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auto" w:val="clear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Travel and Tourism</w:t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size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$631 billion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in 2021.</w:t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Rise in the number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online travel intermediaries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with the number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internet users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Demand for convenience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among travelers. So travel intermediaries boosted</w:t>
      </w:r>
    </w:p>
    <w:p w:rsidR="00000000" w:rsidDel="00000000" w:rsidP="00000000" w:rsidRDefault="00000000" w:rsidRPr="00000000" w14:paraId="00000009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Down by 43% during pandemic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but has seen sharp rise post Covid-19.</w:t>
      </w:r>
    </w:p>
    <w:p w:rsidR="00000000" w:rsidDel="00000000" w:rsidP="00000000" w:rsidRDefault="00000000" w:rsidRPr="00000000" w14:paraId="0000000B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travel destinations (globally) :  Machu Picchu, Galapagos Islands, Cusco City, Dubai, Thailand, Vietnam, Hong Kong, France, Italy, Istanbul, and Easter Island.</w:t>
      </w:r>
    </w:p>
    <w:p w:rsidR="00000000" w:rsidDel="00000000" w:rsidP="00000000" w:rsidRDefault="00000000" w:rsidRPr="00000000" w14:paraId="0000000D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auto" w:val="clear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Contribution to GDP: approximately 10.4% of the world's GDP</w:t>
      </w:r>
    </w:p>
    <w:p w:rsidR="00000000" w:rsidDel="00000000" w:rsidP="00000000" w:rsidRDefault="00000000" w:rsidRPr="00000000" w14:paraId="0000000F">
      <w:pP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Major problems:</w:t>
      </w:r>
    </w:p>
    <w:p w:rsidR="00000000" w:rsidDel="00000000" w:rsidP="00000000" w:rsidRDefault="00000000" w:rsidRPr="00000000" w14:paraId="00000010">
      <w:pP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Travel Restrictions and Visa Issues</w:t>
      </w:r>
    </w:p>
    <w:p w:rsidR="00000000" w:rsidDel="00000000" w:rsidP="00000000" w:rsidRDefault="00000000" w:rsidRPr="00000000" w14:paraId="00000011">
      <w:pP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Safety and Security Concerns</w:t>
      </w:r>
    </w:p>
    <w:p w:rsidR="00000000" w:rsidDel="00000000" w:rsidP="00000000" w:rsidRDefault="00000000" w:rsidRPr="00000000" w14:paraId="00000012">
      <w:pP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Environmental Impact</w:t>
      </w:r>
    </w:p>
    <w:p w:rsidR="00000000" w:rsidDel="00000000" w:rsidP="00000000" w:rsidRDefault="00000000" w:rsidRPr="00000000" w14:paraId="00000013">
      <w:pP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Overtourism</w:t>
      </w:r>
    </w:p>
    <w:p w:rsidR="00000000" w:rsidDel="00000000" w:rsidP="00000000" w:rsidRDefault="00000000" w:rsidRPr="00000000" w14:paraId="00000014">
      <w:pP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Infrastructure and Accessibility</w:t>
      </w:r>
    </w:p>
    <w:p w:rsidR="00000000" w:rsidDel="00000000" w:rsidP="00000000" w:rsidRDefault="00000000" w:rsidRPr="00000000" w14:paraId="00000015">
      <w:pP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Rising Costs</w:t>
      </w:r>
    </w:p>
    <w:p w:rsidR="00000000" w:rsidDel="00000000" w:rsidP="00000000" w:rsidRDefault="00000000" w:rsidRPr="00000000" w14:paraId="00000016">
      <w:pPr>
        <w:shd w:fill="auto" w:val="clear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auto" w:val="clear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Vacation Rentals</w:t>
      </w:r>
    </w:p>
    <w:p w:rsidR="00000000" w:rsidDel="00000000" w:rsidP="00000000" w:rsidRDefault="00000000" w:rsidRPr="00000000" w14:paraId="00000018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USD 74.64 billion in 2021 </w:t>
      </w:r>
    </w:p>
    <w:p w:rsidR="00000000" w:rsidDel="00000000" w:rsidP="00000000" w:rsidRDefault="00000000" w:rsidRPr="00000000" w14:paraId="00000019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CAGR of 5.3% from 2022 to 2030.</w:t>
      </w:r>
    </w:p>
    <w:p w:rsidR="00000000" w:rsidDel="00000000" w:rsidP="00000000" w:rsidRDefault="00000000" w:rsidRPr="00000000" w14:paraId="0000001A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200,000 million global tourists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are millennials and they spend around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USD 180 billion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on travel every year.</w:t>
      </w:r>
    </w:p>
    <w:p w:rsidR="00000000" w:rsidDel="00000000" w:rsidP="00000000" w:rsidRDefault="00000000" w:rsidRPr="00000000" w14:paraId="0000001B">
      <w:pP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Prior to the pandemic, the vacation rental market was experiencing significant growth globally. 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Many travelers have shown a growing interest in vacation rentals over traditional hotel accommodations.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problems: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Regulatory Challenges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Quality Control and Standardization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 Safety and Security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Property Management and Maintenance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Trust and Fraud Concerns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Neighborhood and Community Impact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More space, privacy, and the opportunity to experience local communities and cultures 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Players: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Airbnb Inc. (75.43 B USD)</w:t>
      </w:r>
    </w:p>
    <w:p w:rsidR="00000000" w:rsidDel="00000000" w:rsidP="00000000" w:rsidRDefault="00000000" w:rsidRPr="00000000" w14:paraId="0000002A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Booking Holdings Inc.</w:t>
      </w:r>
    </w:p>
    <w:p w:rsidR="00000000" w:rsidDel="00000000" w:rsidP="00000000" w:rsidRDefault="00000000" w:rsidRPr="00000000" w14:paraId="0000002B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Expedia Group Inc.</w:t>
      </w:r>
    </w:p>
    <w:p w:rsidR="00000000" w:rsidDel="00000000" w:rsidP="00000000" w:rsidRDefault="00000000" w:rsidRPr="00000000" w14:paraId="0000002C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Hotelplan Holding AG</w:t>
      </w:r>
    </w:p>
    <w:p w:rsidR="00000000" w:rsidDel="00000000" w:rsidP="00000000" w:rsidRDefault="00000000" w:rsidRPr="00000000" w14:paraId="0000002D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MakeMyTrip Pvt. Ltd.</w:t>
      </w:r>
    </w:p>
    <w:p w:rsidR="00000000" w:rsidDel="00000000" w:rsidP="00000000" w:rsidRDefault="00000000" w:rsidRPr="00000000" w14:paraId="0000002E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NOVASOL AS</w:t>
      </w:r>
    </w:p>
    <w:p w:rsidR="00000000" w:rsidDel="00000000" w:rsidP="00000000" w:rsidRDefault="00000000" w:rsidRPr="00000000" w14:paraId="0000002F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Oravel Stays Pvt. Ltd.</w:t>
      </w:r>
    </w:p>
    <w:p w:rsidR="00000000" w:rsidDel="00000000" w:rsidP="00000000" w:rsidRDefault="00000000" w:rsidRPr="00000000" w14:paraId="00000030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TripAdvisor Inc.</w:t>
      </w:r>
    </w:p>
    <w:p w:rsidR="00000000" w:rsidDel="00000000" w:rsidP="00000000" w:rsidRDefault="00000000" w:rsidRPr="00000000" w14:paraId="00000031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Wyndham Destinations Inc.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CPG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Verticals:</w:t>
      </w:r>
    </w:p>
    <w:p w:rsidR="00000000" w:rsidDel="00000000" w:rsidP="00000000" w:rsidRDefault="00000000" w:rsidRPr="00000000" w14:paraId="00000035">
      <w:pPr>
        <w:numPr>
          <w:ilvl w:val="0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Food and Beverage</w:t>
      </w:r>
    </w:p>
    <w:p w:rsidR="00000000" w:rsidDel="00000000" w:rsidP="00000000" w:rsidRDefault="00000000" w:rsidRPr="00000000" w14:paraId="00000036">
      <w:pPr>
        <w:numPr>
          <w:ilvl w:val="0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Personal Care and Beauty</w:t>
      </w:r>
    </w:p>
    <w:p w:rsidR="00000000" w:rsidDel="00000000" w:rsidP="00000000" w:rsidRDefault="00000000" w:rsidRPr="00000000" w14:paraId="00000037">
      <w:pPr>
        <w:numPr>
          <w:ilvl w:val="0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Household Products</w:t>
      </w:r>
    </w:p>
    <w:p w:rsidR="00000000" w:rsidDel="00000000" w:rsidP="00000000" w:rsidRDefault="00000000" w:rsidRPr="00000000" w14:paraId="00000038">
      <w:pPr>
        <w:numPr>
          <w:ilvl w:val="0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 and Wellness</w:t>
      </w:r>
    </w:p>
    <w:p w:rsidR="00000000" w:rsidDel="00000000" w:rsidP="00000000" w:rsidRDefault="00000000" w:rsidRPr="00000000" w14:paraId="00000039">
      <w:pPr>
        <w:numPr>
          <w:ilvl w:val="0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Baby and Childcare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Food and Beverage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Global Market Size: Approximately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$8.7 trillion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in 2022</w:t>
      </w:r>
    </w:p>
    <w:p w:rsidR="00000000" w:rsidDel="00000000" w:rsidP="00000000" w:rsidRDefault="00000000" w:rsidRPr="00000000" w14:paraId="0000003E">
      <w:pPr>
        <w:numPr>
          <w:ilvl w:val="0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CAGR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3.5% </w:t>
      </w:r>
    </w:p>
    <w:p w:rsidR="00000000" w:rsidDel="00000000" w:rsidP="00000000" w:rsidRDefault="00000000" w:rsidRPr="00000000" w14:paraId="0000003F">
      <w:pPr>
        <w:numPr>
          <w:ilvl w:val="0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Leading Categories: Dairy products, bakery products, snacks, carbonated soft drinks, packaged foods, and alcoholic beverages.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Many consumers have shifted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online grocery shopping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and ordering food and beverages online.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North America, Europe, and the Asia-Pacific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region are significant markets. 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Asia-Pacific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region has been experiencing significant growth due to factors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population growth, rising disposable incomes, and changing consumer preferences.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Major Brands: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CocaCola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261.5B USD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PepsiCO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Nestle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McDonald’s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Unilever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Factors for Growth: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Increasing population and urbanization 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Growing consumer preference for healthier and natural products.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Rapid expansion of e-commerce and online food delivery services.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Problems: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Stringent regulations related to food safety and labeling.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Intense competition and price pressures in saturated markets.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Shifting consumer preferences and demand for sustainable practices.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Supply chain disruptions and fluctuations in commodity prices.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 concerns associated with certain ingredients and additives.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Personal Care and Beauty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USD 482.8 billion in 2021 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(CAGR) of 7.7% from 2022 to 2030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Driving factor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Rising consciousness of consumers about their appearance.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 organic segment to witness strong growth in the market.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Men's grooming products have gained traction in recent years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Beard care, shaving products, skincare, and hair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skincare segment accounted for 33.8% of the beauty and personal care products market in 2021.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Brands: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L'Oréal (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$231.43B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Procter &amp; Gamble (P&amp;G)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Unilever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Estée Lauder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Johnson &amp; Johnson</w:t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Factors for Growth:</w:t>
      </w:r>
    </w:p>
    <w:p w:rsidR="00000000" w:rsidDel="00000000" w:rsidP="00000000" w:rsidRDefault="00000000" w:rsidRPr="00000000" w14:paraId="0000006E">
      <w:pPr>
        <w:numPr>
          <w:ilvl w:val="0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Increasing consumer focus on self-care and wellness.</w:t>
      </w:r>
    </w:p>
    <w:p w:rsidR="00000000" w:rsidDel="00000000" w:rsidP="00000000" w:rsidRDefault="00000000" w:rsidRPr="00000000" w14:paraId="0000006F">
      <w:pPr>
        <w:numPr>
          <w:ilvl w:val="0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Growing demand for natural and organic beauty products.</w:t>
      </w:r>
    </w:p>
    <w:p w:rsidR="00000000" w:rsidDel="00000000" w:rsidP="00000000" w:rsidRDefault="00000000" w:rsidRPr="00000000" w14:paraId="00000070">
      <w:pPr>
        <w:numPr>
          <w:ilvl w:val="0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Expansion of e-commerce and digital marketing channels.</w:t>
      </w:r>
    </w:p>
    <w:p w:rsidR="00000000" w:rsidDel="00000000" w:rsidP="00000000" w:rsidRDefault="00000000" w:rsidRPr="00000000" w14:paraId="000000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color w:val="37415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32"/>
          <w:szCs w:val="32"/>
          <w:rtl w:val="0"/>
        </w:rPr>
        <w:t xml:space="preserve">Major Problems: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32"/>
          <w:szCs w:val="32"/>
          <w:rtl w:val="0"/>
        </w:rPr>
        <w:t xml:space="preserve">Stringent regulatory requirements for product safety and labeling.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32"/>
          <w:szCs w:val="32"/>
          <w:rtl w:val="0"/>
        </w:rPr>
        <w:t xml:space="preserve">Intense competition among brands for market share.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32"/>
          <w:szCs w:val="32"/>
          <w:rtl w:val="0"/>
        </w:rPr>
        <w:t xml:space="preserve">Shifting consumer preferences and demand for sustainable and cruelty-free products.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32"/>
          <w:szCs w:val="32"/>
          <w:rtl w:val="0"/>
        </w:rPr>
        <w:t xml:space="preserve">Increasing concerns over the use of certain chemicals</w:t>
      </w:r>
    </w:p>
    <w:p w:rsidR="00000000" w:rsidDel="00000000" w:rsidP="00000000" w:rsidRDefault="00000000" w:rsidRPr="00000000" w14:paraId="000000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Household Products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USD 33.8 billion in 2021 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CAGR:  4.9% from 2022 to 2028. </w:t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Credited to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increasing awareness regarding hygiene among consumers.</w:t>
      </w:r>
    </w:p>
    <w:p w:rsidR="00000000" w:rsidDel="00000000" w:rsidP="00000000" w:rsidRDefault="00000000" w:rsidRPr="00000000" w14:paraId="000000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rowing focus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sustainability and eco-friendly practices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the household products industry.</w:t>
      </w:r>
    </w:p>
    <w:p w:rsidR="00000000" w:rsidDel="00000000" w:rsidP="00000000" w:rsidRDefault="00000000" w:rsidRPr="00000000" w14:paraId="000000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Significant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shift towards e-commerce and online retailing</w:t>
      </w:r>
    </w:p>
    <w:p w:rsidR="00000000" w:rsidDel="00000000" w:rsidP="00000000" w:rsidRDefault="00000000" w:rsidRPr="00000000" w14:paraId="000000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Innovative packaging, brand development, and promotion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are projected to boost the sales.</w:t>
      </w:r>
    </w:p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Players:</w:t>
      </w:r>
    </w:p>
    <w:p w:rsidR="00000000" w:rsidDel="00000000" w:rsidP="00000000" w:rsidRDefault="00000000" w:rsidRPr="00000000" w14:paraId="00000085">
      <w:pPr>
        <w:numPr>
          <w:ilvl w:val="0"/>
          <w:numId w:val="5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Procter &amp; Gamble (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$345.44B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86">
      <w:pPr>
        <w:numPr>
          <w:ilvl w:val="0"/>
          <w:numId w:val="5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Unilever</w:t>
      </w:r>
    </w:p>
    <w:p w:rsidR="00000000" w:rsidDel="00000000" w:rsidP="00000000" w:rsidRDefault="00000000" w:rsidRPr="00000000" w14:paraId="00000087">
      <w:pPr>
        <w:numPr>
          <w:ilvl w:val="0"/>
          <w:numId w:val="5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Henkel AG &amp; Co. KGaA (Pril)</w:t>
      </w:r>
    </w:p>
    <w:p w:rsidR="00000000" w:rsidDel="00000000" w:rsidP="00000000" w:rsidRDefault="00000000" w:rsidRPr="00000000" w14:paraId="00000088">
      <w:pPr>
        <w:numPr>
          <w:ilvl w:val="0"/>
          <w:numId w:val="5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Reckitt Benckiser Group PLC (Finish)</w:t>
      </w:r>
    </w:p>
    <w:p w:rsidR="00000000" w:rsidDel="00000000" w:rsidP="00000000" w:rsidRDefault="00000000" w:rsidRPr="00000000" w14:paraId="00000089">
      <w:pPr>
        <w:numPr>
          <w:ilvl w:val="0"/>
          <w:numId w:val="5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Colgate-Palmolive Company</w:t>
      </w:r>
    </w:p>
    <w:p w:rsidR="00000000" w:rsidDel="00000000" w:rsidP="00000000" w:rsidRDefault="00000000" w:rsidRPr="00000000" w14:paraId="0000008A">
      <w:pPr>
        <w:numPr>
          <w:ilvl w:val="0"/>
          <w:numId w:val="5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Kao Corporation</w:t>
      </w:r>
    </w:p>
    <w:p w:rsidR="00000000" w:rsidDel="00000000" w:rsidP="00000000" w:rsidRDefault="00000000" w:rsidRPr="00000000" w14:paraId="0000008B">
      <w:pPr>
        <w:numPr>
          <w:ilvl w:val="0"/>
          <w:numId w:val="5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148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Clorox Company</w:t>
      </w:r>
    </w:p>
    <w:p w:rsidR="00000000" w:rsidDel="00000000" w:rsidP="00000000" w:rsidRDefault="00000000" w:rsidRPr="00000000" w14:paraId="000000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Factors for Growth:</w:t>
      </w:r>
    </w:p>
    <w:p w:rsidR="00000000" w:rsidDel="00000000" w:rsidP="00000000" w:rsidRDefault="00000000" w:rsidRPr="00000000" w14:paraId="0000008D">
      <w:pPr>
        <w:numPr>
          <w:ilvl w:val="0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Increasing urbanization and the rise of dual-income households.</w:t>
      </w:r>
    </w:p>
    <w:p w:rsidR="00000000" w:rsidDel="00000000" w:rsidP="00000000" w:rsidRDefault="00000000" w:rsidRPr="00000000" w14:paraId="0000008E">
      <w:pPr>
        <w:numPr>
          <w:ilvl w:val="0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Growing awareness of hygiene and cleanliness.</w:t>
      </w:r>
    </w:p>
    <w:p w:rsidR="00000000" w:rsidDel="00000000" w:rsidP="00000000" w:rsidRDefault="00000000" w:rsidRPr="00000000" w14:paraId="0000008F">
      <w:pPr>
        <w:numPr>
          <w:ilvl w:val="0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Shift towards eco-friendly and sustainable products.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Problems:</w:t>
      </w:r>
    </w:p>
    <w:p w:rsidR="00000000" w:rsidDel="00000000" w:rsidP="00000000" w:rsidRDefault="00000000" w:rsidRPr="00000000" w14:paraId="00000091">
      <w:pPr>
        <w:numPr>
          <w:ilvl w:val="0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Intense competition among brands and private label products.</w:t>
      </w:r>
    </w:p>
    <w:p w:rsidR="00000000" w:rsidDel="00000000" w:rsidP="00000000" w:rsidRDefault="00000000" w:rsidRPr="00000000" w14:paraId="00000092">
      <w:pPr>
        <w:numPr>
          <w:ilvl w:val="0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Evolving consumer preferences and demand for natural and non-toxic alternatives.</w:t>
      </w:r>
    </w:p>
    <w:p w:rsidR="00000000" w:rsidDel="00000000" w:rsidP="00000000" w:rsidRDefault="00000000" w:rsidRPr="00000000" w14:paraId="00000093">
      <w:pPr>
        <w:numPr>
          <w:ilvl w:val="0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Regulatory compliance and product safety standards.</w:t>
      </w:r>
    </w:p>
    <w:p w:rsidR="00000000" w:rsidDel="00000000" w:rsidP="00000000" w:rsidRDefault="00000000" w:rsidRPr="00000000" w14:paraId="00000094">
      <w:pPr>
        <w:numPr>
          <w:ilvl w:val="0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Environmental concerns related to packaging and waste management.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Health and Wellness</w:t>
      </w:r>
    </w:p>
    <w:p w:rsidR="00000000" w:rsidDel="00000000" w:rsidP="00000000" w:rsidRDefault="00000000" w:rsidRPr="00000000" w14:paraId="0000009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A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pproximately $4.5 trillion in 2019</w:t>
      </w:r>
    </w:p>
    <w:p w:rsidR="00000000" w:rsidDel="00000000" w:rsidP="00000000" w:rsidRDefault="00000000" w:rsidRPr="00000000" w14:paraId="0000009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CAGR: 6-8%</w:t>
      </w:r>
    </w:p>
    <w:p w:rsidR="00000000" w:rsidDel="00000000" w:rsidP="00000000" w:rsidRDefault="00000000" w:rsidRPr="00000000" w14:paraId="000000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Factors for Growth: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Increasing focus on preventive healthcare and well-being.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Growing awareness of the importance of a healthy lifestyle.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Rising demand for natural, organic, and functional products.</w:t>
      </w:r>
    </w:p>
    <w:p w:rsidR="00000000" w:rsidDel="00000000" w:rsidP="00000000" w:rsidRDefault="00000000" w:rsidRPr="00000000" w14:paraId="0000009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Brands: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Johnson &amp; Johnson (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$415.82B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Nestlé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GSK (GlaxoSmithKline)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Danone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Herbalife</w:t>
      </w:r>
    </w:p>
    <w:p w:rsidR="00000000" w:rsidDel="00000000" w:rsidP="00000000" w:rsidRDefault="00000000" w:rsidRPr="00000000" w14:paraId="000000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Problems: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Stringent regulations and compliance requirements.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Intense competition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Counterfeit and substandard products affecting consumer trust.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fitness and exercise segment covers various aspects,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fitness centers, gyms, personal training, fitness equipment, and digital fitness platforms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Promoting health and well-being. This includes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spa retreats, wellness resorts, meditation retreats, and wellness-focused vacations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Baby and Childcare</w:t>
      </w:r>
    </w:p>
    <w:p w:rsidR="00000000" w:rsidDel="00000000" w:rsidP="00000000" w:rsidRDefault="00000000" w:rsidRPr="00000000" w14:paraId="000000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$87 billion in 2020</w:t>
      </w:r>
    </w:p>
    <w:p w:rsidR="00000000" w:rsidDel="00000000" w:rsidP="00000000" w:rsidRDefault="00000000" w:rsidRPr="00000000" w14:paraId="000000A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CAGR:  4-6%.</w:t>
      </w:r>
    </w:p>
    <w:p w:rsidR="00000000" w:rsidDel="00000000" w:rsidP="00000000" w:rsidRDefault="00000000" w:rsidRPr="00000000" w14:paraId="000000B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Factors for Growth: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Growing population and birth rates.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Increasing focus on child safety and well-being.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Demand for organic and natural baby products.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Expansion of e-commerce and online retail channels.</w:t>
      </w:r>
    </w:p>
    <w:p w:rsidR="00000000" w:rsidDel="00000000" w:rsidP="00000000" w:rsidRDefault="00000000" w:rsidRPr="00000000" w14:paraId="000000B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Brands: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Procter &amp; Gamble (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$345.44B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Johnson &amp; Johnson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Kimberly-Clark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Nestlé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Abbott Laboratories</w:t>
      </w:r>
    </w:p>
    <w:p w:rsidR="00000000" w:rsidDel="00000000" w:rsidP="00000000" w:rsidRDefault="00000000" w:rsidRPr="00000000" w14:paraId="000000B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Problems:</w:t>
      </w:r>
    </w:p>
    <w:p w:rsidR="00000000" w:rsidDel="00000000" w:rsidP="00000000" w:rsidRDefault="00000000" w:rsidRPr="00000000" w14:paraId="000000BC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Strict regulations for product safety and labeling.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Intense competition and price pressures.</w:t>
      </w:r>
    </w:p>
    <w:p w:rsidR="00000000" w:rsidDel="00000000" w:rsidP="00000000" w:rsidRDefault="00000000" w:rsidRPr="00000000" w14:paraId="000000BE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Concerns over harmful chemicals in baby products.</w:t>
      </w:r>
    </w:p>
    <w:p w:rsidR="00000000" w:rsidDel="00000000" w:rsidP="00000000" w:rsidRDefault="00000000" w:rsidRPr="00000000" w14:paraId="000000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demand for baby food products,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purees, snacks, and cereals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C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Diapers and baby care products, such as baby wipes, lotions, and powders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are essential components of the baby and childcare industry. </w:t>
      </w:r>
    </w:p>
    <w:p w:rsidR="00000000" w:rsidDel="00000000" w:rsidP="00000000" w:rsidRDefault="00000000" w:rsidRPr="00000000" w14:paraId="000000C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Baby gear and accessories include strollers, car seats, high chairs, cribs, baby monitors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Advancements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product design, safety standards, and parental preferences.</w:t>
      </w:r>
    </w:p>
    <w:p w:rsidR="00000000" w:rsidDel="00000000" w:rsidP="00000000" w:rsidRDefault="00000000" w:rsidRPr="00000000" w14:paraId="000000C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Healthcare</w:t>
      </w:r>
    </w:p>
    <w:p w:rsidR="00000000" w:rsidDel="00000000" w:rsidP="00000000" w:rsidRDefault="00000000" w:rsidRPr="00000000" w14:paraId="000000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verticals: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Hospitals and Clinics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Pharmaceuticals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Healthcare IT and Software</w:t>
      </w:r>
    </w:p>
    <w:p w:rsidR="00000000" w:rsidDel="00000000" w:rsidP="00000000" w:rsidRDefault="00000000" w:rsidRPr="00000000" w14:paraId="000000C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Hospitals and Clinics</w:t>
      </w:r>
    </w:p>
    <w:p w:rsidR="00000000" w:rsidDel="00000000" w:rsidP="00000000" w:rsidRDefault="00000000" w:rsidRPr="00000000" w14:paraId="000000C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$3 trillion in 2020</w:t>
      </w:r>
    </w:p>
    <w:p w:rsidR="00000000" w:rsidDel="00000000" w:rsidP="00000000" w:rsidRDefault="00000000" w:rsidRPr="00000000" w14:paraId="000000C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recent years, there has been a trend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mergers and acquisitions in the hospital industry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with larger healthcare systems acquiring smaller hospitals and clinics.</w:t>
      </w:r>
    </w:p>
    <w:p w:rsidR="00000000" w:rsidDel="00000000" w:rsidP="00000000" w:rsidRDefault="00000000" w:rsidRPr="00000000" w14:paraId="000000C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Pharmaceuticals</w:t>
      </w:r>
    </w:p>
    <w:p w:rsidR="00000000" w:rsidDel="00000000" w:rsidP="00000000" w:rsidRDefault="00000000" w:rsidRPr="00000000" w14:paraId="000000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$1.4 trillion in 2020</w:t>
      </w:r>
    </w:p>
    <w:p w:rsidR="00000000" w:rsidDel="00000000" w:rsidP="00000000" w:rsidRDefault="00000000" w:rsidRPr="00000000" w14:paraId="000000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Developed markets such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United States, Europe, and Japan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Emerging markets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China, India, and Brazil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Categories divided into : Prescription Drugs and Generic Drugs.</w:t>
      </w:r>
    </w:p>
    <w:p w:rsidR="00000000" w:rsidDel="00000000" w:rsidP="00000000" w:rsidRDefault="00000000" w:rsidRPr="00000000" w14:paraId="000000D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Factors for Growth: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Increasing prevalence of chronic diseases and aging population.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Technological advancements in drug development and biotechnology.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Growing demand for personalized medicine and targeted therapies.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Rising investments in research and development.</w:t>
      </w:r>
    </w:p>
    <w:p w:rsidR="00000000" w:rsidDel="00000000" w:rsidP="00000000" w:rsidRDefault="00000000" w:rsidRPr="00000000" w14:paraId="000000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Brands: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Pfizer (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$220B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Novartis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Roche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Johnson &amp; Johnson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Merck &amp; Co.</w:t>
      </w:r>
    </w:p>
    <w:p w:rsidR="00000000" w:rsidDel="00000000" w:rsidP="00000000" w:rsidRDefault="00000000" w:rsidRPr="00000000" w14:paraId="000000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Problems:</w:t>
      </w:r>
    </w:p>
    <w:p w:rsidR="00000000" w:rsidDel="00000000" w:rsidP="00000000" w:rsidRDefault="00000000" w:rsidRPr="00000000" w14:paraId="000000DE">
      <w:pPr>
        <w:numPr>
          <w:ilvl w:val="0"/>
          <w:numId w:val="4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Strict regulatory requirements and lengthy approval processes.</w:t>
      </w:r>
    </w:p>
    <w:p w:rsidR="00000000" w:rsidDel="00000000" w:rsidP="00000000" w:rsidRDefault="00000000" w:rsidRPr="00000000" w14:paraId="000000DF">
      <w:pPr>
        <w:numPr>
          <w:ilvl w:val="0"/>
          <w:numId w:val="4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Rising costs of research, development, and clinical trials.</w:t>
      </w:r>
    </w:p>
    <w:p w:rsidR="00000000" w:rsidDel="00000000" w:rsidP="00000000" w:rsidRDefault="00000000" w:rsidRPr="00000000" w14:paraId="000000E0">
      <w:pPr>
        <w:numPr>
          <w:ilvl w:val="0"/>
          <w:numId w:val="4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Intellectual property rights and patent expiration challenges.</w:t>
      </w:r>
    </w:p>
    <w:p w:rsidR="00000000" w:rsidDel="00000000" w:rsidP="00000000" w:rsidRDefault="00000000" w:rsidRPr="00000000" w14:paraId="000000E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Healthcare IT and Software</w:t>
      </w:r>
    </w:p>
    <w:p w:rsidR="00000000" w:rsidDel="00000000" w:rsidP="00000000" w:rsidRDefault="00000000" w:rsidRPr="00000000" w14:paraId="000000E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 $250 billion in 2020</w:t>
      </w:r>
    </w:p>
    <w:p w:rsidR="00000000" w:rsidDel="00000000" w:rsidP="00000000" w:rsidRDefault="00000000" w:rsidRPr="00000000" w14:paraId="000000E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Experienced significant growth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virtual consultations, remote patient monitoring, and digital health platforms.</w:t>
      </w:r>
    </w:p>
    <w:p w:rsidR="00000000" w:rsidDel="00000000" w:rsidP="00000000" w:rsidRDefault="00000000" w:rsidRPr="00000000" w14:paraId="000000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Factors for Growth:</w:t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Growing demand for interoperability and data exchange solutions.</w:t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Emphasis on telemedicine and remote patient monitoring.</w:t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Advancements in artificial intelligence (AI) and analytics.</w:t>
      </w:r>
    </w:p>
    <w:p w:rsidR="00000000" w:rsidDel="00000000" w:rsidP="00000000" w:rsidRDefault="00000000" w:rsidRPr="00000000" w14:paraId="000000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Brands: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Epic Systems Corporation (6B USD)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Cerner Corporation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Allscripts Healthcare Solutions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McKesson Corporation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Philips Healthcare</w:t>
      </w:r>
    </w:p>
    <w:p w:rsidR="00000000" w:rsidDel="00000000" w:rsidP="00000000" w:rsidRDefault="00000000" w:rsidRPr="00000000" w14:paraId="000000E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Problems:</w:t>
      </w:r>
    </w:p>
    <w:p w:rsidR="00000000" w:rsidDel="00000000" w:rsidP="00000000" w:rsidRDefault="00000000" w:rsidRPr="00000000" w14:paraId="000000EF">
      <w:pPr>
        <w:numPr>
          <w:ilvl w:val="0"/>
          <w:numId w:val="5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 security and privacy concerns.</w:t>
      </w:r>
    </w:p>
    <w:p w:rsidR="00000000" w:rsidDel="00000000" w:rsidP="00000000" w:rsidRDefault="00000000" w:rsidRPr="00000000" w14:paraId="000000F0">
      <w:pPr>
        <w:numPr>
          <w:ilvl w:val="0"/>
          <w:numId w:val="5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Integration challenges with legacy systems.</w:t>
      </w:r>
    </w:p>
    <w:p w:rsidR="00000000" w:rsidDel="00000000" w:rsidP="00000000" w:rsidRDefault="00000000" w:rsidRPr="00000000" w14:paraId="000000F1">
      <w:pPr>
        <w:numPr>
          <w:ilvl w:val="0"/>
          <w:numId w:val="5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Lack of standardization in healthcare data formats.</w:t>
      </w:r>
    </w:p>
    <w:p w:rsidR="00000000" w:rsidDel="00000000" w:rsidP="00000000" w:rsidRDefault="00000000" w:rsidRPr="00000000" w14:paraId="000000F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Insurance</w:t>
      </w:r>
    </w:p>
    <w:p w:rsidR="00000000" w:rsidDel="00000000" w:rsidP="00000000" w:rsidRDefault="00000000" w:rsidRPr="00000000" w14:paraId="000000F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Verticals:</w:t>
      </w:r>
    </w:p>
    <w:p w:rsidR="00000000" w:rsidDel="00000000" w:rsidP="00000000" w:rsidRDefault="00000000" w:rsidRPr="00000000" w14:paraId="000000F7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Life Insurance</w:t>
      </w:r>
    </w:p>
    <w:p w:rsidR="00000000" w:rsidDel="00000000" w:rsidP="00000000" w:rsidRDefault="00000000" w:rsidRPr="00000000" w14:paraId="000000F8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 Insurance</w:t>
      </w:r>
    </w:p>
    <w:p w:rsidR="00000000" w:rsidDel="00000000" w:rsidP="00000000" w:rsidRDefault="00000000" w:rsidRPr="00000000" w14:paraId="000000F9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Auto Insurance</w:t>
      </w:r>
    </w:p>
    <w:p w:rsidR="00000000" w:rsidDel="00000000" w:rsidP="00000000" w:rsidRDefault="00000000" w:rsidRPr="00000000" w14:paraId="000000FA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Travel Insurance</w:t>
      </w:r>
    </w:p>
    <w:p w:rsidR="00000000" w:rsidDel="00000000" w:rsidP="00000000" w:rsidRDefault="00000000" w:rsidRPr="00000000" w14:paraId="000000F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Life Insurance</w:t>
      </w:r>
    </w:p>
    <w:p w:rsidR="00000000" w:rsidDel="00000000" w:rsidP="00000000" w:rsidRDefault="00000000" w:rsidRPr="00000000" w14:paraId="000000F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Market Value 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$2.5 trillion in 2020.</w:t>
      </w:r>
    </w:p>
    <w:p w:rsidR="00000000" w:rsidDel="00000000" w:rsidP="00000000" w:rsidRDefault="00000000" w:rsidRPr="00000000" w14:paraId="000000F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North America, Europe, and Asia Pacific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significant shares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of the market</w:t>
      </w:r>
    </w:p>
    <w:p w:rsidR="00000000" w:rsidDel="00000000" w:rsidP="00000000" w:rsidRDefault="00000000" w:rsidRPr="00000000" w14:paraId="000000F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Emerging markets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China and India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F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Insurance premiums recorded a growth rate of around 2.9% in 2019.</w:t>
      </w:r>
    </w:p>
    <w:p w:rsidR="00000000" w:rsidDel="00000000" w:rsidP="00000000" w:rsidRDefault="00000000" w:rsidRPr="00000000" w14:paraId="0000010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Target customer segments may vary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age, income level, and life stage.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Factors for Growth:</w:t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Increasing awareness and need for financial protection and risk mitigation.</w:t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Growing middle class and disposable incomes in emerging markets.</w:t>
      </w:r>
    </w:p>
    <w:p w:rsidR="00000000" w:rsidDel="00000000" w:rsidP="00000000" w:rsidRDefault="00000000" w:rsidRPr="00000000" w14:paraId="000001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Brands:</w:t>
      </w:r>
    </w:p>
    <w:p w:rsidR="00000000" w:rsidDel="00000000" w:rsidP="00000000" w:rsidRDefault="00000000" w:rsidRPr="00000000" w14:paraId="00000105">
      <w:pPr>
        <w:numPr>
          <w:ilvl w:val="0"/>
          <w:numId w:val="5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Prudential Financial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highlight w:val="white"/>
          <w:rtl w:val="0"/>
        </w:rPr>
        <w:t xml:space="preserve">$30.86 billion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06">
      <w:pPr>
        <w:numPr>
          <w:ilvl w:val="0"/>
          <w:numId w:val="5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MetLife</w:t>
      </w:r>
    </w:p>
    <w:p w:rsidR="00000000" w:rsidDel="00000000" w:rsidP="00000000" w:rsidRDefault="00000000" w:rsidRPr="00000000" w14:paraId="00000107">
      <w:pPr>
        <w:numPr>
          <w:ilvl w:val="0"/>
          <w:numId w:val="5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AXA</w:t>
      </w:r>
    </w:p>
    <w:p w:rsidR="00000000" w:rsidDel="00000000" w:rsidP="00000000" w:rsidRDefault="00000000" w:rsidRPr="00000000" w14:paraId="00000108">
      <w:pPr>
        <w:numPr>
          <w:ilvl w:val="0"/>
          <w:numId w:val="5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AIG (American International Group)</w:t>
      </w:r>
    </w:p>
    <w:p w:rsidR="00000000" w:rsidDel="00000000" w:rsidP="00000000" w:rsidRDefault="00000000" w:rsidRPr="00000000" w14:paraId="00000109">
      <w:pPr>
        <w:numPr>
          <w:ilvl w:val="0"/>
          <w:numId w:val="5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Manulife Financial</w:t>
      </w:r>
    </w:p>
    <w:p w:rsidR="00000000" w:rsidDel="00000000" w:rsidP="00000000" w:rsidRDefault="00000000" w:rsidRPr="00000000" w14:paraId="000001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Problems:</w:t>
      </w:r>
    </w:p>
    <w:p w:rsidR="00000000" w:rsidDel="00000000" w:rsidP="00000000" w:rsidRDefault="00000000" w:rsidRPr="00000000" w14:paraId="0000010B">
      <w:pPr>
        <w:numPr>
          <w:ilvl w:val="0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Rising competition and price pressures.</w:t>
      </w:r>
    </w:p>
    <w:p w:rsidR="00000000" w:rsidDel="00000000" w:rsidP="00000000" w:rsidRDefault="00000000" w:rsidRPr="00000000" w14:paraId="0000010C">
      <w:pPr>
        <w:numPr>
          <w:ilvl w:val="0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Persistency challenges with policy lapses and surrender rates.</w:t>
      </w:r>
    </w:p>
    <w:p w:rsidR="00000000" w:rsidDel="00000000" w:rsidP="00000000" w:rsidRDefault="00000000" w:rsidRPr="00000000" w14:paraId="0000010D">
      <w:pPr>
        <w:numPr>
          <w:ilvl w:val="0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Complexity in product offerings and consumer understanding.</w:t>
      </w:r>
    </w:p>
    <w:p w:rsidR="00000000" w:rsidDel="00000000" w:rsidP="00000000" w:rsidRDefault="00000000" w:rsidRPr="00000000" w14:paraId="000001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Health Insurance</w:t>
      </w:r>
    </w:p>
    <w:p w:rsidR="00000000" w:rsidDel="00000000" w:rsidP="00000000" w:rsidRDefault="00000000" w:rsidRPr="00000000" w14:paraId="000001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$1.5 trillion in 2020.</w:t>
      </w:r>
    </w:p>
    <w:p w:rsidR="00000000" w:rsidDel="00000000" w:rsidP="00000000" w:rsidRDefault="00000000" w:rsidRPr="00000000" w14:paraId="000001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North America, Europe, and Asia Pacific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account for significant shares</w:t>
      </w:r>
    </w:p>
    <w:p w:rsidR="00000000" w:rsidDel="00000000" w:rsidP="00000000" w:rsidRDefault="00000000" w:rsidRPr="00000000" w14:paraId="000001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Emerging markets in Asia, such as China and India</w:t>
      </w:r>
    </w:p>
    <w:p w:rsidR="00000000" w:rsidDel="00000000" w:rsidP="00000000" w:rsidRDefault="00000000" w:rsidRPr="00000000" w14:paraId="000001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Insurers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leveraging technology for online enrollment, claims processing, customer service, and data analytics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improve efficiency and enhance customer experience.</w:t>
      </w:r>
    </w:p>
    <w:p w:rsidR="00000000" w:rsidDel="00000000" w:rsidP="00000000" w:rsidRDefault="00000000" w:rsidRPr="00000000" w14:paraId="000001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Factors for Growth:</w:t>
      </w:r>
    </w:p>
    <w:p w:rsidR="00000000" w:rsidDel="00000000" w:rsidP="00000000" w:rsidRDefault="00000000" w:rsidRPr="00000000" w14:paraId="00000114">
      <w:pPr>
        <w:numPr>
          <w:ilvl w:val="0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Rising healthcare costs and increasing demand for affordable coverage.</w:t>
      </w:r>
    </w:p>
    <w:p w:rsidR="00000000" w:rsidDel="00000000" w:rsidP="00000000" w:rsidRDefault="00000000" w:rsidRPr="00000000" w14:paraId="00000115">
      <w:pPr>
        <w:numPr>
          <w:ilvl w:val="0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Growing awareness and importance of health and wellness.</w:t>
      </w:r>
    </w:p>
    <w:p w:rsidR="00000000" w:rsidDel="00000000" w:rsidP="00000000" w:rsidRDefault="00000000" w:rsidRPr="00000000" w14:paraId="00000116">
      <w:pPr>
        <w:numPr>
          <w:ilvl w:val="0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Emergence of new markets and demographics with healthcare needs.</w:t>
      </w:r>
    </w:p>
    <w:p w:rsidR="00000000" w:rsidDel="00000000" w:rsidP="00000000" w:rsidRDefault="00000000" w:rsidRPr="00000000" w14:paraId="000001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Brands: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UnitedHealth Group (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32"/>
          <w:szCs w:val="32"/>
          <w:rtl w:val="0"/>
        </w:rPr>
        <w:t xml:space="preserve">$459.58B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Anthem Inc.</w:t>
      </w:r>
    </w:p>
    <w:p w:rsidR="00000000" w:rsidDel="00000000" w:rsidP="00000000" w:rsidRDefault="00000000" w:rsidRPr="00000000" w14:paraId="0000011A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Aetna (part of CVS Health)</w:t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Bupa</w:t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Cigna Corporation</w:t>
      </w:r>
    </w:p>
    <w:p w:rsidR="00000000" w:rsidDel="00000000" w:rsidP="00000000" w:rsidRDefault="00000000" w:rsidRPr="00000000" w14:paraId="000001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Problems:</w:t>
      </w:r>
    </w:p>
    <w:p w:rsidR="00000000" w:rsidDel="00000000" w:rsidP="00000000" w:rsidRDefault="00000000" w:rsidRPr="00000000" w14:paraId="0000011E">
      <w:pPr>
        <w:numPr>
          <w:ilvl w:val="0"/>
          <w:numId w:val="5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Balancing premium affordability with adequate coverage.</w:t>
      </w:r>
    </w:p>
    <w:p w:rsidR="00000000" w:rsidDel="00000000" w:rsidP="00000000" w:rsidRDefault="00000000" w:rsidRPr="00000000" w14:paraId="0000011F">
      <w:pPr>
        <w:numPr>
          <w:ilvl w:val="0"/>
          <w:numId w:val="5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Managing healthcare inflation and rising medical expenses.</w:t>
      </w:r>
    </w:p>
    <w:p w:rsidR="00000000" w:rsidDel="00000000" w:rsidP="00000000" w:rsidRDefault="00000000" w:rsidRPr="00000000" w14:paraId="00000120">
      <w:pPr>
        <w:numPr>
          <w:ilvl w:val="0"/>
          <w:numId w:val="5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Fraudulent claims and abuse of insurance policies.</w:t>
      </w:r>
    </w:p>
    <w:p w:rsidR="00000000" w:rsidDel="00000000" w:rsidP="00000000" w:rsidRDefault="00000000" w:rsidRPr="00000000" w14:paraId="000001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Auto Insurance</w:t>
      </w:r>
    </w:p>
    <w:p w:rsidR="00000000" w:rsidDel="00000000" w:rsidP="00000000" w:rsidRDefault="00000000" w:rsidRPr="00000000" w14:paraId="000001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$800 billion in 2020.</w:t>
      </w:r>
    </w:p>
    <w:p w:rsidR="00000000" w:rsidDel="00000000" w:rsidP="00000000" w:rsidRDefault="00000000" w:rsidRPr="00000000" w14:paraId="000001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Developed markets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North America, Europe, and Asia Pacific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Insurance premiums are determined by various factors, including the insured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driver's age, driving record, vehicle type, geographic location, and claims history.</w:t>
      </w:r>
    </w:p>
    <w:p w:rsidR="00000000" w:rsidDel="00000000" w:rsidP="00000000" w:rsidRDefault="00000000" w:rsidRPr="00000000" w14:paraId="000001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Factors for Growth:</w:t>
      </w:r>
    </w:p>
    <w:p w:rsidR="00000000" w:rsidDel="00000000" w:rsidP="00000000" w:rsidRDefault="00000000" w:rsidRPr="00000000" w14:paraId="0000012B">
      <w:pPr>
        <w:numPr>
          <w:ilvl w:val="0"/>
          <w:numId w:val="5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Increasing vehicle ownership and demand for insurance coverage.</w:t>
      </w:r>
    </w:p>
    <w:p w:rsidR="00000000" w:rsidDel="00000000" w:rsidP="00000000" w:rsidRDefault="00000000" w:rsidRPr="00000000" w14:paraId="0000012C">
      <w:pPr>
        <w:numPr>
          <w:ilvl w:val="0"/>
          <w:numId w:val="5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Technological advancements in claims processing and risk assessment.</w:t>
      </w:r>
    </w:p>
    <w:p w:rsidR="00000000" w:rsidDel="00000000" w:rsidP="00000000" w:rsidRDefault="00000000" w:rsidRPr="00000000" w14:paraId="0000012D">
      <w:pPr>
        <w:numPr>
          <w:ilvl w:val="0"/>
          <w:numId w:val="5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Expansion into emerging markets with growing middle class.</w:t>
      </w:r>
    </w:p>
    <w:p w:rsidR="00000000" w:rsidDel="00000000" w:rsidP="00000000" w:rsidRDefault="00000000" w:rsidRPr="00000000" w14:paraId="000001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Brands:</w:t>
      </w:r>
    </w:p>
    <w:p w:rsidR="00000000" w:rsidDel="00000000" w:rsidP="00000000" w:rsidRDefault="00000000" w:rsidRPr="00000000" w14:paraId="0000012F">
      <w:pPr>
        <w:numPr>
          <w:ilvl w:val="0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State Farm (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32"/>
          <w:szCs w:val="32"/>
          <w:rtl w:val="0"/>
        </w:rPr>
        <w:t xml:space="preserve">$89.3 billion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30">
      <w:pPr>
        <w:numPr>
          <w:ilvl w:val="0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GEICO</w:t>
      </w:r>
    </w:p>
    <w:p w:rsidR="00000000" w:rsidDel="00000000" w:rsidP="00000000" w:rsidRDefault="00000000" w:rsidRPr="00000000" w14:paraId="00000131">
      <w:pPr>
        <w:numPr>
          <w:ilvl w:val="0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Progressive</w:t>
      </w:r>
    </w:p>
    <w:p w:rsidR="00000000" w:rsidDel="00000000" w:rsidP="00000000" w:rsidRDefault="00000000" w:rsidRPr="00000000" w14:paraId="00000132">
      <w:pPr>
        <w:numPr>
          <w:ilvl w:val="0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Allstate</w:t>
      </w:r>
    </w:p>
    <w:p w:rsidR="00000000" w:rsidDel="00000000" w:rsidP="00000000" w:rsidRDefault="00000000" w:rsidRPr="00000000" w14:paraId="00000133">
      <w:pPr>
        <w:numPr>
          <w:ilvl w:val="0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Zurich Insurance Group</w:t>
      </w:r>
    </w:p>
    <w:p w:rsidR="00000000" w:rsidDel="00000000" w:rsidP="00000000" w:rsidRDefault="00000000" w:rsidRPr="00000000" w14:paraId="000001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Problems:</w:t>
      </w:r>
    </w:p>
    <w:p w:rsidR="00000000" w:rsidDel="00000000" w:rsidP="00000000" w:rsidRDefault="00000000" w:rsidRPr="00000000" w14:paraId="00000135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Fraudulent claims and staged accidents.</w:t>
      </w:r>
    </w:p>
    <w:p w:rsidR="00000000" w:rsidDel="00000000" w:rsidP="00000000" w:rsidRDefault="00000000" w:rsidRPr="00000000" w14:paraId="00000136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Risks associated with distracted driving and road accidents.</w:t>
      </w:r>
    </w:p>
    <w:p w:rsidR="00000000" w:rsidDel="00000000" w:rsidP="00000000" w:rsidRDefault="00000000" w:rsidRPr="00000000" w14:paraId="00000137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Managing claims processing and settlement efficiency.</w:t>
      </w:r>
    </w:p>
    <w:p w:rsidR="00000000" w:rsidDel="00000000" w:rsidP="00000000" w:rsidRDefault="00000000" w:rsidRPr="00000000" w14:paraId="00000138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Adapting to new risks posed by autonomous vehicles.</w:t>
      </w:r>
    </w:p>
    <w:p w:rsidR="00000000" w:rsidDel="00000000" w:rsidP="00000000" w:rsidRDefault="00000000" w:rsidRPr="00000000" w14:paraId="000001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Travel Insurance</w:t>
      </w:r>
    </w:p>
    <w:p w:rsidR="00000000" w:rsidDel="00000000" w:rsidP="00000000" w:rsidRDefault="00000000" w:rsidRPr="00000000" w14:paraId="000001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$18 billion in 2020.</w:t>
      </w:r>
    </w:p>
    <w:p w:rsidR="00000000" w:rsidDel="00000000" w:rsidP="00000000" w:rsidRDefault="00000000" w:rsidRPr="00000000" w14:paraId="000001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North America, Europe, and Asia Pacific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have significant shares. </w:t>
      </w:r>
    </w:p>
    <w:p w:rsidR="00000000" w:rsidDel="00000000" w:rsidP="00000000" w:rsidRDefault="00000000" w:rsidRPr="00000000" w14:paraId="000001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Premiums for travel insurance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traveler's age, destination, trip duration, coverage limits, and the level of risk associated with the trip.</w:t>
      </w:r>
    </w:p>
    <w:p w:rsidR="00000000" w:rsidDel="00000000" w:rsidP="00000000" w:rsidRDefault="00000000" w:rsidRPr="00000000" w14:paraId="000001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Factors for Growth:</w:t>
      </w:r>
    </w:p>
    <w:p w:rsidR="00000000" w:rsidDel="00000000" w:rsidP="00000000" w:rsidRDefault="00000000" w:rsidRPr="00000000" w14:paraId="0000013F">
      <w:pPr>
        <w:numPr>
          <w:ilvl w:val="0"/>
          <w:numId w:val="4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Increasing travel and tourism activities.</w:t>
      </w:r>
    </w:p>
    <w:p w:rsidR="00000000" w:rsidDel="00000000" w:rsidP="00000000" w:rsidRDefault="00000000" w:rsidRPr="00000000" w14:paraId="00000140">
      <w:pPr>
        <w:numPr>
          <w:ilvl w:val="0"/>
          <w:numId w:val="4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Growing awareness of travel risks and the need for financial protection.</w:t>
      </w:r>
    </w:p>
    <w:p w:rsidR="00000000" w:rsidDel="00000000" w:rsidP="00000000" w:rsidRDefault="00000000" w:rsidRPr="00000000" w14:paraId="00000141">
      <w:pPr>
        <w:numPr>
          <w:ilvl w:val="0"/>
          <w:numId w:val="4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Expansion of international travel and cross-border healthcare.</w:t>
      </w:r>
    </w:p>
    <w:p w:rsidR="00000000" w:rsidDel="00000000" w:rsidP="00000000" w:rsidRDefault="00000000" w:rsidRPr="00000000" w14:paraId="000001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Brands:</w:t>
      </w:r>
    </w:p>
    <w:p w:rsidR="00000000" w:rsidDel="00000000" w:rsidP="00000000" w:rsidRDefault="00000000" w:rsidRPr="00000000" w14:paraId="00000143">
      <w:pPr>
        <w:numPr>
          <w:ilvl w:val="0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Allianz Global Assistance (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rtl w:val="0"/>
        </w:rPr>
        <w:t xml:space="preserve">$89.98B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44">
      <w:pPr>
        <w:numPr>
          <w:ilvl w:val="0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AXA</w:t>
      </w:r>
    </w:p>
    <w:p w:rsidR="00000000" w:rsidDel="00000000" w:rsidP="00000000" w:rsidRDefault="00000000" w:rsidRPr="00000000" w14:paraId="00000145">
      <w:pPr>
        <w:numPr>
          <w:ilvl w:val="0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Travelers Insurance</w:t>
      </w:r>
    </w:p>
    <w:p w:rsidR="00000000" w:rsidDel="00000000" w:rsidP="00000000" w:rsidRDefault="00000000" w:rsidRPr="00000000" w14:paraId="00000146">
      <w:pPr>
        <w:numPr>
          <w:ilvl w:val="0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Berkshire Hathaway Specialty Insurance</w:t>
      </w:r>
    </w:p>
    <w:p w:rsidR="00000000" w:rsidDel="00000000" w:rsidP="00000000" w:rsidRDefault="00000000" w:rsidRPr="00000000" w14:paraId="00000147">
      <w:pPr>
        <w:numPr>
          <w:ilvl w:val="0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AIG (American International Group)</w:t>
      </w:r>
    </w:p>
    <w:p w:rsidR="00000000" w:rsidDel="00000000" w:rsidP="00000000" w:rsidRDefault="00000000" w:rsidRPr="00000000" w14:paraId="000001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Problems: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Balancing coverage comprehensiveness with affordability.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Fraudulent claims and misrepresentation of travel incidents.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Addressing specific risks, such as medical emergencies and trip cancellations.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Providing support and assistance services for travelers in need.</w:t>
      </w:r>
    </w:p>
    <w:p w:rsidR="00000000" w:rsidDel="00000000" w:rsidP="00000000" w:rsidRDefault="00000000" w:rsidRPr="00000000" w14:paraId="000001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Banking</w:t>
      </w:r>
    </w:p>
    <w:p w:rsidR="00000000" w:rsidDel="00000000" w:rsidP="00000000" w:rsidRDefault="00000000" w:rsidRPr="00000000" w14:paraId="000001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Verticals:</w:t>
      </w:r>
    </w:p>
    <w:p w:rsidR="00000000" w:rsidDel="00000000" w:rsidP="00000000" w:rsidRDefault="00000000" w:rsidRPr="00000000" w14:paraId="00000150">
      <w:pPr>
        <w:numPr>
          <w:ilvl w:val="0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Retail banking</w:t>
      </w:r>
    </w:p>
    <w:p w:rsidR="00000000" w:rsidDel="00000000" w:rsidP="00000000" w:rsidRDefault="00000000" w:rsidRPr="00000000" w14:paraId="00000151">
      <w:pPr>
        <w:numPr>
          <w:ilvl w:val="0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Commercial banking</w:t>
      </w:r>
    </w:p>
    <w:p w:rsidR="00000000" w:rsidDel="00000000" w:rsidP="00000000" w:rsidRDefault="00000000" w:rsidRPr="00000000" w14:paraId="00000152">
      <w:pPr>
        <w:numPr>
          <w:ilvl w:val="0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Investment banking</w:t>
      </w:r>
    </w:p>
    <w:p w:rsidR="00000000" w:rsidDel="00000000" w:rsidP="00000000" w:rsidRDefault="00000000" w:rsidRPr="00000000" w14:paraId="000001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Retail banking</w:t>
      </w:r>
    </w:p>
    <w:p w:rsidR="00000000" w:rsidDel="00000000" w:rsidP="00000000" w:rsidRDefault="00000000" w:rsidRPr="00000000" w14:paraId="000001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USD 1,840.77 billion in 2022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CAGR of 5.6% from 2023 to 2030.</w:t>
      </w:r>
    </w:p>
    <w:p w:rsidR="00000000" w:rsidDel="00000000" w:rsidP="00000000" w:rsidRDefault="00000000" w:rsidRPr="00000000" w14:paraId="000001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Factors for Growth: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Increasing customer demand for convenient banking services.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Technological advancements in digital banking and mobile applications.</w:t>
      </w:r>
    </w:p>
    <w:p w:rsidR="00000000" w:rsidDel="00000000" w:rsidP="00000000" w:rsidRDefault="00000000" w:rsidRPr="00000000" w14:paraId="00000159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Expansion into emerging markets with a growing middle class.</w:t>
      </w:r>
    </w:p>
    <w:p w:rsidR="00000000" w:rsidDel="00000000" w:rsidP="00000000" w:rsidRDefault="00000000" w:rsidRPr="00000000" w14:paraId="000001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Brands:</w:t>
      </w:r>
    </w:p>
    <w:p w:rsidR="00000000" w:rsidDel="00000000" w:rsidP="00000000" w:rsidRDefault="00000000" w:rsidRPr="00000000" w14:paraId="0000015B">
      <w:pPr>
        <w:numPr>
          <w:ilvl w:val="0"/>
          <w:numId w:val="5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JPMorgan Chase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$412.07B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C">
      <w:pPr>
        <w:numPr>
          <w:ilvl w:val="0"/>
          <w:numId w:val="5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Bank of America</w:t>
      </w:r>
    </w:p>
    <w:p w:rsidR="00000000" w:rsidDel="00000000" w:rsidP="00000000" w:rsidRDefault="00000000" w:rsidRPr="00000000" w14:paraId="0000015D">
      <w:pPr>
        <w:numPr>
          <w:ilvl w:val="0"/>
          <w:numId w:val="5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Wells Fargo</w:t>
      </w:r>
    </w:p>
    <w:p w:rsidR="00000000" w:rsidDel="00000000" w:rsidP="00000000" w:rsidRDefault="00000000" w:rsidRPr="00000000" w14:paraId="0000015E">
      <w:pPr>
        <w:numPr>
          <w:ilvl w:val="0"/>
          <w:numId w:val="5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Citigroup</w:t>
      </w:r>
    </w:p>
    <w:p w:rsidR="00000000" w:rsidDel="00000000" w:rsidP="00000000" w:rsidRDefault="00000000" w:rsidRPr="00000000" w14:paraId="0000015F">
      <w:pPr>
        <w:numPr>
          <w:ilvl w:val="0"/>
          <w:numId w:val="5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HSBC</w:t>
      </w:r>
    </w:p>
    <w:p w:rsidR="00000000" w:rsidDel="00000000" w:rsidP="00000000" w:rsidRDefault="00000000" w:rsidRPr="00000000" w14:paraId="000001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Problems: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Balancing regulatory compliance with innovation and profitability.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security and privacy concerns.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Addressing changing customer preferences and expectations.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Rising competition from fintech startups and digital disruptors.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Managing operational costs and legacy system challenges.</w:t>
      </w:r>
    </w:p>
    <w:p w:rsidR="00000000" w:rsidDel="00000000" w:rsidP="00000000" w:rsidRDefault="00000000" w:rsidRPr="00000000" w14:paraId="000001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Commercial Banking</w:t>
      </w:r>
    </w:p>
    <w:p w:rsidR="00000000" w:rsidDel="00000000" w:rsidP="00000000" w:rsidRDefault="00000000" w:rsidRPr="00000000" w14:paraId="000001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$3.5 trillion in 2020.</w:t>
      </w:r>
    </w:p>
    <w:p w:rsidR="00000000" w:rsidDel="00000000" w:rsidP="00000000" w:rsidRDefault="00000000" w:rsidRPr="00000000" w14:paraId="000001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includes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business loans, lines of credit, cash management solutions, trade finance, treasury services, foreign exchange, merchant services, and corporate finance advisory.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Factors for Growth:</w:t>
      </w:r>
    </w:p>
    <w:p w:rsidR="00000000" w:rsidDel="00000000" w:rsidP="00000000" w:rsidRDefault="00000000" w:rsidRPr="00000000" w14:paraId="0000016B">
      <w:pPr>
        <w:numPr>
          <w:ilvl w:val="0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Economic growth and increasing business activities.</w:t>
      </w:r>
    </w:p>
    <w:p w:rsidR="00000000" w:rsidDel="00000000" w:rsidP="00000000" w:rsidRDefault="00000000" w:rsidRPr="00000000" w14:paraId="0000016C">
      <w:pPr>
        <w:numPr>
          <w:ilvl w:val="0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Expansion of international trade and cross-border transactions.</w:t>
      </w:r>
    </w:p>
    <w:p w:rsidR="00000000" w:rsidDel="00000000" w:rsidP="00000000" w:rsidRDefault="00000000" w:rsidRPr="00000000" w14:paraId="0000016D">
      <w:pPr>
        <w:numPr>
          <w:ilvl w:val="0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Technological advancements in digital banking and payment solutions.</w:t>
      </w:r>
    </w:p>
    <w:p w:rsidR="00000000" w:rsidDel="00000000" w:rsidP="00000000" w:rsidRDefault="00000000" w:rsidRPr="00000000" w14:paraId="000001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Brands:</w:t>
      </w:r>
    </w:p>
    <w:p w:rsidR="00000000" w:rsidDel="00000000" w:rsidP="00000000" w:rsidRDefault="00000000" w:rsidRPr="00000000" w14:paraId="0000016F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JPMorgan Chase (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$412.07B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70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Bank of America</w:t>
      </w:r>
    </w:p>
    <w:p w:rsidR="00000000" w:rsidDel="00000000" w:rsidP="00000000" w:rsidRDefault="00000000" w:rsidRPr="00000000" w14:paraId="00000171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Citigroup</w:t>
      </w:r>
    </w:p>
    <w:p w:rsidR="00000000" w:rsidDel="00000000" w:rsidP="00000000" w:rsidRDefault="00000000" w:rsidRPr="00000000" w14:paraId="00000172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HSBC</w:t>
      </w:r>
    </w:p>
    <w:p w:rsidR="00000000" w:rsidDel="00000000" w:rsidP="00000000" w:rsidRDefault="00000000" w:rsidRPr="00000000" w14:paraId="00000173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Industrial and Commercial Bank of China (ICBC)</w:t>
      </w:r>
    </w:p>
    <w:p w:rsidR="00000000" w:rsidDel="00000000" w:rsidP="00000000" w:rsidRDefault="00000000" w:rsidRPr="00000000" w14:paraId="000001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Major Problems:</w:t>
      </w:r>
    </w:p>
    <w:p w:rsidR="00000000" w:rsidDel="00000000" w:rsidP="00000000" w:rsidRDefault="00000000" w:rsidRPr="00000000" w14:paraId="00000176">
      <w:pPr>
        <w:numPr>
          <w:ilvl w:val="0"/>
          <w:numId w:val="4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Managing credit risk and loan portfolio quality.</w:t>
      </w:r>
    </w:p>
    <w:p w:rsidR="00000000" w:rsidDel="00000000" w:rsidP="00000000" w:rsidRDefault="00000000" w:rsidRPr="00000000" w14:paraId="00000177">
      <w:pPr>
        <w:numPr>
          <w:ilvl w:val="0"/>
          <w:numId w:val="4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Cybersecurity threats and data breaches.</w:t>
      </w:r>
    </w:p>
    <w:p w:rsidR="00000000" w:rsidDel="00000000" w:rsidP="00000000" w:rsidRDefault="00000000" w:rsidRPr="00000000" w14:paraId="00000178">
      <w:pPr>
        <w:numPr>
          <w:ilvl w:val="0"/>
          <w:numId w:val="4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Rising competition from non-bank financial institutions.</w:t>
      </w:r>
    </w:p>
    <w:p w:rsidR="00000000" w:rsidDel="00000000" w:rsidP="00000000" w:rsidRDefault="00000000" w:rsidRPr="00000000" w14:paraId="000001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Investment Banking</w:t>
      </w:r>
    </w:p>
    <w:p w:rsidR="00000000" w:rsidDel="00000000" w:rsidP="00000000" w:rsidRDefault="00000000" w:rsidRPr="00000000" w14:paraId="000001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153.49B USD to 166.2B USD in 2023 </w:t>
      </w:r>
    </w:p>
    <w:p w:rsidR="00000000" w:rsidDel="00000000" w:rsidP="00000000" w:rsidRDefault="00000000" w:rsidRPr="00000000" w14:paraId="000001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CAGR of 8.6%.</w:t>
      </w:r>
    </w:p>
    <w:p w:rsidR="00000000" w:rsidDel="00000000" w:rsidP="00000000" w:rsidRDefault="00000000" w:rsidRPr="00000000" w14:paraId="000001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Investment banking involves providing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range of financial services to corporations, governments, and institutional clients.</w:t>
      </w:r>
    </w:p>
    <w:p w:rsidR="00000000" w:rsidDel="00000000" w:rsidP="00000000" w:rsidRDefault="00000000" w:rsidRPr="00000000" w14:paraId="000001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This includes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capital raising, mergers and acquisitions (M&amp;A) advisory, underwriting, securities trading, asset management, and other investment-related activities.</w:t>
      </w:r>
    </w:p>
    <w:p w:rsidR="00000000" w:rsidDel="00000000" w:rsidP="00000000" w:rsidRDefault="00000000" w:rsidRPr="00000000" w14:paraId="000001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Factors for Growth: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Growth of emerging markets and cross-border investment opportunities.</w:t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Technological advancements in trading platforms and data analytics.</w:t>
      </w:r>
    </w:p>
    <w:p w:rsidR="00000000" w:rsidDel="00000000" w:rsidP="00000000" w:rsidRDefault="00000000" w:rsidRPr="00000000" w14:paraId="000001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Brands:</w:t>
      </w:r>
    </w:p>
    <w:p w:rsidR="00000000" w:rsidDel="00000000" w:rsidP="00000000" w:rsidRDefault="00000000" w:rsidRPr="00000000" w14:paraId="00000184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Goldman Sachs (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$111.71B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85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JPMorgan Chase</w:t>
      </w:r>
    </w:p>
    <w:p w:rsidR="00000000" w:rsidDel="00000000" w:rsidP="00000000" w:rsidRDefault="00000000" w:rsidRPr="00000000" w14:paraId="00000186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Morgan Stanley</w:t>
      </w:r>
    </w:p>
    <w:p w:rsidR="00000000" w:rsidDel="00000000" w:rsidP="00000000" w:rsidRDefault="00000000" w:rsidRPr="00000000" w14:paraId="00000187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Bank of America Merrill Lynch</w:t>
      </w:r>
    </w:p>
    <w:p w:rsidR="00000000" w:rsidDel="00000000" w:rsidP="00000000" w:rsidRDefault="00000000" w:rsidRPr="00000000" w14:paraId="00000188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Citigroup</w:t>
      </w:r>
    </w:p>
    <w:p w:rsidR="00000000" w:rsidDel="00000000" w:rsidP="00000000" w:rsidRDefault="00000000" w:rsidRPr="00000000" w14:paraId="000001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Problems:</w:t>
      </w:r>
    </w:p>
    <w:p w:rsidR="00000000" w:rsidDel="00000000" w:rsidP="00000000" w:rsidRDefault="00000000" w:rsidRPr="00000000" w14:paraId="0000018D">
      <w:pPr>
        <w:numPr>
          <w:ilvl w:val="0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Cybersecurity threats and data breaches.</w:t>
      </w:r>
    </w:p>
    <w:p w:rsidR="00000000" w:rsidDel="00000000" w:rsidP="00000000" w:rsidRDefault="00000000" w:rsidRPr="00000000" w14:paraId="0000018E">
      <w:pPr>
        <w:numPr>
          <w:ilvl w:val="0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Competition from boutique investment banks and alternative financing sources.</w:t>
      </w:r>
    </w:p>
    <w:p w:rsidR="00000000" w:rsidDel="00000000" w:rsidP="00000000" w:rsidRDefault="00000000" w:rsidRPr="00000000" w14:paraId="0000018F">
      <w:pPr>
        <w:numPr>
          <w:ilvl w:val="0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Reputation and legal risks associated with conflicts of interest.</w:t>
      </w:r>
    </w:p>
    <w:p w:rsidR="00000000" w:rsidDel="00000000" w:rsidP="00000000" w:rsidRDefault="00000000" w:rsidRPr="00000000" w14:paraId="000001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Aviation</w:t>
      </w:r>
    </w:p>
    <w:p w:rsidR="00000000" w:rsidDel="00000000" w:rsidP="00000000" w:rsidRDefault="00000000" w:rsidRPr="00000000" w14:paraId="000001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$838 billion in 2019.</w:t>
      </w:r>
    </w:p>
    <w:p w:rsidR="00000000" w:rsidDel="00000000" w:rsidP="00000000" w:rsidRDefault="00000000" w:rsidRPr="00000000" w14:paraId="000001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2019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global passenger numbers reached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4.5 billion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CAGR value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25.5%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from 2022 to 2027.</w:t>
      </w:r>
    </w:p>
    <w:p w:rsidR="00000000" w:rsidDel="00000000" w:rsidP="00000000" w:rsidRDefault="00000000" w:rsidRPr="00000000" w14:paraId="000001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Low-cost carriers (LCCs) have been a significant driver of growth in the aviation industry. </w:t>
      </w:r>
    </w:p>
    <w:p w:rsidR="00000000" w:rsidDel="00000000" w:rsidP="00000000" w:rsidRDefault="00000000" w:rsidRPr="00000000" w14:paraId="000001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Factors for Growth:</w:t>
      </w:r>
    </w:p>
    <w:p w:rsidR="00000000" w:rsidDel="00000000" w:rsidP="00000000" w:rsidRDefault="00000000" w:rsidRPr="00000000" w14:paraId="0000019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Increasing air travel demand driven by population growth and rising middle class.</w:t>
      </w:r>
    </w:p>
    <w:p w:rsidR="00000000" w:rsidDel="00000000" w:rsidP="00000000" w:rsidRDefault="00000000" w:rsidRPr="00000000" w14:paraId="0000019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Expansion of low-cost carriers and budget airlines.</w:t>
      </w:r>
    </w:p>
    <w:p w:rsidR="00000000" w:rsidDel="00000000" w:rsidP="00000000" w:rsidRDefault="00000000" w:rsidRPr="00000000" w14:paraId="0000019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Technological advancements in aircraft manufacturing and fuel efficiency.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Focus on sustainable aviation and reducing carbon emissions.</w:t>
      </w:r>
    </w:p>
    <w:p w:rsidR="00000000" w:rsidDel="00000000" w:rsidP="00000000" w:rsidRDefault="00000000" w:rsidRPr="00000000" w14:paraId="000001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Brands:</w:t>
      </w:r>
    </w:p>
    <w:p w:rsidR="00000000" w:rsidDel="00000000" w:rsidP="00000000" w:rsidRDefault="00000000" w:rsidRPr="00000000" w14:paraId="0000019C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Boeing (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$130.73B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D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Airbus</w:t>
      </w:r>
    </w:p>
    <w:p w:rsidR="00000000" w:rsidDel="00000000" w:rsidP="00000000" w:rsidRDefault="00000000" w:rsidRPr="00000000" w14:paraId="0000019E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Delta Air Lines</w:t>
      </w:r>
    </w:p>
    <w:p w:rsidR="00000000" w:rsidDel="00000000" w:rsidP="00000000" w:rsidRDefault="00000000" w:rsidRPr="00000000" w14:paraId="0000019F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United Airlines</w:t>
      </w:r>
    </w:p>
    <w:p w:rsidR="00000000" w:rsidDel="00000000" w:rsidP="00000000" w:rsidRDefault="00000000" w:rsidRPr="00000000" w14:paraId="000001A0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Emirates</w:t>
      </w:r>
    </w:p>
    <w:p w:rsidR="00000000" w:rsidDel="00000000" w:rsidP="00000000" w:rsidRDefault="00000000" w:rsidRPr="00000000" w14:paraId="000001A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Problems: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Fluctuating fuel prices and operational costs.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Intense competition and pricing pressures.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Regulatory compliance and safety concerns.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Environmental impact and sustainability challenges.</w:t>
      </w:r>
    </w:p>
    <w:p w:rsidR="00000000" w:rsidDel="00000000" w:rsidP="00000000" w:rsidRDefault="00000000" w:rsidRPr="00000000" w14:paraId="000001A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Manufacturing Industry </w:t>
      </w:r>
    </w:p>
    <w:p w:rsidR="00000000" w:rsidDel="00000000" w:rsidP="00000000" w:rsidRDefault="00000000" w:rsidRPr="00000000" w14:paraId="000001A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Market Value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$ 726.3 Billion (2022)</w:t>
      </w:r>
    </w:p>
    <w:p w:rsidR="00000000" w:rsidDel="00000000" w:rsidP="00000000" w:rsidRDefault="00000000" w:rsidRPr="00000000" w14:paraId="000001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Factors for Growth:</w:t>
      </w:r>
    </w:p>
    <w:p w:rsidR="00000000" w:rsidDel="00000000" w:rsidP="00000000" w:rsidRDefault="00000000" w:rsidRPr="00000000" w14:paraId="000001AA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Increasing demand for manufactured goods, driven by population growth and urbanization.</w:t>
      </w:r>
    </w:p>
    <w:p w:rsidR="00000000" w:rsidDel="00000000" w:rsidP="00000000" w:rsidRDefault="00000000" w:rsidRPr="00000000" w14:paraId="000001AB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Technological advancements in automation, robotics, and artificial intelligence.</w:t>
      </w:r>
    </w:p>
    <w:p w:rsidR="00000000" w:rsidDel="00000000" w:rsidP="00000000" w:rsidRDefault="00000000" w:rsidRPr="00000000" w14:paraId="000001AC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Expansion into emerging markets with growing consumer bases.</w:t>
      </w:r>
    </w:p>
    <w:p w:rsidR="00000000" w:rsidDel="00000000" w:rsidP="00000000" w:rsidRDefault="00000000" w:rsidRPr="00000000" w14:paraId="000001AD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Focus on sustainability and circular economy practices.</w:t>
      </w:r>
    </w:p>
    <w:p w:rsidR="00000000" w:rsidDel="00000000" w:rsidP="00000000" w:rsidRDefault="00000000" w:rsidRPr="00000000" w14:paraId="000001AE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Government initiatives promoting manufacturing sector growth.</w:t>
      </w:r>
    </w:p>
    <w:p w:rsidR="00000000" w:rsidDel="00000000" w:rsidP="00000000" w:rsidRDefault="00000000" w:rsidRPr="00000000" w14:paraId="000001A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Brands:</w:t>
      </w:r>
    </w:p>
    <w:p w:rsidR="00000000" w:rsidDel="00000000" w:rsidP="00000000" w:rsidRDefault="00000000" w:rsidRPr="00000000" w14:paraId="000001B0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Toyota (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$201.63 B USD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B1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Volkswagen</w:t>
      </w:r>
    </w:p>
    <w:p w:rsidR="00000000" w:rsidDel="00000000" w:rsidP="00000000" w:rsidRDefault="00000000" w:rsidRPr="00000000" w14:paraId="000001B2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Samsung</w:t>
      </w:r>
    </w:p>
    <w:p w:rsidR="00000000" w:rsidDel="00000000" w:rsidP="00000000" w:rsidRDefault="00000000" w:rsidRPr="00000000" w14:paraId="000001B3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General Electric</w:t>
      </w:r>
    </w:p>
    <w:p w:rsidR="00000000" w:rsidDel="00000000" w:rsidP="00000000" w:rsidRDefault="00000000" w:rsidRPr="00000000" w14:paraId="000001B4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Apple</w:t>
      </w:r>
    </w:p>
    <w:p w:rsidR="00000000" w:rsidDel="00000000" w:rsidP="00000000" w:rsidRDefault="00000000" w:rsidRPr="00000000" w14:paraId="000001B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Problems:</w:t>
      </w:r>
    </w:p>
    <w:p w:rsidR="00000000" w:rsidDel="00000000" w:rsidP="00000000" w:rsidRDefault="00000000" w:rsidRPr="00000000" w14:paraId="000001B6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Supply chain disruptions and logistics challenges.</w:t>
      </w:r>
    </w:p>
    <w:p w:rsidR="00000000" w:rsidDel="00000000" w:rsidP="00000000" w:rsidRDefault="00000000" w:rsidRPr="00000000" w14:paraId="000001B7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 management and price pressures.</w:t>
      </w:r>
    </w:p>
    <w:p w:rsidR="00000000" w:rsidDel="00000000" w:rsidP="00000000" w:rsidRDefault="00000000" w:rsidRPr="00000000" w14:paraId="000001B8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Skilled labor shortages and talent retention.</w:t>
      </w:r>
    </w:p>
    <w:p w:rsidR="00000000" w:rsidDel="00000000" w:rsidP="00000000" w:rsidRDefault="00000000" w:rsidRPr="00000000" w14:paraId="000001B9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Compliance with changing regulations and standards.</w:t>
      </w:r>
    </w:p>
    <w:p w:rsidR="00000000" w:rsidDel="00000000" w:rsidP="00000000" w:rsidRDefault="00000000" w:rsidRPr="00000000" w14:paraId="000001BA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Adaptation to digital transformation and Industry 4.0 technologies.</w:t>
      </w:r>
    </w:p>
    <w:p w:rsidR="00000000" w:rsidDel="00000000" w:rsidP="00000000" w:rsidRDefault="00000000" w:rsidRPr="00000000" w14:paraId="000001B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Tech Industry</w:t>
      </w:r>
    </w:p>
    <w:p w:rsidR="00000000" w:rsidDel="00000000" w:rsidP="00000000" w:rsidRDefault="00000000" w:rsidRPr="00000000" w14:paraId="000001B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arket size:  $4.8 trillion in 2020.</w:t>
      </w:r>
    </w:p>
    <w:p w:rsidR="00000000" w:rsidDel="00000000" w:rsidP="00000000" w:rsidRDefault="00000000" w:rsidRPr="00000000" w14:paraId="000001B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global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 market size was valued at around $62 billion in 2020.</w:t>
      </w:r>
    </w:p>
    <w:p w:rsidR="00000000" w:rsidDel="00000000" w:rsidP="00000000" w:rsidRDefault="00000000" w:rsidRPr="00000000" w14:paraId="000001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global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cybersecurity market size was estimated to be around $173 billion in 2020</w:t>
      </w:r>
    </w:p>
    <w:p w:rsidR="00000000" w:rsidDel="00000000" w:rsidP="00000000" w:rsidRDefault="00000000" w:rsidRPr="00000000" w14:paraId="000001C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Factors for Growth:</w:t>
      </w:r>
    </w:p>
    <w:p w:rsidR="00000000" w:rsidDel="00000000" w:rsidP="00000000" w:rsidRDefault="00000000" w:rsidRPr="00000000" w14:paraId="000001C3">
      <w:pPr>
        <w:numPr>
          <w:ilvl w:val="0"/>
          <w:numId w:val="5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Increasing adoption of digital technologies across sectors.</w:t>
      </w:r>
    </w:p>
    <w:p w:rsidR="00000000" w:rsidDel="00000000" w:rsidP="00000000" w:rsidRDefault="00000000" w:rsidRPr="00000000" w14:paraId="000001C4">
      <w:pPr>
        <w:numPr>
          <w:ilvl w:val="0"/>
          <w:numId w:val="5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Technological advancements in artificial intelligence, cloud computing, and internet of things (IoT).</w:t>
      </w:r>
    </w:p>
    <w:p w:rsidR="00000000" w:rsidDel="00000000" w:rsidP="00000000" w:rsidRDefault="00000000" w:rsidRPr="00000000" w14:paraId="000001C5">
      <w:pPr>
        <w:numPr>
          <w:ilvl w:val="0"/>
          <w:numId w:val="5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Growing demand for mobile devices, software solutions, and digital services.</w:t>
      </w:r>
    </w:p>
    <w:p w:rsidR="00000000" w:rsidDel="00000000" w:rsidP="00000000" w:rsidRDefault="00000000" w:rsidRPr="00000000" w14:paraId="000001C6">
      <w:pPr>
        <w:numPr>
          <w:ilvl w:val="0"/>
          <w:numId w:val="5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Focus on innovation and research and development (R&amp;D).</w:t>
      </w:r>
    </w:p>
    <w:p w:rsidR="00000000" w:rsidDel="00000000" w:rsidP="00000000" w:rsidRDefault="00000000" w:rsidRPr="00000000" w14:paraId="000001C7">
      <w:pPr>
        <w:numPr>
          <w:ilvl w:val="0"/>
          <w:numId w:val="5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Expansion into emerging markets with increasing connectivity.</w:t>
      </w:r>
    </w:p>
    <w:p w:rsidR="00000000" w:rsidDel="00000000" w:rsidP="00000000" w:rsidRDefault="00000000" w:rsidRPr="00000000" w14:paraId="000001C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Brands:</w:t>
      </w:r>
    </w:p>
    <w:p w:rsidR="00000000" w:rsidDel="00000000" w:rsidP="00000000" w:rsidRDefault="00000000" w:rsidRPr="00000000" w14:paraId="000001C9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Apple (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$2.5 trillion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CA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</w:t>
      </w:r>
    </w:p>
    <w:p w:rsidR="00000000" w:rsidDel="00000000" w:rsidP="00000000" w:rsidRDefault="00000000" w:rsidRPr="00000000" w14:paraId="000001CB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Amazon</w:t>
      </w:r>
    </w:p>
    <w:p w:rsidR="00000000" w:rsidDel="00000000" w:rsidP="00000000" w:rsidRDefault="00000000" w:rsidRPr="00000000" w14:paraId="000001CC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Alphabet (Google)</w:t>
      </w:r>
    </w:p>
    <w:p w:rsidR="00000000" w:rsidDel="00000000" w:rsidP="00000000" w:rsidRDefault="00000000" w:rsidRPr="00000000" w14:paraId="000001CD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Samsung</w:t>
      </w:r>
    </w:p>
    <w:p w:rsidR="00000000" w:rsidDel="00000000" w:rsidP="00000000" w:rsidRDefault="00000000" w:rsidRPr="00000000" w14:paraId="000001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Problems:</w:t>
      </w:r>
    </w:p>
    <w:p w:rsidR="00000000" w:rsidDel="00000000" w:rsidP="00000000" w:rsidRDefault="00000000" w:rsidRPr="00000000" w14:paraId="000001CF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privacy and cybersecurity concerns.</w:t>
      </w:r>
    </w:p>
    <w:p w:rsidR="00000000" w:rsidDel="00000000" w:rsidP="00000000" w:rsidRDefault="00000000" w:rsidRPr="00000000" w14:paraId="000001D0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Talent shortage in emerging tech fields.</w:t>
      </w:r>
    </w:p>
    <w:p w:rsidR="00000000" w:rsidDel="00000000" w:rsidP="00000000" w:rsidRDefault="00000000" w:rsidRPr="00000000" w14:paraId="000001D1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Regulatory challenges and compliance requirements.</w:t>
      </w:r>
    </w:p>
    <w:p w:rsidR="00000000" w:rsidDel="00000000" w:rsidP="00000000" w:rsidRDefault="00000000" w:rsidRPr="00000000" w14:paraId="000001D2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Intellectual property protection and patent disputes.</w:t>
      </w:r>
    </w:p>
    <w:p w:rsidR="00000000" w:rsidDel="00000000" w:rsidP="00000000" w:rsidRDefault="00000000" w:rsidRPr="00000000" w14:paraId="000001D3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Balancing innovation with ethical considerations.</w:t>
      </w:r>
    </w:p>
    <w:p w:rsidR="00000000" w:rsidDel="00000000" w:rsidP="00000000" w:rsidRDefault="00000000" w:rsidRPr="00000000" w14:paraId="000001D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color w:val="36363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color w:val="36363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