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8E94CB" w14:textId="11696317" w:rsidR="000E785C" w:rsidRPr="000E785C" w:rsidRDefault="000E785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E785C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REFERENCES : </w:t>
      </w:r>
    </w:p>
    <w:p w14:paraId="0876DA8E" w14:textId="1EE8E406" w:rsidR="00B67518" w:rsidRDefault="000E785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</w:t>
      </w:r>
      <w:r w:rsidR="001E32DB">
        <w:rPr>
          <w:rFonts w:ascii="Times New Roman" w:hAnsi="Times New Roman" w:cs="Times New Roman"/>
          <w:sz w:val="32"/>
          <w:szCs w:val="32"/>
        </w:rPr>
        <w:t>)</w:t>
      </w:r>
      <w:r w:rsidRPr="000E785C">
        <w:rPr>
          <w:rFonts w:ascii="Times New Roman" w:hAnsi="Times New Roman" w:cs="Times New Roman"/>
          <w:sz w:val="32"/>
          <w:szCs w:val="32"/>
        </w:rPr>
        <w:t xml:space="preserve">Design and implementation of safety armband for women and children using ARM7Glenson Toney ; </w:t>
      </w:r>
      <w:proofErr w:type="spellStart"/>
      <w:r w:rsidRPr="000E785C">
        <w:rPr>
          <w:rFonts w:ascii="Times New Roman" w:hAnsi="Times New Roman" w:cs="Times New Roman"/>
          <w:sz w:val="32"/>
          <w:szCs w:val="32"/>
        </w:rPr>
        <w:t>Fathima</w:t>
      </w:r>
      <w:proofErr w:type="spellEnd"/>
      <w:r w:rsidRPr="000E785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E785C">
        <w:rPr>
          <w:rFonts w:ascii="Times New Roman" w:hAnsi="Times New Roman" w:cs="Times New Roman"/>
          <w:sz w:val="32"/>
          <w:szCs w:val="32"/>
        </w:rPr>
        <w:t>Jabeen</w:t>
      </w:r>
      <w:proofErr w:type="spellEnd"/>
      <w:r w:rsidRPr="000E785C">
        <w:rPr>
          <w:rFonts w:ascii="Times New Roman" w:hAnsi="Times New Roman" w:cs="Times New Roman"/>
          <w:sz w:val="32"/>
          <w:szCs w:val="32"/>
        </w:rPr>
        <w:t xml:space="preserve"> ; </w:t>
      </w:r>
      <w:proofErr w:type="spellStart"/>
      <w:r w:rsidRPr="000E785C">
        <w:rPr>
          <w:rFonts w:ascii="Times New Roman" w:hAnsi="Times New Roman" w:cs="Times New Roman"/>
          <w:sz w:val="32"/>
          <w:szCs w:val="32"/>
        </w:rPr>
        <w:t>Puneeth</w:t>
      </w:r>
      <w:proofErr w:type="spellEnd"/>
      <w:r w:rsidRPr="000E785C">
        <w:rPr>
          <w:rFonts w:ascii="Times New Roman" w:hAnsi="Times New Roman" w:cs="Times New Roman"/>
          <w:sz w:val="32"/>
          <w:szCs w:val="32"/>
        </w:rPr>
        <w:t xml:space="preserve"> S 2015 International Conference on Power and Advanced Control Engineering(ICPACE)Year:2015.</w:t>
      </w:r>
    </w:p>
    <w:p w14:paraId="52C9C7A3" w14:textId="5A2A24CE" w:rsidR="001E32DB" w:rsidRPr="001E32DB" w:rsidRDefault="001E32DB" w:rsidP="001E32D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2)</w:t>
      </w:r>
      <w:r w:rsidRPr="001E32DB">
        <w:rPr>
          <w:rFonts w:ascii="Times New Roman" w:hAnsi="Times New Roman" w:cs="Times New Roman"/>
          <w:sz w:val="32"/>
          <w:szCs w:val="32"/>
        </w:rPr>
        <w:t xml:space="preserve">Design of a women safety device </w:t>
      </w:r>
      <w:proofErr w:type="spellStart"/>
      <w:r w:rsidRPr="001E32DB">
        <w:rPr>
          <w:rFonts w:ascii="Times New Roman" w:hAnsi="Times New Roman" w:cs="Times New Roman"/>
          <w:sz w:val="32"/>
          <w:szCs w:val="32"/>
        </w:rPr>
        <w:t>Divya</w:t>
      </w:r>
      <w:proofErr w:type="spellEnd"/>
      <w:r w:rsidRPr="001E32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E32DB">
        <w:rPr>
          <w:rFonts w:ascii="Times New Roman" w:hAnsi="Times New Roman" w:cs="Times New Roman"/>
          <w:sz w:val="32"/>
          <w:szCs w:val="32"/>
        </w:rPr>
        <w:t>Chitkara</w:t>
      </w:r>
      <w:proofErr w:type="spellEnd"/>
      <w:r w:rsidRPr="001E32DB">
        <w:rPr>
          <w:rFonts w:ascii="Times New Roman" w:hAnsi="Times New Roman" w:cs="Times New Roman"/>
          <w:sz w:val="32"/>
          <w:szCs w:val="32"/>
        </w:rPr>
        <w:t xml:space="preserve"> ;</w:t>
      </w:r>
    </w:p>
    <w:p w14:paraId="21FCA949" w14:textId="77777777" w:rsidR="001E32DB" w:rsidRPr="001E32DB" w:rsidRDefault="001E32DB" w:rsidP="001E32DB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1E32DB">
        <w:rPr>
          <w:rFonts w:ascii="Times New Roman" w:hAnsi="Times New Roman" w:cs="Times New Roman"/>
          <w:sz w:val="32"/>
          <w:szCs w:val="32"/>
        </w:rPr>
        <w:t>Nipun</w:t>
      </w:r>
      <w:proofErr w:type="spellEnd"/>
      <w:r w:rsidRPr="001E32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E32DB">
        <w:rPr>
          <w:rFonts w:ascii="Times New Roman" w:hAnsi="Times New Roman" w:cs="Times New Roman"/>
          <w:sz w:val="32"/>
          <w:szCs w:val="32"/>
        </w:rPr>
        <w:t>Sachdeva</w:t>
      </w:r>
      <w:proofErr w:type="spellEnd"/>
      <w:r w:rsidRPr="001E32DB">
        <w:rPr>
          <w:rFonts w:ascii="Times New Roman" w:hAnsi="Times New Roman" w:cs="Times New Roman"/>
          <w:sz w:val="32"/>
          <w:szCs w:val="32"/>
        </w:rPr>
        <w:t xml:space="preserve"> ; </w:t>
      </w:r>
      <w:proofErr w:type="spellStart"/>
      <w:r w:rsidRPr="001E32DB">
        <w:rPr>
          <w:rFonts w:ascii="Times New Roman" w:hAnsi="Times New Roman" w:cs="Times New Roman"/>
          <w:sz w:val="32"/>
          <w:szCs w:val="32"/>
        </w:rPr>
        <w:t>Yash</w:t>
      </w:r>
      <w:proofErr w:type="spellEnd"/>
      <w:r w:rsidRPr="001E32DB">
        <w:rPr>
          <w:rFonts w:ascii="Times New Roman" w:hAnsi="Times New Roman" w:cs="Times New Roman"/>
          <w:sz w:val="32"/>
          <w:szCs w:val="32"/>
        </w:rPr>
        <w:t xml:space="preserve"> Dev </w:t>
      </w:r>
      <w:proofErr w:type="spellStart"/>
      <w:r w:rsidRPr="001E32DB">
        <w:rPr>
          <w:rFonts w:ascii="Times New Roman" w:hAnsi="Times New Roman" w:cs="Times New Roman"/>
          <w:sz w:val="32"/>
          <w:szCs w:val="32"/>
        </w:rPr>
        <w:t>Vashisht</w:t>
      </w:r>
      <w:proofErr w:type="spellEnd"/>
      <w:r w:rsidRPr="001E32DB">
        <w:rPr>
          <w:rFonts w:ascii="Times New Roman" w:hAnsi="Times New Roman" w:cs="Times New Roman"/>
          <w:sz w:val="32"/>
          <w:szCs w:val="32"/>
        </w:rPr>
        <w:t xml:space="preserve"> 2016 IEEE Region</w:t>
      </w:r>
    </w:p>
    <w:p w14:paraId="67808DA6" w14:textId="479247D0" w:rsidR="001E32DB" w:rsidRDefault="001E32DB" w:rsidP="001E32DB">
      <w:pPr>
        <w:rPr>
          <w:rFonts w:ascii="Times New Roman" w:hAnsi="Times New Roman" w:cs="Times New Roman"/>
          <w:sz w:val="32"/>
          <w:szCs w:val="32"/>
        </w:rPr>
      </w:pPr>
      <w:r w:rsidRPr="001E32DB">
        <w:rPr>
          <w:rFonts w:ascii="Times New Roman" w:hAnsi="Times New Roman" w:cs="Times New Roman"/>
          <w:sz w:val="32"/>
          <w:szCs w:val="32"/>
        </w:rPr>
        <w:t>10 Humanitarian Technology Conference(R10-HTC)Year:2016.</w:t>
      </w:r>
    </w:p>
    <w:p w14:paraId="459281B5" w14:textId="52957D9A" w:rsidR="001E32DB" w:rsidRPr="001E32DB" w:rsidRDefault="001E32DB" w:rsidP="001E32D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3)</w:t>
      </w:r>
      <w:r w:rsidRPr="001E32DB">
        <w:t xml:space="preserve"> </w:t>
      </w:r>
      <w:r w:rsidRPr="001E32DB">
        <w:rPr>
          <w:rFonts w:ascii="Times New Roman" w:hAnsi="Times New Roman" w:cs="Times New Roman"/>
          <w:sz w:val="32"/>
          <w:szCs w:val="32"/>
        </w:rPr>
        <w:t xml:space="preserve">A mobile application for Women's Safety: </w:t>
      </w:r>
      <w:proofErr w:type="spellStart"/>
      <w:r w:rsidRPr="001E32DB">
        <w:rPr>
          <w:rFonts w:ascii="Times New Roman" w:hAnsi="Times New Roman" w:cs="Times New Roman"/>
          <w:sz w:val="32"/>
          <w:szCs w:val="32"/>
        </w:rPr>
        <w:t>WoSApp</w:t>
      </w:r>
      <w:proofErr w:type="spellEnd"/>
    </w:p>
    <w:p w14:paraId="2086C536" w14:textId="77777777" w:rsidR="001E32DB" w:rsidRPr="001E32DB" w:rsidRDefault="001E32DB" w:rsidP="001E32DB">
      <w:pPr>
        <w:rPr>
          <w:rFonts w:ascii="Times New Roman" w:hAnsi="Times New Roman" w:cs="Times New Roman"/>
          <w:sz w:val="32"/>
          <w:szCs w:val="32"/>
        </w:rPr>
      </w:pPr>
      <w:r w:rsidRPr="001E32DB">
        <w:rPr>
          <w:rFonts w:ascii="Times New Roman" w:hAnsi="Times New Roman" w:cs="Times New Roman"/>
          <w:sz w:val="32"/>
          <w:szCs w:val="32"/>
        </w:rPr>
        <w:t>Dhruv Chand ;Sunil Nayak ; Karthik S. Bhat ; Shivani</w:t>
      </w:r>
    </w:p>
    <w:p w14:paraId="6D4874E4" w14:textId="77777777" w:rsidR="001E32DB" w:rsidRPr="001E32DB" w:rsidRDefault="001E32DB" w:rsidP="001E32DB">
      <w:pPr>
        <w:rPr>
          <w:rFonts w:ascii="Times New Roman" w:hAnsi="Times New Roman" w:cs="Times New Roman"/>
          <w:sz w:val="32"/>
          <w:szCs w:val="32"/>
        </w:rPr>
      </w:pPr>
      <w:r w:rsidRPr="001E32DB">
        <w:rPr>
          <w:rFonts w:ascii="Times New Roman" w:hAnsi="Times New Roman" w:cs="Times New Roman"/>
          <w:sz w:val="32"/>
          <w:szCs w:val="32"/>
        </w:rPr>
        <w:t xml:space="preserve">Parikh ; </w:t>
      </w:r>
      <w:proofErr w:type="spellStart"/>
      <w:r w:rsidRPr="001E32DB">
        <w:rPr>
          <w:rFonts w:ascii="Times New Roman" w:hAnsi="Times New Roman" w:cs="Times New Roman"/>
          <w:sz w:val="32"/>
          <w:szCs w:val="32"/>
        </w:rPr>
        <w:t>Yuvraj</w:t>
      </w:r>
      <w:proofErr w:type="spellEnd"/>
      <w:r w:rsidRPr="001E32DB">
        <w:rPr>
          <w:rFonts w:ascii="Times New Roman" w:hAnsi="Times New Roman" w:cs="Times New Roman"/>
          <w:sz w:val="32"/>
          <w:szCs w:val="32"/>
        </w:rPr>
        <w:t xml:space="preserve"> Singh ; </w:t>
      </w:r>
      <w:proofErr w:type="spellStart"/>
      <w:r w:rsidRPr="001E32DB">
        <w:rPr>
          <w:rFonts w:ascii="Times New Roman" w:hAnsi="Times New Roman" w:cs="Times New Roman"/>
          <w:sz w:val="32"/>
          <w:szCs w:val="32"/>
        </w:rPr>
        <w:t>AmitaAjith</w:t>
      </w:r>
      <w:proofErr w:type="spellEnd"/>
      <w:r w:rsidRPr="001E32DB">
        <w:rPr>
          <w:rFonts w:ascii="Times New Roman" w:hAnsi="Times New Roman" w:cs="Times New Roman"/>
          <w:sz w:val="32"/>
          <w:szCs w:val="32"/>
        </w:rPr>
        <w:t xml:space="preserve"> Kamath TENCON</w:t>
      </w:r>
    </w:p>
    <w:p w14:paraId="51D9C22A" w14:textId="4C005B0E" w:rsidR="001E32DB" w:rsidRDefault="001E32DB" w:rsidP="001E32DB">
      <w:pPr>
        <w:rPr>
          <w:rFonts w:ascii="Times New Roman" w:hAnsi="Times New Roman" w:cs="Times New Roman"/>
          <w:sz w:val="32"/>
          <w:szCs w:val="32"/>
        </w:rPr>
      </w:pPr>
      <w:r w:rsidRPr="001E32DB">
        <w:rPr>
          <w:rFonts w:ascii="Times New Roman" w:hAnsi="Times New Roman" w:cs="Times New Roman"/>
          <w:sz w:val="32"/>
          <w:szCs w:val="32"/>
        </w:rPr>
        <w:t>2015 - 2015 IEEE Region 10 Conference Year:2015</w:t>
      </w:r>
    </w:p>
    <w:p w14:paraId="59068856" w14:textId="77777777" w:rsidR="008F1646" w:rsidRDefault="001E32DB" w:rsidP="008F164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4)</w:t>
      </w:r>
      <w:r w:rsidR="008F1646" w:rsidRPr="008F1646">
        <w:t xml:space="preserve"> </w:t>
      </w:r>
      <w:r w:rsidR="008F1646" w:rsidRPr="008F1646">
        <w:rPr>
          <w:rFonts w:ascii="Times New Roman" w:hAnsi="Times New Roman" w:cs="Times New Roman"/>
          <w:sz w:val="32"/>
          <w:szCs w:val="32"/>
        </w:rPr>
        <w:t xml:space="preserve">Mr. Vaibhav A. A Study Based </w:t>
      </w:r>
      <w:r w:rsidR="008F1646">
        <w:rPr>
          <w:rFonts w:ascii="Times New Roman" w:hAnsi="Times New Roman" w:cs="Times New Roman"/>
          <w:sz w:val="32"/>
          <w:szCs w:val="32"/>
        </w:rPr>
        <w:t>o</w:t>
      </w:r>
      <w:r w:rsidR="008F1646" w:rsidRPr="008F1646">
        <w:rPr>
          <w:rFonts w:ascii="Times New Roman" w:hAnsi="Times New Roman" w:cs="Times New Roman"/>
          <w:sz w:val="32"/>
          <w:szCs w:val="32"/>
        </w:rPr>
        <w:t>n Women Security System</w:t>
      </w:r>
    </w:p>
    <w:p w14:paraId="194025AC" w14:textId="2DB6CDEB" w:rsidR="008F1646" w:rsidRPr="008F1646" w:rsidRDefault="008F1646" w:rsidP="008F1646">
      <w:pPr>
        <w:rPr>
          <w:rFonts w:ascii="Times New Roman" w:hAnsi="Times New Roman" w:cs="Times New Roman"/>
          <w:sz w:val="32"/>
          <w:szCs w:val="32"/>
        </w:rPr>
      </w:pPr>
      <w:r w:rsidRPr="008F1646">
        <w:rPr>
          <w:rFonts w:ascii="Times New Roman" w:hAnsi="Times New Roman" w:cs="Times New Roman"/>
          <w:sz w:val="32"/>
          <w:szCs w:val="32"/>
        </w:rPr>
        <w:t>http://ijsetr.org/wpcontent/uploads/2017/08/IJSETR-VOL-6-ISSUE-8-1241-1243.pdf</w:t>
      </w:r>
    </w:p>
    <w:p w14:paraId="44B20752" w14:textId="6AA92E85" w:rsidR="001E32DB" w:rsidRDefault="008F1646" w:rsidP="008F164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5)</w:t>
      </w:r>
      <w:r w:rsidRPr="008F1646">
        <w:rPr>
          <w:rFonts w:ascii="Times New Roman" w:hAnsi="Times New Roman" w:cs="Times New Roman"/>
          <w:sz w:val="32"/>
          <w:szCs w:val="32"/>
        </w:rPr>
        <w:t xml:space="preserve">Electronic Device for Women Safety”- Times of India, Sep15 2013. </w:t>
      </w:r>
      <w:hyperlink r:id="rId5" w:history="1">
        <w:r w:rsidRPr="00A22C37">
          <w:rPr>
            <w:rStyle w:val="Hyperlink"/>
            <w:rFonts w:ascii="Times New Roman" w:hAnsi="Times New Roman" w:cs="Times New Roman"/>
            <w:sz w:val="32"/>
            <w:szCs w:val="32"/>
          </w:rPr>
          <w:t>https://www.ijireeice.com/upload/2016/march-16/IJIREEICE%208.pdf</w:t>
        </w:r>
      </w:hyperlink>
    </w:p>
    <w:p w14:paraId="05CA3406" w14:textId="6C5119DA" w:rsidR="008F1646" w:rsidRPr="008F1646" w:rsidRDefault="008F1646" w:rsidP="008F164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6)</w:t>
      </w:r>
      <w:r w:rsidRPr="008F1646">
        <w:t xml:space="preserve"> </w:t>
      </w:r>
      <w:r w:rsidRPr="008F1646">
        <w:rPr>
          <w:rFonts w:ascii="Times New Roman" w:hAnsi="Times New Roman" w:cs="Times New Roman"/>
          <w:sz w:val="32"/>
          <w:szCs w:val="32"/>
        </w:rPr>
        <w:t xml:space="preserve">G C </w:t>
      </w:r>
      <w:proofErr w:type="spellStart"/>
      <w:r w:rsidRPr="008F1646">
        <w:rPr>
          <w:rFonts w:ascii="Times New Roman" w:hAnsi="Times New Roman" w:cs="Times New Roman"/>
          <w:sz w:val="32"/>
          <w:szCs w:val="32"/>
        </w:rPr>
        <w:t>Harikrian</w:t>
      </w:r>
      <w:proofErr w:type="spellEnd"/>
      <w:r w:rsidRPr="008F1646">
        <w:rPr>
          <w:rFonts w:ascii="Times New Roman" w:hAnsi="Times New Roman" w:cs="Times New Roman"/>
          <w:sz w:val="32"/>
          <w:szCs w:val="32"/>
        </w:rPr>
        <w:t xml:space="preserve"> ,ECE Department ,Smart security solution for</w:t>
      </w:r>
    </w:p>
    <w:p w14:paraId="5459434A" w14:textId="1FDCA02A" w:rsidR="00453487" w:rsidRDefault="008F1646" w:rsidP="008F1646">
      <w:pPr>
        <w:rPr>
          <w:rFonts w:ascii="Times New Roman" w:hAnsi="Times New Roman" w:cs="Times New Roman"/>
          <w:sz w:val="32"/>
          <w:szCs w:val="32"/>
        </w:rPr>
      </w:pPr>
      <w:r w:rsidRPr="008F1646">
        <w:rPr>
          <w:rFonts w:ascii="Times New Roman" w:hAnsi="Times New Roman" w:cs="Times New Roman"/>
          <w:sz w:val="32"/>
          <w:szCs w:val="32"/>
        </w:rPr>
        <w:t xml:space="preserve">women </w:t>
      </w:r>
      <w:r w:rsidR="00453487">
        <w:rPr>
          <w:rFonts w:ascii="Times New Roman" w:hAnsi="Times New Roman" w:cs="Times New Roman"/>
          <w:sz w:val="32"/>
          <w:szCs w:val="32"/>
        </w:rPr>
        <w:t>India</w:t>
      </w:r>
    </w:p>
    <w:p w14:paraId="776A9801" w14:textId="30B025C9" w:rsidR="008F1646" w:rsidRDefault="00156D76" w:rsidP="008F1646">
      <w:pPr>
        <w:rPr>
          <w:rFonts w:ascii="Times New Roman" w:hAnsi="Times New Roman" w:cs="Times New Roman"/>
          <w:sz w:val="32"/>
          <w:szCs w:val="32"/>
        </w:rPr>
      </w:pPr>
      <w:hyperlink r:id="rId6" w:anchor="authors" w:history="1">
        <w:r w:rsidR="00453487" w:rsidRPr="00A22C37">
          <w:rPr>
            <w:rStyle w:val="Hyperlink"/>
            <w:rFonts w:ascii="Times New Roman" w:hAnsi="Times New Roman" w:cs="Times New Roman"/>
            <w:sz w:val="32"/>
            <w:szCs w:val="32"/>
          </w:rPr>
          <w:t>https://ieeeexplore.teee.org/document/7755365/author#authors</w:t>
        </w:r>
      </w:hyperlink>
    </w:p>
    <w:p w14:paraId="5D27E525" w14:textId="2F4FA080" w:rsidR="00453487" w:rsidRPr="00453487" w:rsidRDefault="00453487" w:rsidP="0045348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7)</w:t>
      </w:r>
      <w:r w:rsidRPr="00453487">
        <w:t xml:space="preserve"> </w:t>
      </w:r>
      <w:r w:rsidRPr="00453487">
        <w:rPr>
          <w:rFonts w:ascii="Times New Roman" w:hAnsi="Times New Roman" w:cs="Times New Roman"/>
          <w:sz w:val="32"/>
          <w:szCs w:val="32"/>
        </w:rPr>
        <w:t>Smart foot device for women safety Nandita Viswanath</w:t>
      </w:r>
    </w:p>
    <w:p w14:paraId="5E8E9E39" w14:textId="77777777" w:rsidR="00453487" w:rsidRPr="00453487" w:rsidRDefault="00453487" w:rsidP="00453487">
      <w:pPr>
        <w:rPr>
          <w:rFonts w:ascii="Times New Roman" w:hAnsi="Times New Roman" w:cs="Times New Roman"/>
          <w:sz w:val="32"/>
          <w:szCs w:val="32"/>
        </w:rPr>
      </w:pPr>
      <w:r w:rsidRPr="00453487">
        <w:rPr>
          <w:rFonts w:ascii="Times New Roman" w:hAnsi="Times New Roman" w:cs="Times New Roman"/>
          <w:sz w:val="32"/>
          <w:szCs w:val="32"/>
        </w:rPr>
        <w:t xml:space="preserve">;Naga </w:t>
      </w:r>
      <w:proofErr w:type="spellStart"/>
      <w:r w:rsidRPr="00453487">
        <w:rPr>
          <w:rFonts w:ascii="Times New Roman" w:hAnsi="Times New Roman" w:cs="Times New Roman"/>
          <w:sz w:val="32"/>
          <w:szCs w:val="32"/>
        </w:rPr>
        <w:t>Vaishnavi</w:t>
      </w:r>
      <w:proofErr w:type="spellEnd"/>
      <w:r w:rsidRPr="0045348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53487">
        <w:rPr>
          <w:rFonts w:ascii="Times New Roman" w:hAnsi="Times New Roman" w:cs="Times New Roman"/>
          <w:sz w:val="32"/>
          <w:szCs w:val="32"/>
        </w:rPr>
        <w:t>Pakyala</w:t>
      </w:r>
      <w:proofErr w:type="spellEnd"/>
      <w:r w:rsidRPr="00453487">
        <w:rPr>
          <w:rFonts w:ascii="Times New Roman" w:hAnsi="Times New Roman" w:cs="Times New Roman"/>
          <w:sz w:val="32"/>
          <w:szCs w:val="32"/>
        </w:rPr>
        <w:t xml:space="preserve"> ; G. </w:t>
      </w:r>
      <w:proofErr w:type="spellStart"/>
      <w:r w:rsidRPr="00453487">
        <w:rPr>
          <w:rFonts w:ascii="Times New Roman" w:hAnsi="Times New Roman" w:cs="Times New Roman"/>
          <w:sz w:val="32"/>
          <w:szCs w:val="32"/>
        </w:rPr>
        <w:t>Muneeswari</w:t>
      </w:r>
      <w:proofErr w:type="spellEnd"/>
      <w:r w:rsidRPr="00453487">
        <w:rPr>
          <w:rFonts w:ascii="Times New Roman" w:hAnsi="Times New Roman" w:cs="Times New Roman"/>
          <w:sz w:val="32"/>
          <w:szCs w:val="32"/>
        </w:rPr>
        <w:t xml:space="preserve"> 2016 IEEE</w:t>
      </w:r>
    </w:p>
    <w:p w14:paraId="2058CC1F" w14:textId="77777777" w:rsidR="00453487" w:rsidRPr="00453487" w:rsidRDefault="00453487" w:rsidP="00453487">
      <w:pPr>
        <w:rPr>
          <w:rFonts w:ascii="Times New Roman" w:hAnsi="Times New Roman" w:cs="Times New Roman"/>
          <w:sz w:val="32"/>
          <w:szCs w:val="32"/>
        </w:rPr>
      </w:pPr>
      <w:r w:rsidRPr="00453487">
        <w:rPr>
          <w:rFonts w:ascii="Times New Roman" w:hAnsi="Times New Roman" w:cs="Times New Roman"/>
          <w:sz w:val="32"/>
          <w:szCs w:val="32"/>
        </w:rPr>
        <w:t>Region 10 Symposium (TENSYMP) Year:2016.</w:t>
      </w:r>
    </w:p>
    <w:p w14:paraId="306D2F8A" w14:textId="22DCD3DF" w:rsidR="00453487" w:rsidRPr="00453487" w:rsidRDefault="00453487" w:rsidP="0045348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8)</w:t>
      </w:r>
      <w:r w:rsidRPr="00453487">
        <w:t xml:space="preserve"> </w:t>
      </w:r>
      <w:proofErr w:type="spellStart"/>
      <w:r w:rsidRPr="00453487">
        <w:rPr>
          <w:rFonts w:ascii="Times New Roman" w:hAnsi="Times New Roman" w:cs="Times New Roman"/>
          <w:sz w:val="32"/>
          <w:szCs w:val="32"/>
        </w:rPr>
        <w:t>Abhijit</w:t>
      </w:r>
      <w:proofErr w:type="spellEnd"/>
      <w:r w:rsidRPr="0045348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53487">
        <w:rPr>
          <w:rFonts w:ascii="Times New Roman" w:hAnsi="Times New Roman" w:cs="Times New Roman"/>
          <w:sz w:val="32"/>
          <w:szCs w:val="32"/>
        </w:rPr>
        <w:t>Paradkar</w:t>
      </w:r>
      <w:proofErr w:type="spellEnd"/>
      <w:r w:rsidRPr="00453487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453487">
        <w:rPr>
          <w:rFonts w:ascii="Times New Roman" w:hAnsi="Times New Roman" w:cs="Times New Roman"/>
          <w:sz w:val="32"/>
          <w:szCs w:val="32"/>
        </w:rPr>
        <w:t>K.J.Somaiya</w:t>
      </w:r>
      <w:proofErr w:type="spellEnd"/>
      <w:r w:rsidRPr="00453487">
        <w:rPr>
          <w:rFonts w:ascii="Times New Roman" w:hAnsi="Times New Roman" w:cs="Times New Roman"/>
          <w:sz w:val="32"/>
          <w:szCs w:val="32"/>
        </w:rPr>
        <w:t xml:space="preserve"> &amp; Deepak Sharma, “All in one Intelligent Safety System for</w:t>
      </w:r>
    </w:p>
    <w:p w14:paraId="0CBA7A54" w14:textId="44465FF9" w:rsidR="00453487" w:rsidRDefault="00453487" w:rsidP="00453487">
      <w:pPr>
        <w:rPr>
          <w:rFonts w:ascii="Times New Roman" w:hAnsi="Times New Roman" w:cs="Times New Roman"/>
          <w:sz w:val="32"/>
          <w:szCs w:val="32"/>
        </w:rPr>
      </w:pPr>
      <w:r w:rsidRPr="00453487">
        <w:rPr>
          <w:rFonts w:ascii="Times New Roman" w:hAnsi="Times New Roman" w:cs="Times New Roman"/>
          <w:sz w:val="32"/>
          <w:szCs w:val="32"/>
        </w:rPr>
        <w:lastRenderedPageBreak/>
        <w:t>Women Security”, International Journal of Computer Applications, Vol. 130, Issue 11,</w:t>
      </w:r>
      <w:r w:rsidRPr="00453487">
        <w:t xml:space="preserve"> </w:t>
      </w:r>
      <w:r w:rsidRPr="00453487">
        <w:rPr>
          <w:rFonts w:ascii="Times New Roman" w:hAnsi="Times New Roman" w:cs="Times New Roman"/>
          <w:sz w:val="32"/>
          <w:szCs w:val="32"/>
        </w:rPr>
        <w:t>November 2015</w:t>
      </w:r>
    </w:p>
    <w:p w14:paraId="5ADCAA86" w14:textId="18A20FD4" w:rsidR="00453487" w:rsidRDefault="00453487" w:rsidP="005D305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9)</w:t>
      </w:r>
      <w:r w:rsidR="005D3057" w:rsidRPr="005D3057">
        <w:t xml:space="preserve"> </w:t>
      </w:r>
      <w:proofErr w:type="spellStart"/>
      <w:r w:rsidR="005D3057" w:rsidRPr="005D3057">
        <w:rPr>
          <w:rFonts w:ascii="Times New Roman" w:hAnsi="Times New Roman" w:cs="Times New Roman"/>
          <w:sz w:val="32"/>
          <w:szCs w:val="32"/>
        </w:rPr>
        <w:t>Shubham</w:t>
      </w:r>
      <w:proofErr w:type="spellEnd"/>
      <w:r w:rsidR="005D3057" w:rsidRPr="005D30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D3057" w:rsidRPr="005D3057">
        <w:rPr>
          <w:rFonts w:ascii="Times New Roman" w:hAnsi="Times New Roman" w:cs="Times New Roman"/>
          <w:sz w:val="32"/>
          <w:szCs w:val="32"/>
        </w:rPr>
        <w:t>Magidwar</w:t>
      </w:r>
      <w:proofErr w:type="spellEnd"/>
      <w:r w:rsidR="005D3057" w:rsidRPr="005D3057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="005D3057" w:rsidRPr="005D3057">
        <w:rPr>
          <w:rFonts w:ascii="Times New Roman" w:hAnsi="Times New Roman" w:cs="Times New Roman"/>
          <w:sz w:val="32"/>
          <w:szCs w:val="32"/>
        </w:rPr>
        <w:t>Akshay</w:t>
      </w:r>
      <w:proofErr w:type="spellEnd"/>
      <w:r w:rsidR="005D3057" w:rsidRPr="005D30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D3057" w:rsidRPr="005D3057">
        <w:rPr>
          <w:rFonts w:ascii="Times New Roman" w:hAnsi="Times New Roman" w:cs="Times New Roman"/>
          <w:sz w:val="32"/>
          <w:szCs w:val="32"/>
        </w:rPr>
        <w:t>Hargane</w:t>
      </w:r>
      <w:proofErr w:type="spellEnd"/>
      <w:r w:rsidR="005D3057" w:rsidRPr="005D3057">
        <w:rPr>
          <w:rFonts w:ascii="Times New Roman" w:hAnsi="Times New Roman" w:cs="Times New Roman"/>
          <w:sz w:val="32"/>
          <w:szCs w:val="32"/>
        </w:rPr>
        <w:t xml:space="preserve">, Pratik Singh, </w:t>
      </w:r>
      <w:proofErr w:type="spellStart"/>
      <w:r w:rsidR="005D3057" w:rsidRPr="005D3057">
        <w:rPr>
          <w:rFonts w:ascii="Times New Roman" w:hAnsi="Times New Roman" w:cs="Times New Roman"/>
          <w:sz w:val="32"/>
          <w:szCs w:val="32"/>
        </w:rPr>
        <w:t>Mrudula</w:t>
      </w:r>
      <w:proofErr w:type="spellEnd"/>
      <w:r w:rsidR="005D3057" w:rsidRPr="005D3057">
        <w:rPr>
          <w:rFonts w:ascii="Times New Roman" w:hAnsi="Times New Roman" w:cs="Times New Roman"/>
          <w:sz w:val="32"/>
          <w:szCs w:val="32"/>
        </w:rPr>
        <w:t xml:space="preserve"> </w:t>
      </w:r>
      <w:r w:rsidR="005D30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D3057" w:rsidRPr="005D3057">
        <w:rPr>
          <w:rFonts w:ascii="Times New Roman" w:hAnsi="Times New Roman" w:cs="Times New Roman"/>
          <w:sz w:val="32"/>
          <w:szCs w:val="32"/>
        </w:rPr>
        <w:t>Nade</w:t>
      </w:r>
      <w:proofErr w:type="spellEnd"/>
      <w:r w:rsidR="005D3057" w:rsidRPr="005D3057">
        <w:rPr>
          <w:rFonts w:ascii="Times New Roman" w:hAnsi="Times New Roman" w:cs="Times New Roman"/>
          <w:sz w:val="32"/>
          <w:szCs w:val="32"/>
        </w:rPr>
        <w:t xml:space="preserve"> &amp; Rama Gaikwad,“</w:t>
      </w:r>
      <w:r w:rsidR="005D3057">
        <w:rPr>
          <w:rFonts w:ascii="Times New Roman" w:hAnsi="Times New Roman" w:cs="Times New Roman"/>
          <w:sz w:val="32"/>
          <w:szCs w:val="32"/>
        </w:rPr>
        <w:t xml:space="preserve"> </w:t>
      </w:r>
      <w:r w:rsidR="005D3057" w:rsidRPr="005D3057">
        <w:rPr>
          <w:rFonts w:ascii="Times New Roman" w:hAnsi="Times New Roman" w:cs="Times New Roman"/>
          <w:sz w:val="32"/>
          <w:szCs w:val="32"/>
        </w:rPr>
        <w:t>Implementation of a Wearable Defense System for Women’s Security using Wireless</w:t>
      </w:r>
      <w:r w:rsidR="005D3057">
        <w:rPr>
          <w:rFonts w:ascii="Times New Roman" w:hAnsi="Times New Roman" w:cs="Times New Roman"/>
          <w:sz w:val="32"/>
          <w:szCs w:val="32"/>
        </w:rPr>
        <w:t xml:space="preserve"> </w:t>
      </w:r>
      <w:r w:rsidR="005D3057" w:rsidRPr="005D3057">
        <w:rPr>
          <w:rFonts w:ascii="Times New Roman" w:hAnsi="Times New Roman" w:cs="Times New Roman"/>
          <w:sz w:val="32"/>
          <w:szCs w:val="32"/>
        </w:rPr>
        <w:t>Sensor Network”, International Research Journal of Engineering and Technology (IRJET),</w:t>
      </w:r>
      <w:r w:rsidR="005D3057" w:rsidRPr="005D3057">
        <w:t xml:space="preserve"> </w:t>
      </w:r>
      <w:r w:rsidR="005D3057" w:rsidRPr="005D3057">
        <w:rPr>
          <w:rFonts w:ascii="Times New Roman" w:hAnsi="Times New Roman" w:cs="Times New Roman"/>
          <w:sz w:val="32"/>
          <w:szCs w:val="32"/>
        </w:rPr>
        <w:t>Vol.3, Issue 11, Nov 2016, pp. 1217-1221.</w:t>
      </w:r>
    </w:p>
    <w:p w14:paraId="4DC91C66" w14:textId="7F0250F7" w:rsidR="005D3057" w:rsidRPr="005D3057" w:rsidRDefault="005D3057" w:rsidP="005D305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10)</w:t>
      </w:r>
      <w:r w:rsidRPr="005D3057">
        <w:t xml:space="preserve"> </w:t>
      </w:r>
      <w:r w:rsidRPr="005D3057">
        <w:rPr>
          <w:rFonts w:ascii="Times New Roman" w:hAnsi="Times New Roman" w:cs="Times New Roman"/>
          <w:sz w:val="32"/>
          <w:szCs w:val="32"/>
        </w:rPr>
        <w:t>Bhardwaj, N., &amp;Aggarwal, N. (2014). Design and Development of “Suraksha”-A Women Safety Device. International Journal of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5D3057">
        <w:rPr>
          <w:rFonts w:ascii="Times New Roman" w:hAnsi="Times New Roman" w:cs="Times New Roman"/>
          <w:sz w:val="32"/>
          <w:szCs w:val="32"/>
        </w:rPr>
        <w:t>Information &amp; Computational Technology, 4(8), 787-792.</w:t>
      </w:r>
    </w:p>
    <w:p w14:paraId="6430DD35" w14:textId="77777777" w:rsidR="008F1646" w:rsidRDefault="008F1646" w:rsidP="008F1646">
      <w:pPr>
        <w:rPr>
          <w:rFonts w:ascii="Times New Roman" w:hAnsi="Times New Roman" w:cs="Times New Roman"/>
          <w:sz w:val="32"/>
          <w:szCs w:val="32"/>
        </w:rPr>
      </w:pPr>
    </w:p>
    <w:p w14:paraId="2DDF17B9" w14:textId="77777777" w:rsidR="000E785C" w:rsidRPr="000E785C" w:rsidRDefault="000E785C">
      <w:pPr>
        <w:rPr>
          <w:rFonts w:ascii="Times New Roman" w:hAnsi="Times New Roman" w:cs="Times New Roman"/>
          <w:sz w:val="32"/>
          <w:szCs w:val="32"/>
          <w:lang w:val="en-IN"/>
        </w:rPr>
      </w:pPr>
    </w:p>
    <w:sectPr w:rsidR="000E785C" w:rsidRPr="000E785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85C"/>
    <w:rsid w:val="000E785C"/>
    <w:rsid w:val="00156D76"/>
    <w:rsid w:val="001E32DB"/>
    <w:rsid w:val="001E542C"/>
    <w:rsid w:val="00377098"/>
    <w:rsid w:val="00453487"/>
    <w:rsid w:val="005D3057"/>
    <w:rsid w:val="008F1646"/>
    <w:rsid w:val="00B67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23FAD"/>
  <w15:chartTrackingRefBased/>
  <w15:docId w15:val="{E0C8022D-0306-4255-A81F-A0147AB54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F16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16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https://ieeeexplore.teee.org/document/7755365/author" TargetMode="External" /><Relationship Id="rId5" Type="http://schemas.openxmlformats.org/officeDocument/2006/relationships/hyperlink" Target="https://www.ijireeice.com/upload/2016/march-16/IJIREEICE%208.pdf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293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Abarna Pandian</dc:creator>
  <cp:keywords/>
  <dc:description/>
  <cp:lastModifiedBy>Abarna Pandian</cp:lastModifiedBy>
  <cp:revision>2</cp:revision>
  <dcterms:created xsi:type="dcterms:W3CDTF">2021-04-20T12:07:00Z</dcterms:created>
  <dcterms:modified xsi:type="dcterms:W3CDTF">2021-04-20T12:07:00Z</dcterms:modified>
</cp:coreProperties>
</file>