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437" w:rsidRDefault="00334C5D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3C0437" w:rsidRDefault="00334C5D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3C0437" w:rsidRDefault="003C043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C0437">
        <w:tc>
          <w:tcPr>
            <w:tcW w:w="4508" w:type="dxa"/>
          </w:tcPr>
          <w:p w:rsidR="003C0437" w:rsidRDefault="00334C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3C0437" w:rsidRDefault="00334C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3C0437">
        <w:tc>
          <w:tcPr>
            <w:tcW w:w="4508" w:type="dxa"/>
          </w:tcPr>
          <w:p w:rsidR="003C0437" w:rsidRDefault="00334C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3C0437" w:rsidRDefault="00334C5D">
            <w:pPr>
              <w:rPr>
                <w:rFonts w:ascii="Calibri" w:eastAsia="Calibri" w:hAnsi="Calibri" w:cs="Calibri"/>
              </w:rPr>
            </w:pPr>
            <w:r w:rsidRPr="00334C5D">
              <w:rPr>
                <w:rFonts w:ascii="Calibri" w:eastAsia="Calibri" w:hAnsi="Calibri" w:cs="Calibri"/>
              </w:rPr>
              <w:t>SWTID1741357510155839</w:t>
            </w:r>
            <w:bookmarkStart w:id="0" w:name="_GoBack"/>
            <w:bookmarkEnd w:id="0"/>
          </w:p>
        </w:tc>
      </w:tr>
      <w:tr w:rsidR="003C0437">
        <w:tc>
          <w:tcPr>
            <w:tcW w:w="4508" w:type="dxa"/>
          </w:tcPr>
          <w:p w:rsidR="003C0437" w:rsidRDefault="00334C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3C0437" w:rsidRDefault="00334C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3C0437">
        <w:tc>
          <w:tcPr>
            <w:tcW w:w="4508" w:type="dxa"/>
          </w:tcPr>
          <w:p w:rsidR="003C0437" w:rsidRDefault="00334C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3C0437" w:rsidRDefault="00334C5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3C0437" w:rsidRDefault="003C0437">
      <w:pPr>
        <w:spacing w:after="160" w:line="259" w:lineRule="auto"/>
        <w:rPr>
          <w:rFonts w:ascii="Calibri" w:eastAsia="Calibri" w:hAnsi="Calibri" w:cs="Calibri"/>
          <w:b/>
        </w:rPr>
      </w:pPr>
    </w:p>
    <w:p w:rsidR="003C0437" w:rsidRDefault="00334C5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3C0437" w:rsidRDefault="00334C5D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3C0437" w:rsidRDefault="00334C5D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</w:t>
      </w:r>
      <w:r>
        <w:rPr>
          <w:sz w:val="24"/>
          <w:szCs w:val="24"/>
        </w:rPr>
        <w:t>usiness problems.</w:t>
      </w:r>
    </w:p>
    <w:p w:rsidR="003C0437" w:rsidRDefault="00334C5D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3C0437" w:rsidRDefault="00334C5D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3C0437" w:rsidRDefault="00334C5D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</w:t>
      </w:r>
      <w:r>
        <w:rPr>
          <w:sz w:val="24"/>
          <w:szCs w:val="24"/>
        </w:rPr>
        <w:t>d, managed, and delivered.</w:t>
      </w:r>
    </w:p>
    <w:p w:rsidR="003C0437" w:rsidRDefault="003C0437">
      <w:pPr>
        <w:spacing w:after="160" w:line="259" w:lineRule="auto"/>
        <w:rPr>
          <w:rFonts w:ascii="Calibri" w:eastAsia="Calibri" w:hAnsi="Calibri" w:cs="Calibri"/>
          <w:b/>
        </w:rPr>
      </w:pPr>
    </w:p>
    <w:p w:rsidR="003C0437" w:rsidRDefault="00334C5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3C0437" w:rsidRDefault="003C0437">
      <w:pPr>
        <w:spacing w:after="160" w:line="259" w:lineRule="auto"/>
        <w:rPr>
          <w:rFonts w:ascii="Calibri" w:eastAsia="Calibri" w:hAnsi="Calibri" w:cs="Calibri"/>
          <w:b/>
        </w:rPr>
      </w:pPr>
    </w:p>
    <w:p w:rsidR="003C0437" w:rsidRDefault="00334C5D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0437" w:rsidRDefault="003C0437"/>
    <w:p w:rsidR="003C0437" w:rsidRDefault="003C0437"/>
    <w:sectPr w:rsidR="003C04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57624"/>
    <w:multiLevelType w:val="multilevel"/>
    <w:tmpl w:val="13028F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C0437"/>
    <w:rsid w:val="00334C5D"/>
    <w:rsid w:val="003C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4C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C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4C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C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CNASC</dc:creator>
  <cp:lastModifiedBy>CNASC</cp:lastModifiedBy>
  <cp:revision>2</cp:revision>
  <dcterms:created xsi:type="dcterms:W3CDTF">2025-03-11T04:39:00Z</dcterms:created>
  <dcterms:modified xsi:type="dcterms:W3CDTF">2025-03-11T04:39:00Z</dcterms:modified>
</cp:coreProperties>
</file>