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Assignment 1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Mythresh Maddina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Uid No: 700741162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link: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https://drive.google.com/file/d/1BuBz2YrbX37-F_I_Da-DKmf3rK_29G7Q/view?usp=share_link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https://github.com/MythreshM/CS5710_Assignment1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 Link: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https://docs.google.com/document/d/1Kuq-Su6bbsePuQEmh5sJ7ymqP4uwFyHDGTJEtgJaTms/edit?usp=sharing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906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323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 9: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 10: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there are 2 classes and 8 datasets with feature value f.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 with “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” is taken as zero and the class with “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” is taken as 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Put the first 4 data points as a training set.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Training Set: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010"/>
        <w:gridCol w:w="1920"/>
        <w:gridCol w:w="2100"/>
        <w:tblGridChange w:id="0">
          <w:tblGrid>
            <w:gridCol w:w="795"/>
            <w:gridCol w:w="2010"/>
            <w:gridCol w:w="19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Testing set: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75"/>
        <w:tblGridChange w:id="0">
          <w:tblGrid>
            <w:gridCol w:w="184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use KNN classifier with value K value K=3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For Feature Value f=6: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F=2, F=3 and F=6 are the nearest three neighbors.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calculate distance b/w testing value and its neighbors.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(2-6)^2=4^2=16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(3-6)^2=3^2=9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(6-6)^2=0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feature value 6 is near to the testing data point.So, it is predicted to be class value 1.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Feature Value f=7: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F=2, F=3 and F=6 are the nearest three neighbors.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Now calculate distance b/w testing value and its neighbors.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(2-7)^2=5^2=25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(3-7)^2=4^2=16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(6-7)^2=1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feature value 6 is near to the testing data point.So, it is predicted to be class value 1.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 Feature Value f=10: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F=2, F=3 and F=6 are the nearest three neighbors.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Now calculate distance b/w testing value and its neighbors.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(2-10)^2=8^2=64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(3-10)^2=7^2=49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(6-10)^2=4^2=16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feature value 6 is near to the testing data point.So, it is predicted to be class value 1.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For Feature Value f=11: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F=2, F=3 and F=6 are the nearest three neighbors.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Now calculate distance b/w testing value and its neighbors.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(2-11)^2=9^2=81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(3-11)^2=8^2=64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(6-11)^2=5^2=25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feature value 6 is near to the testing data point.So, it is predicted to be class value 1.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Predicted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Three values of class 1 of type O are predicted as false and one value of class X is predicted as true.</w:t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05225" cy="110666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5050" y="1299850"/>
                          <a:ext cx="3705225" cy="1106665"/>
                          <a:chOff x="345050" y="1299850"/>
                          <a:chExt cx="5021475" cy="1486725"/>
                        </a:xfrm>
                      </wpg:grpSpPr>
                      <wpg:graphicFrame>
                        <wpg:xfrm>
                          <a:off x="2083550" y="21237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{172C2933-EEE5-4F56-A8CF-EDE2AA553A62}</a:tableStyleId>
                              </a:tblPr>
                              <a:tblGrid>
                                <a:gridCol w="1618975"/>
                                <a:gridCol w="1657625"/>
                              </a:tblGrid>
                              <a:tr h="1166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100"/>
                                        <a:t>1</a:t>
                                      </a:r>
                                      <a:endParaRPr sz="11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100"/>
                                        <a:t>0</a:t>
                                      </a:r>
                                      <a:endParaRPr sz="1100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166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100"/>
                                        <a:t>3</a:t>
                                      </a:r>
                                      <a:endParaRPr sz="11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100"/>
                                        <a:t>0</a:t>
                                      </a:r>
                                      <a:endParaRPr sz="1100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 txBox="1"/>
                        <wps:cNvPr id="3" name="Shape 3"/>
                        <wps:spPr>
                          <a:xfrm>
                            <a:off x="2099750" y="1299850"/>
                            <a:ext cx="3205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Predicted 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X                               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78225" y="2093875"/>
                            <a:ext cx="274500" cy="6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5050" y="2240125"/>
                            <a:ext cx="1124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Actual Class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05225" cy="1106665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11066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True Positive(TP)=1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False Positive(FP)=3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True Negative(TN)=0                                                                           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False Negative(FN)=0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Accuracy=(TP+FN)/(TP+FP+TN+FN)=¼=25%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Sensitivity=TP/(TP+FN)=1/(1+0)=100%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Specificity=(TN)/(TN+FP)=(0)/(0+3)=0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uBz2YrbX37-F_I_Da-DKmf3rK_29G7Q/view?usp=share_link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github.com/MythreshM/CS5710_Assignment1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