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03E3E3" w14:textId="34DE76C1" w:rsidR="00386B91" w:rsidRPr="004C43BA" w:rsidRDefault="007E4A6C" w:rsidP="00F1136F">
      <w:pPr>
        <w:jc w:val="center"/>
        <w:rPr>
          <w:b/>
          <w:color w:val="16355D"/>
          <w:sz w:val="32"/>
          <w:szCs w:val="24"/>
          <w:lang w:eastAsia="en-US"/>
        </w:rPr>
      </w:pPr>
      <w:r w:rsidRPr="004C43BA">
        <w:rPr>
          <w:b/>
          <w:caps/>
          <w:color w:val="16355D"/>
          <w:sz w:val="32"/>
          <w:szCs w:val="24"/>
          <w:lang w:eastAsia="en-US"/>
        </w:rPr>
        <w:t>Sihang Qian</w:t>
      </w:r>
    </w:p>
    <w:p w14:paraId="1D4A626B" w14:textId="0ADC1C72" w:rsidR="00386B91" w:rsidRPr="00F1136F" w:rsidRDefault="007E4A6C" w:rsidP="00F1136F">
      <w:pPr>
        <w:tabs>
          <w:tab w:val="left" w:pos="3870"/>
        </w:tabs>
        <w:ind w:right="-198"/>
        <w:jc w:val="center"/>
        <w:rPr>
          <w:szCs w:val="24"/>
          <w:lang w:eastAsia="en-US"/>
        </w:rPr>
      </w:pPr>
      <w:r w:rsidRPr="00F1136F">
        <w:rPr>
          <w:szCs w:val="24"/>
          <w:lang w:eastAsia="en-US"/>
        </w:rPr>
        <w:t>Suite 5 - 7 Brighton Pl</w:t>
      </w:r>
    </w:p>
    <w:p w14:paraId="49AE6C60" w14:textId="4EACC3CA" w:rsidR="00386B91" w:rsidRPr="00F1136F" w:rsidRDefault="007E4A6C" w:rsidP="00F1136F">
      <w:pPr>
        <w:tabs>
          <w:tab w:val="left" w:pos="3870"/>
        </w:tabs>
        <w:ind w:right="-198"/>
        <w:jc w:val="center"/>
        <w:rPr>
          <w:szCs w:val="24"/>
          <w:lang w:eastAsia="en-US"/>
        </w:rPr>
      </w:pPr>
      <w:r w:rsidRPr="00F1136F">
        <w:rPr>
          <w:szCs w:val="24"/>
          <w:lang w:eastAsia="en-US"/>
        </w:rPr>
        <w:t>Toronto, Ontario, L4J 0H1</w:t>
      </w:r>
    </w:p>
    <w:p w14:paraId="43807FFB" w14:textId="721D18AE" w:rsidR="00386B91" w:rsidRPr="00F1136F" w:rsidRDefault="007E4A6C" w:rsidP="00F1136F">
      <w:pPr>
        <w:tabs>
          <w:tab w:val="left" w:pos="3870"/>
        </w:tabs>
        <w:ind w:right="-198"/>
        <w:jc w:val="center"/>
        <w:rPr>
          <w:szCs w:val="24"/>
          <w:lang w:eastAsia="en-US"/>
        </w:rPr>
      </w:pPr>
      <w:r w:rsidRPr="00F1136F">
        <w:rPr>
          <w:szCs w:val="24"/>
          <w:lang w:eastAsia="en-US"/>
        </w:rPr>
        <w:t>(416)-856-0866</w:t>
      </w:r>
    </w:p>
    <w:p w14:paraId="33BAA99C" w14:textId="1AF4C7EC" w:rsidR="00386B91" w:rsidRPr="00F1136F" w:rsidRDefault="007E4A6C" w:rsidP="00F1136F">
      <w:pPr>
        <w:tabs>
          <w:tab w:val="left" w:pos="3870"/>
        </w:tabs>
        <w:ind w:right="-198"/>
        <w:jc w:val="center"/>
        <w:rPr>
          <w:szCs w:val="24"/>
          <w:lang w:eastAsia="en-US"/>
        </w:rPr>
      </w:pPr>
      <w:r w:rsidRPr="00F1136F">
        <w:rPr>
          <w:szCs w:val="24"/>
          <w:lang w:eastAsia="en-US"/>
        </w:rPr>
        <w:t>qsh0131@gmail.com</w:t>
      </w:r>
    </w:p>
    <w:p w14:paraId="1B098EF4" w14:textId="77777777" w:rsidR="00386B91" w:rsidRPr="004C43BA" w:rsidRDefault="00386B91">
      <w:pPr>
        <w:tabs>
          <w:tab w:val="left" w:pos="3870"/>
        </w:tabs>
        <w:ind w:right="-198"/>
        <w:jc w:val="center"/>
        <w:rPr>
          <w:sz w:val="24"/>
          <w:szCs w:val="24"/>
          <w:lang w:eastAsia="en-US"/>
        </w:rPr>
      </w:pPr>
    </w:p>
    <w:p w14:paraId="5E738ADB" w14:textId="2A029925" w:rsidR="00894C13" w:rsidRDefault="007E4A6C" w:rsidP="00F1136F">
      <w:pPr>
        <w:tabs>
          <w:tab w:val="left" w:pos="3870"/>
        </w:tabs>
        <w:ind w:right="-198"/>
        <w:rPr>
          <w:sz w:val="24"/>
          <w:szCs w:val="24"/>
        </w:rPr>
      </w:pPr>
      <w:proofErr w:type="spellStart"/>
      <w:r w:rsidRPr="004C43BA">
        <w:rPr>
          <w:sz w:val="24"/>
          <w:szCs w:val="24"/>
        </w:rPr>
        <w:t>Sihang</w:t>
      </w:r>
      <w:proofErr w:type="spellEnd"/>
      <w:r w:rsidRPr="004C43BA">
        <w:rPr>
          <w:sz w:val="24"/>
          <w:szCs w:val="24"/>
        </w:rPr>
        <w:t xml:space="preserve"> is a committed and dedicated student with a strong background in Statistic and Computer Science. Through his academic experience in various courses at University of Toronto Scarborough (UTSC), he has obtained strong </w:t>
      </w:r>
      <w:r w:rsidR="00B2223E">
        <w:rPr>
          <w:sz w:val="24"/>
          <w:szCs w:val="24"/>
        </w:rPr>
        <w:t>skills in problem analyzing and solving</w:t>
      </w:r>
      <w:r w:rsidRPr="004C43BA">
        <w:rPr>
          <w:sz w:val="24"/>
          <w:szCs w:val="24"/>
        </w:rPr>
        <w:t xml:space="preserve">. His participation as a president of Chinese Music Club helped him improve his management, interpersonal and teamwork skills. </w:t>
      </w:r>
      <w:proofErr w:type="spellStart"/>
      <w:r w:rsidRPr="004C43BA">
        <w:rPr>
          <w:sz w:val="24"/>
          <w:szCs w:val="24"/>
        </w:rPr>
        <w:t>Sihang</w:t>
      </w:r>
      <w:proofErr w:type="spellEnd"/>
      <w:r w:rsidRPr="004C43BA">
        <w:rPr>
          <w:sz w:val="24"/>
          <w:szCs w:val="24"/>
        </w:rPr>
        <w:t xml:space="preserve"> is looking forward to applying his skills</w:t>
      </w:r>
      <w:r w:rsidR="00B2223E">
        <w:rPr>
          <w:sz w:val="24"/>
          <w:szCs w:val="24"/>
        </w:rPr>
        <w:t xml:space="preserve"> and passions</w:t>
      </w:r>
      <w:r w:rsidRPr="004C43BA">
        <w:rPr>
          <w:sz w:val="24"/>
          <w:szCs w:val="24"/>
        </w:rPr>
        <w:t xml:space="preserve"> as he makes a po</w:t>
      </w:r>
      <w:r w:rsidR="00B2223E">
        <w:rPr>
          <w:sz w:val="24"/>
          <w:szCs w:val="24"/>
        </w:rPr>
        <w:t>sitive contribution to your team as a tutor</w:t>
      </w:r>
      <w:r w:rsidRPr="004C43BA">
        <w:rPr>
          <w:sz w:val="24"/>
          <w:szCs w:val="24"/>
        </w:rPr>
        <w:t>.</w:t>
      </w:r>
    </w:p>
    <w:p w14:paraId="05940F1D" w14:textId="77777777" w:rsidR="00253A36" w:rsidRDefault="00253A36" w:rsidP="00F1136F">
      <w:pPr>
        <w:tabs>
          <w:tab w:val="left" w:pos="3870"/>
        </w:tabs>
        <w:ind w:right="-198"/>
        <w:rPr>
          <w:sz w:val="24"/>
          <w:szCs w:val="24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340"/>
        <w:gridCol w:w="8190"/>
      </w:tblGrid>
      <w:tr w:rsidR="00253A36" w:rsidRPr="004C43BA" w14:paraId="423EC7F7" w14:textId="77777777" w:rsidTr="00253A36">
        <w:trPr>
          <w:trHeight w:val="927"/>
        </w:trPr>
        <w:tc>
          <w:tcPr>
            <w:tcW w:w="2340" w:type="dxa"/>
          </w:tcPr>
          <w:p w14:paraId="2E484B37" w14:textId="6183BB68" w:rsidR="00253A36" w:rsidRPr="00253A36" w:rsidRDefault="00253A36" w:rsidP="00C307C7">
            <w:pPr>
              <w:tabs>
                <w:tab w:val="right" w:pos="9270"/>
              </w:tabs>
              <w:jc w:val="right"/>
              <w:rPr>
                <w:b/>
                <w:caps/>
                <w:color w:val="16355D"/>
                <w:sz w:val="24"/>
                <w:szCs w:val="24"/>
              </w:rPr>
            </w:pPr>
            <w:r>
              <w:rPr>
                <w:b/>
                <w:caps/>
                <w:color w:val="16355D"/>
                <w:sz w:val="24"/>
                <w:szCs w:val="24"/>
              </w:rPr>
              <w:t>Professional skills</w:t>
            </w:r>
          </w:p>
        </w:tc>
        <w:tc>
          <w:tcPr>
            <w:tcW w:w="8190" w:type="dxa"/>
          </w:tcPr>
          <w:p w14:paraId="40EDD6F0" w14:textId="356F0D95" w:rsidR="00253A36" w:rsidRDefault="00B2223E" w:rsidP="00107CEA">
            <w:pPr>
              <w:tabs>
                <w:tab w:val="left" w:pos="3870"/>
              </w:tabs>
              <w:ind w:right="-19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Program language: </w:t>
            </w:r>
            <w:r w:rsidR="00107CEA">
              <w:rPr>
                <w:sz w:val="24"/>
                <w:szCs w:val="24"/>
              </w:rPr>
              <w:t xml:space="preserve">Python, </w:t>
            </w:r>
            <w:r>
              <w:rPr>
                <w:sz w:val="24"/>
                <w:szCs w:val="24"/>
              </w:rPr>
              <w:t xml:space="preserve">C, </w:t>
            </w:r>
            <w:r w:rsidR="00107CEA">
              <w:rPr>
                <w:sz w:val="24"/>
                <w:szCs w:val="24"/>
              </w:rPr>
              <w:t xml:space="preserve">Haskell, Java, SQL, </w:t>
            </w:r>
            <w:r>
              <w:rPr>
                <w:sz w:val="24"/>
                <w:szCs w:val="24"/>
              </w:rPr>
              <w:t>Unix, SVN</w:t>
            </w:r>
          </w:p>
          <w:p w14:paraId="56F4FEF4" w14:textId="0EF08969" w:rsidR="00B2223E" w:rsidRPr="00107CEA" w:rsidRDefault="00B2223E" w:rsidP="00107CEA">
            <w:pPr>
              <w:tabs>
                <w:tab w:val="left" w:pos="3870"/>
              </w:tabs>
              <w:ind w:right="-19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Statistics language: R, SAS</w:t>
            </w:r>
            <w:bookmarkStart w:id="0" w:name="_GoBack"/>
            <w:bookmarkEnd w:id="0"/>
          </w:p>
          <w:p w14:paraId="7F5B9D1C" w14:textId="77777777" w:rsidR="00253A36" w:rsidRPr="00253A36" w:rsidRDefault="00253A36" w:rsidP="00253A36">
            <w:pPr>
              <w:pStyle w:val="ResumeJobHead"/>
              <w:numPr>
                <w:ilvl w:val="12"/>
                <w:numId w:val="0"/>
              </w:numPr>
              <w:tabs>
                <w:tab w:val="right" w:pos="9414"/>
              </w:tabs>
              <w:rPr>
                <w:b/>
                <w:caps/>
                <w:sz w:val="24"/>
                <w:szCs w:val="24"/>
                <w:lang w:eastAsia="zh-CN"/>
              </w:rPr>
            </w:pPr>
          </w:p>
          <w:p w14:paraId="78A738E6" w14:textId="77777777" w:rsidR="00253A36" w:rsidRPr="00253A36" w:rsidRDefault="00253A36" w:rsidP="00253A36">
            <w:pPr>
              <w:pStyle w:val="ResumeJobHead"/>
              <w:numPr>
                <w:ilvl w:val="12"/>
                <w:numId w:val="0"/>
              </w:numPr>
              <w:tabs>
                <w:tab w:val="right" w:pos="9414"/>
              </w:tabs>
              <w:rPr>
                <w:b/>
                <w:caps/>
                <w:sz w:val="24"/>
                <w:szCs w:val="24"/>
                <w:lang w:eastAsia="zh-CN"/>
              </w:rPr>
            </w:pPr>
          </w:p>
        </w:tc>
      </w:tr>
      <w:tr w:rsidR="00894C13" w:rsidRPr="004C43BA" w14:paraId="35346D24" w14:textId="77777777" w:rsidTr="00D33EA2">
        <w:trPr>
          <w:trHeight w:val="927"/>
        </w:trPr>
        <w:tc>
          <w:tcPr>
            <w:tcW w:w="2340" w:type="dxa"/>
          </w:tcPr>
          <w:p w14:paraId="11A2CD40" w14:textId="0FE5AFE2" w:rsidR="00894C13" w:rsidRPr="004C43BA" w:rsidRDefault="00894C13" w:rsidP="00D33EA2">
            <w:pPr>
              <w:tabs>
                <w:tab w:val="right" w:pos="9270"/>
              </w:tabs>
              <w:jc w:val="right"/>
              <w:rPr>
                <w:color w:val="16355D"/>
                <w:sz w:val="24"/>
                <w:szCs w:val="24"/>
              </w:rPr>
            </w:pPr>
            <w:r w:rsidRPr="004C43BA">
              <w:rPr>
                <w:b/>
                <w:caps/>
                <w:color w:val="16355D"/>
                <w:sz w:val="24"/>
                <w:szCs w:val="24"/>
              </w:rPr>
              <w:t>Professional Experience</w:t>
            </w:r>
          </w:p>
        </w:tc>
        <w:tc>
          <w:tcPr>
            <w:tcW w:w="8190" w:type="dxa"/>
          </w:tcPr>
          <w:p w14:paraId="2DA8D3FD" w14:textId="13FDA729" w:rsidR="00894C13" w:rsidRPr="004C43BA" w:rsidRDefault="007E4A6C" w:rsidP="004C43BA">
            <w:pPr>
              <w:pStyle w:val="ResumeJobHead"/>
              <w:numPr>
                <w:ilvl w:val="12"/>
                <w:numId w:val="0"/>
              </w:numPr>
              <w:tabs>
                <w:tab w:val="right" w:pos="9414"/>
              </w:tabs>
              <w:jc w:val="left"/>
              <w:rPr>
                <w:rStyle w:val="OrgName"/>
                <w:sz w:val="24"/>
                <w:szCs w:val="24"/>
              </w:rPr>
            </w:pPr>
            <w:r w:rsidRPr="004C43BA">
              <w:rPr>
                <w:b/>
                <w:caps/>
                <w:sz w:val="24"/>
                <w:szCs w:val="24"/>
                <w:lang w:eastAsia="zh-CN"/>
              </w:rPr>
              <w:t>Chinese Music Club</w:t>
            </w:r>
            <w:r w:rsidR="004C43BA" w:rsidRPr="004C43BA">
              <w:rPr>
                <w:b/>
                <w:caps/>
                <w:sz w:val="24"/>
                <w:szCs w:val="24"/>
                <w:lang w:eastAsia="zh-CN"/>
              </w:rPr>
              <w:t xml:space="preserve"> (CMC), uNiversity of Toronto Scarborough</w:t>
            </w:r>
            <w:r w:rsidRPr="004C43BA">
              <w:rPr>
                <w:rStyle w:val="OrgName"/>
                <w:sz w:val="24"/>
                <w:szCs w:val="24"/>
              </w:rPr>
              <w:t>, Toronto</w:t>
            </w:r>
            <w:r w:rsidR="004C43BA" w:rsidRPr="004C43BA">
              <w:rPr>
                <w:rStyle w:val="OrgName"/>
                <w:sz w:val="24"/>
                <w:szCs w:val="24"/>
              </w:rPr>
              <w:t>, ON</w:t>
            </w:r>
          </w:p>
          <w:p w14:paraId="40D94C2E" w14:textId="3FC58FF4" w:rsidR="00894C13" w:rsidRPr="00B2223E" w:rsidRDefault="007E4A6C" w:rsidP="00D33EA2">
            <w:pPr>
              <w:pStyle w:val="ResumeJobHead"/>
              <w:numPr>
                <w:ilvl w:val="12"/>
                <w:numId w:val="0"/>
              </w:numPr>
              <w:tabs>
                <w:tab w:val="right" w:pos="8604"/>
              </w:tabs>
              <w:rPr>
                <w:bCs/>
                <w:i/>
                <w:sz w:val="24"/>
                <w:szCs w:val="24"/>
              </w:rPr>
            </w:pPr>
            <w:r w:rsidRPr="004C43BA">
              <w:rPr>
                <w:bCs/>
                <w:i/>
                <w:sz w:val="24"/>
                <w:szCs w:val="24"/>
              </w:rPr>
              <w:t xml:space="preserve">President, </w:t>
            </w:r>
            <w:r w:rsidR="00B2223E">
              <w:rPr>
                <w:bCs/>
                <w:i/>
                <w:sz w:val="24"/>
                <w:szCs w:val="24"/>
              </w:rPr>
              <w:t xml:space="preserve">January, </w:t>
            </w:r>
            <w:r w:rsidR="00B2223E" w:rsidRPr="00B2223E">
              <w:rPr>
                <w:bCs/>
                <w:i/>
                <w:sz w:val="24"/>
                <w:szCs w:val="24"/>
              </w:rPr>
              <w:t xml:space="preserve">2017 </w:t>
            </w:r>
            <w:r w:rsidR="00B2223E">
              <w:rPr>
                <w:bCs/>
                <w:i/>
                <w:sz w:val="24"/>
                <w:szCs w:val="24"/>
              </w:rPr>
              <w:t>–</w:t>
            </w:r>
            <w:r w:rsidR="00B2223E" w:rsidRPr="00B2223E">
              <w:rPr>
                <w:bCs/>
                <w:i/>
                <w:sz w:val="24"/>
                <w:szCs w:val="24"/>
              </w:rPr>
              <w:t xml:space="preserve"> </w:t>
            </w:r>
            <w:r w:rsidR="00B2223E">
              <w:rPr>
                <w:bCs/>
                <w:i/>
                <w:sz w:val="24"/>
                <w:szCs w:val="24"/>
              </w:rPr>
              <w:t xml:space="preserve">January, </w:t>
            </w:r>
            <w:r w:rsidR="00B2223E" w:rsidRPr="00B2223E">
              <w:rPr>
                <w:bCs/>
                <w:i/>
                <w:sz w:val="24"/>
                <w:szCs w:val="24"/>
              </w:rPr>
              <w:t>2018</w:t>
            </w:r>
          </w:p>
          <w:p w14:paraId="1EDFAD7F" w14:textId="212C4109" w:rsidR="007E4A6C" w:rsidRPr="004C43BA" w:rsidRDefault="007E4A6C" w:rsidP="004D42D2">
            <w:pPr>
              <w:pStyle w:val="Body"/>
              <w:numPr>
                <w:ilvl w:val="0"/>
                <w:numId w:val="12"/>
              </w:numPr>
              <w:tabs>
                <w:tab w:val="center" w:pos="3600"/>
                <w:tab w:val="right" w:pos="7560"/>
              </w:tabs>
              <w:suppressAutoHyphen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C43BA">
              <w:rPr>
                <w:rFonts w:ascii="Times New Roman" w:hAnsi="Times New Roman"/>
                <w:sz w:val="24"/>
                <w:szCs w:val="24"/>
              </w:rPr>
              <w:t>Handle all administrative responsibilities for Chinese Music Club</w:t>
            </w:r>
          </w:p>
          <w:p w14:paraId="69605A3B" w14:textId="3099B51C" w:rsidR="00894C13" w:rsidRPr="004C43BA" w:rsidRDefault="007E4A6C" w:rsidP="004D42D2">
            <w:pPr>
              <w:pStyle w:val="Body"/>
              <w:numPr>
                <w:ilvl w:val="0"/>
                <w:numId w:val="12"/>
              </w:numPr>
              <w:tabs>
                <w:tab w:val="center" w:pos="3600"/>
                <w:tab w:val="right" w:pos="7560"/>
              </w:tabs>
              <w:suppressAutoHyphen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C43BA">
              <w:rPr>
                <w:rFonts w:ascii="Times New Roman" w:hAnsi="Times New Roman"/>
                <w:sz w:val="24"/>
                <w:szCs w:val="24"/>
              </w:rPr>
              <w:t>Hold and organize one of the largest singing competition ev</w:t>
            </w:r>
            <w:r w:rsidR="003B180A" w:rsidRPr="004C43BA">
              <w:rPr>
                <w:rFonts w:ascii="Times New Roman" w:hAnsi="Times New Roman"/>
                <w:sz w:val="24"/>
                <w:szCs w:val="24"/>
              </w:rPr>
              <w:t>ent including 7 schools among To</w:t>
            </w:r>
            <w:r w:rsidR="004C43BA" w:rsidRPr="004C43BA">
              <w:rPr>
                <w:rFonts w:ascii="Times New Roman" w:hAnsi="Times New Roman"/>
                <w:sz w:val="24"/>
                <w:szCs w:val="24"/>
              </w:rPr>
              <w:t>ronto area, Waterloo and London</w:t>
            </w:r>
          </w:p>
          <w:p w14:paraId="30727EB3" w14:textId="3A42E7C8" w:rsidR="00894C13" w:rsidRPr="004C43BA" w:rsidRDefault="004C43BA" w:rsidP="004D42D2">
            <w:pPr>
              <w:pStyle w:val="Body"/>
              <w:numPr>
                <w:ilvl w:val="0"/>
                <w:numId w:val="12"/>
              </w:numPr>
              <w:tabs>
                <w:tab w:val="center" w:pos="3600"/>
                <w:tab w:val="right" w:pos="7560"/>
              </w:tabs>
              <w:suppressAutoHyphen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C43BA">
              <w:rPr>
                <w:rFonts w:ascii="Times New Roman" w:hAnsi="Times New Roman"/>
                <w:sz w:val="24"/>
                <w:szCs w:val="24"/>
              </w:rPr>
              <w:t>Personally participate in getting sponsorship for the all events</w:t>
            </w:r>
          </w:p>
          <w:p w14:paraId="6AD490D1" w14:textId="06976DBC" w:rsidR="00894C13" w:rsidRPr="004C43BA" w:rsidRDefault="004C43BA" w:rsidP="004C43BA">
            <w:pPr>
              <w:pStyle w:val="Body"/>
              <w:numPr>
                <w:ilvl w:val="0"/>
                <w:numId w:val="12"/>
              </w:numPr>
              <w:tabs>
                <w:tab w:val="center" w:pos="3600"/>
                <w:tab w:val="right" w:pos="7560"/>
              </w:tabs>
              <w:suppressAutoHyphen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C43BA">
              <w:rPr>
                <w:rFonts w:ascii="Times New Roman" w:hAnsi="Times New Roman"/>
                <w:sz w:val="24"/>
                <w:szCs w:val="24"/>
              </w:rPr>
              <w:t>Hold the largest CMC orientation event in CMC history. Number of club members increased about 20% during his term of office as a president</w:t>
            </w:r>
          </w:p>
          <w:p w14:paraId="25148954" w14:textId="77777777" w:rsidR="00894C13" w:rsidRPr="004C43BA" w:rsidRDefault="00894C13" w:rsidP="00D33EA2">
            <w:pPr>
              <w:rPr>
                <w:sz w:val="24"/>
                <w:szCs w:val="24"/>
              </w:rPr>
            </w:pPr>
          </w:p>
          <w:p w14:paraId="1FE527CB" w14:textId="77777777" w:rsidR="00894C13" w:rsidRPr="004C43BA" w:rsidRDefault="00894C13" w:rsidP="00D33EA2">
            <w:pPr>
              <w:rPr>
                <w:sz w:val="24"/>
                <w:szCs w:val="24"/>
              </w:rPr>
            </w:pPr>
          </w:p>
        </w:tc>
      </w:tr>
      <w:tr w:rsidR="00894C13" w:rsidRPr="004C43BA" w14:paraId="1DBA86CD" w14:textId="77777777" w:rsidTr="00D33EA2">
        <w:trPr>
          <w:trHeight w:val="882"/>
        </w:trPr>
        <w:tc>
          <w:tcPr>
            <w:tcW w:w="2340" w:type="dxa"/>
          </w:tcPr>
          <w:p w14:paraId="374BC21D" w14:textId="060FA4A7" w:rsidR="00894C13" w:rsidRPr="004C43BA" w:rsidRDefault="00894C13" w:rsidP="00D33EA2">
            <w:pPr>
              <w:tabs>
                <w:tab w:val="right" w:pos="9270"/>
              </w:tabs>
              <w:jc w:val="right"/>
              <w:rPr>
                <w:color w:val="16355D"/>
                <w:sz w:val="24"/>
                <w:szCs w:val="24"/>
              </w:rPr>
            </w:pPr>
            <w:r w:rsidRPr="004C43BA">
              <w:rPr>
                <w:b/>
                <w:caps/>
                <w:color w:val="16355D"/>
                <w:sz w:val="24"/>
                <w:szCs w:val="24"/>
              </w:rPr>
              <w:t>Education</w:t>
            </w:r>
          </w:p>
        </w:tc>
        <w:tc>
          <w:tcPr>
            <w:tcW w:w="8190" w:type="dxa"/>
          </w:tcPr>
          <w:p w14:paraId="7062A9AD" w14:textId="04803153" w:rsidR="00894C13" w:rsidRDefault="00894C13" w:rsidP="00D33EA2">
            <w:pPr>
              <w:pStyle w:val="ResumeJobHead"/>
              <w:tabs>
                <w:tab w:val="right" w:pos="9414"/>
              </w:tabs>
              <w:rPr>
                <w:caps/>
                <w:sz w:val="24"/>
                <w:szCs w:val="24"/>
                <w:lang w:eastAsia="zh-CN"/>
              </w:rPr>
            </w:pPr>
            <w:r w:rsidRPr="004C43BA">
              <w:rPr>
                <w:b/>
                <w:caps/>
                <w:sz w:val="24"/>
                <w:szCs w:val="24"/>
                <w:lang w:eastAsia="zh-CN"/>
              </w:rPr>
              <w:t>uNiversity</w:t>
            </w:r>
            <w:r w:rsidR="004C43BA" w:rsidRPr="004C43BA">
              <w:rPr>
                <w:b/>
                <w:caps/>
                <w:sz w:val="24"/>
                <w:szCs w:val="24"/>
                <w:lang w:eastAsia="zh-CN"/>
              </w:rPr>
              <w:t xml:space="preserve"> of Toronto Scarborough</w:t>
            </w:r>
            <w:r w:rsidRPr="004C43BA">
              <w:rPr>
                <w:rStyle w:val="OrgName"/>
                <w:b w:val="0"/>
                <w:sz w:val="24"/>
                <w:szCs w:val="24"/>
              </w:rPr>
              <w:t xml:space="preserve">, </w:t>
            </w:r>
            <w:r w:rsidR="004C43BA" w:rsidRPr="004C43BA">
              <w:rPr>
                <w:caps/>
                <w:sz w:val="24"/>
                <w:szCs w:val="24"/>
                <w:lang w:eastAsia="zh-CN"/>
              </w:rPr>
              <w:t>Toronto</w:t>
            </w:r>
            <w:r w:rsidRPr="004C43BA">
              <w:rPr>
                <w:rStyle w:val="OrgName"/>
                <w:b w:val="0"/>
                <w:sz w:val="24"/>
                <w:szCs w:val="24"/>
              </w:rPr>
              <w:t xml:space="preserve">, </w:t>
            </w:r>
            <w:r w:rsidR="004C43BA" w:rsidRPr="004C43BA">
              <w:rPr>
                <w:caps/>
                <w:sz w:val="24"/>
                <w:szCs w:val="24"/>
                <w:lang w:eastAsia="zh-CN"/>
              </w:rPr>
              <w:t>ON</w:t>
            </w:r>
          </w:p>
          <w:p w14:paraId="1FEE69F5" w14:textId="18639853" w:rsidR="004C43BA" w:rsidRPr="004C43BA" w:rsidRDefault="004C43BA" w:rsidP="004C43BA">
            <w:pPr>
              <w:pStyle w:val="ResumeText"/>
              <w:rPr>
                <w:i/>
                <w:sz w:val="24"/>
                <w:lang w:eastAsia="zh-CN"/>
              </w:rPr>
            </w:pPr>
            <w:r w:rsidRPr="004C43BA">
              <w:rPr>
                <w:i/>
                <w:sz w:val="24"/>
                <w:lang w:eastAsia="zh-CN"/>
              </w:rPr>
              <w:t>September, 2014 - Now</w:t>
            </w:r>
          </w:p>
          <w:p w14:paraId="14143535" w14:textId="77777777" w:rsidR="00894C13" w:rsidRPr="004C43BA" w:rsidRDefault="00894C13" w:rsidP="00D33EA2">
            <w:pPr>
              <w:tabs>
                <w:tab w:val="right" w:pos="8604"/>
              </w:tabs>
              <w:jc w:val="both"/>
              <w:rPr>
                <w:rStyle w:val="OrgName"/>
                <w:b w:val="0"/>
                <w:caps w:val="0"/>
                <w:sz w:val="24"/>
                <w:szCs w:val="24"/>
              </w:rPr>
            </w:pPr>
          </w:p>
          <w:p w14:paraId="0C98DEA9" w14:textId="285E9E38" w:rsidR="004C43BA" w:rsidRDefault="004C43BA" w:rsidP="00F1136F">
            <w:pPr>
              <w:pStyle w:val="ListParagraph"/>
              <w:numPr>
                <w:ilvl w:val="0"/>
                <w:numId w:val="18"/>
              </w:numPr>
              <w:tabs>
                <w:tab w:val="left" w:pos="360"/>
                <w:tab w:val="right" w:pos="10080"/>
              </w:tabs>
              <w:spacing w:line="220" w:lineRule="exact"/>
            </w:pPr>
            <w:r w:rsidRPr="004C43BA">
              <w:t xml:space="preserve">Double Major in </w:t>
            </w:r>
            <w:r w:rsidRPr="00B2223E">
              <w:rPr>
                <w:b/>
              </w:rPr>
              <w:t>Statistics</w:t>
            </w:r>
            <w:r w:rsidRPr="004C43BA">
              <w:t xml:space="preserve"> and </w:t>
            </w:r>
            <w:r w:rsidRPr="00B2223E">
              <w:rPr>
                <w:b/>
              </w:rPr>
              <w:t>Computer Science</w:t>
            </w:r>
          </w:p>
          <w:p w14:paraId="6C7732FC" w14:textId="77777777" w:rsidR="00107CEA" w:rsidRDefault="00F1136F" w:rsidP="00F1136F">
            <w:pPr>
              <w:pStyle w:val="ListParagraph"/>
              <w:numPr>
                <w:ilvl w:val="0"/>
                <w:numId w:val="18"/>
              </w:numPr>
              <w:tabs>
                <w:tab w:val="left" w:pos="360"/>
                <w:tab w:val="right" w:pos="10080"/>
              </w:tabs>
              <w:spacing w:line="220" w:lineRule="exact"/>
            </w:pPr>
            <w:r>
              <w:t>Courses</w:t>
            </w:r>
            <w:r w:rsidR="00107CEA">
              <w:t xml:space="preserve">: </w:t>
            </w:r>
          </w:p>
          <w:p w14:paraId="785E067F" w14:textId="4FEE7E9F" w:rsidR="00107CEA" w:rsidRDefault="00107CEA" w:rsidP="00107CEA">
            <w:pPr>
              <w:pStyle w:val="ListParagraph"/>
              <w:numPr>
                <w:ilvl w:val="1"/>
                <w:numId w:val="18"/>
              </w:numPr>
              <w:tabs>
                <w:tab w:val="left" w:pos="360"/>
                <w:tab w:val="right" w:pos="10080"/>
              </w:tabs>
              <w:spacing w:line="220" w:lineRule="exact"/>
            </w:pPr>
            <w:r>
              <w:t>MATA31 (Calculus I for Mathematics)                                A+</w:t>
            </w:r>
          </w:p>
          <w:p w14:paraId="40DFACE8" w14:textId="329D13B2" w:rsidR="00107CEA" w:rsidRDefault="00107CEA" w:rsidP="00107CEA">
            <w:pPr>
              <w:pStyle w:val="ListParagraph"/>
              <w:numPr>
                <w:ilvl w:val="1"/>
                <w:numId w:val="18"/>
              </w:numPr>
              <w:tabs>
                <w:tab w:val="left" w:pos="360"/>
                <w:tab w:val="right" w:pos="10080"/>
              </w:tabs>
              <w:spacing w:line="220" w:lineRule="exact"/>
            </w:pPr>
            <w:r>
              <w:t>CSCA67  (Discrete Mathematics for computer scientists)    A</w:t>
            </w:r>
          </w:p>
          <w:p w14:paraId="3F913672" w14:textId="3D740920" w:rsidR="00107CEA" w:rsidRDefault="00107CEA" w:rsidP="00107CEA">
            <w:pPr>
              <w:pStyle w:val="ListParagraph"/>
              <w:numPr>
                <w:ilvl w:val="1"/>
                <w:numId w:val="18"/>
              </w:numPr>
              <w:tabs>
                <w:tab w:val="left" w:pos="360"/>
                <w:tab w:val="right" w:pos="10080"/>
              </w:tabs>
              <w:spacing w:line="220" w:lineRule="exact"/>
            </w:pPr>
            <w:r>
              <w:t>MATC44 (Introduction to Combinatorics)                            A-</w:t>
            </w:r>
          </w:p>
          <w:p w14:paraId="5EDBB162" w14:textId="278EF6C1" w:rsidR="00107CEA" w:rsidRPr="00F1136F" w:rsidRDefault="00107CEA" w:rsidP="00107CEA">
            <w:pPr>
              <w:pStyle w:val="ListParagraph"/>
              <w:numPr>
                <w:ilvl w:val="1"/>
                <w:numId w:val="18"/>
              </w:numPr>
              <w:tabs>
                <w:tab w:val="left" w:pos="360"/>
                <w:tab w:val="right" w:pos="10080"/>
              </w:tabs>
              <w:spacing w:line="220" w:lineRule="exact"/>
            </w:pPr>
            <w:r>
              <w:t>PHY205   (Physic Everyday Life)                                         A-</w:t>
            </w:r>
          </w:p>
          <w:p w14:paraId="3B3011EB" w14:textId="77777777" w:rsidR="00894C13" w:rsidRPr="004C43BA" w:rsidRDefault="00894C13" w:rsidP="00D33EA2">
            <w:pPr>
              <w:spacing w:line="120" w:lineRule="exact"/>
              <w:contextualSpacing/>
              <w:rPr>
                <w:sz w:val="24"/>
                <w:szCs w:val="24"/>
              </w:rPr>
            </w:pPr>
          </w:p>
          <w:p w14:paraId="3E2C3392" w14:textId="77777777" w:rsidR="00894C13" w:rsidRPr="004C43BA" w:rsidRDefault="00894C13" w:rsidP="00D33EA2">
            <w:pPr>
              <w:spacing w:line="120" w:lineRule="exact"/>
              <w:rPr>
                <w:sz w:val="24"/>
                <w:szCs w:val="24"/>
              </w:rPr>
            </w:pPr>
          </w:p>
          <w:p w14:paraId="40C341A7" w14:textId="77777777" w:rsidR="00894C13" w:rsidRPr="004C43BA" w:rsidRDefault="00894C13" w:rsidP="00D33EA2">
            <w:pPr>
              <w:spacing w:line="120" w:lineRule="exact"/>
              <w:rPr>
                <w:sz w:val="24"/>
                <w:szCs w:val="24"/>
              </w:rPr>
            </w:pPr>
          </w:p>
        </w:tc>
      </w:tr>
      <w:tr w:rsidR="00894C13" w:rsidRPr="004C43BA" w14:paraId="0399FD19" w14:textId="77777777" w:rsidTr="00D33EA2">
        <w:trPr>
          <w:trHeight w:val="558"/>
        </w:trPr>
        <w:tc>
          <w:tcPr>
            <w:tcW w:w="2340" w:type="dxa"/>
          </w:tcPr>
          <w:p w14:paraId="17D225DD" w14:textId="5FF9104E" w:rsidR="00894C13" w:rsidRPr="004C43BA" w:rsidRDefault="00894C13" w:rsidP="00D33EA2">
            <w:pPr>
              <w:widowControl w:val="0"/>
              <w:tabs>
                <w:tab w:val="right" w:pos="9270"/>
              </w:tabs>
              <w:jc w:val="right"/>
              <w:rPr>
                <w:color w:val="16355D"/>
                <w:sz w:val="24"/>
                <w:szCs w:val="24"/>
              </w:rPr>
            </w:pPr>
            <w:r w:rsidRPr="004C43BA">
              <w:rPr>
                <w:b/>
                <w:caps/>
                <w:color w:val="16355D"/>
                <w:sz w:val="24"/>
                <w:szCs w:val="24"/>
              </w:rPr>
              <w:t>Additional Skills</w:t>
            </w:r>
          </w:p>
        </w:tc>
        <w:tc>
          <w:tcPr>
            <w:tcW w:w="8190" w:type="dxa"/>
          </w:tcPr>
          <w:p w14:paraId="74035C62" w14:textId="50E88769" w:rsidR="00894C13" w:rsidRPr="004C43BA" w:rsidRDefault="00894C13" w:rsidP="00D33EA2">
            <w:pPr>
              <w:numPr>
                <w:ilvl w:val="0"/>
                <w:numId w:val="4"/>
              </w:numPr>
              <w:tabs>
                <w:tab w:val="clear" w:pos="0"/>
                <w:tab w:val="left" w:pos="720"/>
              </w:tabs>
              <w:ind w:hanging="378"/>
              <w:rPr>
                <w:sz w:val="24"/>
                <w:szCs w:val="24"/>
              </w:rPr>
            </w:pPr>
            <w:r w:rsidRPr="004C43BA">
              <w:rPr>
                <w:sz w:val="24"/>
                <w:szCs w:val="24"/>
              </w:rPr>
              <w:t>Expert in Microsoft Office</w:t>
            </w:r>
          </w:p>
          <w:p w14:paraId="391206C1" w14:textId="4853F2E7" w:rsidR="00B2223E" w:rsidRPr="00B2223E" w:rsidRDefault="00894C13" w:rsidP="00B2223E">
            <w:pPr>
              <w:numPr>
                <w:ilvl w:val="0"/>
                <w:numId w:val="4"/>
              </w:numPr>
              <w:tabs>
                <w:tab w:val="clear" w:pos="0"/>
                <w:tab w:val="left" w:pos="720"/>
              </w:tabs>
              <w:ind w:hanging="378"/>
              <w:rPr>
                <w:sz w:val="24"/>
                <w:szCs w:val="24"/>
              </w:rPr>
            </w:pPr>
            <w:r w:rsidRPr="004C43BA">
              <w:rPr>
                <w:sz w:val="24"/>
                <w:szCs w:val="24"/>
              </w:rPr>
              <w:t xml:space="preserve">Bilingual in </w:t>
            </w:r>
            <w:r w:rsidR="00B81688">
              <w:rPr>
                <w:sz w:val="24"/>
                <w:szCs w:val="24"/>
              </w:rPr>
              <w:t>Mandarin</w:t>
            </w:r>
            <w:r w:rsidRPr="004C43BA">
              <w:rPr>
                <w:sz w:val="24"/>
                <w:szCs w:val="24"/>
              </w:rPr>
              <w:t xml:space="preserve"> and English</w:t>
            </w:r>
          </w:p>
        </w:tc>
      </w:tr>
    </w:tbl>
    <w:p w14:paraId="458F5989" w14:textId="77777777" w:rsidR="00894C13" w:rsidRPr="004C43BA" w:rsidRDefault="00894C13" w:rsidP="00894C13">
      <w:pPr>
        <w:rPr>
          <w:sz w:val="24"/>
          <w:szCs w:val="24"/>
        </w:rPr>
      </w:pPr>
    </w:p>
    <w:p w14:paraId="65EE30AB" w14:textId="38CD1EA9" w:rsidR="00386B91" w:rsidRPr="004C43BA" w:rsidRDefault="00386B91">
      <w:pPr>
        <w:rPr>
          <w:sz w:val="24"/>
          <w:szCs w:val="24"/>
        </w:rPr>
      </w:pPr>
    </w:p>
    <w:p w14:paraId="301E03E0" w14:textId="0A8770FC" w:rsidR="004D42D2" w:rsidRPr="004C43BA" w:rsidRDefault="004D42D2">
      <w:pPr>
        <w:rPr>
          <w:sz w:val="24"/>
          <w:szCs w:val="24"/>
        </w:rPr>
      </w:pPr>
    </w:p>
    <w:p w14:paraId="09062767" w14:textId="4C224234" w:rsidR="004D42D2" w:rsidRPr="004C43BA" w:rsidRDefault="004D42D2">
      <w:pPr>
        <w:rPr>
          <w:sz w:val="24"/>
          <w:szCs w:val="24"/>
        </w:rPr>
      </w:pPr>
    </w:p>
    <w:p w14:paraId="5952B009" w14:textId="646D8BC2" w:rsidR="004D42D2" w:rsidRPr="004C43BA" w:rsidRDefault="004D42D2">
      <w:pPr>
        <w:rPr>
          <w:sz w:val="24"/>
          <w:szCs w:val="24"/>
        </w:rPr>
      </w:pPr>
    </w:p>
    <w:p w14:paraId="59977521" w14:textId="22756328" w:rsidR="008B5288" w:rsidRPr="004C43BA" w:rsidRDefault="008B5288">
      <w:pPr>
        <w:rPr>
          <w:sz w:val="24"/>
          <w:szCs w:val="24"/>
        </w:rPr>
      </w:pPr>
    </w:p>
    <w:p w14:paraId="0C69CC27" w14:textId="51C9A6BE" w:rsidR="008B5288" w:rsidRPr="004C43BA" w:rsidRDefault="008B5288">
      <w:pPr>
        <w:rPr>
          <w:sz w:val="24"/>
          <w:szCs w:val="24"/>
        </w:rPr>
      </w:pPr>
    </w:p>
    <w:p w14:paraId="770DC866" w14:textId="77777777" w:rsidR="00CB00EA" w:rsidRPr="004C43BA" w:rsidRDefault="00CB00EA">
      <w:pPr>
        <w:rPr>
          <w:sz w:val="24"/>
          <w:szCs w:val="24"/>
        </w:rPr>
      </w:pPr>
    </w:p>
    <w:sectPr w:rsidR="00CB00EA" w:rsidRPr="004C43BA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310C3F" w14:textId="77777777" w:rsidR="00342B74" w:rsidRDefault="00342B74">
      <w:r>
        <w:separator/>
      </w:r>
    </w:p>
  </w:endnote>
  <w:endnote w:type="continuationSeparator" w:id="0">
    <w:p w14:paraId="3D2C0FCC" w14:textId="77777777" w:rsidR="00342B74" w:rsidRDefault="00342B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">
    <w:charset w:val="B1"/>
    <w:family w:val="swiss"/>
    <w:pitch w:val="variable"/>
    <w:sig w:usb0="80000A67" w:usb1="00000000" w:usb2="00000000" w:usb3="00000000" w:csb0="000001F7" w:csb1="00000000"/>
  </w:font>
  <w:font w:name="ヒラギノ角ゴ Pro W3">
    <w:altName w:val="Calibri"/>
    <w:charset w:val="4E"/>
    <w:family w:val="auto"/>
    <w:pitch w:val="variable"/>
    <w:sig w:usb0="E00002FF" w:usb1="7AC7FFFF" w:usb2="00000012" w:usb3="00000000" w:csb0="0002000D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CFF6D8" w14:textId="7855B422" w:rsidR="00386B91" w:rsidRDefault="00386B91">
    <w:pPr>
      <w:pStyle w:val="Footer"/>
      <w:tabs>
        <w:tab w:val="clear" w:pos="4320"/>
        <w:tab w:val="clear" w:pos="8640"/>
        <w:tab w:val="center" w:pos="4680"/>
        <w:tab w:val="right" w:pos="9360"/>
      </w:tabs>
      <w:jc w:val="center"/>
      <w:rPr>
        <w:sz w:val="16"/>
        <w:szCs w:val="16"/>
        <w:lang w:eastAsia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16E4E0" w14:textId="77777777" w:rsidR="00342B74" w:rsidRDefault="00342B74">
      <w:r>
        <w:separator/>
      </w:r>
    </w:p>
  </w:footnote>
  <w:footnote w:type="continuationSeparator" w:id="0">
    <w:p w14:paraId="4349B35F" w14:textId="77777777" w:rsidR="00342B74" w:rsidRDefault="00342B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90517"/>
    <w:multiLevelType w:val="hybridMultilevel"/>
    <w:tmpl w:val="E9169636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6C766C"/>
    <w:multiLevelType w:val="hybridMultilevel"/>
    <w:tmpl w:val="2DC670E4"/>
    <w:lvl w:ilvl="0" w:tplc="42C6FA4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7E4D88C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C9A544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F628F9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B18E3A2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6D1E7DA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26E578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DFCB6E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BB80A2D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0AF36E9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5B904D9"/>
    <w:multiLevelType w:val="hybridMultilevel"/>
    <w:tmpl w:val="73064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EA5B59"/>
    <w:multiLevelType w:val="hybridMultilevel"/>
    <w:tmpl w:val="0436F358"/>
    <w:lvl w:ilvl="0" w:tplc="5BCE411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7388ADC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8FCEE6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BC285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96A7F7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43A90E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FFEB88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0466AD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0548F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58744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C562170"/>
    <w:multiLevelType w:val="hybridMultilevel"/>
    <w:tmpl w:val="DF427C7E"/>
    <w:lvl w:ilvl="0" w:tplc="22C4360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5622D14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1AC96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D18DA7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EBCE84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298A4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ADC50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CBA8CD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B8029C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390B66"/>
    <w:multiLevelType w:val="hybridMultilevel"/>
    <w:tmpl w:val="04E29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832669"/>
    <w:multiLevelType w:val="hybridMultilevel"/>
    <w:tmpl w:val="6CC2ADE4"/>
    <w:lvl w:ilvl="0" w:tplc="48DC85D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D3A618A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4A72607C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D5443C8E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97FC4DA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D626268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3F1CA69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7CC8DE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EBACBD9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69538E3"/>
    <w:multiLevelType w:val="hybridMultilevel"/>
    <w:tmpl w:val="22FA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C8E62D0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466CDB"/>
    <w:multiLevelType w:val="hybridMultilevel"/>
    <w:tmpl w:val="B13E1D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CCD2BC2"/>
    <w:multiLevelType w:val="hybridMultilevel"/>
    <w:tmpl w:val="2550E432"/>
    <w:lvl w:ilvl="0" w:tplc="153E6B2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F4EA6CC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5BFA114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A4805EA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7EA86592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D10990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5E2591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32ED5D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79AC54B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1AE5131"/>
    <w:multiLevelType w:val="hybridMultilevel"/>
    <w:tmpl w:val="E14498CA"/>
    <w:lvl w:ilvl="0" w:tplc="96FCBB7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D92D31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C6DAE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81C7EF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828754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06093A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E3C664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57A819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CA862FA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FA17FB6"/>
    <w:multiLevelType w:val="hybridMultilevel"/>
    <w:tmpl w:val="037616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0D749E0"/>
    <w:multiLevelType w:val="hybridMultilevel"/>
    <w:tmpl w:val="03309D1C"/>
    <w:lvl w:ilvl="0" w:tplc="5D12E0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F988D9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0C0B69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D84A5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ACA329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142B69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DA077B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A2AC70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A2EC4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1"/>
  </w:num>
  <w:num w:numId="4">
    <w:abstractNumId w:val="6"/>
  </w:num>
  <w:num w:numId="5">
    <w:abstractNumId w:val="15"/>
  </w:num>
  <w:num w:numId="6">
    <w:abstractNumId w:val="2"/>
  </w:num>
  <w:num w:numId="7">
    <w:abstractNumId w:val="11"/>
  </w:num>
  <w:num w:numId="8">
    <w:abstractNumId w:val="5"/>
  </w:num>
  <w:num w:numId="9">
    <w:abstractNumId w:val="7"/>
  </w:num>
  <w:num w:numId="10">
    <w:abstractNumId w:val="14"/>
  </w:num>
  <w:num w:numId="11">
    <w:abstractNumId w:val="17"/>
  </w:num>
  <w:num w:numId="12">
    <w:abstractNumId w:val="9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</w:num>
  <w:num w:numId="15">
    <w:abstractNumId w:val="12"/>
  </w:num>
  <w:num w:numId="16">
    <w:abstractNumId w:val="10"/>
  </w:num>
  <w:num w:numId="17">
    <w:abstractNumId w:val="0"/>
  </w:num>
  <w:num w:numId="18">
    <w:abstractNumId w:val="16"/>
  </w:num>
  <w:num w:numId="19">
    <w:abstractNumId w:val="3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rawingGridHorizontalSpacing w:val="100"/>
  <w:displayHorizontalDrawingGridEvery w:val="2"/>
  <w:noPunctuationKerning/>
  <w:characterSpacingControl w:val="doNotCompress"/>
  <w:saveInvalidXml/>
  <w:ignoreMixedContent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B91"/>
    <w:rsid w:val="00107CEA"/>
    <w:rsid w:val="00163D14"/>
    <w:rsid w:val="001A19EC"/>
    <w:rsid w:val="001A6ED4"/>
    <w:rsid w:val="00253A36"/>
    <w:rsid w:val="002D21D7"/>
    <w:rsid w:val="00342B74"/>
    <w:rsid w:val="00386B91"/>
    <w:rsid w:val="003B180A"/>
    <w:rsid w:val="004C43BA"/>
    <w:rsid w:val="004C7B83"/>
    <w:rsid w:val="004D42D2"/>
    <w:rsid w:val="004F7719"/>
    <w:rsid w:val="00547751"/>
    <w:rsid w:val="005F3F08"/>
    <w:rsid w:val="007C6985"/>
    <w:rsid w:val="007E4A6C"/>
    <w:rsid w:val="00894C13"/>
    <w:rsid w:val="008B5288"/>
    <w:rsid w:val="00A36BAC"/>
    <w:rsid w:val="00B2223E"/>
    <w:rsid w:val="00B81688"/>
    <w:rsid w:val="00C54BDE"/>
    <w:rsid w:val="00CB00EA"/>
    <w:rsid w:val="00E144EA"/>
    <w:rsid w:val="00F1136F"/>
    <w:rsid w:val="00FE0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webtechnologypartners_resume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B4E6DE"/>
  <w15:docId w15:val="{14630E62-67EA-FF48-8134-F6E1CD9E4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D7796"/>
    <w:rPr>
      <w:lang w:eastAsia="zh-CN"/>
    </w:rPr>
  </w:style>
  <w:style w:type="paragraph" w:styleId="Heading2">
    <w:name w:val="heading 2"/>
    <w:basedOn w:val="Normal"/>
    <w:next w:val="Normal"/>
    <w:link w:val="Heading2Char"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94B7F"/>
  </w:style>
  <w:style w:type="paragraph" w:styleId="Footer">
    <w:name w:val="footer"/>
    <w:basedOn w:val="Normal"/>
    <w:link w:val="FooterChar"/>
    <w:uiPriority w:val="99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ResumeText">
    <w:name w:val="ResumeText"/>
    <w:basedOn w:val="Normal"/>
    <w:rsid w:val="001C1FC1"/>
    <w:pPr>
      <w:spacing w:after="60"/>
    </w:pPr>
    <w:rPr>
      <w:lang w:eastAsia="en-US"/>
    </w:rPr>
  </w:style>
  <w:style w:type="character" w:customStyle="1" w:styleId="OrgName">
    <w:name w:val="OrgName"/>
    <w:basedOn w:val="DefaultParagraphFont"/>
    <w:rsid w:val="001C1FC1"/>
    <w:rPr>
      <w:b/>
      <w:caps/>
    </w:rPr>
  </w:style>
  <w:style w:type="paragraph" w:customStyle="1" w:styleId="Spacer">
    <w:name w:val="Spacer"/>
    <w:basedOn w:val="Normal"/>
    <w:rsid w:val="001C1FC1"/>
    <w:pPr>
      <w:tabs>
        <w:tab w:val="right" w:pos="9270"/>
      </w:tabs>
      <w:ind w:right="162"/>
      <w:jc w:val="right"/>
    </w:pPr>
    <w:rPr>
      <w:lang w:eastAsia="en-US"/>
    </w:rPr>
  </w:style>
  <w:style w:type="paragraph" w:customStyle="1" w:styleId="ResumeJobHead">
    <w:name w:val="ResumeJobHead"/>
    <w:basedOn w:val="ResumeText"/>
    <w:next w:val="ResumeText"/>
    <w:rsid w:val="001C1FC1"/>
    <w:pPr>
      <w:spacing w:after="0"/>
      <w:jc w:val="both"/>
    </w:pPr>
  </w:style>
  <w:style w:type="paragraph" w:customStyle="1" w:styleId="Body">
    <w:name w:val="Body"/>
    <w:rsid w:val="00894C13"/>
    <w:pPr>
      <w:spacing w:after="180" w:line="288" w:lineRule="auto"/>
    </w:pPr>
    <w:rPr>
      <w:rFonts w:ascii="Gill Sans" w:eastAsia="ヒラギノ角ゴ Pro W3" w:hAnsi="Gill Sans"/>
      <w:color w:val="000000"/>
      <w:sz w:val="18"/>
    </w:rPr>
  </w:style>
  <w:style w:type="paragraph" w:styleId="ListParagraph">
    <w:name w:val="List Paragraph"/>
    <w:basedOn w:val="Normal"/>
    <w:uiPriority w:val="34"/>
    <w:qFormat/>
    <w:rsid w:val="00894C13"/>
    <w:pPr>
      <w:ind w:left="720"/>
      <w:contextualSpacing/>
    </w:pPr>
    <w:rPr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4D42D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528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5288"/>
    <w:rPr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</Pages>
  <Words>258</Words>
  <Characters>1499</Characters>
  <Application>Microsoft Office Word</Application>
  <DocSecurity>0</DocSecurity>
  <Lines>59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Companion, LLC</dc:creator>
  <cp:keywords>RBC Internal</cp:keywords>
  <cp:lastModifiedBy>Yu, Menghan</cp:lastModifiedBy>
  <cp:revision>4</cp:revision>
  <cp:lastPrinted>2018-12-13T08:35:00Z</cp:lastPrinted>
  <dcterms:created xsi:type="dcterms:W3CDTF">2018-12-13T08:35:00Z</dcterms:created>
  <dcterms:modified xsi:type="dcterms:W3CDTF">2019-02-06T01:44:00Z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> </vt:lpwstr>
  </property>
  <property fmtid="{D5CDD505-2E9C-101B-9397-08002B2CF9AE}" pid="3" name="TitusGUID">
    <vt:lpwstr>3994829a-7b61-4607-a311-20a7598942a0</vt:lpwstr>
  </property>
  <property fmtid="{D5CDD505-2E9C-101B-9397-08002B2CF9AE}" pid="4" name="Classification">
    <vt:lpwstr>TT_RBC_Internal</vt:lpwstr>
  </property>
</Properties>
</file>