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4D92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6BFB8B6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软工7班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2022302111257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刘旅畅</w:t>
      </w:r>
    </w:p>
    <w:p w14:paraId="6775EEE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项目名称：八爪鱼校园二手物品流转平台   </w:t>
      </w:r>
    </w:p>
    <w:p w14:paraId="25176E7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小组成员：曹绮文，黄魏磊，姚新宇，杨志颖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47ECC6A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248355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358C7D9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1、完成前端开发，完成前端逻辑的编辑；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023529F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2、优化界面样式；</w:t>
      </w:r>
    </w:p>
    <w:p w14:paraId="502CBFA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3、和后端数据库进行连接；</w:t>
      </w:r>
    </w:p>
    <w:p w14:paraId="753BBCE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4、协助小程序进行开发。                                                    </w:t>
      </w:r>
    </w:p>
    <w:p w14:paraId="0A3DE24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67E3AAE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1、已经完成前端开发；</w:t>
      </w:r>
    </w:p>
    <w:p w14:paraId="7C80E17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2、对界面样式进行了优化；</w:t>
      </w:r>
    </w:p>
    <w:p w14:paraId="4D3E4FC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3、已经和数据库成功连接；</w:t>
      </w:r>
    </w:p>
    <w:p w14:paraId="4763216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4、了解小程序端代码的结结构，以便实现需要的功能。                                                            </w:t>
      </w:r>
    </w:p>
    <w:p w14:paraId="54F52AA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01BB76D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1、完成小程序端部分功能实现；</w:t>
      </w:r>
    </w:p>
    <w:p w14:paraId="728BE7D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2、对后台管理部分的功能进行测试；</w:t>
      </w:r>
    </w:p>
    <w:p w14:paraId="516CFAD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3、协助小程序端进行测试；</w:t>
      </w:r>
    </w:p>
    <w:p w14:paraId="4E66FF2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4、完成相关文档。                                                      </w:t>
      </w:r>
    </w:p>
    <w:p w14:paraId="1396E65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700D076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1、小程序端代码之前我不是很熟悉，需要花一点时间了解一下结构；</w:t>
      </w:r>
    </w:p>
    <w:p w14:paraId="7EB1C42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2、在和别人的代码进行整合时出现了一些bug；</w:t>
      </w:r>
    </w:p>
    <w:p w14:paraId="63E48B3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3、小程序端代码编译总是会出现一些报错，可能因为少安装了一些东西。</w:t>
      </w:r>
      <w:bookmarkStart w:id="0" w:name="_GoBack"/>
      <w:bookmarkEnd w:id="0"/>
    </w:p>
    <w:p w14:paraId="468C1983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86A80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503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20503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OTI5ZDlhOWFiMmI1ZTUyNDY2YmJhNzQ4YTRiOD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D9609CE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150</Characters>
  <Lines>1</Lines>
  <Paragraphs>1</Paragraphs>
  <TotalTime>6</TotalTime>
  <ScaleCrop>false</ScaleCrop>
  <LinksUpToDate>false</LinksUpToDate>
  <CharactersWithSpaces>487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十万伏特</cp:lastModifiedBy>
  <dcterms:modified xsi:type="dcterms:W3CDTF">2024-07-15T00:54:13Z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433D5C791E8747B5BCCB785123448743_13</vt:lpwstr>
  </property>
</Properties>
</file>