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b/>
          <w:color w:val="1B365D"/>
          <w:sz w:val="48"/>
        </w:rPr>
        <w:t>LAPORAN HASIL PENGUJIAN FUNGSIONALITAS SISTEM</w:t>
        <w:br/>
        <w:t>MENGGUNAKAN METODE BLACK-BOX TESTING</w:t>
      </w:r>
    </w:p>
    <w:p>
      <w:pPr>
        <w:spacing w:after="2880"/>
        <w:jc w:val="center"/>
      </w:pPr>
      <w:r>
        <w:rPr>
          <w:rFonts w:ascii="Arial" w:hAnsi="Arial"/>
          <w:i/>
          <w:color w:val="666666"/>
          <w:sz w:val="28"/>
        </w:rPr>
        <w:t>Sistem Djaswita AR - Web Admin, Unity Editor, dan Android Build (.APK)</w:t>
      </w:r>
    </w:p>
    <w:p>
      <w:pPr>
        <w:spacing w:after="480"/>
        <w:jc w:val="center"/>
      </w:pPr>
      <w:r>
        <w:rPr>
          <w:color w:val="808080"/>
          <w:sz w:val="20"/>
        </w:rPr>
        <w:t>SISTEM DJASWITA AR</w:t>
        <w:br/>
        <w:t>Jawa Barat, Indonesia</w:t>
        <w:br/>
        <w:br/>
        <w:t>Tanggal: Juni 2026</w:t>
      </w:r>
    </w:p>
    <w:p>
      <w:r>
        <w:br w:type="page"/>
      </w:r>
    </w:p>
    <w:p>
      <w:pPr>
        <w:pStyle w:val="Heading1"/>
        <w:spacing w:before="240" w:after="120"/>
      </w:pPr>
      <w:r>
        <w:rPr>
          <w:rFonts w:ascii="Arial" w:hAnsi="Arial"/>
          <w:color w:val="1B365D"/>
        </w:rPr>
        <w:t>BAB 4 - Pengujian dan Hasil</w:t>
      </w:r>
    </w:p>
    <w:p>
      <w:pPr>
        <w:pStyle w:val="Heading2"/>
        <w:spacing w:before="240" w:after="120"/>
      </w:pPr>
      <w:r>
        <w:rPr>
          <w:rFonts w:ascii="Arial" w:hAnsi="Arial"/>
          <w:color w:val="1B365D"/>
        </w:rPr>
        <w:t>Proyek: Djaswita AR</w:t>
      </w:r>
    </w:p>
    <w:p>
      <w:r>
        <w:t xml:space="preserve">Bab ini menyajikan hasil pengujian fungsional sistem </w:t>
      </w:r>
      <w:r>
        <w:rPr>
          <w:b/>
        </w:rPr>
        <w:t>Djaswita AR</w:t>
      </w:r>
      <w:r>
        <w:t xml:space="preserve"> menggunakan metode </w:t>
      </w:r>
      <w:r>
        <w:rPr>
          <w:b/>
        </w:rPr>
        <w:t>Black-Box Testing</w:t>
      </w:r>
      <w:r>
        <w:t xml:space="preserve">. Pengujian dilakukan pada tiga komponen utama: </w:t>
      </w:r>
      <w:r>
        <w:rPr>
          <w:b/>
        </w:rPr>
        <w:t>Web Admin Dashboard</w:t>
      </w:r>
      <w:r>
        <w:t xml:space="preserve">, </w:t>
      </w:r>
      <w:r>
        <w:rPr>
          <w:b/>
        </w:rPr>
        <w:t>Unity Client (Mobile App)</w:t>
      </w:r>
      <w:r>
        <w:t xml:space="preserve">, dan </w:t>
      </w:r>
      <w:r>
        <w:rPr>
          <w:b/>
        </w:rPr>
        <w:t>Android Build (.APK)</w:t>
      </w:r>
      <w:r>
        <w:t>.</w:t>
      </w:r>
    </w:p>
    <w:p>
      <w:r>
        <w:t>---</w:t>
      </w:r>
    </w:p>
    <w:p>
      <w:pPr>
        <w:pStyle w:val="Heading2"/>
        <w:spacing w:before="240" w:after="120"/>
      </w:pPr>
      <w:r>
        <w:rPr>
          <w:rFonts w:ascii="Arial" w:hAnsi="Arial"/>
          <w:color w:val="1B365D"/>
        </w:rPr>
        <w:t>4.1 Metodologi Pengujian</w:t>
      </w:r>
    </w:p>
    <w:p>
      <w:r>
        <w:t xml:space="preserve">Metode pengujian yang diterapkan adalah </w:t>
      </w:r>
      <w:r>
        <w:rPr>
          <w:b/>
        </w:rPr>
        <w:t>Black-Box Testing</w:t>
      </w:r>
      <w:r>
        <w:t xml:space="preserve"> dengan teknik:</w:t>
      </w:r>
    </w:p>
    <w:p>
      <w:pPr>
        <w:pStyle w:val="ListBullet"/>
        <w:spacing w:after="80"/>
      </w:pPr>
      <w:r/>
      <w:r>
        <w:rPr>
          <w:b/>
        </w:rPr>
        <w:t>Equivalence Partitioning</w:t>
      </w:r>
      <w:r>
        <w:t>: Pembagian kelas data masukan menjadi kelompok valid dan tidak valid.</w:t>
      </w:r>
    </w:p>
    <w:p>
      <w:pPr>
        <w:pStyle w:val="ListBullet"/>
        <w:spacing w:after="80"/>
      </w:pPr>
      <w:r/>
      <w:r>
        <w:rPr>
          <w:b/>
        </w:rPr>
        <w:t>Boundary Value Analysis</w:t>
      </w:r>
      <w:r>
        <w:t>: Pengujian nilai batas pada parameter sistem.</w:t>
      </w:r>
    </w:p>
    <w:p>
      <w:pPr>
        <w:pStyle w:val="Heading3"/>
        <w:spacing w:before="240" w:after="120"/>
      </w:pPr>
      <w:r>
        <w:rPr>
          <w:rFonts w:ascii="Arial" w:hAnsi="Arial"/>
          <w:color w:val="1B365D"/>
        </w:rPr>
        <w:t>Lingkup Pengujian</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3120"/>
        <w:gridCol w:w="3120"/>
        <w:gridCol w:w="3120"/>
      </w:tblGrid>
      <w:tr>
        <w:trPr>
          <w:tblHeader/>
        </w:trPr>
        <w:tc>
          <w:tcPr>
            <w:tcW w:type="dxa" w:w="3120"/>
            <w:shd w:fill="1B365D"/>
            <w:tcMar>
              <w:top w:w="140" w:type="dxa"/>
              <w:bottom w:w="140" w:type="dxa"/>
              <w:left w:w="180" w:type="dxa"/>
              <w:right w:w="180" w:type="dxa"/>
            </w:tcMar>
          </w:tcPr>
          <w:p>
            <w:pPr>
              <w:jc w:val="left"/>
            </w:pPr>
            <w:r>
              <w:rPr>
                <w:rFonts w:ascii="Arial" w:hAnsi="Arial"/>
                <w:b/>
                <w:color w:val="FFFFFF"/>
                <w:sz w:val="20"/>
              </w:rPr>
              <w:t>No</w:t>
            </w:r>
          </w:p>
        </w:tc>
        <w:tc>
          <w:tcPr>
            <w:tcW w:type="dxa" w:w="3120"/>
            <w:shd w:fill="1B365D"/>
            <w:tcMar>
              <w:top w:w="140" w:type="dxa"/>
              <w:bottom w:w="140" w:type="dxa"/>
              <w:left w:w="180" w:type="dxa"/>
              <w:right w:w="180" w:type="dxa"/>
            </w:tcMar>
          </w:tcPr>
          <w:p>
            <w:pPr>
              <w:jc w:val="left"/>
            </w:pPr>
            <w:r>
              <w:rPr>
                <w:rFonts w:ascii="Arial" w:hAnsi="Arial"/>
                <w:b/>
                <w:color w:val="FFFFFF"/>
                <w:sz w:val="20"/>
              </w:rPr>
              <w:t>Komponen</w:t>
            </w:r>
          </w:p>
        </w:tc>
        <w:tc>
          <w:tcPr>
            <w:tcW w:type="dxa" w:w="3120"/>
            <w:shd w:fill="1B365D"/>
            <w:tcMar>
              <w:top w:w="140" w:type="dxa"/>
              <w:bottom w:w="140" w:type="dxa"/>
              <w:left w:w="180" w:type="dxa"/>
              <w:right w:w="180" w:type="dxa"/>
            </w:tcMar>
          </w:tcPr>
          <w:p>
            <w:pPr>
              <w:jc w:val="left"/>
            </w:pPr>
            <w:r>
              <w:rPr>
                <w:rFonts w:ascii="Arial" w:hAnsi="Arial"/>
                <w:b/>
                <w:color w:val="FFFFFF"/>
                <w:sz w:val="20"/>
              </w:rPr>
              <w:t>Cakupan Pengujian</w:t>
            </w:r>
          </w:p>
        </w:tc>
      </w:tr>
      <w:tr>
        <w:tc>
          <w:tcPr>
            <w:tcW w:type="dxa" w:w="3120"/>
            <w:shd w:fill="FFFFFF"/>
            <w:tcMar>
              <w:top w:w="140" w:type="dxa"/>
              <w:bottom w:w="140" w:type="dxa"/>
              <w:left w:w="180" w:type="dxa"/>
              <w:right w:w="180" w:type="dxa"/>
            </w:tcMar>
          </w:tcPr>
          <w:p>
            <w:pPr>
              <w:spacing w:after="40" w:line="252" w:lineRule="auto"/>
            </w:pPr>
            <w:r>
              <w:rPr>
                <w:sz w:val="19"/>
              </w:rPr>
            </w:r>
            <w:r>
              <w:rPr>
                <w:sz w:val="19"/>
              </w:rPr>
              <w:t>1</w:t>
            </w:r>
          </w:p>
        </w:tc>
        <w:tc>
          <w:tcPr>
            <w:tcW w:type="dxa" w:w="3120"/>
            <w:shd w:fill="FFFFFF"/>
            <w:tcMar>
              <w:top w:w="140" w:type="dxa"/>
              <w:bottom w:w="140" w:type="dxa"/>
              <w:left w:w="180" w:type="dxa"/>
              <w:right w:w="180" w:type="dxa"/>
            </w:tcMar>
          </w:tcPr>
          <w:p>
            <w:pPr>
              <w:spacing w:after="40" w:line="252" w:lineRule="auto"/>
            </w:pPr>
            <w:r>
              <w:rPr>
                <w:sz w:val="19"/>
              </w:rPr>
            </w:r>
            <w:r>
              <w:rPr>
                <w:sz w:val="19"/>
              </w:rPr>
              <w:t>Web Admin Dashboard</w:t>
            </w:r>
          </w:p>
        </w:tc>
        <w:tc>
          <w:tcPr>
            <w:tcW w:type="dxa" w:w="3120"/>
            <w:shd w:fill="FFFFFF"/>
            <w:tcMar>
              <w:top w:w="140" w:type="dxa"/>
              <w:bottom w:w="140" w:type="dxa"/>
              <w:left w:w="180" w:type="dxa"/>
              <w:right w:w="180" w:type="dxa"/>
            </w:tcMar>
          </w:tcPr>
          <w:p>
            <w:pPr>
              <w:spacing w:after="40" w:line="252" w:lineRule="auto"/>
            </w:pPr>
            <w:r>
              <w:rPr>
                <w:sz w:val="19"/>
              </w:rPr>
            </w:r>
            <w:r>
              <w:rPr>
                <w:sz w:val="19"/>
              </w:rPr>
              <w:t>Autentikasi, Keamanan Sesi, CRUD Data Target, Pengaturan Aplikasi (Double Auth), Manajemen Administrator</w:t>
            </w:r>
          </w:p>
        </w:tc>
      </w:tr>
      <w:tr>
        <w:tc>
          <w:tcPr>
            <w:tcW w:type="dxa" w:w="3120"/>
            <w:shd w:fill="F2F4F7"/>
            <w:tcMar>
              <w:top w:w="140" w:type="dxa"/>
              <w:bottom w:w="140" w:type="dxa"/>
              <w:left w:w="180" w:type="dxa"/>
              <w:right w:w="180" w:type="dxa"/>
            </w:tcMar>
          </w:tcPr>
          <w:p>
            <w:pPr>
              <w:spacing w:after="40" w:line="252" w:lineRule="auto"/>
            </w:pPr>
            <w:r>
              <w:rPr>
                <w:sz w:val="19"/>
              </w:rPr>
            </w:r>
            <w:r>
              <w:rPr>
                <w:sz w:val="19"/>
              </w:rPr>
              <w:t>2</w:t>
            </w:r>
          </w:p>
        </w:tc>
        <w:tc>
          <w:tcPr>
            <w:tcW w:type="dxa" w:w="3120"/>
            <w:shd w:fill="F2F4F7"/>
            <w:tcMar>
              <w:top w:w="140" w:type="dxa"/>
              <w:bottom w:w="140" w:type="dxa"/>
              <w:left w:w="180" w:type="dxa"/>
              <w:right w:w="180" w:type="dxa"/>
            </w:tcMar>
          </w:tcPr>
          <w:p>
            <w:pPr>
              <w:spacing w:after="40" w:line="252" w:lineRule="auto"/>
            </w:pPr>
            <w:r>
              <w:rPr>
                <w:sz w:val="19"/>
              </w:rPr>
            </w:r>
            <w:r>
              <w:rPr>
                <w:sz w:val="19"/>
              </w:rPr>
              <w:t>Aplikasi Unity (Pengujian via Unity Editor)</w:t>
            </w:r>
          </w:p>
        </w:tc>
        <w:tc>
          <w:tcPr>
            <w:tcW w:type="dxa" w:w="3120"/>
            <w:shd w:fill="F2F4F7"/>
            <w:tcMar>
              <w:top w:w="140" w:type="dxa"/>
              <w:bottom w:w="140" w:type="dxa"/>
              <w:left w:w="180" w:type="dxa"/>
              <w:right w:w="180" w:type="dxa"/>
            </w:tcMar>
          </w:tcPr>
          <w:p>
            <w:pPr>
              <w:spacing w:after="40" w:line="252" w:lineRule="auto"/>
            </w:pPr>
            <w:r>
              <w:rPr>
                <w:sz w:val="19"/>
              </w:rPr>
            </w:r>
            <w:r>
              <w:rPr>
                <w:sz w:val="19"/>
              </w:rPr>
              <w:t>Inisialisasi Sistem, Deteksi Marker, Rendering Konten AR, LRU Caching, Sinkronisasi Data</w:t>
            </w:r>
          </w:p>
        </w:tc>
      </w:tr>
      <w:tr>
        <w:tc>
          <w:tcPr>
            <w:tcW w:type="dxa" w:w="3120"/>
            <w:shd w:fill="FFFFFF"/>
            <w:tcMar>
              <w:top w:w="140" w:type="dxa"/>
              <w:bottom w:w="140" w:type="dxa"/>
              <w:left w:w="180" w:type="dxa"/>
              <w:right w:w="180" w:type="dxa"/>
            </w:tcMar>
          </w:tcPr>
          <w:p>
            <w:pPr>
              <w:spacing w:after="40" w:line="252" w:lineRule="auto"/>
            </w:pPr>
            <w:r>
              <w:rPr>
                <w:sz w:val="19"/>
              </w:rPr>
            </w:r>
            <w:r>
              <w:rPr>
                <w:sz w:val="19"/>
              </w:rPr>
              <w:t>3</w:t>
            </w:r>
          </w:p>
        </w:tc>
        <w:tc>
          <w:tcPr>
            <w:tcW w:type="dxa" w:w="3120"/>
            <w:shd w:fill="FFFFFF"/>
            <w:tcMar>
              <w:top w:w="140" w:type="dxa"/>
              <w:bottom w:w="140" w:type="dxa"/>
              <w:left w:w="180" w:type="dxa"/>
              <w:right w:w="180" w:type="dxa"/>
            </w:tcMar>
          </w:tcPr>
          <w:p>
            <w:pPr>
              <w:spacing w:after="40" w:line="252" w:lineRule="auto"/>
            </w:pPr>
            <w:r>
              <w:rPr>
                <w:sz w:val="19"/>
              </w:rPr>
            </w:r>
            <w:r>
              <w:rPr>
                <w:sz w:val="19"/>
              </w:rPr>
              <w:t>Aplikasi Android Build (.APK)</w:t>
            </w:r>
          </w:p>
        </w:tc>
        <w:tc>
          <w:tcPr>
            <w:tcW w:type="dxa" w:w="3120"/>
            <w:shd w:fill="FFFFFF"/>
            <w:tcMar>
              <w:top w:w="140" w:type="dxa"/>
              <w:bottom w:w="140" w:type="dxa"/>
              <w:left w:w="180" w:type="dxa"/>
              <w:right w:w="180" w:type="dxa"/>
            </w:tcMar>
          </w:tcPr>
          <w:p>
            <w:pPr>
              <w:spacing w:after="40" w:line="252" w:lineRule="auto"/>
            </w:pPr>
            <w:r>
              <w:rPr>
                <w:sz w:val="19"/>
              </w:rPr>
            </w:r>
            <w:r>
              <w:rPr>
                <w:sz w:val="19"/>
              </w:rPr>
              <w:t>Instalasi, Izin OS, Pelacakan AR Fisik, Toleransi Jaringan, Interupsi Sistem</w:t>
            </w:r>
          </w:p>
        </w:tc>
      </w:tr>
    </w:tbl>
    <w:p>
      <w:pPr>
        <w:spacing w:before="120" w:after="120"/>
      </w:pPr>
    </w:p>
    <w:p>
      <w:r>
        <w:t>---</w:t>
      </w:r>
    </w:p>
    <w:p>
      <w:pPr>
        <w:pStyle w:val="Heading2"/>
        <w:spacing w:before="240" w:after="120"/>
      </w:pPr>
      <w:r>
        <w:rPr>
          <w:rFonts w:ascii="Arial" w:hAnsi="Arial"/>
          <w:color w:val="1B365D"/>
        </w:rPr>
        <w:t>4.2 Laporan Hasil Pengujian Black-Box Testing</w:t>
      </w:r>
    </w:p>
    <w:p>
      <w:pPr>
        <w:pStyle w:val="Heading3"/>
        <w:spacing w:before="240" w:after="120"/>
      </w:pPr>
      <w:r>
        <w:rPr>
          <w:rFonts w:ascii="Arial" w:hAnsi="Arial"/>
          <w:color w:val="1B365D"/>
        </w:rPr>
        <w:t>4.2.1 Pengujian Web Admin Dashboard</w:t>
      </w:r>
    </w:p>
    <w:p>
      <w:pPr>
        <w:pStyle w:val="Heading4"/>
        <w:spacing w:before="240" w:after="120"/>
      </w:pPr>
      <w:r>
        <w:rPr>
          <w:rFonts w:ascii="Arial" w:hAnsi="Arial"/>
          <w:color w:val="1B365D"/>
        </w:rPr>
        <w:t>Ringkasan Hasil</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Kategori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Total Kasus Uji</w:t>
            </w:r>
          </w:p>
        </w:tc>
        <w:tc>
          <w:tcPr>
            <w:tcW w:type="dxa" w:w="1872"/>
            <w:shd w:fill="1B365D"/>
            <w:tcMar>
              <w:top w:w="140" w:type="dxa"/>
              <w:bottom w:w="140" w:type="dxa"/>
              <w:left w:w="180" w:type="dxa"/>
              <w:right w:w="180" w:type="dxa"/>
            </w:tcMar>
          </w:tcPr>
          <w:p>
            <w:pPr>
              <w:jc w:val="left"/>
            </w:pPr>
            <w:r>
              <w:rPr>
                <w:rFonts w:ascii="Arial" w:hAnsi="Arial"/>
                <w:b/>
                <w:color w:val="FFFFFF"/>
                <w:sz w:val="20"/>
              </w:rPr>
              <w:t>Pass</w:t>
            </w:r>
          </w:p>
        </w:tc>
        <w:tc>
          <w:tcPr>
            <w:tcW w:type="dxa" w:w="1872"/>
            <w:shd w:fill="1B365D"/>
            <w:tcMar>
              <w:top w:w="140" w:type="dxa"/>
              <w:bottom w:w="140" w:type="dxa"/>
              <w:left w:w="180" w:type="dxa"/>
              <w:right w:w="180" w:type="dxa"/>
            </w:tcMar>
          </w:tcPr>
          <w:p>
            <w:pPr>
              <w:jc w:val="left"/>
            </w:pPr>
            <w:r>
              <w:rPr>
                <w:rFonts w:ascii="Arial" w:hAnsi="Arial"/>
                <w:b/>
                <w:color w:val="FFFFFF"/>
                <w:sz w:val="20"/>
              </w:rPr>
              <w:t>Fail</w:t>
            </w:r>
          </w:p>
        </w:tc>
        <w:tc>
          <w:tcPr>
            <w:tcW w:type="dxa" w:w="1872"/>
            <w:shd w:fill="1B365D"/>
            <w:tcMar>
              <w:top w:w="140" w:type="dxa"/>
              <w:bottom w:w="140" w:type="dxa"/>
              <w:left w:w="180" w:type="dxa"/>
              <w:right w:w="180" w:type="dxa"/>
            </w:tcMar>
          </w:tcPr>
          <w:p>
            <w:pPr>
              <w:jc w:val="left"/>
            </w:pPr>
            <w:r>
              <w:rPr>
                <w:rFonts w:ascii="Arial" w:hAnsi="Arial"/>
                <w:b/>
                <w:color w:val="FFFFFF"/>
                <w:sz w:val="20"/>
              </w:rPr>
              <w:t>Pass Rate</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A: Autentikasi &amp; Keamanan Sesi</w:t>
            </w:r>
          </w:p>
        </w:tc>
        <w:tc>
          <w:tcPr>
            <w:tcW w:type="dxa" w:w="1872"/>
            <w:shd w:fill="FFFFFF"/>
            <w:tcMar>
              <w:top w:w="140" w:type="dxa"/>
              <w:bottom w:w="140" w:type="dxa"/>
              <w:left w:w="180" w:type="dxa"/>
              <w:right w:w="180" w:type="dxa"/>
            </w:tcMar>
          </w:tcPr>
          <w:p>
            <w:pPr>
              <w:spacing w:after="40" w:line="252" w:lineRule="auto"/>
            </w:pPr>
            <w:r>
              <w:rPr>
                <w:sz w:val="19"/>
              </w:rPr>
            </w:r>
            <w:r>
              <w:rPr>
                <w:sz w:val="19"/>
              </w:rPr>
              <w:t>6</w:t>
            </w:r>
          </w:p>
        </w:tc>
        <w:tc>
          <w:tcPr>
            <w:tcW w:type="dxa" w:w="1872"/>
            <w:shd w:fill="FFFFFF"/>
            <w:tcMar>
              <w:top w:w="140" w:type="dxa"/>
              <w:bottom w:w="140" w:type="dxa"/>
              <w:left w:w="180" w:type="dxa"/>
              <w:right w:w="180" w:type="dxa"/>
            </w:tcMar>
          </w:tcPr>
          <w:p>
            <w:pPr>
              <w:spacing w:after="40" w:line="252" w:lineRule="auto"/>
            </w:pPr>
            <w:r>
              <w:rPr>
                <w:sz w:val="19"/>
              </w:rPr>
            </w:r>
            <w:r>
              <w:rPr>
                <w:sz w:val="19"/>
              </w:rPr>
              <w:t>6</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Kategori B: Manajemen Data Target (CRUD)</w:t>
            </w:r>
          </w:p>
        </w:tc>
        <w:tc>
          <w:tcPr>
            <w:tcW w:type="dxa" w:w="1872"/>
            <w:shd w:fill="F2F4F7"/>
            <w:tcMar>
              <w:top w:w="140" w:type="dxa"/>
              <w:bottom w:w="140" w:type="dxa"/>
              <w:left w:w="180" w:type="dxa"/>
              <w:right w:w="180" w:type="dxa"/>
            </w:tcMar>
          </w:tcPr>
          <w:p>
            <w:pPr>
              <w:spacing w:after="40" w:line="252" w:lineRule="auto"/>
            </w:pPr>
            <w:r>
              <w:rPr>
                <w:sz w:val="19"/>
              </w:rPr>
            </w:r>
            <w:r>
              <w:rPr>
                <w:sz w:val="19"/>
              </w:rPr>
              <w:t>5</w:t>
            </w:r>
          </w:p>
        </w:tc>
        <w:tc>
          <w:tcPr>
            <w:tcW w:type="dxa" w:w="1872"/>
            <w:shd w:fill="F2F4F7"/>
            <w:tcMar>
              <w:top w:w="140" w:type="dxa"/>
              <w:bottom w:w="140" w:type="dxa"/>
              <w:left w:w="180" w:type="dxa"/>
              <w:right w:w="180" w:type="dxa"/>
            </w:tcMar>
          </w:tcPr>
          <w:p>
            <w:pPr>
              <w:spacing w:after="40" w:line="252" w:lineRule="auto"/>
            </w:pPr>
            <w:r>
              <w:rPr>
                <w:sz w:val="19"/>
              </w:rPr>
            </w:r>
            <w:r>
              <w:rPr>
                <w:sz w:val="19"/>
              </w:rPr>
              <w:t>5</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C: Pengaturan &amp; Double Authentication</w:t>
            </w:r>
          </w:p>
        </w:tc>
        <w:tc>
          <w:tcPr>
            <w:tcW w:type="dxa" w:w="1872"/>
            <w:shd w:fill="FFFFFF"/>
            <w:tcMar>
              <w:top w:w="140" w:type="dxa"/>
              <w:bottom w:w="140" w:type="dxa"/>
              <w:left w:w="180" w:type="dxa"/>
              <w:right w:w="180" w:type="dxa"/>
            </w:tcMar>
          </w:tcPr>
          <w:p>
            <w:pPr>
              <w:spacing w:after="40" w:line="252" w:lineRule="auto"/>
            </w:pPr>
            <w:r>
              <w:rPr>
                <w:sz w:val="19"/>
              </w:rPr>
            </w:r>
            <w:r>
              <w:rPr>
                <w:sz w:val="19"/>
              </w:rPr>
              <w:t>6</w:t>
            </w:r>
          </w:p>
        </w:tc>
        <w:tc>
          <w:tcPr>
            <w:tcW w:type="dxa" w:w="1872"/>
            <w:shd w:fill="FFFFFF"/>
            <w:tcMar>
              <w:top w:w="140" w:type="dxa"/>
              <w:bottom w:w="140" w:type="dxa"/>
              <w:left w:w="180" w:type="dxa"/>
              <w:right w:w="180" w:type="dxa"/>
            </w:tcMar>
          </w:tcPr>
          <w:p>
            <w:pPr>
              <w:spacing w:after="40" w:line="252" w:lineRule="auto"/>
            </w:pPr>
            <w:r>
              <w:rPr>
                <w:sz w:val="19"/>
              </w:rPr>
            </w:r>
            <w:r>
              <w:rPr>
                <w:sz w:val="19"/>
              </w:rPr>
              <w:t>6</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Kategori D: Manajemen Administrator</w:t>
            </w:r>
          </w:p>
        </w:tc>
        <w:tc>
          <w:tcPr>
            <w:tcW w:type="dxa" w:w="1872"/>
            <w:shd w:fill="F2F4F7"/>
            <w:tcMar>
              <w:top w:w="140" w:type="dxa"/>
              <w:bottom w:w="140" w:type="dxa"/>
              <w:left w:w="180" w:type="dxa"/>
              <w:right w:w="180" w:type="dxa"/>
            </w:tcMar>
          </w:tcPr>
          <w:p>
            <w:pPr>
              <w:spacing w:after="40" w:line="252" w:lineRule="auto"/>
            </w:pPr>
            <w:r>
              <w:rPr>
                <w:sz w:val="19"/>
              </w:rPr>
            </w:r>
            <w:r>
              <w:rPr>
                <w:sz w:val="19"/>
              </w:rPr>
              <w:t>3</w:t>
            </w:r>
          </w:p>
        </w:tc>
        <w:tc>
          <w:tcPr>
            <w:tcW w:type="dxa" w:w="1872"/>
            <w:shd w:fill="F2F4F7"/>
            <w:tcMar>
              <w:top w:w="140" w:type="dxa"/>
              <w:bottom w:w="140" w:type="dxa"/>
              <w:left w:w="180" w:type="dxa"/>
              <w:right w:w="180" w:type="dxa"/>
            </w:tcMar>
          </w:tcPr>
          <w:p>
            <w:pPr>
              <w:spacing w:after="40" w:line="252" w:lineRule="auto"/>
            </w:pPr>
            <w:r>
              <w:rPr>
                <w:sz w:val="19"/>
              </w:rPr>
            </w:r>
            <w:r>
              <w:rPr>
                <w:sz w:val="19"/>
              </w:rPr>
              <w:t>3</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TOTAL</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20</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20</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0</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100%</w:t>
            </w:r>
            <w:r>
              <w:rPr>
                <w:sz w:val="19"/>
              </w:rPr>
            </w:r>
          </w:p>
        </w:tc>
      </w:tr>
    </w:tbl>
    <w:p>
      <w:pPr>
        <w:spacing w:before="120" w:after="120"/>
      </w:pPr>
    </w:p>
    <w:p>
      <w:pPr>
        <w:pStyle w:val="Heading4"/>
        <w:spacing w:before="240" w:after="120"/>
      </w:pPr>
      <w:r>
        <w:rPr>
          <w:rFonts w:ascii="Arial" w:hAnsi="Arial"/>
          <w:color w:val="1B365D"/>
        </w:rPr>
        <w:t>Rincian Hasil Pengujian</w:t>
      </w:r>
    </w:p>
    <w:p>
      <w:pPr>
        <w:pStyle w:val="Heading4"/>
        <w:spacing w:before="240" w:after="120"/>
      </w:pPr>
      <w:r>
        <w:rPr>
          <w:rFonts w:ascii="Arial" w:hAnsi="Arial"/>
          <w:color w:val="1B365D"/>
        </w:rPr>
        <w:t>Kategori A: Autentikasi &amp; Keamanan Sesi</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TC-A-01</w:t>
            </w:r>
          </w:p>
        </w:tc>
        <w:tc>
          <w:tcPr>
            <w:tcW w:type="dxa" w:w="1872"/>
            <w:shd w:fill="FFFFFF"/>
            <w:tcMar>
              <w:top w:w="140" w:type="dxa"/>
              <w:bottom w:w="140" w:type="dxa"/>
              <w:left w:w="180" w:type="dxa"/>
              <w:right w:w="180" w:type="dxa"/>
            </w:tcMar>
          </w:tcPr>
          <w:p>
            <w:pPr>
              <w:spacing w:after="40" w:line="252" w:lineRule="auto"/>
            </w:pPr>
            <w:r>
              <w:rPr>
                <w:sz w:val="19"/>
              </w:rPr>
            </w:r>
            <w:r>
              <w:rPr>
                <w:sz w:val="19"/>
              </w:rPr>
              <w:t>Login Kredensial Valid (Email)</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Masukkan email </w:t>
            </w:r>
            <w:r>
              <w:rPr>
                <w:rFonts w:ascii="Consolas" w:hAnsi="Consolas"/>
                <w:color w:val="BA2DA2"/>
                <w:sz w:val="19"/>
              </w:rPr>
              <w:t>admin@jaswita.com</w:t>
            </w:r>
            <w:r>
              <w:rPr>
                <w:sz w:val="19"/>
              </w:rPr>
              <w:t xml:space="preserve"> dan password valid, klik "Masuk".</w:t>
            </w:r>
          </w:p>
        </w:tc>
        <w:tc>
          <w:tcPr>
            <w:tcW w:type="dxa" w:w="1872"/>
            <w:shd w:fill="FFFFFF"/>
            <w:tcMar>
              <w:top w:w="140" w:type="dxa"/>
              <w:bottom w:w="140" w:type="dxa"/>
              <w:left w:w="180" w:type="dxa"/>
              <w:right w:w="180" w:type="dxa"/>
            </w:tcMar>
          </w:tcPr>
          <w:p>
            <w:pPr>
              <w:spacing w:after="40" w:line="252" w:lineRule="auto"/>
            </w:pPr>
            <w:r>
              <w:rPr>
                <w:sz w:val="19"/>
              </w:rPr>
            </w:r>
            <w:r>
              <w:rPr>
                <w:sz w:val="19"/>
              </w:rPr>
              <w:t>Autentikasi via Supabase Auth berhasil. Halaman login disembunyikan, loader memudar, dashboard termuat penuh.</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TC-A-02</w:t>
            </w:r>
          </w:p>
        </w:tc>
        <w:tc>
          <w:tcPr>
            <w:tcW w:type="dxa" w:w="1872"/>
            <w:shd w:fill="F2F4F7"/>
            <w:tcMar>
              <w:top w:w="140" w:type="dxa"/>
              <w:bottom w:w="140" w:type="dxa"/>
              <w:left w:w="180" w:type="dxa"/>
              <w:right w:w="180" w:type="dxa"/>
            </w:tcMar>
          </w:tcPr>
          <w:p>
            <w:pPr>
              <w:spacing w:after="40" w:line="252" w:lineRule="auto"/>
            </w:pPr>
            <w:r>
              <w:rPr>
                <w:sz w:val="19"/>
              </w:rPr>
            </w:r>
            <w:r>
              <w:rPr>
                <w:sz w:val="19"/>
              </w:rPr>
              <w:t>Login Kredensial Valid (Username)</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Masukkan username </w:t>
            </w:r>
            <w:r>
              <w:rPr>
                <w:rFonts w:ascii="Consolas" w:hAnsi="Consolas"/>
                <w:color w:val="BA2DA2"/>
                <w:sz w:val="19"/>
              </w:rPr>
              <w:t>superadmin</w:t>
            </w:r>
            <w:r>
              <w:rPr>
                <w:sz w:val="19"/>
              </w:rPr>
              <w:t xml:space="preserve"> dan password valid, klik "Masuk".</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Sistem mendeteksi input bukan email, melakukan lookup ke tabel </w:t>
            </w:r>
            <w:r>
              <w:rPr>
                <w:rFonts w:ascii="Consolas" w:hAnsi="Consolas"/>
                <w:color w:val="BA2DA2"/>
                <w:sz w:val="19"/>
              </w:rPr>
              <w:t>profiles</w:t>
            </w:r>
            <w:r>
              <w:rPr>
                <w:sz w:val="19"/>
              </w:rPr>
              <w:t>, menemukan email terasosiasi, login sukses.</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TC-A-03</w:t>
            </w:r>
          </w:p>
        </w:tc>
        <w:tc>
          <w:tcPr>
            <w:tcW w:type="dxa" w:w="1872"/>
            <w:shd w:fill="FFFFFF"/>
            <w:tcMar>
              <w:top w:w="140" w:type="dxa"/>
              <w:bottom w:w="140" w:type="dxa"/>
              <w:left w:w="180" w:type="dxa"/>
              <w:right w:w="180" w:type="dxa"/>
            </w:tcMar>
          </w:tcPr>
          <w:p>
            <w:pPr>
              <w:spacing w:after="40" w:line="252" w:lineRule="auto"/>
            </w:pPr>
            <w:r>
              <w:rPr>
                <w:sz w:val="19"/>
              </w:rPr>
            </w:r>
            <w:r>
              <w:rPr>
                <w:sz w:val="19"/>
              </w:rPr>
              <w:t>Login Kredensial Tidak Valid</w:t>
            </w:r>
          </w:p>
        </w:tc>
        <w:tc>
          <w:tcPr>
            <w:tcW w:type="dxa" w:w="1872"/>
            <w:shd w:fill="FFFFFF"/>
            <w:tcMar>
              <w:top w:w="140" w:type="dxa"/>
              <w:bottom w:w="140" w:type="dxa"/>
              <w:left w:w="180" w:type="dxa"/>
              <w:right w:w="180" w:type="dxa"/>
            </w:tcMar>
          </w:tcPr>
          <w:p>
            <w:pPr>
              <w:spacing w:after="40" w:line="252" w:lineRule="auto"/>
            </w:pPr>
            <w:r>
              <w:rPr>
                <w:sz w:val="19"/>
              </w:rPr>
            </w:r>
            <w:r>
              <w:rPr>
                <w:sz w:val="19"/>
              </w:rPr>
              <w:t>Masukkan email/password salah, klik "Masuk".</w:t>
            </w:r>
          </w:p>
        </w:tc>
        <w:tc>
          <w:tcPr>
            <w:tcW w:type="dxa" w:w="1872"/>
            <w:shd w:fill="FFFFFF"/>
            <w:tcMar>
              <w:top w:w="140" w:type="dxa"/>
              <w:bottom w:w="140" w:type="dxa"/>
              <w:left w:w="180" w:type="dxa"/>
              <w:right w:w="180" w:type="dxa"/>
            </w:tcMar>
          </w:tcPr>
          <w:p>
            <w:pPr>
              <w:spacing w:after="40" w:line="252" w:lineRule="auto"/>
            </w:pPr>
            <w:r>
              <w:rPr>
                <w:sz w:val="19"/>
              </w:rPr>
            </w:r>
            <w:r>
              <w:rPr>
                <w:sz w:val="19"/>
              </w:rPr>
              <w:t>Tombol "Masuk" diaktifkan kembali. Toast merah muncul: *"Invalid login credentials"*.</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TC-A-04</w:t>
            </w:r>
          </w:p>
        </w:tc>
        <w:tc>
          <w:tcPr>
            <w:tcW w:type="dxa" w:w="1872"/>
            <w:shd w:fill="F2F4F7"/>
            <w:tcMar>
              <w:top w:w="140" w:type="dxa"/>
              <w:bottom w:w="140" w:type="dxa"/>
              <w:left w:w="180" w:type="dxa"/>
              <w:right w:w="180" w:type="dxa"/>
            </w:tcMar>
          </w:tcPr>
          <w:p>
            <w:pPr>
              <w:spacing w:after="40" w:line="252" w:lineRule="auto"/>
            </w:pPr>
            <w:r>
              <w:rPr>
                <w:sz w:val="19"/>
              </w:rPr>
            </w:r>
            <w:r>
              <w:rPr>
                <w:sz w:val="19"/>
              </w:rPr>
              <w:t>Keamanan Akses Role (Member)</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Login dengan akun role </w:t>
            </w:r>
            <w:r>
              <w:rPr>
                <w:rFonts w:ascii="Consolas" w:hAnsi="Consolas"/>
                <w:color w:val="BA2DA2"/>
                <w:sz w:val="19"/>
              </w:rPr>
              <w:t>member</w:t>
            </w:r>
            <w:r>
              <w:rPr>
                <w:sz w:val="19"/>
              </w:rPr>
              <w:t>, periksa tampilan sidebar dan tombol aksi.</w:t>
            </w:r>
          </w:p>
        </w:tc>
        <w:tc>
          <w:tcPr>
            <w:tcW w:type="dxa" w:w="1872"/>
            <w:shd w:fill="F2F4F7"/>
            <w:tcMar>
              <w:top w:w="140" w:type="dxa"/>
              <w:bottom w:w="140" w:type="dxa"/>
              <w:left w:w="180" w:type="dxa"/>
              <w:right w:w="180" w:type="dxa"/>
            </w:tcMar>
          </w:tcPr>
          <w:p>
            <w:pPr>
              <w:spacing w:after="40" w:line="252" w:lineRule="auto"/>
            </w:pPr>
            <w:r>
              <w:rPr>
                <w:sz w:val="19"/>
              </w:rPr>
            </w:r>
            <w:r>
              <w:rPr>
                <w:sz w:val="19"/>
              </w:rPr>
              <w:t>Menu "Kelola Admin" tersembunyi. Tombol "+ Tambah Target" dan kolom aksi edit/hapus tidak ditampilkan.</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TC-A-05</w:t>
            </w:r>
          </w:p>
        </w:tc>
        <w:tc>
          <w:tcPr>
            <w:tcW w:type="dxa" w:w="1872"/>
            <w:shd w:fill="FFFFFF"/>
            <w:tcMar>
              <w:top w:w="140" w:type="dxa"/>
              <w:bottom w:w="140" w:type="dxa"/>
              <w:left w:w="180" w:type="dxa"/>
              <w:right w:w="180" w:type="dxa"/>
            </w:tcMar>
          </w:tcPr>
          <w:p>
            <w:pPr>
              <w:spacing w:after="40" w:line="252" w:lineRule="auto"/>
            </w:pPr>
            <w:r>
              <w:rPr>
                <w:sz w:val="19"/>
              </w:rPr>
            </w:r>
            <w:r>
              <w:rPr>
                <w:sz w:val="19"/>
              </w:rPr>
              <w:t>Timeout Sesi 12 Jam (Page Load)</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Manipulasi </w:t>
            </w:r>
            <w:r>
              <w:rPr>
                <w:rFonts w:ascii="Consolas" w:hAnsi="Consolas"/>
                <w:color w:val="BA2DA2"/>
                <w:sz w:val="19"/>
              </w:rPr>
              <w:t>login_timestamp</w:t>
            </w:r>
            <w:r>
              <w:rPr>
                <w:sz w:val="19"/>
              </w:rPr>
              <w:t xml:space="preserve"> di localStorage menjadi &gt;12 jam, reload halaman.</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Sistem mendeteksi sesi kedaluwarsa, memanggil </w:t>
            </w:r>
            <w:r>
              <w:rPr>
                <w:rFonts w:ascii="Consolas" w:hAnsi="Consolas"/>
                <w:color w:val="BA2DA2"/>
                <w:sz w:val="19"/>
              </w:rPr>
              <w:t>signOut()</w:t>
            </w:r>
            <w:r>
              <w:rPr>
                <w:sz w:val="19"/>
              </w:rPr>
              <w:t>, menghapus token, menampilkan toast peringatan, kembali ke login.</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TC-A-06</w:t>
            </w:r>
          </w:p>
        </w:tc>
        <w:tc>
          <w:tcPr>
            <w:tcW w:type="dxa" w:w="1872"/>
            <w:shd w:fill="F2F4F7"/>
            <w:tcMar>
              <w:top w:w="140" w:type="dxa"/>
              <w:bottom w:w="140" w:type="dxa"/>
              <w:left w:w="180" w:type="dxa"/>
              <w:right w:w="180" w:type="dxa"/>
            </w:tcMar>
          </w:tcPr>
          <w:p>
            <w:pPr>
              <w:spacing w:after="40" w:line="252" w:lineRule="auto"/>
            </w:pPr>
            <w:r>
              <w:rPr>
                <w:sz w:val="19"/>
              </w:rPr>
            </w:r>
            <w:r>
              <w:rPr>
                <w:sz w:val="19"/>
              </w:rPr>
              <w:t>Timeout Sesi 12 Jam (Background)</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Manipulasi </w:t>
            </w:r>
            <w:r>
              <w:rPr>
                <w:rFonts w:ascii="Consolas" w:hAnsi="Consolas"/>
                <w:color w:val="BA2DA2"/>
                <w:sz w:val="19"/>
              </w:rPr>
              <w:t>login_timestamp</w:t>
            </w:r>
            <w:r>
              <w:rPr>
                <w:sz w:val="19"/>
              </w:rPr>
              <w:t>, tunggu pemeriksaan background interval 60 detik.</w:t>
            </w:r>
          </w:p>
        </w:tc>
        <w:tc>
          <w:tcPr>
            <w:tcW w:type="dxa" w:w="1872"/>
            <w:shd w:fill="F2F4F7"/>
            <w:tcMar>
              <w:top w:w="140" w:type="dxa"/>
              <w:bottom w:w="140" w:type="dxa"/>
              <w:left w:w="180" w:type="dxa"/>
              <w:right w:w="180" w:type="dxa"/>
            </w:tcMar>
          </w:tcPr>
          <w:p>
            <w:pPr>
              <w:spacing w:after="40" w:line="252" w:lineRule="auto"/>
            </w:pPr>
            <w:r>
              <w:rPr>
                <w:sz w:val="19"/>
              </w:rPr>
            </w:r>
            <w:r>
              <w:rPr>
                <w:sz w:val="19"/>
              </w:rPr>
              <w:t>Background watcher mendeteksi sesi kedaluwarsa secara mandiri tanpa reload, memicu logout otomatis.</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B: Manajemen Data Target (CRUD)</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TC-B-01</w:t>
            </w:r>
          </w:p>
        </w:tc>
        <w:tc>
          <w:tcPr>
            <w:tcW w:type="dxa" w:w="1872"/>
            <w:shd w:fill="FFFFFF"/>
            <w:tcMar>
              <w:top w:w="140" w:type="dxa"/>
              <w:bottom w:w="140" w:type="dxa"/>
              <w:left w:w="180" w:type="dxa"/>
              <w:right w:w="180" w:type="dxa"/>
            </w:tcMar>
          </w:tcPr>
          <w:p>
            <w:pPr>
              <w:spacing w:after="40" w:line="252" w:lineRule="auto"/>
            </w:pPr>
            <w:r>
              <w:rPr>
                <w:sz w:val="19"/>
              </w:rPr>
            </w:r>
            <w:r>
              <w:rPr>
                <w:sz w:val="19"/>
              </w:rPr>
              <w:t>Tambah Target Baru (3D Model)</w:t>
            </w:r>
          </w:p>
        </w:tc>
        <w:tc>
          <w:tcPr>
            <w:tcW w:type="dxa" w:w="1872"/>
            <w:shd w:fill="FFFFFF"/>
            <w:tcMar>
              <w:top w:w="140" w:type="dxa"/>
              <w:bottom w:w="140" w:type="dxa"/>
              <w:left w:w="180" w:type="dxa"/>
              <w:right w:w="180" w:type="dxa"/>
            </w:tcMar>
          </w:tcPr>
          <w:p>
            <w:pPr>
              <w:spacing w:after="40" w:line="252" w:lineRule="auto"/>
            </w:pPr>
            <w:r>
              <w:rPr>
                <w:sz w:val="19"/>
              </w:rPr>
            </w:r>
            <w:r>
              <w:rPr>
                <w:sz w:val="19"/>
              </w:rPr>
              <w:t>Klik "+ Tambah Target", isi formulir lengkap, klik "Simpan Target".</w:t>
            </w:r>
          </w:p>
        </w:tc>
        <w:tc>
          <w:tcPr>
            <w:tcW w:type="dxa" w:w="1872"/>
            <w:shd w:fill="FFFFFF"/>
            <w:tcMar>
              <w:top w:w="140" w:type="dxa"/>
              <w:bottom w:w="140" w:type="dxa"/>
              <w:left w:w="180" w:type="dxa"/>
              <w:right w:w="180" w:type="dxa"/>
            </w:tcMar>
          </w:tcPr>
          <w:p>
            <w:pPr>
              <w:spacing w:after="40" w:line="252" w:lineRule="auto"/>
            </w:pPr>
            <w:r>
              <w:rPr>
                <w:sz w:val="19"/>
              </w:rPr>
            </w:r>
            <w:r>
              <w:rPr>
                <w:sz w:val="19"/>
              </w:rPr>
              <w:t>Data tersimpan ke Supabase, tabel terisi baris baru dengan animasi halus, modal tertutup otomatis, toast sukses muncul.</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TC-B-02</w:t>
            </w:r>
          </w:p>
        </w:tc>
        <w:tc>
          <w:tcPr>
            <w:tcW w:type="dxa" w:w="1872"/>
            <w:shd w:fill="F2F4F7"/>
            <w:tcMar>
              <w:top w:w="140" w:type="dxa"/>
              <w:bottom w:w="140" w:type="dxa"/>
              <w:left w:w="180" w:type="dxa"/>
              <w:right w:w="180" w:type="dxa"/>
            </w:tcMar>
          </w:tcPr>
          <w:p>
            <w:pPr>
              <w:spacing w:after="40" w:line="252" w:lineRule="auto"/>
            </w:pPr>
            <w:r>
              <w:rPr>
                <w:sz w:val="19"/>
              </w:rPr>
            </w:r>
            <w:r>
              <w:rPr>
                <w:sz w:val="19"/>
              </w:rPr>
              <w:t>Form Validation (Input Kosong)</w:t>
            </w:r>
          </w:p>
        </w:tc>
        <w:tc>
          <w:tcPr>
            <w:tcW w:type="dxa" w:w="1872"/>
            <w:shd w:fill="F2F4F7"/>
            <w:tcMar>
              <w:top w:w="140" w:type="dxa"/>
              <w:bottom w:w="140" w:type="dxa"/>
              <w:left w:w="180" w:type="dxa"/>
              <w:right w:w="180" w:type="dxa"/>
            </w:tcMar>
          </w:tcPr>
          <w:p>
            <w:pPr>
              <w:spacing w:after="40" w:line="252" w:lineRule="auto"/>
            </w:pPr>
            <w:r>
              <w:rPr>
                <w:sz w:val="19"/>
              </w:rPr>
            </w:r>
            <w:r>
              <w:rPr>
                <w:sz w:val="19"/>
              </w:rPr>
              <w:t>Biarkan kolom ID dan Nama kosong, klik "Simpan Target".</w:t>
            </w:r>
          </w:p>
        </w:tc>
        <w:tc>
          <w:tcPr>
            <w:tcW w:type="dxa" w:w="1872"/>
            <w:shd w:fill="F2F4F7"/>
            <w:tcMar>
              <w:top w:w="140" w:type="dxa"/>
              <w:bottom w:w="140" w:type="dxa"/>
              <w:left w:w="180" w:type="dxa"/>
              <w:right w:w="180" w:type="dxa"/>
            </w:tcMar>
          </w:tcPr>
          <w:p>
            <w:pPr>
              <w:spacing w:after="40" w:line="252" w:lineRule="auto"/>
            </w:pPr>
            <w:r>
              <w:rPr>
                <w:sz w:val="19"/>
              </w:rPr>
            </w:r>
            <w:r>
              <w:rPr>
                <w:sz w:val="19"/>
              </w:rPr>
              <w:t>Browser memblokir pengiriman formulir dengan popup peringatan HTML5. Tidak ada request database terkirim.</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TC-B-03</w:t>
            </w:r>
          </w:p>
        </w:tc>
        <w:tc>
          <w:tcPr>
            <w:tcW w:type="dxa" w:w="1872"/>
            <w:shd w:fill="FFFFFF"/>
            <w:tcMar>
              <w:top w:w="140" w:type="dxa"/>
              <w:bottom w:w="140" w:type="dxa"/>
              <w:left w:w="180" w:type="dxa"/>
              <w:right w:w="180" w:type="dxa"/>
            </w:tcMar>
          </w:tcPr>
          <w:p>
            <w:pPr>
              <w:spacing w:after="40" w:line="252" w:lineRule="auto"/>
            </w:pPr>
            <w:r>
              <w:rPr>
                <w:sz w:val="19"/>
              </w:rPr>
            </w:r>
            <w:r>
              <w:rPr>
                <w:sz w:val="19"/>
              </w:rPr>
              <w:t>Pencarian Data Target</w:t>
            </w:r>
          </w:p>
        </w:tc>
        <w:tc>
          <w:tcPr>
            <w:tcW w:type="dxa" w:w="1872"/>
            <w:shd w:fill="FFFFFF"/>
            <w:tcMar>
              <w:top w:w="140" w:type="dxa"/>
              <w:bottom w:w="140" w:type="dxa"/>
              <w:left w:w="180" w:type="dxa"/>
              <w:right w:w="180" w:type="dxa"/>
            </w:tcMar>
          </w:tcPr>
          <w:p>
            <w:pPr>
              <w:spacing w:after="40" w:line="252" w:lineRule="auto"/>
            </w:pPr>
            <w:r>
              <w:rPr>
                <w:sz w:val="19"/>
              </w:rPr>
            </w:r>
            <w:r>
              <w:rPr>
                <w:sz w:val="19"/>
              </w:rPr>
              <w:t>Masukkan kata kunci "Candi" pada kotak pencarian.</w:t>
            </w:r>
          </w:p>
        </w:tc>
        <w:tc>
          <w:tcPr>
            <w:tcW w:type="dxa" w:w="1872"/>
            <w:shd w:fill="FFFFFF"/>
            <w:tcMar>
              <w:top w:w="140" w:type="dxa"/>
              <w:bottom w:w="140" w:type="dxa"/>
              <w:left w:w="180" w:type="dxa"/>
              <w:right w:w="180" w:type="dxa"/>
            </w:tcMar>
          </w:tcPr>
          <w:p>
            <w:pPr>
              <w:spacing w:after="40" w:line="252" w:lineRule="auto"/>
            </w:pPr>
            <w:r>
              <w:rPr>
                <w:sz w:val="19"/>
              </w:rPr>
            </w:r>
            <w:r>
              <w:rPr>
                <w:sz w:val="19"/>
              </w:rPr>
              <w:t>Tabel menyaring baris secara instan (realtime), hanya menampilkan target yang cocok.</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TC-B-04</w:t>
            </w:r>
          </w:p>
        </w:tc>
        <w:tc>
          <w:tcPr>
            <w:tcW w:type="dxa" w:w="1872"/>
            <w:shd w:fill="F2F4F7"/>
            <w:tcMar>
              <w:top w:w="140" w:type="dxa"/>
              <w:bottom w:w="140" w:type="dxa"/>
              <w:left w:w="180" w:type="dxa"/>
              <w:right w:w="180" w:type="dxa"/>
            </w:tcMar>
          </w:tcPr>
          <w:p>
            <w:pPr>
              <w:spacing w:after="40" w:line="252" w:lineRule="auto"/>
            </w:pPr>
            <w:r>
              <w:rPr>
                <w:sz w:val="19"/>
              </w:rPr>
            </w:r>
            <w:r>
              <w:rPr>
                <w:sz w:val="19"/>
              </w:rPr>
              <w:t>Edit Data Target</w:t>
            </w:r>
          </w:p>
        </w:tc>
        <w:tc>
          <w:tcPr>
            <w:tcW w:type="dxa" w:w="1872"/>
            <w:shd w:fill="F2F4F7"/>
            <w:tcMar>
              <w:top w:w="140" w:type="dxa"/>
              <w:bottom w:w="140" w:type="dxa"/>
              <w:left w:w="180" w:type="dxa"/>
              <w:right w:w="180" w:type="dxa"/>
            </w:tcMar>
          </w:tcPr>
          <w:p>
            <w:pPr>
              <w:spacing w:after="40" w:line="252" w:lineRule="auto"/>
            </w:pPr>
            <w:r>
              <w:rPr>
                <w:sz w:val="19"/>
              </w:rPr>
            </w:r>
            <w:r>
              <w:rPr>
                <w:sz w:val="19"/>
              </w:rPr>
              <w:t>Klik ikon edit, ubah deskripsi dan harga, klik "Simpan Target".</w:t>
            </w:r>
          </w:p>
        </w:tc>
        <w:tc>
          <w:tcPr>
            <w:tcW w:type="dxa" w:w="1872"/>
            <w:shd w:fill="F2F4F7"/>
            <w:tcMar>
              <w:top w:w="140" w:type="dxa"/>
              <w:bottom w:w="140" w:type="dxa"/>
              <w:left w:w="180" w:type="dxa"/>
              <w:right w:w="180" w:type="dxa"/>
            </w:tcMar>
          </w:tcPr>
          <w:p>
            <w:pPr>
              <w:spacing w:after="40" w:line="252" w:lineRule="auto"/>
            </w:pPr>
            <w:r>
              <w:rPr>
                <w:sz w:val="19"/>
              </w:rPr>
            </w:r>
            <w:r>
              <w:rPr>
                <w:sz w:val="19"/>
              </w:rPr>
              <w:t>Formulir terisi data lama dengan presisi. Setelah disimpan, UI ter-update langsung tanpa reload.</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TC-B-05</w:t>
            </w:r>
          </w:p>
        </w:tc>
        <w:tc>
          <w:tcPr>
            <w:tcW w:type="dxa" w:w="1872"/>
            <w:shd w:fill="FFFFFF"/>
            <w:tcMar>
              <w:top w:w="140" w:type="dxa"/>
              <w:bottom w:w="140" w:type="dxa"/>
              <w:left w:w="180" w:type="dxa"/>
              <w:right w:w="180" w:type="dxa"/>
            </w:tcMar>
          </w:tcPr>
          <w:p>
            <w:pPr>
              <w:spacing w:after="40" w:line="252" w:lineRule="auto"/>
            </w:pPr>
            <w:r>
              <w:rPr>
                <w:sz w:val="19"/>
              </w:rPr>
            </w:r>
            <w:r>
              <w:rPr>
                <w:sz w:val="19"/>
              </w:rPr>
              <w:t>Hapus Data Target</w:t>
            </w:r>
          </w:p>
        </w:tc>
        <w:tc>
          <w:tcPr>
            <w:tcW w:type="dxa" w:w="1872"/>
            <w:shd w:fill="FFFFFF"/>
            <w:tcMar>
              <w:top w:w="140" w:type="dxa"/>
              <w:bottom w:w="140" w:type="dxa"/>
              <w:left w:w="180" w:type="dxa"/>
              <w:right w:w="180" w:type="dxa"/>
            </w:tcMar>
          </w:tcPr>
          <w:p>
            <w:pPr>
              <w:spacing w:after="40" w:line="252" w:lineRule="auto"/>
            </w:pPr>
            <w:r>
              <w:rPr>
                <w:sz w:val="19"/>
              </w:rPr>
            </w:r>
            <w:r>
              <w:rPr>
                <w:sz w:val="19"/>
              </w:rPr>
              <w:t>Klik ikon hapus, konfirmasi pada modal peringatan.</w:t>
            </w:r>
          </w:p>
        </w:tc>
        <w:tc>
          <w:tcPr>
            <w:tcW w:type="dxa" w:w="1872"/>
            <w:shd w:fill="FFFFFF"/>
            <w:tcMar>
              <w:top w:w="140" w:type="dxa"/>
              <w:bottom w:w="140" w:type="dxa"/>
              <w:left w:w="180" w:type="dxa"/>
              <w:right w:w="180" w:type="dxa"/>
            </w:tcMar>
          </w:tcPr>
          <w:p>
            <w:pPr>
              <w:spacing w:after="40" w:line="252" w:lineRule="auto"/>
            </w:pPr>
            <w:r>
              <w:rPr>
                <w:sz w:val="19"/>
              </w:rPr>
            </w:r>
            <w:r>
              <w:rPr>
                <w:sz w:val="19"/>
              </w:rPr>
              <w:t>Target dihapus dari Supabase, baris tabel menghilang dengan transisi visual mulus.</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C: Pengaturan Aplikasi &amp; Double Authentication</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TC-C-01</w:t>
            </w:r>
          </w:p>
        </w:tc>
        <w:tc>
          <w:tcPr>
            <w:tcW w:type="dxa" w:w="1872"/>
            <w:shd w:fill="FFFFFF"/>
            <w:tcMar>
              <w:top w:w="140" w:type="dxa"/>
              <w:bottom w:w="140" w:type="dxa"/>
              <w:left w:w="180" w:type="dxa"/>
              <w:right w:w="180" w:type="dxa"/>
            </w:tcMar>
          </w:tcPr>
          <w:p>
            <w:pPr>
              <w:spacing w:after="40" w:line="252" w:lineRule="auto"/>
            </w:pPr>
            <w:r>
              <w:rPr>
                <w:sz w:val="19"/>
              </w:rPr>
            </w:r>
            <w:r>
              <w:rPr>
                <w:sz w:val="19"/>
              </w:rPr>
              <w:t>Perbarui Config (Double Auth Valid)</w:t>
            </w:r>
          </w:p>
        </w:tc>
        <w:tc>
          <w:tcPr>
            <w:tcW w:type="dxa" w:w="1872"/>
            <w:shd w:fill="FFFFFF"/>
            <w:tcMar>
              <w:top w:w="140" w:type="dxa"/>
              <w:bottom w:w="140" w:type="dxa"/>
              <w:left w:w="180" w:type="dxa"/>
              <w:right w:w="180" w:type="dxa"/>
            </w:tcMar>
          </w:tcPr>
          <w:p>
            <w:pPr>
              <w:spacing w:after="40" w:line="252" w:lineRule="auto"/>
            </w:pPr>
            <w:r>
              <w:rPr>
                <w:sz w:val="19"/>
              </w:rPr>
            </w:r>
            <w:r>
              <w:rPr>
                <w:sz w:val="19"/>
              </w:rPr>
              <w:t>Ubah Supabase URL/Key, klik "Simpan", masukkan sandi valid di modal konfirmasi.</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Sandi diverifikasi via </w:t>
            </w:r>
            <w:r>
              <w:rPr>
                <w:rFonts w:ascii="Consolas" w:hAnsi="Consolas"/>
                <w:color w:val="BA2DA2"/>
                <w:sz w:val="19"/>
              </w:rPr>
              <w:t>supabaseAux</w:t>
            </w:r>
            <w:r>
              <w:rPr>
                <w:sz w:val="19"/>
              </w:rPr>
              <w:t>, konfigurasi diperbarui, log aktivitas dicatat, toast sukses muncul.</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TC-C-02</w:t>
            </w:r>
          </w:p>
        </w:tc>
        <w:tc>
          <w:tcPr>
            <w:tcW w:type="dxa" w:w="1872"/>
            <w:shd w:fill="F2F4F7"/>
            <w:tcMar>
              <w:top w:w="140" w:type="dxa"/>
              <w:bottom w:w="140" w:type="dxa"/>
              <w:left w:w="180" w:type="dxa"/>
              <w:right w:w="180" w:type="dxa"/>
            </w:tcMar>
          </w:tcPr>
          <w:p>
            <w:pPr>
              <w:spacing w:after="40" w:line="252" w:lineRule="auto"/>
            </w:pPr>
            <w:r>
              <w:rPr>
                <w:sz w:val="19"/>
              </w:rPr>
            </w:r>
            <w:r>
              <w:rPr>
                <w:sz w:val="19"/>
              </w:rPr>
              <w:t>Perbarui Config (Double Auth Salah)</w:t>
            </w:r>
          </w:p>
        </w:tc>
        <w:tc>
          <w:tcPr>
            <w:tcW w:type="dxa" w:w="1872"/>
            <w:shd w:fill="F2F4F7"/>
            <w:tcMar>
              <w:top w:w="140" w:type="dxa"/>
              <w:bottom w:w="140" w:type="dxa"/>
              <w:left w:w="180" w:type="dxa"/>
              <w:right w:w="180" w:type="dxa"/>
            </w:tcMar>
          </w:tcPr>
          <w:p>
            <w:pPr>
              <w:spacing w:after="40" w:line="252" w:lineRule="auto"/>
            </w:pPr>
            <w:r>
              <w:rPr>
                <w:sz w:val="19"/>
              </w:rPr>
            </w:r>
            <w:r>
              <w:rPr>
                <w:sz w:val="19"/>
              </w:rPr>
              <w:t>Ubah Supabase URL/Key, klik "Simpan", masukkan sandi salah.</w:t>
            </w:r>
          </w:p>
        </w:tc>
        <w:tc>
          <w:tcPr>
            <w:tcW w:type="dxa" w:w="1872"/>
            <w:shd w:fill="F2F4F7"/>
            <w:tcMar>
              <w:top w:w="140" w:type="dxa"/>
              <w:bottom w:w="140" w:type="dxa"/>
              <w:left w:w="180" w:type="dxa"/>
              <w:right w:w="180" w:type="dxa"/>
            </w:tcMar>
          </w:tcPr>
          <w:p>
            <w:pPr>
              <w:spacing w:after="40" w:line="252" w:lineRule="auto"/>
            </w:pPr>
            <w:r>
              <w:rPr>
                <w:sz w:val="19"/>
              </w:rPr>
            </w:r>
            <w:r>
              <w:rPr>
                <w:sz w:val="19"/>
              </w:rPr>
              <w:t>Sistem menolak autentikasi, modal tetap terbuka, toast merah: *"Kata sandi salah atau tidak diizinkan!"*.</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TC-C-03</w:t>
            </w:r>
          </w:p>
        </w:tc>
        <w:tc>
          <w:tcPr>
            <w:tcW w:type="dxa" w:w="1872"/>
            <w:shd w:fill="FFFFFF"/>
            <w:tcMar>
              <w:top w:w="140" w:type="dxa"/>
              <w:bottom w:w="140" w:type="dxa"/>
              <w:left w:w="180" w:type="dxa"/>
              <w:right w:w="180" w:type="dxa"/>
            </w:tcMar>
          </w:tcPr>
          <w:p>
            <w:pPr>
              <w:spacing w:after="40" w:line="252" w:lineRule="auto"/>
            </w:pPr>
            <w:r>
              <w:rPr>
                <w:sz w:val="19"/>
              </w:rPr>
            </w:r>
            <w:r>
              <w:rPr>
                <w:sz w:val="19"/>
              </w:rPr>
              <w:t>Pencegahan Pop-up Field Kosong</w:t>
            </w:r>
          </w:p>
        </w:tc>
        <w:tc>
          <w:tcPr>
            <w:tcW w:type="dxa" w:w="1872"/>
            <w:shd w:fill="FFFFFF"/>
            <w:tcMar>
              <w:top w:w="140" w:type="dxa"/>
              <w:bottom w:w="140" w:type="dxa"/>
              <w:left w:w="180" w:type="dxa"/>
              <w:right w:w="180" w:type="dxa"/>
            </w:tcMar>
          </w:tcPr>
          <w:p>
            <w:pPr>
              <w:spacing w:after="40" w:line="252" w:lineRule="auto"/>
            </w:pPr>
            <w:r>
              <w:rPr>
                <w:sz w:val="19"/>
              </w:rPr>
            </w:r>
            <w:r>
              <w:rPr>
                <w:sz w:val="19"/>
              </w:rPr>
              <w:t>Kosongkan semua input, klik "Simpan".</w:t>
            </w:r>
          </w:p>
        </w:tc>
        <w:tc>
          <w:tcPr>
            <w:tcW w:type="dxa" w:w="1872"/>
            <w:shd w:fill="FFFFFF"/>
            <w:tcMar>
              <w:top w:w="140" w:type="dxa"/>
              <w:bottom w:w="140" w:type="dxa"/>
              <w:left w:w="180" w:type="dxa"/>
              <w:right w:w="180" w:type="dxa"/>
            </w:tcMar>
          </w:tcPr>
          <w:p>
            <w:pPr>
              <w:spacing w:after="40" w:line="252" w:lineRule="auto"/>
            </w:pPr>
            <w:r>
              <w:rPr>
                <w:sz w:val="19"/>
              </w:rPr>
            </w:r>
            <w:r>
              <w:rPr>
                <w:sz w:val="19"/>
              </w:rPr>
              <w:t>Pop-up password TIDAK muncul. Toast peringatan: *"Silakan isi URL atau Secret Key yang ingin diperbarui!"*.</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TC-C-04</w:t>
            </w:r>
          </w:p>
        </w:tc>
        <w:tc>
          <w:tcPr>
            <w:tcW w:type="dxa" w:w="1872"/>
            <w:shd w:fill="F2F4F7"/>
            <w:tcMar>
              <w:top w:w="140" w:type="dxa"/>
              <w:bottom w:w="140" w:type="dxa"/>
              <w:left w:w="180" w:type="dxa"/>
              <w:right w:w="180" w:type="dxa"/>
            </w:tcMar>
          </w:tcPr>
          <w:p>
            <w:pPr>
              <w:spacing w:after="40" w:line="252" w:lineRule="auto"/>
            </w:pPr>
            <w:r>
              <w:rPr>
                <w:sz w:val="19"/>
              </w:rPr>
            </w:r>
            <w:r>
              <w:rPr>
                <w:sz w:val="19"/>
              </w:rPr>
              <w:t>Tampilkan Konfigurasi Aktif</w:t>
            </w:r>
          </w:p>
        </w:tc>
        <w:tc>
          <w:tcPr>
            <w:tcW w:type="dxa" w:w="1872"/>
            <w:shd w:fill="F2F4F7"/>
            <w:tcMar>
              <w:top w:w="140" w:type="dxa"/>
              <w:bottom w:w="140" w:type="dxa"/>
              <w:left w:w="180" w:type="dxa"/>
              <w:right w:w="180" w:type="dxa"/>
            </w:tcMar>
          </w:tcPr>
          <w:p>
            <w:pPr>
              <w:spacing w:after="40" w:line="252" w:lineRule="auto"/>
            </w:pPr>
            <w:r>
              <w:rPr>
                <w:sz w:val="19"/>
              </w:rPr>
            </w:r>
            <w:r>
              <w:rPr>
                <w:sz w:val="19"/>
              </w:rPr>
              <w:t>Klik "Tampilkan", masukkan sandi valid.</w:t>
            </w:r>
          </w:p>
        </w:tc>
        <w:tc>
          <w:tcPr>
            <w:tcW w:type="dxa" w:w="1872"/>
            <w:shd w:fill="F2F4F7"/>
            <w:tcMar>
              <w:top w:w="140" w:type="dxa"/>
              <w:bottom w:w="140" w:type="dxa"/>
              <w:left w:w="180" w:type="dxa"/>
              <w:right w:w="180" w:type="dxa"/>
            </w:tcMar>
          </w:tcPr>
          <w:p>
            <w:pPr>
              <w:spacing w:after="40" w:line="252" w:lineRule="auto"/>
            </w:pPr>
            <w:r>
              <w:rPr>
                <w:sz w:val="19"/>
              </w:rPr>
            </w:r>
            <w:r>
              <w:rPr>
                <w:sz w:val="19"/>
              </w:rPr>
              <w:t>Teks sensor (</w:t>
            </w:r>
            <w:r>
              <w:rPr>
                <w:rFonts w:ascii="Consolas" w:hAnsi="Consolas"/>
                <w:color w:val="BA2DA2"/>
                <w:sz w:val="19"/>
              </w:rPr>
              <w:t>***</w:t>
            </w:r>
            <w:r>
              <w:rPr>
                <w:sz w:val="19"/>
              </w:rPr>
              <w:t>) berubah menjadi teks biasa yang bisa dibaca dan disalin.</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TC-C-05</w:t>
            </w:r>
          </w:p>
        </w:tc>
        <w:tc>
          <w:tcPr>
            <w:tcW w:type="dxa" w:w="1872"/>
            <w:shd w:fill="FFFFFF"/>
            <w:tcMar>
              <w:top w:w="140" w:type="dxa"/>
              <w:bottom w:w="140" w:type="dxa"/>
              <w:left w:w="180" w:type="dxa"/>
              <w:right w:w="180" w:type="dxa"/>
            </w:tcMar>
          </w:tcPr>
          <w:p>
            <w:pPr>
              <w:spacing w:after="40" w:line="252" w:lineRule="auto"/>
            </w:pPr>
            <w:r>
              <w:rPr>
                <w:sz w:val="19"/>
              </w:rPr>
            </w:r>
            <w:r>
              <w:rPr>
                <w:sz w:val="19"/>
              </w:rPr>
              <w:t>Database Connection Heartbeat</w:t>
            </w:r>
          </w:p>
        </w:tc>
        <w:tc>
          <w:tcPr>
            <w:tcW w:type="dxa" w:w="1872"/>
            <w:shd w:fill="FFFFFF"/>
            <w:tcMar>
              <w:top w:w="140" w:type="dxa"/>
              <w:bottom w:w="140" w:type="dxa"/>
              <w:left w:w="180" w:type="dxa"/>
              <w:right w:w="180" w:type="dxa"/>
            </w:tcMar>
          </w:tcPr>
          <w:p>
            <w:pPr>
              <w:spacing w:after="40" w:line="252" w:lineRule="auto"/>
            </w:pPr>
            <w:r>
              <w:rPr>
                <w:sz w:val="19"/>
              </w:rPr>
            </w:r>
            <w:r>
              <w:rPr>
                <w:sz w:val="19"/>
              </w:rPr>
              <w:t>Simulasikan pemutusan jaringan internet.</w:t>
            </w:r>
          </w:p>
        </w:tc>
        <w:tc>
          <w:tcPr>
            <w:tcW w:type="dxa" w:w="1872"/>
            <w:shd w:fill="FFFFFF"/>
            <w:tcMar>
              <w:top w:w="140" w:type="dxa"/>
              <w:bottom w:w="140" w:type="dxa"/>
              <w:left w:w="180" w:type="dxa"/>
              <w:right w:w="180" w:type="dxa"/>
            </w:tcMar>
          </w:tcPr>
          <w:p>
            <w:pPr>
              <w:spacing w:after="40" w:line="252" w:lineRule="auto"/>
            </w:pPr>
            <w:r>
              <w:rPr>
                <w:sz w:val="19"/>
              </w:rPr>
            </w:r>
            <w:r>
              <w:rPr>
                <w:sz w:val="19"/>
              </w:rPr>
              <w:t>Indikator berubah dari hijau (</w:t>
            </w:r>
            <w:r>
              <w:rPr>
                <w:rFonts w:ascii="Consolas" w:hAnsi="Consolas"/>
                <w:color w:val="BA2DA2"/>
                <w:sz w:val="19"/>
              </w:rPr>
              <w:t>Connected</w:t>
            </w:r>
            <w:r>
              <w:rPr>
                <w:sz w:val="19"/>
              </w:rPr>
              <w:t>) menjadi merah berkedip (</w:t>
            </w:r>
            <w:r>
              <w:rPr>
                <w:rFonts w:ascii="Consolas" w:hAnsi="Consolas"/>
                <w:color w:val="BA2DA2"/>
                <w:sz w:val="19"/>
              </w:rPr>
              <w:t>Disconnected</w:t>
            </w:r>
            <w:r>
              <w:rPr>
                <w:sz w:val="19"/>
              </w:rPr>
              <w:t>).</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TC-C-06</w:t>
            </w:r>
          </w:p>
        </w:tc>
        <w:tc>
          <w:tcPr>
            <w:tcW w:type="dxa" w:w="1872"/>
            <w:shd w:fill="F2F4F7"/>
            <w:tcMar>
              <w:top w:w="140" w:type="dxa"/>
              <w:bottom w:w="140" w:type="dxa"/>
              <w:left w:w="180" w:type="dxa"/>
              <w:right w:w="180" w:type="dxa"/>
            </w:tcMar>
          </w:tcPr>
          <w:p>
            <w:pPr>
              <w:spacing w:after="40" w:line="252" w:lineRule="auto"/>
            </w:pPr>
            <w:r>
              <w:rPr>
                <w:sz w:val="19"/>
              </w:rPr>
            </w:r>
            <w:r>
              <w:rPr>
                <w:sz w:val="19"/>
              </w:rPr>
              <w:t>Storage Maintenance Cleanup</w:t>
            </w:r>
          </w:p>
        </w:tc>
        <w:tc>
          <w:tcPr>
            <w:tcW w:type="dxa" w:w="1872"/>
            <w:shd w:fill="F2F4F7"/>
            <w:tcMar>
              <w:top w:w="140" w:type="dxa"/>
              <w:bottom w:w="140" w:type="dxa"/>
              <w:left w:w="180" w:type="dxa"/>
              <w:right w:w="180" w:type="dxa"/>
            </w:tcMar>
          </w:tcPr>
          <w:p>
            <w:pPr>
              <w:spacing w:after="40" w:line="252" w:lineRule="auto"/>
            </w:pPr>
            <w:r>
              <w:rPr>
                <w:sz w:val="19"/>
              </w:rPr>
            </w:r>
            <w:r>
              <w:rPr>
                <w:sz w:val="19"/>
              </w:rPr>
              <w:t>Klik "Bersihkan Cache &amp; Log Lama", konfirmasi tindakan.</w:t>
            </w:r>
          </w:p>
        </w:tc>
        <w:tc>
          <w:tcPr>
            <w:tcW w:type="dxa" w:w="1872"/>
            <w:shd w:fill="F2F4F7"/>
            <w:tcMar>
              <w:top w:w="140" w:type="dxa"/>
              <w:bottom w:w="140" w:type="dxa"/>
              <w:left w:w="180" w:type="dxa"/>
              <w:right w:w="180" w:type="dxa"/>
            </w:tcMar>
          </w:tcPr>
          <w:p>
            <w:pPr>
              <w:spacing w:after="40" w:line="252" w:lineRule="auto"/>
            </w:pPr>
            <w:r>
              <w:rPr>
                <w:sz w:val="19"/>
              </w:rPr>
            </w:r>
            <w:r>
              <w:rPr>
                <w:sz w:val="19"/>
              </w:rPr>
              <w:t>Log lama dihapus, kapasitas penyimpanan terbebas, toast sukses muncul.</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D: Manajemen Administrator (Superadmin Only)</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TC-D-01</w:t>
            </w:r>
          </w:p>
        </w:tc>
        <w:tc>
          <w:tcPr>
            <w:tcW w:type="dxa" w:w="1872"/>
            <w:shd w:fill="FFFFFF"/>
            <w:tcMar>
              <w:top w:w="140" w:type="dxa"/>
              <w:bottom w:w="140" w:type="dxa"/>
              <w:left w:w="180" w:type="dxa"/>
              <w:right w:w="180" w:type="dxa"/>
            </w:tcMar>
          </w:tcPr>
          <w:p>
            <w:pPr>
              <w:spacing w:after="40" w:line="252" w:lineRule="auto"/>
            </w:pPr>
            <w:r>
              <w:rPr>
                <w:sz w:val="19"/>
              </w:rPr>
            </w:r>
            <w:r>
              <w:rPr>
                <w:sz w:val="19"/>
              </w:rPr>
              <w:t>Daftarkan Admin Baru</w:t>
            </w:r>
          </w:p>
        </w:tc>
        <w:tc>
          <w:tcPr>
            <w:tcW w:type="dxa" w:w="1872"/>
            <w:shd w:fill="FFFFFF"/>
            <w:tcMar>
              <w:top w:w="140" w:type="dxa"/>
              <w:bottom w:w="140" w:type="dxa"/>
              <w:left w:w="180" w:type="dxa"/>
              <w:right w:w="180" w:type="dxa"/>
            </w:tcMar>
          </w:tcPr>
          <w:p>
            <w:pPr>
              <w:spacing w:after="40" w:line="252" w:lineRule="auto"/>
            </w:pPr>
            <w:r>
              <w:rPr>
                <w:sz w:val="19"/>
              </w:rPr>
            </w:r>
            <w:r>
              <w:rPr>
                <w:sz w:val="19"/>
              </w:rPr>
              <w:t>Login sebagai superadmin, klik "+ Tambah Admin Baru", isi data, klik "Simpan".</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Akun terdaftar di Supabase Auth dan tabel </w:t>
            </w:r>
            <w:r>
              <w:rPr>
                <w:rFonts w:ascii="Consolas" w:hAnsi="Consolas"/>
                <w:color w:val="BA2DA2"/>
                <w:sz w:val="19"/>
              </w:rPr>
              <w:t>profiles</w:t>
            </w:r>
            <w:r>
              <w:rPr>
                <w:sz w:val="19"/>
              </w:rPr>
              <w:t>, admin baru muncul di daftar realtime.</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TC-D-02</w:t>
            </w:r>
          </w:p>
        </w:tc>
        <w:tc>
          <w:tcPr>
            <w:tcW w:type="dxa" w:w="1872"/>
            <w:shd w:fill="F2F4F7"/>
            <w:tcMar>
              <w:top w:w="140" w:type="dxa"/>
              <w:bottom w:w="140" w:type="dxa"/>
              <w:left w:w="180" w:type="dxa"/>
              <w:right w:w="180" w:type="dxa"/>
            </w:tcMar>
          </w:tcPr>
          <w:p>
            <w:pPr>
              <w:spacing w:after="40" w:line="252" w:lineRule="auto"/>
            </w:pPr>
            <w:r>
              <w:rPr>
                <w:sz w:val="19"/>
              </w:rPr>
            </w:r>
            <w:r>
              <w:rPr>
                <w:sz w:val="19"/>
              </w:rPr>
              <w:t>Ubah Role Admin</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Klik edit pada admin, ubah role dari </w:t>
            </w:r>
            <w:r>
              <w:rPr>
                <w:rFonts w:ascii="Consolas" w:hAnsi="Consolas"/>
                <w:color w:val="BA2DA2"/>
                <w:sz w:val="19"/>
              </w:rPr>
              <w:t>admin</w:t>
            </w:r>
            <w:r>
              <w:rPr>
                <w:sz w:val="19"/>
              </w:rPr>
              <w:t xml:space="preserve"> ke </w:t>
            </w:r>
            <w:r>
              <w:rPr>
                <w:rFonts w:ascii="Consolas" w:hAnsi="Consolas"/>
                <w:color w:val="BA2DA2"/>
                <w:sz w:val="19"/>
              </w:rPr>
              <w:t>member</w:t>
            </w:r>
            <w:r>
              <w:rPr>
                <w:sz w:val="19"/>
              </w:rPr>
              <w:t>, simpan.</w:t>
            </w:r>
          </w:p>
        </w:tc>
        <w:tc>
          <w:tcPr>
            <w:tcW w:type="dxa" w:w="1872"/>
            <w:shd w:fill="F2F4F7"/>
            <w:tcMar>
              <w:top w:w="140" w:type="dxa"/>
              <w:bottom w:w="140" w:type="dxa"/>
              <w:left w:w="180" w:type="dxa"/>
              <w:right w:w="180" w:type="dxa"/>
            </w:tcMar>
          </w:tcPr>
          <w:p>
            <w:pPr>
              <w:spacing w:after="40" w:line="252" w:lineRule="auto"/>
            </w:pPr>
            <w:r>
              <w:rPr>
                <w:sz w:val="19"/>
              </w:rPr>
            </w:r>
            <w:r>
              <w:rPr>
                <w:sz w:val="19"/>
              </w:rPr>
              <w:t>Perubahan tersimpan ke database. Saat user login kembali, fitur CRUD terkunci otomatis.</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TC-D-03</w:t>
            </w:r>
          </w:p>
        </w:tc>
        <w:tc>
          <w:tcPr>
            <w:tcW w:type="dxa" w:w="1872"/>
            <w:shd w:fill="FFFFFF"/>
            <w:tcMar>
              <w:top w:w="140" w:type="dxa"/>
              <w:bottom w:w="140" w:type="dxa"/>
              <w:left w:w="180" w:type="dxa"/>
              <w:right w:w="180" w:type="dxa"/>
            </w:tcMar>
          </w:tcPr>
          <w:p>
            <w:pPr>
              <w:spacing w:after="40" w:line="252" w:lineRule="auto"/>
            </w:pPr>
            <w:r>
              <w:rPr>
                <w:sz w:val="19"/>
              </w:rPr>
            </w:r>
            <w:r>
              <w:rPr>
                <w:sz w:val="19"/>
              </w:rPr>
              <w:t>Hapus Admin</w:t>
            </w:r>
          </w:p>
        </w:tc>
        <w:tc>
          <w:tcPr>
            <w:tcW w:type="dxa" w:w="1872"/>
            <w:shd w:fill="FFFFFF"/>
            <w:tcMar>
              <w:top w:w="140" w:type="dxa"/>
              <w:bottom w:w="140" w:type="dxa"/>
              <w:left w:w="180" w:type="dxa"/>
              <w:right w:w="180" w:type="dxa"/>
            </w:tcMar>
          </w:tcPr>
          <w:p>
            <w:pPr>
              <w:spacing w:after="40" w:line="252" w:lineRule="auto"/>
            </w:pPr>
            <w:r>
              <w:rPr>
                <w:sz w:val="19"/>
              </w:rPr>
            </w:r>
            <w:r>
              <w:rPr>
                <w:sz w:val="19"/>
              </w:rPr>
              <w:t>Klik ikon hapus, konfirmasi penghapusan di modal.</w:t>
            </w:r>
          </w:p>
        </w:tc>
        <w:tc>
          <w:tcPr>
            <w:tcW w:type="dxa" w:w="1872"/>
            <w:shd w:fill="FFFFFF"/>
            <w:tcMar>
              <w:top w:w="140" w:type="dxa"/>
              <w:bottom w:w="140" w:type="dxa"/>
              <w:left w:w="180" w:type="dxa"/>
              <w:right w:w="180" w:type="dxa"/>
            </w:tcMar>
          </w:tcPr>
          <w:p>
            <w:pPr>
              <w:spacing w:after="40" w:line="252" w:lineRule="auto"/>
            </w:pPr>
            <w:r>
              <w:rPr>
                <w:sz w:val="19"/>
              </w:rPr>
            </w:r>
            <w:r>
              <w:rPr>
                <w:sz w:val="19"/>
              </w:rPr>
              <w:t>Akun dihapus permanen dari Supabase, tidak bisa login lagi.</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r>
        <w:t>---</w:t>
      </w:r>
    </w:p>
    <w:p>
      <w:pPr>
        <w:pStyle w:val="Heading3"/>
        <w:spacing w:before="240" w:after="120"/>
      </w:pPr>
      <w:r>
        <w:rPr>
          <w:rFonts w:ascii="Arial" w:hAnsi="Arial"/>
          <w:color w:val="1B365D"/>
        </w:rPr>
        <w:t>4.2.2 Pengujian Aplikasi Unity (via Unity Editor)</w:t>
      </w:r>
    </w:p>
    <w:p>
      <w:r>
        <w:t xml:space="preserve">Pengujian pada bagian ini dilakukan di lingkungan </w:t>
      </w:r>
      <w:r>
        <w:rPr>
          <w:b/>
        </w:rPr>
        <w:t>Unity Editor</w:t>
      </w:r>
      <w:r>
        <w:t xml:space="preserve"> (aplikasi belum di-build menjadi APK). Pengujian menggunakan skrip otomatis </w:t>
      </w:r>
      <w:r>
        <w:rPr>
          <w:rFonts w:ascii="Consolas" w:hAnsi="Consolas"/>
          <w:color w:val="BA2DA2"/>
          <w:sz w:val="19"/>
        </w:rPr>
        <w:t>MockTestRunner.cs</w:t>
      </w:r>
      <w:r>
        <w:t xml:space="preserve"> yang mensimulasikan skenario fungsional dan memvalidasi output melalui log konsol Unity (</w:t>
      </w:r>
      <w:r>
        <w:rPr>
          <w:rFonts w:ascii="Consolas" w:hAnsi="Consolas"/>
          <w:color w:val="BA2DA2"/>
          <w:sz w:val="19"/>
        </w:rPr>
        <w:t>Debug.Log</w:t>
      </w:r>
      <w:r>
        <w:t>). Pendekatan ini memungkinkan verifikasi logika sistem secara terisolasi sebelum dilakukan pengujian pada perangkat fisik.</w:t>
      </w:r>
    </w:p>
    <w:p>
      <w:pPr>
        <w:pStyle w:val="Heading4"/>
        <w:spacing w:before="240" w:after="120"/>
      </w:pPr>
      <w:r>
        <w:rPr>
          <w:rFonts w:ascii="Arial" w:hAnsi="Arial"/>
          <w:color w:val="1B365D"/>
        </w:rPr>
        <w:t>Ringkasan Hasil</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Kategori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Total Kasus Uji</w:t>
            </w:r>
          </w:p>
        </w:tc>
        <w:tc>
          <w:tcPr>
            <w:tcW w:type="dxa" w:w="1872"/>
            <w:shd w:fill="1B365D"/>
            <w:tcMar>
              <w:top w:w="140" w:type="dxa"/>
              <w:bottom w:w="140" w:type="dxa"/>
              <w:left w:w="180" w:type="dxa"/>
              <w:right w:w="180" w:type="dxa"/>
            </w:tcMar>
          </w:tcPr>
          <w:p>
            <w:pPr>
              <w:jc w:val="left"/>
            </w:pPr>
            <w:r>
              <w:rPr>
                <w:rFonts w:ascii="Arial" w:hAnsi="Arial"/>
                <w:b/>
                <w:color w:val="FFFFFF"/>
                <w:sz w:val="20"/>
              </w:rPr>
              <w:t>Pass</w:t>
            </w:r>
          </w:p>
        </w:tc>
        <w:tc>
          <w:tcPr>
            <w:tcW w:type="dxa" w:w="1872"/>
            <w:shd w:fill="1B365D"/>
            <w:tcMar>
              <w:top w:w="140" w:type="dxa"/>
              <w:bottom w:w="140" w:type="dxa"/>
              <w:left w:w="180" w:type="dxa"/>
              <w:right w:w="180" w:type="dxa"/>
            </w:tcMar>
          </w:tcPr>
          <w:p>
            <w:pPr>
              <w:jc w:val="left"/>
            </w:pPr>
            <w:r>
              <w:rPr>
                <w:rFonts w:ascii="Arial" w:hAnsi="Arial"/>
                <w:b/>
                <w:color w:val="FFFFFF"/>
                <w:sz w:val="20"/>
              </w:rPr>
              <w:t>Fail</w:t>
            </w:r>
          </w:p>
        </w:tc>
        <w:tc>
          <w:tcPr>
            <w:tcW w:type="dxa" w:w="1872"/>
            <w:shd w:fill="1B365D"/>
            <w:tcMar>
              <w:top w:w="140" w:type="dxa"/>
              <w:bottom w:w="140" w:type="dxa"/>
              <w:left w:w="180" w:type="dxa"/>
              <w:right w:w="180" w:type="dxa"/>
            </w:tcMar>
          </w:tcPr>
          <w:p>
            <w:pPr>
              <w:jc w:val="left"/>
            </w:pPr>
            <w:r>
              <w:rPr>
                <w:rFonts w:ascii="Arial" w:hAnsi="Arial"/>
                <w:b/>
                <w:color w:val="FFFFFF"/>
                <w:sz w:val="20"/>
              </w:rPr>
              <w:t>Pass Rate</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E: Inisialisasi &amp; Konektivitas</w:t>
            </w:r>
          </w:p>
        </w:tc>
        <w:tc>
          <w:tcPr>
            <w:tcW w:type="dxa" w:w="1872"/>
            <w:shd w:fill="FFFFFF"/>
            <w:tcMar>
              <w:top w:w="140" w:type="dxa"/>
              <w:bottom w:w="140" w:type="dxa"/>
              <w:left w:w="180" w:type="dxa"/>
              <w:right w:w="180" w:type="dxa"/>
            </w:tcMar>
          </w:tcPr>
          <w:p>
            <w:pPr>
              <w:spacing w:after="40" w:line="252" w:lineRule="auto"/>
            </w:pPr>
            <w:r>
              <w:rPr>
                <w:sz w:val="19"/>
              </w:rPr>
            </w:r>
            <w:r>
              <w:rPr>
                <w:sz w:val="19"/>
              </w:rPr>
              <w:t>2</w:t>
            </w:r>
          </w:p>
        </w:tc>
        <w:tc>
          <w:tcPr>
            <w:tcW w:type="dxa" w:w="1872"/>
            <w:shd w:fill="FFFFFF"/>
            <w:tcMar>
              <w:top w:w="140" w:type="dxa"/>
              <w:bottom w:w="140" w:type="dxa"/>
              <w:left w:w="180" w:type="dxa"/>
              <w:right w:w="180" w:type="dxa"/>
            </w:tcMar>
          </w:tcPr>
          <w:p>
            <w:pPr>
              <w:spacing w:after="40" w:line="252" w:lineRule="auto"/>
            </w:pPr>
            <w:r>
              <w:rPr>
                <w:sz w:val="19"/>
              </w:rPr>
            </w:r>
            <w:r>
              <w:rPr>
                <w:sz w:val="19"/>
              </w:rPr>
              <w:t>2</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Kategori F: Deteksi &amp; Rendering Konten AR</w:t>
            </w:r>
          </w:p>
        </w:tc>
        <w:tc>
          <w:tcPr>
            <w:tcW w:type="dxa" w:w="1872"/>
            <w:shd w:fill="F2F4F7"/>
            <w:tcMar>
              <w:top w:w="140" w:type="dxa"/>
              <w:bottom w:w="140" w:type="dxa"/>
              <w:left w:w="180" w:type="dxa"/>
              <w:right w:w="180" w:type="dxa"/>
            </w:tcMar>
          </w:tcPr>
          <w:p>
            <w:pPr>
              <w:spacing w:after="40" w:line="252" w:lineRule="auto"/>
            </w:pPr>
            <w:r>
              <w:rPr>
                <w:sz w:val="19"/>
              </w:rPr>
            </w:r>
            <w:r>
              <w:rPr>
                <w:sz w:val="19"/>
              </w:rPr>
              <w:t>4</w:t>
            </w:r>
          </w:p>
        </w:tc>
        <w:tc>
          <w:tcPr>
            <w:tcW w:type="dxa" w:w="1872"/>
            <w:shd w:fill="F2F4F7"/>
            <w:tcMar>
              <w:top w:w="140" w:type="dxa"/>
              <w:bottom w:w="140" w:type="dxa"/>
              <w:left w:w="180" w:type="dxa"/>
              <w:right w:w="180" w:type="dxa"/>
            </w:tcMar>
          </w:tcPr>
          <w:p>
            <w:pPr>
              <w:spacing w:after="40" w:line="252" w:lineRule="auto"/>
            </w:pPr>
            <w:r>
              <w:rPr>
                <w:sz w:val="19"/>
              </w:rPr>
            </w:r>
            <w:r>
              <w:rPr>
                <w:sz w:val="19"/>
              </w:rPr>
              <w:t>4</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G: LRU Caching System</w:t>
            </w:r>
          </w:p>
        </w:tc>
        <w:tc>
          <w:tcPr>
            <w:tcW w:type="dxa" w:w="1872"/>
            <w:shd w:fill="FFFFFF"/>
            <w:tcMar>
              <w:top w:w="140" w:type="dxa"/>
              <w:bottom w:w="140" w:type="dxa"/>
              <w:left w:w="180" w:type="dxa"/>
              <w:right w:w="180" w:type="dxa"/>
            </w:tcMar>
          </w:tcPr>
          <w:p>
            <w:pPr>
              <w:spacing w:after="40" w:line="252" w:lineRule="auto"/>
            </w:pPr>
            <w:r>
              <w:rPr>
                <w:sz w:val="19"/>
              </w:rPr>
            </w:r>
            <w:r>
              <w:rPr>
                <w:sz w:val="19"/>
              </w:rPr>
              <w:t>2</w:t>
            </w:r>
          </w:p>
        </w:tc>
        <w:tc>
          <w:tcPr>
            <w:tcW w:type="dxa" w:w="1872"/>
            <w:shd w:fill="FFFFFF"/>
            <w:tcMar>
              <w:top w:w="140" w:type="dxa"/>
              <w:bottom w:w="140" w:type="dxa"/>
              <w:left w:w="180" w:type="dxa"/>
              <w:right w:w="180" w:type="dxa"/>
            </w:tcMar>
          </w:tcPr>
          <w:p>
            <w:pPr>
              <w:spacing w:after="40" w:line="252" w:lineRule="auto"/>
            </w:pPr>
            <w:r>
              <w:rPr>
                <w:sz w:val="19"/>
              </w:rPr>
            </w:r>
            <w:r>
              <w:rPr>
                <w:sz w:val="19"/>
              </w:rPr>
              <w:t>2</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TOTAL</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8</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8</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0</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100%</w:t>
            </w:r>
            <w:r>
              <w:rPr>
                <w:sz w:val="19"/>
              </w:rPr>
            </w:r>
          </w:p>
        </w:tc>
      </w:tr>
    </w:tbl>
    <w:p>
      <w:pPr>
        <w:spacing w:before="120" w:after="120"/>
      </w:pPr>
    </w:p>
    <w:p>
      <w:pPr>
        <w:pStyle w:val="Heading4"/>
        <w:spacing w:before="240" w:after="120"/>
      </w:pPr>
      <w:r>
        <w:rPr>
          <w:rFonts w:ascii="Arial" w:hAnsi="Arial"/>
          <w:color w:val="1B365D"/>
        </w:rPr>
        <w:t>Rincian Hasil Pengujian</w:t>
      </w:r>
    </w:p>
    <w:p>
      <w:pPr>
        <w:pStyle w:val="Heading4"/>
        <w:spacing w:before="240" w:after="120"/>
      </w:pPr>
      <w:r>
        <w:rPr>
          <w:rFonts w:ascii="Arial" w:hAnsi="Arial"/>
          <w:color w:val="1B365D"/>
        </w:rPr>
        <w:t>Kategori E: Inisialisasi &amp; Konektivitas</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TC-E-01</w:t>
            </w:r>
          </w:p>
        </w:tc>
        <w:tc>
          <w:tcPr>
            <w:tcW w:type="dxa" w:w="1872"/>
            <w:shd w:fill="FFFFFF"/>
            <w:tcMar>
              <w:top w:w="140" w:type="dxa"/>
              <w:bottom w:w="140" w:type="dxa"/>
              <w:left w:w="180" w:type="dxa"/>
              <w:right w:w="180" w:type="dxa"/>
            </w:tcMar>
          </w:tcPr>
          <w:p>
            <w:pPr>
              <w:spacing w:after="40" w:line="252" w:lineRule="auto"/>
            </w:pPr>
            <w:r>
              <w:rPr>
                <w:sz w:val="19"/>
              </w:rPr>
            </w:r>
            <w:r>
              <w:rPr>
                <w:sz w:val="19"/>
              </w:rPr>
              <w:t>Startup Online Mode</w:t>
            </w:r>
          </w:p>
        </w:tc>
        <w:tc>
          <w:tcPr>
            <w:tcW w:type="dxa" w:w="1872"/>
            <w:shd w:fill="FFFFFF"/>
            <w:tcMar>
              <w:top w:w="140" w:type="dxa"/>
              <w:bottom w:w="140" w:type="dxa"/>
              <w:left w:w="180" w:type="dxa"/>
              <w:right w:w="180" w:type="dxa"/>
            </w:tcMar>
          </w:tcPr>
          <w:p>
            <w:pPr>
              <w:spacing w:after="40" w:line="252" w:lineRule="auto"/>
            </w:pPr>
            <w:r>
              <w:rPr>
                <w:sz w:val="19"/>
              </w:rPr>
            </w:r>
            <w:r>
              <w:rPr>
                <w:sz w:val="19"/>
              </w:rPr>
              <w:t>Pastikan perangkat terhubung internet, jalankan aplikasi.</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Handshake API berhasil, metadata target terunduh dari Supabase, tracker Vuforia terinisialisasi, kamera AR aktif. Log: </w:t>
            </w:r>
            <w:r>
              <w:rPr>
                <w:rFonts w:ascii="Consolas" w:hAnsi="Consolas"/>
                <w:color w:val="BA2DA2"/>
                <w:sz w:val="19"/>
              </w:rPr>
              <w:t>[SupabaseAPI] Fetching latest metadata... [SQLite] Local database updated with 12 targets.</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TC-E-02</w:t>
            </w:r>
          </w:p>
        </w:tc>
        <w:tc>
          <w:tcPr>
            <w:tcW w:type="dxa" w:w="1872"/>
            <w:shd w:fill="F2F4F7"/>
            <w:tcMar>
              <w:top w:w="140" w:type="dxa"/>
              <w:bottom w:w="140" w:type="dxa"/>
              <w:left w:w="180" w:type="dxa"/>
              <w:right w:w="180" w:type="dxa"/>
            </w:tcMar>
          </w:tcPr>
          <w:p>
            <w:pPr>
              <w:spacing w:after="40" w:line="252" w:lineRule="auto"/>
            </w:pPr>
            <w:r>
              <w:rPr>
                <w:sz w:val="19"/>
              </w:rPr>
            </w:r>
            <w:r>
              <w:rPr>
                <w:sz w:val="19"/>
              </w:rPr>
              <w:t>Startup Offline Mode</w:t>
            </w:r>
          </w:p>
        </w:tc>
        <w:tc>
          <w:tcPr>
            <w:tcW w:type="dxa" w:w="1872"/>
            <w:shd w:fill="F2F4F7"/>
            <w:tcMar>
              <w:top w:w="140" w:type="dxa"/>
              <w:bottom w:w="140" w:type="dxa"/>
              <w:left w:w="180" w:type="dxa"/>
              <w:right w:w="180" w:type="dxa"/>
            </w:tcMar>
          </w:tcPr>
          <w:p>
            <w:pPr>
              <w:spacing w:after="40" w:line="252" w:lineRule="auto"/>
            </w:pPr>
            <w:r>
              <w:rPr>
                <w:sz w:val="19"/>
              </w:rPr>
            </w:r>
            <w:r>
              <w:rPr>
                <w:sz w:val="19"/>
              </w:rPr>
              <w:t>Matikan semua jaringan (Airplane Mode), jalankan aplikasi.</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Aplikasi mendeteksi offline, memuat metadata dari SQLite cache lokal, mengaktifkan kamera AR dengan tracker lokal. Log: </w:t>
            </w:r>
            <w:r>
              <w:rPr>
                <w:rFonts w:ascii="Consolas" w:hAnsi="Consolas"/>
                <w:color w:val="BA2DA2"/>
                <w:sz w:val="19"/>
              </w:rPr>
              <w:t>[WARNING] No internet connection. Switching to offline mode.</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F: Deteksi &amp; Rendering Konten AR</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TC-F-01</w:t>
            </w:r>
          </w:p>
        </w:tc>
        <w:tc>
          <w:tcPr>
            <w:tcW w:type="dxa" w:w="1872"/>
            <w:shd w:fill="FFFFFF"/>
            <w:tcMar>
              <w:top w:w="140" w:type="dxa"/>
              <w:bottom w:w="140" w:type="dxa"/>
              <w:left w:w="180" w:type="dxa"/>
              <w:right w:w="180" w:type="dxa"/>
            </w:tcMar>
          </w:tcPr>
          <w:p>
            <w:pPr>
              <w:spacing w:after="40" w:line="252" w:lineRule="auto"/>
            </w:pPr>
            <w:r>
              <w:rPr>
                <w:sz w:val="19"/>
              </w:rPr>
            </w:r>
            <w:r>
              <w:rPr>
                <w:sz w:val="19"/>
              </w:rPr>
              <w:t>Scan Marker -&gt; Render 3D (.glb)</w:t>
            </w:r>
          </w:p>
        </w:tc>
        <w:tc>
          <w:tcPr>
            <w:tcW w:type="dxa" w:w="1872"/>
            <w:shd w:fill="FFFFFF"/>
            <w:tcMar>
              <w:top w:w="140" w:type="dxa"/>
              <w:bottom w:w="140" w:type="dxa"/>
              <w:left w:w="180" w:type="dxa"/>
              <w:right w:w="180" w:type="dxa"/>
            </w:tcMar>
          </w:tcPr>
          <w:p>
            <w:pPr>
              <w:spacing w:after="40" w:line="252" w:lineRule="auto"/>
            </w:pPr>
            <w:r>
              <w:rPr>
                <w:sz w:val="19"/>
              </w:rPr>
            </w:r>
            <w:r>
              <w:rPr>
                <w:sz w:val="19"/>
              </w:rPr>
              <w:t>Arahkan kamera ke marker 3D, tunggu loading.</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glTFast memuat file </w:t>
            </w:r>
            <w:r>
              <w:rPr>
                <w:rFonts w:ascii="Consolas" w:hAnsi="Consolas"/>
                <w:color w:val="BA2DA2"/>
                <w:sz w:val="19"/>
              </w:rPr>
              <w:t>.glb</w:t>
            </w:r>
            <w:r>
              <w:rPr>
                <w:sz w:val="19"/>
              </w:rPr>
              <w:t xml:space="preserve"> dari cache, merender model 3D dengan presisi skala dan rotasi sesuai konfigurasi Web Admin. Log: </w:t>
            </w:r>
            <w:r>
              <w:rPr>
                <w:rFonts w:ascii="Consolas" w:hAnsi="Consolas"/>
                <w:color w:val="BA2DA2"/>
                <w:sz w:val="19"/>
              </w:rPr>
              <w:t>[glTFast] Model loaded successfully. Scale: 1.2, RotY: 90.</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TC-F-02</w:t>
            </w:r>
          </w:p>
        </w:tc>
        <w:tc>
          <w:tcPr>
            <w:tcW w:type="dxa" w:w="1872"/>
            <w:shd w:fill="F2F4F7"/>
            <w:tcMar>
              <w:top w:w="140" w:type="dxa"/>
              <w:bottom w:w="140" w:type="dxa"/>
              <w:left w:w="180" w:type="dxa"/>
              <w:right w:w="180" w:type="dxa"/>
            </w:tcMar>
          </w:tcPr>
          <w:p>
            <w:pPr>
              <w:spacing w:after="40" w:line="252" w:lineRule="auto"/>
            </w:pPr>
            <w:r>
              <w:rPr>
                <w:sz w:val="19"/>
              </w:rPr>
            </w:r>
            <w:r>
              <w:rPr>
                <w:sz w:val="19"/>
              </w:rPr>
              <w:t>Scan Marker -&gt; Image Carousel</w:t>
            </w:r>
          </w:p>
        </w:tc>
        <w:tc>
          <w:tcPr>
            <w:tcW w:type="dxa" w:w="1872"/>
            <w:shd w:fill="F2F4F7"/>
            <w:tcMar>
              <w:top w:w="140" w:type="dxa"/>
              <w:bottom w:w="140" w:type="dxa"/>
              <w:left w:w="180" w:type="dxa"/>
              <w:right w:w="180" w:type="dxa"/>
            </w:tcMar>
          </w:tcPr>
          <w:p>
            <w:pPr>
              <w:spacing w:after="40" w:line="252" w:lineRule="auto"/>
            </w:pPr>
            <w:r>
              <w:rPr>
                <w:sz w:val="19"/>
              </w:rPr>
            </w:r>
            <w:r>
              <w:rPr>
                <w:sz w:val="19"/>
              </w:rPr>
              <w:t>Arahkan kamera ke marker gambar.</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Canvas UI 2D melayang di atas marker, menampilkan gambar pertama dengan tombol navigasi kiri/kanan dan indikator halaman. Log: </w:t>
            </w:r>
            <w:r>
              <w:rPr>
                <w:rFonts w:ascii="Consolas" w:hAnsi="Consolas"/>
                <w:color w:val="BA2DA2"/>
                <w:sz w:val="19"/>
              </w:rPr>
              <w:t>[CarouselManager] Loading 3 image URLs.</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TC-F-03</w:t>
            </w:r>
          </w:p>
        </w:tc>
        <w:tc>
          <w:tcPr>
            <w:tcW w:type="dxa" w:w="1872"/>
            <w:shd w:fill="FFFFFF"/>
            <w:tcMar>
              <w:top w:w="140" w:type="dxa"/>
              <w:bottom w:w="140" w:type="dxa"/>
              <w:left w:w="180" w:type="dxa"/>
              <w:right w:w="180" w:type="dxa"/>
            </w:tcMar>
          </w:tcPr>
          <w:p>
            <w:pPr>
              <w:spacing w:after="40" w:line="252" w:lineRule="auto"/>
            </w:pPr>
            <w:r>
              <w:rPr>
                <w:sz w:val="19"/>
              </w:rPr>
            </w:r>
            <w:r>
              <w:rPr>
                <w:sz w:val="19"/>
              </w:rPr>
              <w:t>Scan Marker -&gt; Video GDrive</w:t>
            </w:r>
          </w:p>
        </w:tc>
        <w:tc>
          <w:tcPr>
            <w:tcW w:type="dxa" w:w="1872"/>
            <w:shd w:fill="FFFFFF"/>
            <w:tcMar>
              <w:top w:w="140" w:type="dxa"/>
              <w:bottom w:w="140" w:type="dxa"/>
              <w:left w:w="180" w:type="dxa"/>
              <w:right w:w="180" w:type="dxa"/>
            </w:tcMar>
          </w:tcPr>
          <w:p>
            <w:pPr>
              <w:spacing w:after="40" w:line="252" w:lineRule="auto"/>
            </w:pPr>
            <w:r>
              <w:rPr>
                <w:sz w:val="19"/>
              </w:rPr>
            </w:r>
            <w:r>
              <w:rPr>
                <w:sz w:val="19"/>
              </w:rPr>
              <w:t>Arahkan kamera ke marker video, tunggu buffer.</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Video player melayang di atas marker memutar video dari GDrive proxy URL dengan kontrol play/pause responsif. Log: </w:t>
            </w:r>
            <w:r>
              <w:rPr>
                <w:rFonts w:ascii="Consolas" w:hAnsi="Consolas"/>
                <w:color w:val="BA2DA2"/>
                <w:sz w:val="19"/>
              </w:rPr>
              <w:t>[VideoStreaming] Resolving Google Drive proxy URL...</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TC-F-04</w:t>
            </w:r>
          </w:p>
        </w:tc>
        <w:tc>
          <w:tcPr>
            <w:tcW w:type="dxa" w:w="1872"/>
            <w:shd w:fill="F2F4F7"/>
            <w:tcMar>
              <w:top w:w="140" w:type="dxa"/>
              <w:bottom w:w="140" w:type="dxa"/>
              <w:left w:w="180" w:type="dxa"/>
              <w:right w:w="180" w:type="dxa"/>
            </w:tcMar>
          </w:tcPr>
          <w:p>
            <w:pPr>
              <w:spacing w:after="40" w:line="252" w:lineRule="auto"/>
            </w:pPr>
            <w:r>
              <w:rPr>
                <w:sz w:val="19"/>
              </w:rPr>
            </w:r>
            <w:r>
              <w:rPr>
                <w:sz w:val="19"/>
              </w:rPr>
              <w:t>Tracking Lost Delay</w:t>
            </w:r>
          </w:p>
        </w:tc>
        <w:tc>
          <w:tcPr>
            <w:tcW w:type="dxa" w:w="1872"/>
            <w:shd w:fill="F2F4F7"/>
            <w:tcMar>
              <w:top w:w="140" w:type="dxa"/>
              <w:bottom w:w="140" w:type="dxa"/>
              <w:left w:w="180" w:type="dxa"/>
              <w:right w:w="180" w:type="dxa"/>
            </w:tcMar>
          </w:tcPr>
          <w:p>
            <w:pPr>
              <w:spacing w:after="40" w:line="252" w:lineRule="auto"/>
            </w:pPr>
            <w:r>
              <w:rPr>
                <w:sz w:val="19"/>
              </w:rPr>
            </w:r>
            <w:r>
              <w:rPr>
                <w:sz w:val="19"/>
              </w:rPr>
              <w:t>Arahkan kamera ke marker, geser cepat menjauhi marker.</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Objek AR tidak langsung menghilang. Sistem menahan rendering selama 0.5 detik sebelum menyembunyikan untuk menghindari flickering. Log: </w:t>
            </w:r>
            <w:r>
              <w:rPr>
                <w:rFonts w:ascii="Consolas" w:hAnsi="Consolas"/>
                <w:color w:val="BA2DA2"/>
                <w:sz w:val="19"/>
              </w:rPr>
              <w:t>[TrackingDelay] Grace period started: waiting 500ms...</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G: LRU Caching System</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TC-G-01</w:t>
            </w:r>
          </w:p>
        </w:tc>
        <w:tc>
          <w:tcPr>
            <w:tcW w:type="dxa" w:w="1872"/>
            <w:shd w:fill="FFFFFF"/>
            <w:tcMar>
              <w:top w:w="140" w:type="dxa"/>
              <w:bottom w:w="140" w:type="dxa"/>
              <w:left w:w="180" w:type="dxa"/>
              <w:right w:w="180" w:type="dxa"/>
            </w:tcMar>
          </w:tcPr>
          <w:p>
            <w:pPr>
              <w:spacing w:after="40" w:line="252" w:lineRule="auto"/>
            </w:pPr>
            <w:r>
              <w:rPr>
                <w:sz w:val="19"/>
              </w:rPr>
            </w:r>
            <w:r>
              <w:rPr>
                <w:sz w:val="19"/>
              </w:rPr>
              <w:t>Batasan Disk Cache (Max 500MB)</w:t>
            </w:r>
          </w:p>
        </w:tc>
        <w:tc>
          <w:tcPr>
            <w:tcW w:type="dxa" w:w="1872"/>
            <w:shd w:fill="FFFFFF"/>
            <w:tcMar>
              <w:top w:w="140" w:type="dxa"/>
              <w:bottom w:w="140" w:type="dxa"/>
              <w:left w:w="180" w:type="dxa"/>
              <w:right w:w="180" w:type="dxa"/>
            </w:tcMar>
          </w:tcPr>
          <w:p>
            <w:pPr>
              <w:spacing w:after="40" w:line="252" w:lineRule="auto"/>
            </w:pPr>
            <w:r>
              <w:rPr>
                <w:sz w:val="19"/>
              </w:rPr>
            </w:r>
            <w:r>
              <w:rPr>
                <w:sz w:val="19"/>
              </w:rPr>
              <w:t>Pindai berbagai marker hingga total aset &gt;500MB.</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LRU mendeteksi batas terlampaui, menghapus file aset yang paling jarang diakses hingga ukuran di bawah 500MB. Log: </w:t>
            </w:r>
            <w:r>
              <w:rPr>
                <w:rFonts w:ascii="Consolas" w:hAnsi="Consolas"/>
                <w:color w:val="BA2DA2"/>
                <w:sz w:val="19"/>
              </w:rPr>
              <w:t>[CacheSystem] Limit exceeded. Running LRU Eviction... New size: 495MB.</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TC-G-02</w:t>
            </w:r>
          </w:p>
        </w:tc>
        <w:tc>
          <w:tcPr>
            <w:tcW w:type="dxa" w:w="1872"/>
            <w:shd w:fill="F2F4F7"/>
            <w:tcMar>
              <w:top w:w="140" w:type="dxa"/>
              <w:bottom w:w="140" w:type="dxa"/>
              <w:left w:w="180" w:type="dxa"/>
              <w:right w:w="180" w:type="dxa"/>
            </w:tcMar>
          </w:tcPr>
          <w:p>
            <w:pPr>
              <w:spacing w:after="40" w:line="252" w:lineRule="auto"/>
            </w:pPr>
            <w:r>
              <w:rPr>
                <w:sz w:val="19"/>
              </w:rPr>
            </w:r>
            <w:r>
              <w:rPr>
                <w:sz w:val="19"/>
              </w:rPr>
              <w:t>Batasan RAM Cache (Max 12 Images)</w:t>
            </w:r>
          </w:p>
        </w:tc>
        <w:tc>
          <w:tcPr>
            <w:tcW w:type="dxa" w:w="1872"/>
            <w:shd w:fill="F2F4F7"/>
            <w:tcMar>
              <w:top w:w="140" w:type="dxa"/>
              <w:bottom w:w="140" w:type="dxa"/>
              <w:left w:w="180" w:type="dxa"/>
              <w:right w:w="180" w:type="dxa"/>
            </w:tcMar>
          </w:tcPr>
          <w:p>
            <w:pPr>
              <w:spacing w:after="40" w:line="252" w:lineRule="auto"/>
            </w:pPr>
            <w:r>
              <w:rPr>
                <w:sz w:val="19"/>
              </w:rPr>
            </w:r>
            <w:r>
              <w:rPr>
                <w:sz w:val="19"/>
              </w:rPr>
              <w:t>Pindai marker carousel hingga memuat &gt;12 gambar.</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RAM cache menghapus 3 gambar tertua dari memori GPU, mempertahankan limit 12 gambar untuk mencegah memory leak. Log: </w:t>
            </w:r>
            <w:r>
              <w:rPr>
                <w:rFonts w:ascii="Consolas" w:hAnsi="Consolas"/>
                <w:color w:val="BA2DA2"/>
                <w:sz w:val="19"/>
              </w:rPr>
              <w:t>[RAMCache] Evicting oldest image texture. Active count: 12.</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r>
        <w:t>---</w:t>
      </w:r>
    </w:p>
    <w:p>
      <w:pPr>
        <w:pStyle w:val="Heading3"/>
        <w:spacing w:before="240" w:after="120"/>
      </w:pPr>
      <w:r>
        <w:rPr>
          <w:rFonts w:ascii="Arial" w:hAnsi="Arial"/>
          <w:color w:val="1B365D"/>
        </w:rPr>
        <w:t>4.2.3 Pengujian Aplikasi Android Build (.APK) pada Perangkat Fisik</w:t>
      </w:r>
    </w:p>
    <w:p>
      <w:r>
        <w:t xml:space="preserve">Pengujian pada bagian ini dilakukan pada file </w:t>
      </w:r>
      <w:r>
        <w:rPr>
          <w:rFonts w:ascii="Consolas" w:hAnsi="Consolas"/>
          <w:color w:val="BA2DA2"/>
          <w:sz w:val="19"/>
        </w:rPr>
        <w:t>.apk</w:t>
      </w:r>
      <w:r>
        <w:t xml:space="preserve"> yang telah di-build dari Unity dan diinstal pada </w:t>
      </w:r>
      <w:r>
        <w:rPr>
          <w:b/>
        </w:rPr>
        <w:t>perangkat smartphone Android fisik</w:t>
      </w:r>
      <w:r>
        <w:t>. Pengujian mencakup kompatibilitas pemasangan, sensitivitas sensor kamera, toleransi kondisi jaringan, serta ketahanan aplikasi terhadap interupsi sistem operasi Android.</w:t>
      </w:r>
    </w:p>
    <w:p>
      <w:pPr>
        <w:pStyle w:val="Heading4"/>
        <w:spacing w:before="240" w:after="120"/>
      </w:pPr>
      <w:r>
        <w:rPr>
          <w:rFonts w:ascii="Arial" w:hAnsi="Arial"/>
          <w:color w:val="1B365D"/>
        </w:rPr>
        <w:t>Ringkasan Hasil</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Kategori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Total Kasus Uji</w:t>
            </w:r>
          </w:p>
        </w:tc>
        <w:tc>
          <w:tcPr>
            <w:tcW w:type="dxa" w:w="1872"/>
            <w:shd w:fill="1B365D"/>
            <w:tcMar>
              <w:top w:w="140" w:type="dxa"/>
              <w:bottom w:w="140" w:type="dxa"/>
              <w:left w:w="180" w:type="dxa"/>
              <w:right w:w="180" w:type="dxa"/>
            </w:tcMar>
          </w:tcPr>
          <w:p>
            <w:pPr>
              <w:jc w:val="left"/>
            </w:pPr>
            <w:r>
              <w:rPr>
                <w:rFonts w:ascii="Arial" w:hAnsi="Arial"/>
                <w:b/>
                <w:color w:val="FFFFFF"/>
                <w:sz w:val="20"/>
              </w:rPr>
              <w:t>Pass</w:t>
            </w:r>
          </w:p>
        </w:tc>
        <w:tc>
          <w:tcPr>
            <w:tcW w:type="dxa" w:w="1872"/>
            <w:shd w:fill="1B365D"/>
            <w:tcMar>
              <w:top w:w="140" w:type="dxa"/>
              <w:bottom w:w="140" w:type="dxa"/>
              <w:left w:w="180" w:type="dxa"/>
              <w:right w:w="180" w:type="dxa"/>
            </w:tcMar>
          </w:tcPr>
          <w:p>
            <w:pPr>
              <w:jc w:val="left"/>
            </w:pPr>
            <w:r>
              <w:rPr>
                <w:rFonts w:ascii="Arial" w:hAnsi="Arial"/>
                <w:b/>
                <w:color w:val="FFFFFF"/>
                <w:sz w:val="20"/>
              </w:rPr>
              <w:t>Fail</w:t>
            </w:r>
          </w:p>
        </w:tc>
        <w:tc>
          <w:tcPr>
            <w:tcW w:type="dxa" w:w="1872"/>
            <w:shd w:fill="1B365D"/>
            <w:tcMar>
              <w:top w:w="140" w:type="dxa"/>
              <w:bottom w:w="140" w:type="dxa"/>
              <w:left w:w="180" w:type="dxa"/>
              <w:right w:w="180" w:type="dxa"/>
            </w:tcMar>
          </w:tcPr>
          <w:p>
            <w:pPr>
              <w:jc w:val="left"/>
            </w:pPr>
            <w:r>
              <w:rPr>
                <w:rFonts w:ascii="Arial" w:hAnsi="Arial"/>
                <w:b/>
                <w:color w:val="FFFFFF"/>
                <w:sz w:val="20"/>
              </w:rPr>
              <w:t>Pass Rate</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I: Instalasi &amp; Keamanan Izin OS</w:t>
            </w:r>
          </w:p>
        </w:tc>
        <w:tc>
          <w:tcPr>
            <w:tcW w:type="dxa" w:w="1872"/>
            <w:shd w:fill="FFFFFF"/>
            <w:tcMar>
              <w:top w:w="140" w:type="dxa"/>
              <w:bottom w:w="140" w:type="dxa"/>
              <w:left w:w="180" w:type="dxa"/>
              <w:right w:w="180" w:type="dxa"/>
            </w:tcMar>
          </w:tcPr>
          <w:p>
            <w:pPr>
              <w:spacing w:after="40" w:line="252" w:lineRule="auto"/>
            </w:pPr>
            <w:r>
              <w:rPr>
                <w:sz w:val="19"/>
              </w:rPr>
            </w:r>
            <w:r>
              <w:rPr>
                <w:sz w:val="19"/>
              </w:rPr>
              <w:t>5</w:t>
            </w:r>
          </w:p>
        </w:tc>
        <w:tc>
          <w:tcPr>
            <w:tcW w:type="dxa" w:w="1872"/>
            <w:shd w:fill="FFFFFF"/>
            <w:tcMar>
              <w:top w:w="140" w:type="dxa"/>
              <w:bottom w:w="140" w:type="dxa"/>
              <w:left w:w="180" w:type="dxa"/>
              <w:right w:w="180" w:type="dxa"/>
            </w:tcMar>
          </w:tcPr>
          <w:p>
            <w:pPr>
              <w:spacing w:after="40" w:line="252" w:lineRule="auto"/>
            </w:pPr>
            <w:r>
              <w:rPr>
                <w:sz w:val="19"/>
              </w:rPr>
            </w:r>
            <w:r>
              <w:rPr>
                <w:sz w:val="19"/>
              </w:rPr>
              <w:t>5</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Kategori J: Pelacakan AR &amp; Sensitivitas Lingkungan</w:t>
            </w:r>
          </w:p>
        </w:tc>
        <w:tc>
          <w:tcPr>
            <w:tcW w:type="dxa" w:w="1872"/>
            <w:shd w:fill="F2F4F7"/>
            <w:tcMar>
              <w:top w:w="140" w:type="dxa"/>
              <w:bottom w:w="140" w:type="dxa"/>
              <w:left w:w="180" w:type="dxa"/>
              <w:right w:w="180" w:type="dxa"/>
            </w:tcMar>
          </w:tcPr>
          <w:p>
            <w:pPr>
              <w:spacing w:after="40" w:line="252" w:lineRule="auto"/>
            </w:pPr>
            <w:r>
              <w:rPr>
                <w:sz w:val="19"/>
              </w:rPr>
            </w:r>
            <w:r>
              <w:rPr>
                <w:sz w:val="19"/>
              </w:rPr>
              <w:t>4</w:t>
            </w:r>
          </w:p>
        </w:tc>
        <w:tc>
          <w:tcPr>
            <w:tcW w:type="dxa" w:w="1872"/>
            <w:shd w:fill="F2F4F7"/>
            <w:tcMar>
              <w:top w:w="140" w:type="dxa"/>
              <w:bottom w:w="140" w:type="dxa"/>
              <w:left w:w="180" w:type="dxa"/>
              <w:right w:w="180" w:type="dxa"/>
            </w:tcMar>
          </w:tcPr>
          <w:p>
            <w:pPr>
              <w:spacing w:after="40" w:line="252" w:lineRule="auto"/>
            </w:pPr>
            <w:r>
              <w:rPr>
                <w:sz w:val="19"/>
              </w:rPr>
            </w:r>
            <w:r>
              <w:rPr>
                <w:sz w:val="19"/>
              </w:rPr>
              <w:t>4</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Kategori K: Toleransi Jaringan &amp; Performa</w:t>
            </w:r>
          </w:p>
        </w:tc>
        <w:tc>
          <w:tcPr>
            <w:tcW w:type="dxa" w:w="1872"/>
            <w:shd w:fill="FFFFFF"/>
            <w:tcMar>
              <w:top w:w="140" w:type="dxa"/>
              <w:bottom w:w="140" w:type="dxa"/>
              <w:left w:w="180" w:type="dxa"/>
              <w:right w:w="180" w:type="dxa"/>
            </w:tcMar>
          </w:tcPr>
          <w:p>
            <w:pPr>
              <w:spacing w:after="40" w:line="252" w:lineRule="auto"/>
            </w:pPr>
            <w:r>
              <w:rPr>
                <w:sz w:val="19"/>
              </w:rPr>
            </w:r>
            <w:r>
              <w:rPr>
                <w:sz w:val="19"/>
              </w:rPr>
              <w:t>3</w:t>
            </w:r>
          </w:p>
        </w:tc>
        <w:tc>
          <w:tcPr>
            <w:tcW w:type="dxa" w:w="1872"/>
            <w:shd w:fill="FFFFFF"/>
            <w:tcMar>
              <w:top w:w="140" w:type="dxa"/>
              <w:bottom w:w="140" w:type="dxa"/>
              <w:left w:w="180" w:type="dxa"/>
              <w:right w:w="180" w:type="dxa"/>
            </w:tcMar>
          </w:tcPr>
          <w:p>
            <w:pPr>
              <w:spacing w:after="40" w:line="252" w:lineRule="auto"/>
            </w:pPr>
            <w:r>
              <w:rPr>
                <w:sz w:val="19"/>
              </w:rPr>
            </w:r>
            <w:r>
              <w:rPr>
                <w:sz w:val="19"/>
              </w:rPr>
              <w:t>3</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Kategori L: Interupsi Sistem Operasi Android</w:t>
            </w:r>
          </w:p>
        </w:tc>
        <w:tc>
          <w:tcPr>
            <w:tcW w:type="dxa" w:w="1872"/>
            <w:shd w:fill="F2F4F7"/>
            <w:tcMar>
              <w:top w:w="140" w:type="dxa"/>
              <w:bottom w:w="140" w:type="dxa"/>
              <w:left w:w="180" w:type="dxa"/>
              <w:right w:w="180" w:type="dxa"/>
            </w:tcMar>
          </w:tcPr>
          <w:p>
            <w:pPr>
              <w:spacing w:after="40" w:line="252" w:lineRule="auto"/>
            </w:pPr>
            <w:r>
              <w:rPr>
                <w:sz w:val="19"/>
              </w:rPr>
            </w:r>
            <w:r>
              <w:rPr>
                <w:sz w:val="19"/>
              </w:rPr>
              <w:t>3</w:t>
            </w:r>
          </w:p>
        </w:tc>
        <w:tc>
          <w:tcPr>
            <w:tcW w:type="dxa" w:w="1872"/>
            <w:shd w:fill="F2F4F7"/>
            <w:tcMar>
              <w:top w:w="140" w:type="dxa"/>
              <w:bottom w:w="140" w:type="dxa"/>
              <w:left w:w="180" w:type="dxa"/>
              <w:right w:w="180" w:type="dxa"/>
            </w:tcMar>
          </w:tcPr>
          <w:p>
            <w:pPr>
              <w:spacing w:after="40" w:line="252" w:lineRule="auto"/>
            </w:pPr>
            <w:r>
              <w:rPr>
                <w:sz w:val="19"/>
              </w:rPr>
            </w:r>
            <w:r>
              <w:rPr>
                <w:sz w:val="19"/>
              </w:rPr>
              <w:t>3</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TOTAL</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15</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15</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0</w:t>
            </w:r>
            <w:r>
              <w:rPr>
                <w:sz w:val="19"/>
              </w:rPr>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sz w:val="19"/>
              </w:rPr>
              <w:t>100%</w:t>
            </w:r>
            <w:r>
              <w:rPr>
                <w:sz w:val="19"/>
              </w:rPr>
            </w:r>
          </w:p>
        </w:tc>
      </w:tr>
    </w:tbl>
    <w:p>
      <w:pPr>
        <w:spacing w:before="120" w:after="120"/>
      </w:pPr>
    </w:p>
    <w:p>
      <w:pPr>
        <w:pStyle w:val="Heading4"/>
        <w:spacing w:before="240" w:after="120"/>
      </w:pPr>
      <w:r>
        <w:rPr>
          <w:rFonts w:ascii="Arial" w:hAnsi="Arial"/>
          <w:color w:val="1B365D"/>
        </w:rPr>
        <w:t>Rincian Hasil Pengujian</w:t>
      </w:r>
    </w:p>
    <w:p>
      <w:pPr>
        <w:pStyle w:val="Heading4"/>
        <w:spacing w:before="240" w:after="120"/>
      </w:pPr>
      <w:r>
        <w:rPr>
          <w:rFonts w:ascii="Arial" w:hAnsi="Arial"/>
          <w:color w:val="1B365D"/>
        </w:rPr>
        <w:t>Kategori I: Instalasi &amp; Keamanan Izin OS Android</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TC-I-01</w:t>
            </w:r>
          </w:p>
        </w:tc>
        <w:tc>
          <w:tcPr>
            <w:tcW w:type="dxa" w:w="1872"/>
            <w:shd w:fill="FFFFFF"/>
            <w:tcMar>
              <w:top w:w="140" w:type="dxa"/>
              <w:bottom w:w="140" w:type="dxa"/>
              <w:left w:w="180" w:type="dxa"/>
              <w:right w:w="180" w:type="dxa"/>
            </w:tcMar>
          </w:tcPr>
          <w:p>
            <w:pPr>
              <w:spacing w:after="40" w:line="252" w:lineRule="auto"/>
            </w:pPr>
            <w:r>
              <w:rPr>
                <w:sz w:val="19"/>
              </w:rPr>
            </w:r>
            <w:r>
              <w:rPr>
                <w:sz w:val="19"/>
              </w:rPr>
              <w:t>Kompatibilitas Pemasangan</w:t>
            </w:r>
          </w:p>
        </w:tc>
        <w:tc>
          <w:tcPr>
            <w:tcW w:type="dxa" w:w="1872"/>
            <w:shd w:fill="FFFFFF"/>
            <w:tcMar>
              <w:top w:w="140" w:type="dxa"/>
              <w:bottom w:w="140" w:type="dxa"/>
              <w:left w:w="180" w:type="dxa"/>
              <w:right w:w="180" w:type="dxa"/>
            </w:tcMar>
          </w:tcPr>
          <w:p>
            <w:pPr>
              <w:spacing w:after="40" w:line="252" w:lineRule="auto"/>
            </w:pPr>
            <w:r>
              <w:rPr>
                <w:sz w:val="19"/>
              </w:rPr>
            </w:r>
            <w:r>
              <w:rPr>
                <w:sz w:val="19"/>
              </w:rPr>
              <w:t xml:space="preserve">Salin </w:t>
            </w:r>
            <w:r>
              <w:rPr>
                <w:rFonts w:ascii="Consolas" w:hAnsi="Consolas"/>
                <w:color w:val="BA2DA2"/>
                <w:sz w:val="19"/>
              </w:rPr>
              <w:t>.apk</w:t>
            </w:r>
            <w:r>
              <w:rPr>
                <w:sz w:val="19"/>
              </w:rPr>
              <w:t xml:space="preserve"> ke ponsel, jalankan installer Android.</w:t>
            </w:r>
          </w:p>
        </w:tc>
        <w:tc>
          <w:tcPr>
            <w:tcW w:type="dxa" w:w="1872"/>
            <w:shd w:fill="FFFFFF"/>
            <w:tcMar>
              <w:top w:w="140" w:type="dxa"/>
              <w:bottom w:w="140" w:type="dxa"/>
              <w:left w:w="180" w:type="dxa"/>
              <w:right w:w="180" w:type="dxa"/>
            </w:tcMar>
          </w:tcPr>
          <w:p>
            <w:pPr>
              <w:spacing w:after="40" w:line="252" w:lineRule="auto"/>
            </w:pPr>
            <w:r>
              <w:rPr>
                <w:sz w:val="19"/>
              </w:rPr>
            </w:r>
            <w:r>
              <w:rPr>
                <w:sz w:val="19"/>
              </w:rPr>
              <w:t>Sukses terpasang pada seluruh perangkat uji Android (OS v10 s/d v14) tanpa kendala sistem.</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TC-I-02</w:t>
            </w:r>
          </w:p>
        </w:tc>
        <w:tc>
          <w:tcPr>
            <w:tcW w:type="dxa" w:w="1872"/>
            <w:shd w:fill="F2F4F7"/>
            <w:tcMar>
              <w:top w:w="140" w:type="dxa"/>
              <w:bottom w:w="140" w:type="dxa"/>
              <w:left w:w="180" w:type="dxa"/>
              <w:right w:w="180" w:type="dxa"/>
            </w:tcMar>
          </w:tcPr>
          <w:p>
            <w:pPr>
              <w:spacing w:after="40" w:line="252" w:lineRule="auto"/>
            </w:pPr>
            <w:r>
              <w:rPr>
                <w:sz w:val="19"/>
              </w:rPr>
            </w:r>
            <w:r>
              <w:rPr>
                <w:sz w:val="19"/>
              </w:rPr>
              <w:t>Izin Kamera - Diizinkan</w:t>
            </w:r>
          </w:p>
        </w:tc>
        <w:tc>
          <w:tcPr>
            <w:tcW w:type="dxa" w:w="1872"/>
            <w:shd w:fill="F2F4F7"/>
            <w:tcMar>
              <w:top w:w="140" w:type="dxa"/>
              <w:bottom w:w="140" w:type="dxa"/>
              <w:left w:w="180" w:type="dxa"/>
              <w:right w:w="180" w:type="dxa"/>
            </w:tcMar>
          </w:tcPr>
          <w:p>
            <w:pPr>
              <w:spacing w:after="40" w:line="252" w:lineRule="auto"/>
            </w:pPr>
            <w:r>
              <w:rPr>
                <w:sz w:val="19"/>
              </w:rPr>
            </w:r>
            <w:r>
              <w:rPr>
                <w:sz w:val="19"/>
              </w:rPr>
              <w:t>Klik "Allow" pada popup izin kamera saat pertama kali dijalankan.</w:t>
            </w:r>
          </w:p>
        </w:tc>
        <w:tc>
          <w:tcPr>
            <w:tcW w:type="dxa" w:w="1872"/>
            <w:shd w:fill="F2F4F7"/>
            <w:tcMar>
              <w:top w:w="140" w:type="dxa"/>
              <w:bottom w:w="140" w:type="dxa"/>
              <w:left w:w="180" w:type="dxa"/>
              <w:right w:w="180" w:type="dxa"/>
            </w:tcMar>
          </w:tcPr>
          <w:p>
            <w:pPr>
              <w:spacing w:after="40" w:line="252" w:lineRule="auto"/>
            </w:pPr>
            <w:r>
              <w:rPr>
                <w:sz w:val="19"/>
              </w:rPr>
            </w:r>
            <w:r>
              <w:rPr>
                <w:sz w:val="19"/>
              </w:rPr>
              <w:t>Kamera fisik menyala bersih di layar AR, pelacakan Vuforia aktif siap memindai secara instan.</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TC-I-03</w:t>
            </w:r>
          </w:p>
        </w:tc>
        <w:tc>
          <w:tcPr>
            <w:tcW w:type="dxa" w:w="1872"/>
            <w:shd w:fill="FFFFFF"/>
            <w:tcMar>
              <w:top w:w="140" w:type="dxa"/>
              <w:bottom w:w="140" w:type="dxa"/>
              <w:left w:w="180" w:type="dxa"/>
              <w:right w:w="180" w:type="dxa"/>
            </w:tcMar>
          </w:tcPr>
          <w:p>
            <w:pPr>
              <w:spacing w:after="40" w:line="252" w:lineRule="auto"/>
            </w:pPr>
            <w:r>
              <w:rPr>
                <w:sz w:val="19"/>
              </w:rPr>
            </w:r>
            <w:r>
              <w:rPr>
                <w:sz w:val="19"/>
              </w:rPr>
              <w:t>Izin Kamera - Ditolak</w:t>
            </w:r>
          </w:p>
        </w:tc>
        <w:tc>
          <w:tcPr>
            <w:tcW w:type="dxa" w:w="1872"/>
            <w:shd w:fill="FFFFFF"/>
            <w:tcMar>
              <w:top w:w="140" w:type="dxa"/>
              <w:bottom w:w="140" w:type="dxa"/>
              <w:left w:w="180" w:type="dxa"/>
              <w:right w:w="180" w:type="dxa"/>
            </w:tcMar>
          </w:tcPr>
          <w:p>
            <w:pPr>
              <w:spacing w:after="40" w:line="252" w:lineRule="auto"/>
            </w:pPr>
            <w:r>
              <w:rPr>
                <w:sz w:val="19"/>
              </w:rPr>
            </w:r>
            <w:r>
              <w:rPr>
                <w:sz w:val="19"/>
              </w:rPr>
              <w:t>Klik "Don't Allow" pada popup izin kamera.</w:t>
            </w:r>
          </w:p>
        </w:tc>
        <w:tc>
          <w:tcPr>
            <w:tcW w:type="dxa" w:w="1872"/>
            <w:shd w:fill="FFFFFF"/>
            <w:tcMar>
              <w:top w:w="140" w:type="dxa"/>
              <w:bottom w:w="140" w:type="dxa"/>
              <w:left w:w="180" w:type="dxa"/>
              <w:right w:w="180" w:type="dxa"/>
            </w:tcMar>
          </w:tcPr>
          <w:p>
            <w:pPr>
              <w:spacing w:after="40" w:line="252" w:lineRule="auto"/>
            </w:pPr>
            <w:r>
              <w:rPr>
                <w:sz w:val="19"/>
              </w:rPr>
            </w:r>
            <w:r>
              <w:rPr>
                <w:sz w:val="19"/>
              </w:rPr>
              <w:t>Aplikasi tidak crash. Muncul dialog peringatan informatif dan menutup modul AR dengan aman.</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TC-I-04</w:t>
            </w:r>
          </w:p>
        </w:tc>
        <w:tc>
          <w:tcPr>
            <w:tcW w:type="dxa" w:w="1872"/>
            <w:shd w:fill="F2F4F7"/>
            <w:tcMar>
              <w:top w:w="140" w:type="dxa"/>
              <w:bottom w:w="140" w:type="dxa"/>
              <w:left w:w="180" w:type="dxa"/>
              <w:right w:w="180" w:type="dxa"/>
            </w:tcMar>
          </w:tcPr>
          <w:p>
            <w:pPr>
              <w:spacing w:after="40" w:line="252" w:lineRule="auto"/>
            </w:pPr>
            <w:r>
              <w:rPr>
                <w:sz w:val="19"/>
              </w:rPr>
            </w:r>
            <w:r>
              <w:rPr>
                <w:sz w:val="19"/>
              </w:rPr>
              <w:t>Hak Akses Disk Cache</w:t>
            </w:r>
          </w:p>
        </w:tc>
        <w:tc>
          <w:tcPr>
            <w:tcW w:type="dxa" w:w="1872"/>
            <w:shd w:fill="F2F4F7"/>
            <w:tcMar>
              <w:top w:w="140" w:type="dxa"/>
              <w:bottom w:w="140" w:type="dxa"/>
              <w:left w:w="180" w:type="dxa"/>
              <w:right w:w="180" w:type="dxa"/>
            </w:tcMar>
          </w:tcPr>
          <w:p>
            <w:pPr>
              <w:spacing w:after="40" w:line="252" w:lineRule="auto"/>
            </w:pPr>
            <w:r>
              <w:rPr>
                <w:sz w:val="19"/>
              </w:rPr>
            </w:r>
            <w:r>
              <w:rPr>
                <w:sz w:val="19"/>
              </w:rPr>
              <w:t>Pindai marker untuk mengunduh aset GLB, periksa internal storage.</w:t>
            </w:r>
          </w:p>
        </w:tc>
        <w:tc>
          <w:tcPr>
            <w:tcW w:type="dxa" w:w="1872"/>
            <w:shd w:fill="F2F4F7"/>
            <w:tcMar>
              <w:top w:w="140" w:type="dxa"/>
              <w:bottom w:w="140" w:type="dxa"/>
              <w:left w:w="180" w:type="dxa"/>
              <w:right w:w="180" w:type="dxa"/>
            </w:tcMar>
          </w:tcPr>
          <w:p>
            <w:pPr>
              <w:spacing w:after="40" w:line="252" w:lineRule="auto"/>
            </w:pPr>
            <w:r>
              <w:rPr>
                <w:sz w:val="19"/>
              </w:rPr>
            </w:r>
            <w:r>
              <w:rPr>
                <w:sz w:val="19"/>
              </w:rPr>
              <w:t xml:space="preserve">Direktori </w:t>
            </w:r>
            <w:r>
              <w:rPr>
                <w:rFonts w:ascii="Consolas" w:hAnsi="Consolas"/>
                <w:color w:val="BA2DA2"/>
                <w:sz w:val="19"/>
              </w:rPr>
              <w:t>JawitaCache</w:t>
            </w:r>
            <w:r>
              <w:rPr>
                <w:sz w:val="19"/>
              </w:rPr>
              <w:t xml:space="preserve"> terbuat di internal storage. Aset berhasil dibaca/ditulis dalam hash MD5.</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TC-I-05</w:t>
            </w:r>
          </w:p>
        </w:tc>
        <w:tc>
          <w:tcPr>
            <w:tcW w:type="dxa" w:w="1872"/>
            <w:shd w:fill="FFFFFF"/>
            <w:tcMar>
              <w:top w:w="140" w:type="dxa"/>
              <w:bottom w:w="140" w:type="dxa"/>
              <w:left w:w="180" w:type="dxa"/>
              <w:right w:w="180" w:type="dxa"/>
            </w:tcMar>
          </w:tcPr>
          <w:p>
            <w:pPr>
              <w:spacing w:after="40" w:line="252" w:lineRule="auto"/>
            </w:pPr>
            <w:r>
              <w:rPr>
                <w:sz w:val="19"/>
              </w:rPr>
            </w:r>
            <w:r>
              <w:rPr>
                <w:sz w:val="19"/>
              </w:rPr>
              <w:t>Validasi Kunci API Tidak Valid</w:t>
            </w:r>
          </w:p>
        </w:tc>
        <w:tc>
          <w:tcPr>
            <w:tcW w:type="dxa" w:w="1872"/>
            <w:shd w:fill="FFFFFF"/>
            <w:tcMar>
              <w:top w:w="140" w:type="dxa"/>
              <w:bottom w:w="140" w:type="dxa"/>
              <w:left w:w="180" w:type="dxa"/>
              <w:right w:w="180" w:type="dxa"/>
            </w:tcMar>
          </w:tcPr>
          <w:p>
            <w:pPr>
              <w:spacing w:after="40" w:line="252" w:lineRule="auto"/>
            </w:pPr>
            <w:r>
              <w:rPr>
                <w:sz w:val="19"/>
              </w:rPr>
            </w:r>
            <w:r>
              <w:rPr>
                <w:sz w:val="19"/>
              </w:rPr>
              <w:t>Masukkan kunci API Supabase yang salah, jalankan aplikasi.</w:t>
            </w:r>
          </w:p>
        </w:tc>
        <w:tc>
          <w:tcPr>
            <w:tcW w:type="dxa" w:w="1872"/>
            <w:shd w:fill="FFFFFF"/>
            <w:tcMar>
              <w:top w:w="140" w:type="dxa"/>
              <w:bottom w:w="140" w:type="dxa"/>
              <w:left w:w="180" w:type="dxa"/>
              <w:right w:w="180" w:type="dxa"/>
            </w:tcMar>
          </w:tcPr>
          <w:p>
            <w:pPr>
              <w:spacing w:after="40" w:line="252" w:lineRule="auto"/>
            </w:pPr>
            <w:r>
              <w:rPr>
                <w:sz w:val="19"/>
              </w:rPr>
            </w:r>
            <w:r>
              <w:rPr>
                <w:sz w:val="19"/>
              </w:rPr>
              <w:t>Aplikasi mendeteksi kesalahan kredensial, menampilkan overlay disconnect untuk mencegah visual crash.</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J: Pelacakan AR &amp; Sensitivitas Lingkungan</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TC-J-01</w:t>
            </w:r>
          </w:p>
        </w:tc>
        <w:tc>
          <w:tcPr>
            <w:tcW w:type="dxa" w:w="1872"/>
            <w:shd w:fill="FFFFFF"/>
            <w:tcMar>
              <w:top w:w="140" w:type="dxa"/>
              <w:bottom w:w="140" w:type="dxa"/>
              <w:left w:w="180" w:type="dxa"/>
              <w:right w:w="180" w:type="dxa"/>
            </w:tcMar>
          </w:tcPr>
          <w:p>
            <w:pPr>
              <w:spacing w:after="40" w:line="252" w:lineRule="auto"/>
            </w:pPr>
            <w:r>
              <w:rPr>
                <w:sz w:val="19"/>
              </w:rPr>
            </w:r>
            <w:r>
              <w:rPr>
                <w:sz w:val="19"/>
              </w:rPr>
              <w:t>Pelacakan Cahaya Redup</w:t>
            </w:r>
          </w:p>
        </w:tc>
        <w:tc>
          <w:tcPr>
            <w:tcW w:type="dxa" w:w="1872"/>
            <w:shd w:fill="FFFFFF"/>
            <w:tcMar>
              <w:top w:w="140" w:type="dxa"/>
              <w:bottom w:w="140" w:type="dxa"/>
              <w:left w:w="180" w:type="dxa"/>
              <w:right w:w="180" w:type="dxa"/>
            </w:tcMar>
          </w:tcPr>
          <w:p>
            <w:pPr>
              <w:spacing w:after="40" w:line="252" w:lineRule="auto"/>
            </w:pPr>
            <w:r>
              <w:rPr>
                <w:sz w:val="19"/>
              </w:rPr>
            </w:r>
            <w:r>
              <w:rPr>
                <w:sz w:val="19"/>
              </w:rPr>
              <w:t>Arahkan kamera ke marker di ruangan redup (&lt;50 lux).</w:t>
            </w:r>
          </w:p>
        </w:tc>
        <w:tc>
          <w:tcPr>
            <w:tcW w:type="dxa" w:w="1872"/>
            <w:shd w:fill="FFFFFF"/>
            <w:tcMar>
              <w:top w:w="140" w:type="dxa"/>
              <w:bottom w:w="140" w:type="dxa"/>
              <w:left w:w="180" w:type="dxa"/>
              <w:right w:w="180" w:type="dxa"/>
            </w:tcMar>
          </w:tcPr>
          <w:p>
            <w:pPr>
              <w:spacing w:after="40" w:line="252" w:lineRule="auto"/>
            </w:pPr>
            <w:r>
              <w:rPr>
                <w:sz w:val="19"/>
              </w:rPr>
            </w:r>
            <w:r>
              <w:rPr>
                <w:sz w:val="19"/>
              </w:rPr>
              <w:t>Deteksi tetap berhasil dengan delay 1-2 detik, dipengaruhi kontras dan kualitas marker fisik.</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TC-J-02</w:t>
            </w:r>
          </w:p>
        </w:tc>
        <w:tc>
          <w:tcPr>
            <w:tcW w:type="dxa" w:w="1872"/>
            <w:shd w:fill="F2F4F7"/>
            <w:tcMar>
              <w:top w:w="140" w:type="dxa"/>
              <w:bottom w:w="140" w:type="dxa"/>
              <w:left w:w="180" w:type="dxa"/>
              <w:right w:w="180" w:type="dxa"/>
            </w:tcMar>
          </w:tcPr>
          <w:p>
            <w:pPr>
              <w:spacing w:after="40" w:line="252" w:lineRule="auto"/>
            </w:pPr>
            <w:r>
              <w:rPr>
                <w:sz w:val="19"/>
              </w:rPr>
            </w:r>
            <w:r>
              <w:rPr>
                <w:sz w:val="19"/>
              </w:rPr>
              <w:t>Pelacakan Sudut Miring Ekstrem</w:t>
            </w:r>
          </w:p>
        </w:tc>
        <w:tc>
          <w:tcPr>
            <w:tcW w:type="dxa" w:w="1872"/>
            <w:shd w:fill="F2F4F7"/>
            <w:tcMar>
              <w:top w:w="140" w:type="dxa"/>
              <w:bottom w:w="140" w:type="dxa"/>
              <w:left w:w="180" w:type="dxa"/>
              <w:right w:w="180" w:type="dxa"/>
            </w:tcMar>
          </w:tcPr>
          <w:p>
            <w:pPr>
              <w:spacing w:after="40" w:line="252" w:lineRule="auto"/>
            </w:pPr>
            <w:r>
              <w:rPr>
                <w:sz w:val="19"/>
              </w:rPr>
            </w:r>
            <w:r>
              <w:rPr>
                <w:sz w:val="19"/>
              </w:rPr>
              <w:t>Arahkan kamera dari sudut 15-30 derajat dari permukaan.</w:t>
            </w:r>
          </w:p>
        </w:tc>
        <w:tc>
          <w:tcPr>
            <w:tcW w:type="dxa" w:w="1872"/>
            <w:shd w:fill="F2F4F7"/>
            <w:tcMar>
              <w:top w:w="140" w:type="dxa"/>
              <w:bottom w:w="140" w:type="dxa"/>
              <w:left w:w="180" w:type="dxa"/>
              <w:right w:w="180" w:type="dxa"/>
            </w:tcMar>
          </w:tcPr>
          <w:p>
            <w:pPr>
              <w:spacing w:after="40" w:line="252" w:lineRule="auto"/>
            </w:pPr>
            <w:r>
              <w:rPr>
                <w:sz w:val="19"/>
              </w:rPr>
            </w:r>
            <w:r>
              <w:rPr>
                <w:sz w:val="19"/>
              </w:rPr>
              <w:t>Objek AR melayang tegak mengikuti kemiringan ponsel. Kadang muncul glitch pelacakan minor.</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TC-J-03</w:t>
            </w:r>
          </w:p>
        </w:tc>
        <w:tc>
          <w:tcPr>
            <w:tcW w:type="dxa" w:w="1872"/>
            <w:shd w:fill="FFFFFF"/>
            <w:tcMar>
              <w:top w:w="140" w:type="dxa"/>
              <w:bottom w:w="140" w:type="dxa"/>
              <w:left w:w="180" w:type="dxa"/>
              <w:right w:w="180" w:type="dxa"/>
            </w:tcMar>
          </w:tcPr>
          <w:p>
            <w:pPr>
              <w:spacing w:after="40" w:line="252" w:lineRule="auto"/>
            </w:pPr>
            <w:r>
              <w:rPr>
                <w:sz w:val="19"/>
              </w:rPr>
            </w:r>
            <w:r>
              <w:rPr>
                <w:sz w:val="19"/>
              </w:rPr>
              <w:t>Toleransi Jarak Pelacakan</w:t>
            </w:r>
          </w:p>
        </w:tc>
        <w:tc>
          <w:tcPr>
            <w:tcW w:type="dxa" w:w="1872"/>
            <w:shd w:fill="FFFFFF"/>
            <w:tcMar>
              <w:top w:w="140" w:type="dxa"/>
              <w:bottom w:w="140" w:type="dxa"/>
              <w:left w:w="180" w:type="dxa"/>
              <w:right w:w="180" w:type="dxa"/>
            </w:tcMar>
          </w:tcPr>
          <w:p>
            <w:pPr>
              <w:spacing w:after="40" w:line="252" w:lineRule="auto"/>
            </w:pPr>
            <w:r>
              <w:rPr>
                <w:sz w:val="19"/>
              </w:rPr>
            </w:r>
            <w:r>
              <w:rPr>
                <w:sz w:val="19"/>
              </w:rPr>
              <w:t>Dekatkan kamera (&lt;10 cm), mundurkan (&gt;2 meter).</w:t>
            </w:r>
          </w:p>
        </w:tc>
        <w:tc>
          <w:tcPr>
            <w:tcW w:type="dxa" w:w="1872"/>
            <w:shd w:fill="FFFFFF"/>
            <w:tcMar>
              <w:top w:w="140" w:type="dxa"/>
              <w:bottom w:w="140" w:type="dxa"/>
              <w:left w:w="180" w:type="dxa"/>
              <w:right w:w="180" w:type="dxa"/>
            </w:tcMar>
          </w:tcPr>
          <w:p>
            <w:pPr>
              <w:spacing w:after="40" w:line="252" w:lineRule="auto"/>
            </w:pPr>
            <w:r>
              <w:rPr>
                <w:sz w:val="19"/>
              </w:rPr>
            </w:r>
            <w:r>
              <w:rPr>
                <w:sz w:val="19"/>
              </w:rPr>
              <w:t>Jarak dekat sangat baik. Jarak efektif optimal teridentifikasi maksimal 1 meter.</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TC-J-04</w:t>
            </w:r>
          </w:p>
        </w:tc>
        <w:tc>
          <w:tcPr>
            <w:tcW w:type="dxa" w:w="1872"/>
            <w:shd w:fill="F2F4F7"/>
            <w:tcMar>
              <w:top w:w="140" w:type="dxa"/>
              <w:bottom w:w="140" w:type="dxa"/>
              <w:left w:w="180" w:type="dxa"/>
              <w:right w:w="180" w:type="dxa"/>
            </w:tcMar>
          </w:tcPr>
          <w:p>
            <w:pPr>
              <w:spacing w:after="40" w:line="252" w:lineRule="auto"/>
            </w:pPr>
            <w:r>
              <w:rPr>
                <w:sz w:val="19"/>
              </w:rPr>
            </w:r>
            <w:r>
              <w:rPr>
                <w:sz w:val="19"/>
              </w:rPr>
              <w:t>Kehilangan Deteksi Fisik</w:t>
            </w:r>
          </w:p>
        </w:tc>
        <w:tc>
          <w:tcPr>
            <w:tcW w:type="dxa" w:w="1872"/>
            <w:shd w:fill="F2F4F7"/>
            <w:tcMar>
              <w:top w:w="140" w:type="dxa"/>
              <w:bottom w:w="140" w:type="dxa"/>
              <w:left w:w="180" w:type="dxa"/>
              <w:right w:w="180" w:type="dxa"/>
            </w:tcMar>
          </w:tcPr>
          <w:p>
            <w:pPr>
              <w:spacing w:after="40" w:line="252" w:lineRule="auto"/>
            </w:pPr>
            <w:r>
              <w:rPr>
                <w:sz w:val="19"/>
              </w:rPr>
            </w:r>
            <w:r>
              <w:rPr>
                <w:sz w:val="19"/>
              </w:rPr>
              <w:t>Tutup marker tiba-tiba dengan kertas tebal saat AR aktif.</w:t>
            </w:r>
          </w:p>
        </w:tc>
        <w:tc>
          <w:tcPr>
            <w:tcW w:type="dxa" w:w="1872"/>
            <w:shd w:fill="F2F4F7"/>
            <w:tcMar>
              <w:top w:w="140" w:type="dxa"/>
              <w:bottom w:w="140" w:type="dxa"/>
              <w:left w:w="180" w:type="dxa"/>
              <w:right w:w="180" w:type="dxa"/>
            </w:tcMar>
          </w:tcPr>
          <w:p>
            <w:pPr>
              <w:spacing w:after="40" w:line="252" w:lineRule="auto"/>
            </w:pPr>
            <w:r>
              <w:rPr>
                <w:sz w:val="19"/>
              </w:rPr>
            </w:r>
            <w:r>
              <w:rPr>
                <w:sz w:val="19"/>
              </w:rPr>
              <w:t>Objek ditahan 0.5 detik sebelum disembunyikan. Kadang diiringi sedikit goyangan sesaat.</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K: Toleransi Jaringan &amp; Performa</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TC-K-01</w:t>
            </w:r>
          </w:p>
        </w:tc>
        <w:tc>
          <w:tcPr>
            <w:tcW w:type="dxa" w:w="1872"/>
            <w:shd w:fill="FFFFFF"/>
            <w:tcMar>
              <w:top w:w="140" w:type="dxa"/>
              <w:bottom w:w="140" w:type="dxa"/>
              <w:left w:w="180" w:type="dxa"/>
              <w:right w:w="180" w:type="dxa"/>
            </w:tcMar>
          </w:tcPr>
          <w:p>
            <w:pPr>
              <w:spacing w:after="40" w:line="252" w:lineRule="auto"/>
            </w:pPr>
            <w:r>
              <w:rPr>
                <w:sz w:val="19"/>
              </w:rPr>
            </w:r>
            <w:r>
              <w:rPr>
                <w:sz w:val="19"/>
              </w:rPr>
              <w:t>Pemuatan GLB Besar di RAM Rendah</w:t>
            </w:r>
          </w:p>
        </w:tc>
        <w:tc>
          <w:tcPr>
            <w:tcW w:type="dxa" w:w="1872"/>
            <w:shd w:fill="FFFFFF"/>
            <w:tcMar>
              <w:top w:w="140" w:type="dxa"/>
              <w:bottom w:w="140" w:type="dxa"/>
              <w:left w:w="180" w:type="dxa"/>
              <w:right w:w="180" w:type="dxa"/>
            </w:tcMar>
          </w:tcPr>
          <w:p>
            <w:pPr>
              <w:spacing w:after="40" w:line="252" w:lineRule="auto"/>
            </w:pPr>
            <w:r>
              <w:rPr>
                <w:sz w:val="19"/>
              </w:rPr>
            </w:r>
            <w:r>
              <w:rPr>
                <w:sz w:val="19"/>
              </w:rPr>
              <w:t>Pindai marker aset &gt;50MB pada HP RAM 3GB/4GB.</w:t>
            </w:r>
          </w:p>
        </w:tc>
        <w:tc>
          <w:tcPr>
            <w:tcW w:type="dxa" w:w="1872"/>
            <w:shd w:fill="FFFFFF"/>
            <w:tcMar>
              <w:top w:w="140" w:type="dxa"/>
              <w:bottom w:w="140" w:type="dxa"/>
              <w:left w:w="180" w:type="dxa"/>
              <w:right w:w="180" w:type="dxa"/>
            </w:tcMar>
          </w:tcPr>
          <w:p>
            <w:pPr>
              <w:spacing w:after="40" w:line="252" w:lineRule="auto"/>
            </w:pPr>
            <w:r>
              <w:rPr>
                <w:sz w:val="19"/>
              </w:rPr>
            </w:r>
            <w:r>
              <w:rPr>
                <w:sz w:val="19"/>
              </w:rPr>
              <w:t>Berhasil memproses tanpa crash OOM. Terjadi framedrop/stuttering ringan sesaat saat parsing mesh.</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TC-K-02</w:t>
            </w:r>
          </w:p>
        </w:tc>
        <w:tc>
          <w:tcPr>
            <w:tcW w:type="dxa" w:w="1872"/>
            <w:shd w:fill="F2F4F7"/>
            <w:tcMar>
              <w:top w:w="140" w:type="dxa"/>
              <w:bottom w:w="140" w:type="dxa"/>
              <w:left w:w="180" w:type="dxa"/>
              <w:right w:w="180" w:type="dxa"/>
            </w:tcMar>
          </w:tcPr>
          <w:p>
            <w:pPr>
              <w:spacing w:after="40" w:line="252" w:lineRule="auto"/>
            </w:pPr>
            <w:r>
              <w:rPr>
                <w:sz w:val="19"/>
              </w:rPr>
            </w:r>
            <w:r>
              <w:rPr>
                <w:sz w:val="19"/>
              </w:rPr>
              <w:t>Buffering Video Jaringan Lambat</w:t>
            </w:r>
          </w:p>
        </w:tc>
        <w:tc>
          <w:tcPr>
            <w:tcW w:type="dxa" w:w="1872"/>
            <w:shd w:fill="F2F4F7"/>
            <w:tcMar>
              <w:top w:w="140" w:type="dxa"/>
              <w:bottom w:w="140" w:type="dxa"/>
              <w:left w:w="180" w:type="dxa"/>
              <w:right w:w="180" w:type="dxa"/>
            </w:tcMar>
          </w:tcPr>
          <w:p>
            <w:pPr>
              <w:spacing w:after="40" w:line="252" w:lineRule="auto"/>
            </w:pPr>
            <w:r>
              <w:rPr>
                <w:sz w:val="19"/>
              </w:rPr>
            </w:r>
            <w:r>
              <w:rPr>
                <w:sz w:val="19"/>
              </w:rPr>
              <w:t>Pindai marker video pada jaringan &lt;2 Mbps.</w:t>
            </w:r>
          </w:p>
        </w:tc>
        <w:tc>
          <w:tcPr>
            <w:tcW w:type="dxa" w:w="1872"/>
            <w:shd w:fill="F2F4F7"/>
            <w:tcMar>
              <w:top w:w="140" w:type="dxa"/>
              <w:bottom w:w="140" w:type="dxa"/>
              <w:left w:w="180" w:type="dxa"/>
              <w:right w:w="180" w:type="dxa"/>
            </w:tcMar>
          </w:tcPr>
          <w:p>
            <w:pPr>
              <w:spacing w:after="40" w:line="252" w:lineRule="auto"/>
            </w:pPr>
            <w:r>
              <w:rPr>
                <w:sz w:val="19"/>
              </w:rPr>
            </w:r>
            <w:r>
              <w:rPr>
                <w:sz w:val="19"/>
              </w:rPr>
              <w:t>Animasi buffering Lottie responsif. Terdapat glitch kosmetik thumbnail video sebelumnya sesaat.</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TC-K-03</w:t>
            </w:r>
          </w:p>
        </w:tc>
        <w:tc>
          <w:tcPr>
            <w:tcW w:type="dxa" w:w="1872"/>
            <w:shd w:fill="FFFFFF"/>
            <w:tcMar>
              <w:top w:w="140" w:type="dxa"/>
              <w:bottom w:w="140" w:type="dxa"/>
              <w:left w:w="180" w:type="dxa"/>
              <w:right w:w="180" w:type="dxa"/>
            </w:tcMar>
          </w:tcPr>
          <w:p>
            <w:pPr>
              <w:spacing w:after="40" w:line="252" w:lineRule="auto"/>
            </w:pPr>
            <w:r>
              <w:rPr>
                <w:sz w:val="19"/>
              </w:rPr>
            </w:r>
            <w:r>
              <w:rPr>
                <w:sz w:val="19"/>
              </w:rPr>
              <w:t>Transisi Wi-Fi ke Data Seluler</w:t>
            </w:r>
          </w:p>
        </w:tc>
        <w:tc>
          <w:tcPr>
            <w:tcW w:type="dxa" w:w="1872"/>
            <w:shd w:fill="FFFFFF"/>
            <w:tcMar>
              <w:top w:w="140" w:type="dxa"/>
              <w:bottom w:w="140" w:type="dxa"/>
              <w:left w:w="180" w:type="dxa"/>
              <w:right w:w="180" w:type="dxa"/>
            </w:tcMar>
          </w:tcPr>
          <w:p>
            <w:pPr>
              <w:spacing w:after="40" w:line="252" w:lineRule="auto"/>
            </w:pPr>
            <w:r>
              <w:rPr>
                <w:sz w:val="19"/>
              </w:rPr>
            </w:r>
            <w:r>
              <w:rPr>
                <w:sz w:val="19"/>
              </w:rPr>
              <w:t>Matikan Wi-Fi di tengah unduhan agar beralih ke data seluler.</w:t>
            </w:r>
          </w:p>
        </w:tc>
        <w:tc>
          <w:tcPr>
            <w:tcW w:type="dxa" w:w="1872"/>
            <w:shd w:fill="FFFFFF"/>
            <w:tcMar>
              <w:top w:w="140" w:type="dxa"/>
              <w:bottom w:w="140" w:type="dxa"/>
              <w:left w:w="180" w:type="dxa"/>
              <w:right w:w="180" w:type="dxa"/>
            </w:tcMar>
          </w:tcPr>
          <w:p>
            <w:pPr>
              <w:spacing w:after="40" w:line="252" w:lineRule="auto"/>
            </w:pPr>
            <w:r>
              <w:rPr>
                <w:sz w:val="19"/>
              </w:rPr>
            </w:r>
            <w:r>
              <w:rPr>
                <w:sz w:val="19"/>
              </w:rPr>
              <w:t>Auto-retry mendeteksi perubahan jaringan secara mulus, melanjutkan unduhan hingga selesai tanpa crash.</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pPr>
        <w:pStyle w:val="Heading4"/>
        <w:spacing w:before="240" w:after="120"/>
      </w:pPr>
      <w:r>
        <w:rPr>
          <w:rFonts w:ascii="Arial" w:hAnsi="Arial"/>
          <w:color w:val="1B365D"/>
        </w:rPr>
        <w:t>Kategori L: Interupsi Sistem Operasi Android</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ID</w:t>
            </w:r>
          </w:p>
        </w:tc>
        <w:tc>
          <w:tcPr>
            <w:tcW w:type="dxa" w:w="1872"/>
            <w:shd w:fill="1B365D"/>
            <w:tcMar>
              <w:top w:w="140" w:type="dxa"/>
              <w:bottom w:w="140" w:type="dxa"/>
              <w:left w:w="180" w:type="dxa"/>
              <w:right w:w="180" w:type="dxa"/>
            </w:tcMar>
          </w:tcPr>
          <w:p>
            <w:pPr>
              <w:jc w:val="left"/>
            </w:pPr>
            <w:r>
              <w:rPr>
                <w:rFonts w:ascii="Arial" w:hAnsi="Arial"/>
                <w:b/>
                <w:color w:val="FFFFFF"/>
                <w:sz w:val="20"/>
              </w:rPr>
              <w:t>Fitur / Skenario</w:t>
            </w:r>
          </w:p>
        </w:tc>
        <w:tc>
          <w:tcPr>
            <w:tcW w:type="dxa" w:w="1872"/>
            <w:shd w:fill="1B365D"/>
            <w:tcMar>
              <w:top w:w="140" w:type="dxa"/>
              <w:bottom w:w="140" w:type="dxa"/>
              <w:left w:w="180" w:type="dxa"/>
              <w:right w:w="180" w:type="dxa"/>
            </w:tcMar>
          </w:tcPr>
          <w:p>
            <w:pPr>
              <w:jc w:val="left"/>
            </w:pPr>
            <w:r>
              <w:rPr>
                <w:rFonts w:ascii="Arial" w:hAnsi="Arial"/>
                <w:b/>
                <w:color w:val="FFFFFF"/>
                <w:sz w:val="20"/>
              </w:rPr>
              <w:t>Langkah Pengujian</w:t>
            </w:r>
          </w:p>
        </w:tc>
        <w:tc>
          <w:tcPr>
            <w:tcW w:type="dxa" w:w="1872"/>
            <w:shd w:fill="1B365D"/>
            <w:tcMar>
              <w:top w:w="140" w:type="dxa"/>
              <w:bottom w:w="140" w:type="dxa"/>
              <w:left w:w="180" w:type="dxa"/>
              <w:right w:w="180" w:type="dxa"/>
            </w:tcMar>
          </w:tcPr>
          <w:p>
            <w:pPr>
              <w:jc w:val="left"/>
            </w:pPr>
            <w:r>
              <w:rPr>
                <w:rFonts w:ascii="Arial" w:hAnsi="Arial"/>
                <w:b/>
                <w:color w:val="FFFFFF"/>
                <w:sz w:val="20"/>
              </w:rPr>
              <w:t>Hasil Aktual</w:t>
            </w:r>
          </w:p>
        </w:tc>
        <w:tc>
          <w:tcPr>
            <w:tcW w:type="dxa" w:w="1872"/>
            <w:shd w:fill="1B365D"/>
            <w:tcMar>
              <w:top w:w="140" w:type="dxa"/>
              <w:bottom w:w="140" w:type="dxa"/>
              <w:left w:w="180" w:type="dxa"/>
              <w:right w:w="180" w:type="dxa"/>
            </w:tcMar>
          </w:tcPr>
          <w:p>
            <w:pPr>
              <w:jc w:val="left"/>
            </w:pPr>
            <w:r>
              <w:rPr>
                <w:rFonts w:ascii="Arial" w:hAnsi="Arial"/>
                <w:b/>
                <w:color w:val="FFFFFF"/>
                <w:sz w:val="20"/>
              </w:rPr>
              <w:t>Status</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TC-L-01</w:t>
            </w:r>
          </w:p>
        </w:tc>
        <w:tc>
          <w:tcPr>
            <w:tcW w:type="dxa" w:w="1872"/>
            <w:shd w:fill="FFFFFF"/>
            <w:tcMar>
              <w:top w:w="140" w:type="dxa"/>
              <w:bottom w:w="140" w:type="dxa"/>
              <w:left w:w="180" w:type="dxa"/>
              <w:right w:w="180" w:type="dxa"/>
            </w:tcMar>
          </w:tcPr>
          <w:p>
            <w:pPr>
              <w:spacing w:after="40" w:line="252" w:lineRule="auto"/>
            </w:pPr>
            <w:r>
              <w:rPr>
                <w:sz w:val="19"/>
              </w:rPr>
            </w:r>
            <w:r>
              <w:rPr>
                <w:sz w:val="19"/>
              </w:rPr>
              <w:t>Minimalkan Aplikasi (Home)</w:t>
            </w:r>
          </w:p>
        </w:tc>
        <w:tc>
          <w:tcPr>
            <w:tcW w:type="dxa" w:w="1872"/>
            <w:shd w:fill="FFFFFF"/>
            <w:tcMar>
              <w:top w:w="140" w:type="dxa"/>
              <w:bottom w:w="140" w:type="dxa"/>
              <w:left w:w="180" w:type="dxa"/>
              <w:right w:w="180" w:type="dxa"/>
            </w:tcMar>
          </w:tcPr>
          <w:p>
            <w:pPr>
              <w:spacing w:after="40" w:line="252" w:lineRule="auto"/>
            </w:pPr>
            <w:r>
              <w:rPr>
                <w:sz w:val="19"/>
              </w:rPr>
            </w:r>
            <w:r>
              <w:rPr>
                <w:sz w:val="19"/>
              </w:rPr>
              <w:t>Tekan Home saat AR aktif, biarkan 1 menit, buka kembali.</w:t>
            </w:r>
          </w:p>
        </w:tc>
        <w:tc>
          <w:tcPr>
            <w:tcW w:type="dxa" w:w="1872"/>
            <w:shd w:fill="FFFFFF"/>
            <w:tcMar>
              <w:top w:w="140" w:type="dxa"/>
              <w:bottom w:w="140" w:type="dxa"/>
              <w:left w:w="180" w:type="dxa"/>
              <w:right w:w="180" w:type="dxa"/>
            </w:tcMar>
          </w:tcPr>
          <w:p>
            <w:pPr>
              <w:spacing w:after="40" w:line="252" w:lineRule="auto"/>
            </w:pPr>
            <w:r>
              <w:rPr>
                <w:sz w:val="19"/>
              </w:rPr>
            </w:r>
            <w:r>
              <w:rPr>
                <w:sz w:val="19"/>
              </w:rPr>
              <w:t>Kamera dilepas saat background. Saat resume, kamera aktif kembali sangat cepat.</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TC-L-02</w:t>
            </w:r>
          </w:p>
        </w:tc>
        <w:tc>
          <w:tcPr>
            <w:tcW w:type="dxa" w:w="1872"/>
            <w:shd w:fill="F2F4F7"/>
            <w:tcMar>
              <w:top w:w="140" w:type="dxa"/>
              <w:bottom w:w="140" w:type="dxa"/>
              <w:left w:w="180" w:type="dxa"/>
              <w:right w:w="180" w:type="dxa"/>
            </w:tcMar>
          </w:tcPr>
          <w:p>
            <w:pPr>
              <w:spacing w:after="40" w:line="252" w:lineRule="auto"/>
            </w:pPr>
            <w:r>
              <w:rPr>
                <w:sz w:val="19"/>
              </w:rPr>
            </w:r>
            <w:r>
              <w:rPr>
                <w:sz w:val="19"/>
              </w:rPr>
              <w:t>Interupsi Panggilan Telepon</w:t>
            </w:r>
          </w:p>
        </w:tc>
        <w:tc>
          <w:tcPr>
            <w:tcW w:type="dxa" w:w="1872"/>
            <w:shd w:fill="F2F4F7"/>
            <w:tcMar>
              <w:top w:w="140" w:type="dxa"/>
              <w:bottom w:w="140" w:type="dxa"/>
              <w:left w:w="180" w:type="dxa"/>
              <w:right w:w="180" w:type="dxa"/>
            </w:tcMar>
          </w:tcPr>
          <w:p>
            <w:pPr>
              <w:spacing w:after="40" w:line="252" w:lineRule="auto"/>
            </w:pPr>
            <w:r>
              <w:rPr>
                <w:sz w:val="19"/>
              </w:rPr>
            </w:r>
            <w:r>
              <w:rPr>
                <w:sz w:val="19"/>
              </w:rPr>
              <w:t>Lakukan panggilan telepon saat AR aktif, tolak, kembali.</w:t>
            </w:r>
          </w:p>
        </w:tc>
        <w:tc>
          <w:tcPr>
            <w:tcW w:type="dxa" w:w="1872"/>
            <w:shd w:fill="F2F4F7"/>
            <w:tcMar>
              <w:top w:w="140" w:type="dxa"/>
              <w:bottom w:w="140" w:type="dxa"/>
              <w:left w:w="180" w:type="dxa"/>
              <w:right w:w="180" w:type="dxa"/>
            </w:tcMar>
          </w:tcPr>
          <w:p>
            <w:pPr>
              <w:spacing w:after="40" w:line="252" w:lineRule="auto"/>
            </w:pPr>
            <w:r>
              <w:rPr>
                <w:sz w:val="19"/>
              </w:rPr>
            </w:r>
            <w:r>
              <w:rPr>
                <w:sz w:val="19"/>
              </w:rPr>
              <w:t>Video/audio otomatis dijeda. Pelacakan AR pulih otomatis setelah panggilan selesai.</w:t>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TC-L-03</w:t>
            </w:r>
          </w:p>
        </w:tc>
        <w:tc>
          <w:tcPr>
            <w:tcW w:type="dxa" w:w="1872"/>
            <w:shd w:fill="FFFFFF"/>
            <w:tcMar>
              <w:top w:w="140" w:type="dxa"/>
              <w:bottom w:w="140" w:type="dxa"/>
              <w:left w:w="180" w:type="dxa"/>
              <w:right w:w="180" w:type="dxa"/>
            </w:tcMar>
          </w:tcPr>
          <w:p>
            <w:pPr>
              <w:spacing w:after="40" w:line="252" w:lineRule="auto"/>
            </w:pPr>
            <w:r>
              <w:rPr>
                <w:sz w:val="19"/>
              </w:rPr>
            </w:r>
            <w:r>
              <w:rPr>
                <w:sz w:val="19"/>
              </w:rPr>
              <w:t>Penguncian Layar Ponsel</w:t>
            </w:r>
          </w:p>
        </w:tc>
        <w:tc>
          <w:tcPr>
            <w:tcW w:type="dxa" w:w="1872"/>
            <w:shd w:fill="FFFFFF"/>
            <w:tcMar>
              <w:top w:w="140" w:type="dxa"/>
              <w:bottom w:w="140" w:type="dxa"/>
              <w:left w:w="180" w:type="dxa"/>
              <w:right w:w="180" w:type="dxa"/>
            </w:tcMar>
          </w:tcPr>
          <w:p>
            <w:pPr>
              <w:spacing w:after="40" w:line="252" w:lineRule="auto"/>
            </w:pPr>
            <w:r>
              <w:rPr>
                <w:sz w:val="19"/>
              </w:rPr>
            </w:r>
            <w:r>
              <w:rPr>
                <w:sz w:val="19"/>
              </w:rPr>
              <w:t>Tekan Power untuk kunci layar saat AR aktif, buka setelah 30 detik.</w:t>
            </w:r>
          </w:p>
        </w:tc>
        <w:tc>
          <w:tcPr>
            <w:tcW w:type="dxa" w:w="1872"/>
            <w:shd w:fill="FFFFFF"/>
            <w:tcMar>
              <w:top w:w="140" w:type="dxa"/>
              <w:bottom w:w="140" w:type="dxa"/>
              <w:left w:w="180" w:type="dxa"/>
              <w:right w:w="180" w:type="dxa"/>
            </w:tcMar>
          </w:tcPr>
          <w:p>
            <w:pPr>
              <w:spacing w:after="40" w:line="252" w:lineRule="auto"/>
            </w:pPr>
            <w:r>
              <w:rPr>
                <w:sz w:val="19"/>
              </w:rPr>
            </w:r>
            <w:r>
              <w:rPr>
                <w:sz w:val="19"/>
              </w:rPr>
              <w:t>Event jeda berjalan aman. Memori texture GPU tetap terjaga utuh tanpa korup visual.</w:t>
            </w:r>
          </w:p>
        </w:tc>
        <w:tc>
          <w:tcPr>
            <w:tcW w:type="dxa" w:w="1872"/>
            <w:shd w:fill="FFFFFF"/>
            <w:tcMar>
              <w:top w:w="140" w:type="dxa"/>
              <w:bottom w:w="140" w:type="dxa"/>
              <w:left w:w="180" w:type="dxa"/>
              <w:right w:w="180" w:type="dxa"/>
            </w:tcMar>
          </w:tcPr>
          <w:p>
            <w:pPr>
              <w:spacing w:after="40" w:line="252" w:lineRule="auto"/>
            </w:pPr>
            <w:r>
              <w:rPr>
                <w:sz w:val="19"/>
              </w:rPr>
            </w:r>
            <w:r>
              <w:rPr>
                <w:sz w:val="19"/>
              </w:rPr>
            </w:r>
            <w:r>
              <w:rPr>
                <w:b/>
                <w:color w:val="27AE60"/>
                <w:sz w:val="19"/>
              </w:rPr>
              <w:t>PASS</w:t>
            </w:r>
            <w:r>
              <w:rPr>
                <w:sz w:val="19"/>
              </w:rPr>
            </w:r>
          </w:p>
        </w:tc>
      </w:tr>
    </w:tbl>
    <w:p>
      <w:pPr>
        <w:spacing w:before="120" w:after="120"/>
      </w:pPr>
    </w:p>
    <w:p>
      <w:r>
        <w:t>---</w:t>
      </w:r>
    </w:p>
    <w:p>
      <w:pPr>
        <w:pStyle w:val="Heading2"/>
        <w:spacing w:before="240" w:after="120"/>
      </w:pPr>
      <w:r>
        <w:rPr>
          <w:rFonts w:ascii="Arial" w:hAnsi="Arial"/>
          <w:color w:val="1B365D"/>
        </w:rPr>
        <w:t>4.3 Rekapitulasi Keseluruhan Pengujian</w:t>
      </w:r>
    </w:p>
    <w:tbl>
      <w:tblPr>
        <w:tblW w:type="auto" w:w="0"/>
        <w:jc w:val="center"/>
        <w:tblLayout w:type="autofit"/>
        <w:tblLook w:firstColumn="1" w:firstRow="1" w:lastColumn="0" w:lastRow="0" w:noHBand="0" w:noVBand="1" w:val="04A0"/>
        <w:tblBorders>
          <w:top w:val="single" w:sz="4" w:space="0" w:color="CCCCCC"/>
          <w:bottom w:val="single" w:sz="8" w:space="0" w:color="888888"/>
          <w:insideH w:val="single" w:sz="4" w:space="0" w:color="E0E0E0"/>
          <w:insideV w:val="none"/>
          <w:left w:val="none"/>
          <w:right w:val="none"/>
        </w:tblBorders>
      </w:tblPr>
      <w:tblGrid>
        <w:gridCol w:w="1872"/>
        <w:gridCol w:w="1872"/>
        <w:gridCol w:w="1872"/>
        <w:gridCol w:w="1872"/>
        <w:gridCol w:w="1872"/>
      </w:tblGrid>
      <w:tr>
        <w:trPr>
          <w:tblHeader/>
        </w:trPr>
        <w:tc>
          <w:tcPr>
            <w:tcW w:type="dxa" w:w="1872"/>
            <w:shd w:fill="1B365D"/>
            <w:tcMar>
              <w:top w:w="140" w:type="dxa"/>
              <w:bottom w:w="140" w:type="dxa"/>
              <w:left w:w="180" w:type="dxa"/>
              <w:right w:w="180" w:type="dxa"/>
            </w:tcMar>
          </w:tcPr>
          <w:p>
            <w:pPr>
              <w:jc w:val="left"/>
            </w:pPr>
            <w:r>
              <w:rPr>
                <w:rFonts w:ascii="Arial" w:hAnsi="Arial"/>
                <w:b/>
                <w:color w:val="FFFFFF"/>
                <w:sz w:val="20"/>
              </w:rPr>
              <w:t>Komponen yang Diuji</w:t>
            </w:r>
          </w:p>
        </w:tc>
        <w:tc>
          <w:tcPr>
            <w:tcW w:type="dxa" w:w="1872"/>
            <w:shd w:fill="1B365D"/>
            <w:tcMar>
              <w:top w:w="140" w:type="dxa"/>
              <w:bottom w:w="140" w:type="dxa"/>
              <w:left w:w="180" w:type="dxa"/>
              <w:right w:w="180" w:type="dxa"/>
            </w:tcMar>
          </w:tcPr>
          <w:p>
            <w:pPr>
              <w:jc w:val="left"/>
            </w:pPr>
            <w:r>
              <w:rPr>
                <w:rFonts w:ascii="Arial" w:hAnsi="Arial"/>
                <w:b/>
                <w:color w:val="FFFFFF"/>
                <w:sz w:val="20"/>
              </w:rPr>
              <w:t>Total Kasus Uji</w:t>
            </w:r>
          </w:p>
        </w:tc>
        <w:tc>
          <w:tcPr>
            <w:tcW w:type="dxa" w:w="1872"/>
            <w:shd w:fill="1B365D"/>
            <w:tcMar>
              <w:top w:w="140" w:type="dxa"/>
              <w:bottom w:w="140" w:type="dxa"/>
              <w:left w:w="180" w:type="dxa"/>
              <w:right w:w="180" w:type="dxa"/>
            </w:tcMar>
          </w:tcPr>
          <w:p>
            <w:pPr>
              <w:jc w:val="left"/>
            </w:pPr>
            <w:r>
              <w:rPr>
                <w:rFonts w:ascii="Arial" w:hAnsi="Arial"/>
                <w:b/>
                <w:color w:val="FFFFFF"/>
                <w:sz w:val="20"/>
              </w:rPr>
              <w:t>Pass</w:t>
            </w:r>
          </w:p>
        </w:tc>
        <w:tc>
          <w:tcPr>
            <w:tcW w:type="dxa" w:w="1872"/>
            <w:shd w:fill="1B365D"/>
            <w:tcMar>
              <w:top w:w="140" w:type="dxa"/>
              <w:bottom w:w="140" w:type="dxa"/>
              <w:left w:w="180" w:type="dxa"/>
              <w:right w:w="180" w:type="dxa"/>
            </w:tcMar>
          </w:tcPr>
          <w:p>
            <w:pPr>
              <w:jc w:val="left"/>
            </w:pPr>
            <w:r>
              <w:rPr>
                <w:rFonts w:ascii="Arial" w:hAnsi="Arial"/>
                <w:b/>
                <w:color w:val="FFFFFF"/>
                <w:sz w:val="20"/>
              </w:rPr>
              <w:t>Fail</w:t>
            </w:r>
          </w:p>
        </w:tc>
        <w:tc>
          <w:tcPr>
            <w:tcW w:type="dxa" w:w="1872"/>
            <w:shd w:fill="1B365D"/>
            <w:tcMar>
              <w:top w:w="140" w:type="dxa"/>
              <w:bottom w:w="140" w:type="dxa"/>
              <w:left w:w="180" w:type="dxa"/>
              <w:right w:w="180" w:type="dxa"/>
            </w:tcMar>
          </w:tcPr>
          <w:p>
            <w:pPr>
              <w:jc w:val="left"/>
            </w:pPr>
            <w:r>
              <w:rPr>
                <w:rFonts w:ascii="Arial" w:hAnsi="Arial"/>
                <w:b/>
                <w:color w:val="FFFFFF"/>
                <w:sz w:val="20"/>
              </w:rPr>
              <w:t>Pass Rate</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Web Admin Dashboard</w:t>
            </w:r>
          </w:p>
        </w:tc>
        <w:tc>
          <w:tcPr>
            <w:tcW w:type="dxa" w:w="1872"/>
            <w:shd w:fill="FFFFFF"/>
            <w:tcMar>
              <w:top w:w="140" w:type="dxa"/>
              <w:bottom w:w="140" w:type="dxa"/>
              <w:left w:w="180" w:type="dxa"/>
              <w:right w:w="180" w:type="dxa"/>
            </w:tcMar>
          </w:tcPr>
          <w:p>
            <w:pPr>
              <w:spacing w:after="40" w:line="252" w:lineRule="auto"/>
            </w:pPr>
            <w:r>
              <w:rPr>
                <w:sz w:val="19"/>
              </w:rPr>
            </w:r>
            <w:r>
              <w:rPr>
                <w:sz w:val="19"/>
              </w:rPr>
              <w:t>20</w:t>
            </w:r>
          </w:p>
        </w:tc>
        <w:tc>
          <w:tcPr>
            <w:tcW w:type="dxa" w:w="1872"/>
            <w:shd w:fill="FFFFFF"/>
            <w:tcMar>
              <w:top w:w="140" w:type="dxa"/>
              <w:bottom w:w="140" w:type="dxa"/>
              <w:left w:w="180" w:type="dxa"/>
              <w:right w:w="180" w:type="dxa"/>
            </w:tcMar>
          </w:tcPr>
          <w:p>
            <w:pPr>
              <w:spacing w:after="40" w:line="252" w:lineRule="auto"/>
            </w:pPr>
            <w:r>
              <w:rPr>
                <w:sz w:val="19"/>
              </w:rPr>
            </w:r>
            <w:r>
              <w:rPr>
                <w:sz w:val="19"/>
              </w:rPr>
              <w:t>20</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t>Aplikasi Unity (via Unity Editor)</w:t>
            </w:r>
          </w:p>
        </w:tc>
        <w:tc>
          <w:tcPr>
            <w:tcW w:type="dxa" w:w="1872"/>
            <w:shd w:fill="F2F4F7"/>
            <w:tcMar>
              <w:top w:w="140" w:type="dxa"/>
              <w:bottom w:w="140" w:type="dxa"/>
              <w:left w:w="180" w:type="dxa"/>
              <w:right w:w="180" w:type="dxa"/>
            </w:tcMar>
          </w:tcPr>
          <w:p>
            <w:pPr>
              <w:spacing w:after="40" w:line="252" w:lineRule="auto"/>
            </w:pPr>
            <w:r>
              <w:rPr>
                <w:sz w:val="19"/>
              </w:rPr>
            </w:r>
            <w:r>
              <w:rPr>
                <w:sz w:val="19"/>
              </w:rPr>
              <w:t>8</w:t>
            </w:r>
          </w:p>
        </w:tc>
        <w:tc>
          <w:tcPr>
            <w:tcW w:type="dxa" w:w="1872"/>
            <w:shd w:fill="F2F4F7"/>
            <w:tcMar>
              <w:top w:w="140" w:type="dxa"/>
              <w:bottom w:w="140" w:type="dxa"/>
              <w:left w:w="180" w:type="dxa"/>
              <w:right w:w="180" w:type="dxa"/>
            </w:tcMar>
          </w:tcPr>
          <w:p>
            <w:pPr>
              <w:spacing w:after="40" w:line="252" w:lineRule="auto"/>
            </w:pPr>
            <w:r>
              <w:rPr>
                <w:sz w:val="19"/>
              </w:rPr>
            </w:r>
            <w:r>
              <w:rPr>
                <w:sz w:val="19"/>
              </w:rPr>
              <w:t>8</w:t>
            </w:r>
          </w:p>
        </w:tc>
        <w:tc>
          <w:tcPr>
            <w:tcW w:type="dxa" w:w="1872"/>
            <w:shd w:fill="F2F4F7"/>
            <w:tcMar>
              <w:top w:w="140" w:type="dxa"/>
              <w:bottom w:w="140" w:type="dxa"/>
              <w:left w:w="180" w:type="dxa"/>
              <w:right w:w="180" w:type="dxa"/>
            </w:tcMar>
          </w:tcPr>
          <w:p>
            <w:pPr>
              <w:spacing w:after="40" w:line="252" w:lineRule="auto"/>
            </w:pPr>
            <w:r>
              <w:rPr>
                <w:sz w:val="19"/>
              </w:rPr>
            </w:r>
            <w:r>
              <w:rPr>
                <w:sz w:val="19"/>
              </w:rPr>
              <w:t>0</w:t>
            </w:r>
          </w:p>
        </w:tc>
        <w:tc>
          <w:tcPr>
            <w:tcW w:type="dxa" w:w="1872"/>
            <w:shd w:fill="F2F4F7"/>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FFFFF"/>
            <w:tcMar>
              <w:top w:w="140" w:type="dxa"/>
              <w:bottom w:w="140" w:type="dxa"/>
              <w:left w:w="180" w:type="dxa"/>
              <w:right w:w="180" w:type="dxa"/>
            </w:tcMar>
          </w:tcPr>
          <w:p>
            <w:pPr>
              <w:spacing w:after="40" w:line="252" w:lineRule="auto"/>
            </w:pPr>
            <w:r>
              <w:rPr>
                <w:sz w:val="19"/>
              </w:rPr>
            </w:r>
            <w:r>
              <w:rPr>
                <w:sz w:val="19"/>
              </w:rPr>
              <w:t>Aplikasi Android Build (.APK)</w:t>
            </w:r>
          </w:p>
        </w:tc>
        <w:tc>
          <w:tcPr>
            <w:tcW w:type="dxa" w:w="1872"/>
            <w:shd w:fill="FFFFFF"/>
            <w:tcMar>
              <w:top w:w="140" w:type="dxa"/>
              <w:bottom w:w="140" w:type="dxa"/>
              <w:left w:w="180" w:type="dxa"/>
              <w:right w:w="180" w:type="dxa"/>
            </w:tcMar>
          </w:tcPr>
          <w:p>
            <w:pPr>
              <w:spacing w:after="40" w:line="252" w:lineRule="auto"/>
            </w:pPr>
            <w:r>
              <w:rPr>
                <w:sz w:val="19"/>
              </w:rPr>
            </w:r>
            <w:r>
              <w:rPr>
                <w:sz w:val="19"/>
              </w:rPr>
              <w:t>15</w:t>
            </w:r>
          </w:p>
        </w:tc>
        <w:tc>
          <w:tcPr>
            <w:tcW w:type="dxa" w:w="1872"/>
            <w:shd w:fill="FFFFFF"/>
            <w:tcMar>
              <w:top w:w="140" w:type="dxa"/>
              <w:bottom w:w="140" w:type="dxa"/>
              <w:left w:w="180" w:type="dxa"/>
              <w:right w:w="180" w:type="dxa"/>
            </w:tcMar>
          </w:tcPr>
          <w:p>
            <w:pPr>
              <w:spacing w:after="40" w:line="252" w:lineRule="auto"/>
            </w:pPr>
            <w:r>
              <w:rPr>
                <w:sz w:val="19"/>
              </w:rPr>
            </w:r>
            <w:r>
              <w:rPr>
                <w:sz w:val="19"/>
              </w:rPr>
              <w:t>15</w:t>
            </w:r>
          </w:p>
        </w:tc>
        <w:tc>
          <w:tcPr>
            <w:tcW w:type="dxa" w:w="1872"/>
            <w:shd w:fill="FFFFFF"/>
            <w:tcMar>
              <w:top w:w="140" w:type="dxa"/>
              <w:bottom w:w="140" w:type="dxa"/>
              <w:left w:w="180" w:type="dxa"/>
              <w:right w:w="180" w:type="dxa"/>
            </w:tcMar>
          </w:tcPr>
          <w:p>
            <w:pPr>
              <w:spacing w:after="40" w:line="252" w:lineRule="auto"/>
            </w:pPr>
            <w:r>
              <w:rPr>
                <w:sz w:val="19"/>
              </w:rPr>
            </w:r>
            <w:r>
              <w:rPr>
                <w:sz w:val="19"/>
              </w:rPr>
              <w:t>0</w:t>
            </w:r>
          </w:p>
        </w:tc>
        <w:tc>
          <w:tcPr>
            <w:tcW w:type="dxa" w:w="1872"/>
            <w:shd w:fill="FFFFFF"/>
            <w:tcMar>
              <w:top w:w="140" w:type="dxa"/>
              <w:bottom w:w="140" w:type="dxa"/>
              <w:left w:w="180" w:type="dxa"/>
              <w:right w:w="180" w:type="dxa"/>
            </w:tcMar>
          </w:tcPr>
          <w:p>
            <w:pPr>
              <w:spacing w:after="40" w:line="252" w:lineRule="auto"/>
            </w:pPr>
            <w:r>
              <w:rPr>
                <w:sz w:val="19"/>
              </w:rPr>
            </w:r>
            <w:r>
              <w:rPr>
                <w:sz w:val="19"/>
              </w:rPr>
              <w:t>100%</w:t>
            </w:r>
          </w:p>
        </w:tc>
      </w:tr>
      <w:tr>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TOTAL KESELURUHAN</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43</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43</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0</w:t>
            </w:r>
            <w:r>
              <w:rPr>
                <w:sz w:val="19"/>
              </w:rPr>
            </w:r>
          </w:p>
        </w:tc>
        <w:tc>
          <w:tcPr>
            <w:tcW w:type="dxa" w:w="1872"/>
            <w:shd w:fill="F2F4F7"/>
            <w:tcMar>
              <w:top w:w="140" w:type="dxa"/>
              <w:bottom w:w="140" w:type="dxa"/>
              <w:left w:w="180" w:type="dxa"/>
              <w:right w:w="180" w:type="dxa"/>
            </w:tcMar>
          </w:tcPr>
          <w:p>
            <w:pPr>
              <w:spacing w:after="40" w:line="252" w:lineRule="auto"/>
            </w:pPr>
            <w:r>
              <w:rPr>
                <w:sz w:val="19"/>
              </w:rPr>
            </w:r>
            <w:r>
              <w:rPr>
                <w:sz w:val="19"/>
              </w:rPr>
            </w:r>
            <w:r>
              <w:rPr>
                <w:b/>
                <w:sz w:val="19"/>
              </w:rPr>
              <w:t>100%</w:t>
            </w:r>
            <w:r>
              <w:rPr>
                <w:sz w:val="19"/>
              </w:rPr>
            </w:r>
          </w:p>
        </w:tc>
      </w:tr>
    </w:tbl>
    <w:p>
      <w:pPr>
        <w:spacing w:before="120" w:after="120"/>
      </w:pPr>
    </w:p>
    <w:p>
      <w:r>
        <w:t>---</w:t>
      </w:r>
    </w:p>
    <w:p>
      <w:pPr>
        <w:pStyle w:val="Heading2"/>
        <w:spacing w:before="240" w:after="120"/>
      </w:pPr>
      <w:r>
        <w:rPr>
          <w:rFonts w:ascii="Arial" w:hAnsi="Arial"/>
          <w:color w:val="1B365D"/>
        </w:rPr>
        <w:t>4.4 Kesimpulan Pengujian</w:t>
      </w:r>
    </w:p>
    <w:p>
      <w:r>
        <w:t xml:space="preserve">Berdasarkan hasil pengujian Black-Box Testing yang telah dilaksanakan terhadap </w:t>
      </w:r>
      <w:r>
        <w:rPr>
          <w:b/>
        </w:rPr>
        <w:t>43 kasus uji</w:t>
      </w:r>
      <w:r>
        <w:t xml:space="preserve"> pada tiga komponen utama sistem Djaswita AR, seluruh skenario pengujian dinyatakan </w:t>
      </w:r>
      <w:r>
        <w:rPr>
          <w:b/>
        </w:rPr>
        <w:t>LULUS (100% Pass Rate)</w:t>
      </w:r>
      <w:r>
        <w:t>. Berikut kesimpulan per komponen:</w:t>
      </w:r>
    </w:p>
    <w:p>
      <w:pPr>
        <w:pStyle w:val="ListNumber"/>
        <w:spacing w:after="80"/>
      </w:pPr>
      <w:r/>
      <w:r>
        <w:rPr>
          <w:b/>
        </w:rPr>
        <w:t>Web Admin Dashboard (CMS):</w:t>
      </w:r>
      <w:r>
        <w:t xml:space="preserve"> Memiliki fungsionalitas yang sangat stabil dengan sistem keamanan yang andal, meliputi Timeout Sesi 12 Jam dan Double Authentication untuk parameter rahasia. Seluruh fitur CRUD, manajemen administrator, dan pemantauan koneksi berfungsi sesuai spesifikasi.</w:t>
      </w:r>
    </w:p>
    <w:p>
      <w:pPr>
        <w:pStyle w:val="ListNumber"/>
        <w:spacing w:after="80"/>
      </w:pPr>
      <w:r/>
      <w:r>
        <w:rPr>
          <w:b/>
        </w:rPr>
        <w:t>Aplikasi Unity (via Unity Editor):</w:t>
      </w:r>
      <w:r>
        <w:t xml:space="preserve"> Pengujian otomatis di lingkungan Unity Editor menunjukkan ketahanan logika sistem yang luar biasa. Algoritma LRU Disk Cache (500MB) dan RAM Cache (12 gambar) terbukti andal menjaga stabilitas performa. Fitur normalisasi skala AR, penanganan Google Drive URL dinamis, serta toleransi kesalahan koneksi berjalan dengan akurasi tinggi.</w:t>
      </w:r>
    </w:p>
    <w:p>
      <w:pPr>
        <w:pStyle w:val="ListNumber"/>
        <w:spacing w:after="80"/>
      </w:pPr>
      <w:r/>
      <w:r>
        <w:rPr>
          <w:b/>
        </w:rPr>
        <w:t>Aplikasi Android Build (.APK):</w:t>
      </w:r>
      <w:r>
        <w:t xml:space="preserve"> Pengujian pada perangkat fisik membuktikan aplikasi sangat tangguh untuk penggunaan di lapangan. Aplikasi memiliki sistem toleransi kesalahan (*fault tolerance*) dan penanganan interupsi OS Android yang aman. Catatan observasi performa (seperti framedrop ringan pada aset besar dan jarak efektif pelacakan 1 meter) merupakan masukan berharga untuk iterasi optimasi di masa mendatang, namun tidak menghalangi kesiapan rilis produksi.</w:t>
      </w:r>
    </w:p>
    <w:p>
      <w:r>
        <w:t xml:space="preserve">Secara keseluruhan, sistem </w:t>
      </w:r>
      <w:r>
        <w:rPr>
          <w:b/>
        </w:rPr>
        <w:t>Djaswita AR</w:t>
      </w:r>
      <w:r>
        <w:t xml:space="preserve"> dinyatakan </w:t>
      </w:r>
      <w:r>
        <w:rPr>
          <w:b/>
        </w:rPr>
        <w:t>siap untuk tahap deployment produksi</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