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B365D"/>
          <w:sz w:val="48"/>
        </w:rPr>
        <w:t>LAPORAN HASIL PENGUJIAN FUNGSIONALITAS SISTEM</w:t>
        <w:br/>
        <w:t>MENGGUNAKAN METODE BLACK-BOX TESTING</w:t>
      </w:r>
    </w:p>
    <w:p>
      <w:pPr>
        <w:spacing w:after="2880"/>
        <w:jc w:val="center"/>
      </w:pPr>
      <w:r>
        <w:rPr>
          <w:rFonts w:ascii="Arial" w:hAnsi="Arial"/>
          <w:i/>
          <w:color w:val="666666"/>
          <w:sz w:val="28"/>
        </w:rPr>
        <w:t>Sistem Djaswita AR - Web Admin, Unity Editor, dan Android Build (.APK)</w:t>
      </w:r>
    </w:p>
    <w:p>
      <w:pPr>
        <w:spacing w:after="480"/>
        <w:jc w:val="center"/>
      </w:pPr>
      <w:r>
        <w:rPr>
          <w:color w:val="808080"/>
          <w:sz w:val="20"/>
        </w:rPr>
        <w:t>SISTEM DJASWITA AR</w:t>
        <w:br/>
        <w:t>Jawa Barat, Indonesia</w:t>
        <w:br/>
        <w:br/>
        <w:t>Tanggal: Juni 2026</w:t>
      </w:r>
    </w:p>
    <w:p>
      <w:r>
        <w:br w:type="page"/>
      </w:r>
    </w:p>
    <w:p>
      <w:pPr>
        <w:pStyle w:val="Heading1"/>
        <w:spacing w:before="240" w:after="120"/>
      </w:pPr>
      <w:r>
        <w:rPr>
          <w:rFonts w:ascii="Arial" w:hAnsi="Arial"/>
          <w:color w:val="1B365D"/>
        </w:rPr>
        <w:t>LAPORAN HASIL PENGUJIAN FUNGSIONALITAS SISTEM MENGGUNAKAN METODE BLACK-BOX TESTING</w:t>
      </w:r>
    </w:p>
    <w:p>
      <w:r>
        <w:t xml:space="preserve">Laporan ini menyajikan hasil pengujian fungsional sistem </w:t>
      </w:r>
      <w:r>
        <w:rPr>
          <w:b/>
        </w:rPr>
        <w:t>Djaswita AR</w:t>
      </w:r>
      <w:r>
        <w:t xml:space="preserve"> menggunakan metode </w:t>
      </w:r>
      <w:r>
        <w:rPr>
          <w:b/>
        </w:rPr>
        <w:t>Black-Box Testing</w:t>
      </w:r>
      <w:r>
        <w:t xml:space="preserve">. Pengujian dilakukan pada tiga komponen utama: </w:t>
      </w:r>
      <w:r>
        <w:rPr>
          <w:b/>
        </w:rPr>
        <w:t>Web Admin Dashboard</w:t>
      </w:r>
      <w:r>
        <w:t xml:space="preserve">, </w:t>
      </w:r>
      <w:r>
        <w:rPr>
          <w:b/>
        </w:rPr>
        <w:t>Unity Client (Mobile App)</w:t>
      </w:r>
      <w:r>
        <w:t xml:space="preserve">, dan </w:t>
      </w:r>
      <w:r>
        <w:rPr>
          <w:b/>
        </w:rPr>
        <w:t>Android Build (.APK)</w:t>
      </w:r>
      <w:r>
        <w:t>.</w:t>
      </w:r>
    </w:p>
    <w:p>
      <w:r>
        <w:t>---</w:t>
      </w:r>
    </w:p>
    <w:p>
      <w:pPr>
        <w:pStyle w:val="Heading2"/>
        <w:spacing w:before="240" w:after="120"/>
      </w:pPr>
      <w:r>
        <w:rPr>
          <w:rFonts w:ascii="Arial" w:hAnsi="Arial"/>
          <w:color w:val="1B365D"/>
        </w:rPr>
        <w:t>Metodologi Pengujian</w:t>
      </w:r>
    </w:p>
    <w:p>
      <w:r>
        <w:t xml:space="preserve">Metode pengujian yang diterapkan adalah </w:t>
      </w:r>
      <w:r>
        <w:rPr>
          <w:b/>
        </w:rPr>
        <w:t>Black-Box Testing</w:t>
      </w:r>
      <w:r>
        <w:t xml:space="preserve"> dengan teknik:</w:t>
      </w:r>
    </w:p>
    <w:p>
      <w:pPr>
        <w:pStyle w:val="ListBullet"/>
        <w:spacing w:after="80"/>
      </w:pPr>
      <w:r/>
      <w:r>
        <w:rPr>
          <w:b/>
        </w:rPr>
        <w:t>Equivalence Partitioning</w:t>
      </w:r>
      <w:r>
        <w:t>: Pembagian kelas data masukan menjadi kelompok valid dan tidak valid.</w:t>
      </w:r>
    </w:p>
    <w:p>
      <w:pPr>
        <w:pStyle w:val="ListBullet"/>
        <w:spacing w:after="80"/>
      </w:pPr>
      <w:r/>
      <w:r>
        <w:rPr>
          <w:b/>
        </w:rPr>
        <w:t>Boundary Value Analysis</w:t>
      </w:r>
      <w:r>
        <w:t>: Pengujian nilai batas pada parameter sistem.</w:t>
      </w:r>
    </w:p>
    <w:p>
      <w:pPr>
        <w:pStyle w:val="Heading3"/>
        <w:spacing w:before="240" w:after="120"/>
      </w:pPr>
      <w:r>
        <w:rPr>
          <w:rFonts w:ascii="Arial" w:hAnsi="Arial"/>
          <w:color w:val="1B365D"/>
        </w:rPr>
        <w:t>Lingkup Pengujian</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No</w:t>
            </w:r>
          </w:p>
        </w:tc>
        <w:tc>
          <w:tcPr>
            <w:tcW w:type="dxa" w:w="3120"/>
            <w:shd w:fill="1B365D"/>
            <w:tcMar>
              <w:top w:w="140" w:type="dxa"/>
              <w:bottom w:w="140" w:type="dxa"/>
              <w:left w:w="180" w:type="dxa"/>
              <w:right w:w="180" w:type="dxa"/>
            </w:tcMar>
          </w:tcPr>
          <w:p>
            <w:pPr>
              <w:jc w:val="left"/>
            </w:pPr>
            <w:r>
              <w:rPr>
                <w:rFonts w:ascii="Arial" w:hAnsi="Arial"/>
                <w:b/>
                <w:color w:val="FFFFFF"/>
                <w:sz w:val="20"/>
              </w:rPr>
              <w:t>Komponen</w:t>
            </w:r>
          </w:p>
        </w:tc>
        <w:tc>
          <w:tcPr>
            <w:tcW w:type="dxa" w:w="3120"/>
            <w:shd w:fill="1B365D"/>
            <w:tcMar>
              <w:top w:w="140" w:type="dxa"/>
              <w:bottom w:w="140" w:type="dxa"/>
              <w:left w:w="180" w:type="dxa"/>
              <w:right w:w="180" w:type="dxa"/>
            </w:tcMar>
          </w:tcPr>
          <w:p>
            <w:pPr>
              <w:jc w:val="left"/>
            </w:pPr>
            <w:r>
              <w:rPr>
                <w:rFonts w:ascii="Arial" w:hAnsi="Arial"/>
                <w:b/>
                <w:color w:val="FFFFFF"/>
                <w:sz w:val="20"/>
              </w:rPr>
              <w:t>Cakupan Pengujian</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t>1</w:t>
            </w:r>
          </w:p>
        </w:tc>
        <w:tc>
          <w:tcPr>
            <w:tcW w:type="dxa" w:w="3120"/>
            <w:shd w:fill="FFFFFF"/>
            <w:tcMar>
              <w:top w:w="140" w:type="dxa"/>
              <w:bottom w:w="140" w:type="dxa"/>
              <w:left w:w="180" w:type="dxa"/>
              <w:right w:w="180" w:type="dxa"/>
            </w:tcMar>
          </w:tcPr>
          <w:p>
            <w:pPr>
              <w:spacing w:after="40" w:line="252" w:lineRule="auto"/>
            </w:pPr>
            <w:r>
              <w:rPr>
                <w:sz w:val="19"/>
              </w:rPr>
            </w:r>
            <w:r>
              <w:rPr>
                <w:sz w:val="19"/>
              </w:rPr>
              <w:t>Web Admin Dashboard</w:t>
            </w:r>
          </w:p>
        </w:tc>
        <w:tc>
          <w:tcPr>
            <w:tcW w:type="dxa" w:w="3120"/>
            <w:shd w:fill="FFFFFF"/>
            <w:tcMar>
              <w:top w:w="140" w:type="dxa"/>
              <w:bottom w:w="140" w:type="dxa"/>
              <w:left w:w="180" w:type="dxa"/>
              <w:right w:w="180" w:type="dxa"/>
            </w:tcMar>
          </w:tcPr>
          <w:p>
            <w:pPr>
              <w:spacing w:after="40" w:line="252" w:lineRule="auto"/>
            </w:pPr>
            <w:r>
              <w:rPr>
                <w:sz w:val="19"/>
              </w:rPr>
            </w:r>
            <w:r>
              <w:rPr>
                <w:sz w:val="19"/>
              </w:rPr>
              <w:t>Autentikasi, Keamanan Sesi, CRUD Data Target, Pengaturan Aplikasi (Double Auth), Manajemen Administrator</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t>2</w:t>
            </w:r>
          </w:p>
        </w:tc>
        <w:tc>
          <w:tcPr>
            <w:tcW w:type="dxa" w:w="3120"/>
            <w:shd w:fill="F2F4F7"/>
            <w:tcMar>
              <w:top w:w="140" w:type="dxa"/>
              <w:bottom w:w="140" w:type="dxa"/>
              <w:left w:w="180" w:type="dxa"/>
              <w:right w:w="180" w:type="dxa"/>
            </w:tcMar>
          </w:tcPr>
          <w:p>
            <w:pPr>
              <w:spacing w:after="40" w:line="252" w:lineRule="auto"/>
            </w:pPr>
            <w:r>
              <w:rPr>
                <w:sz w:val="19"/>
              </w:rPr>
            </w:r>
            <w:r>
              <w:rPr>
                <w:sz w:val="19"/>
              </w:rPr>
              <w:t>Aplikasi AR (Unity Editor)</w:t>
            </w:r>
          </w:p>
        </w:tc>
        <w:tc>
          <w:tcPr>
            <w:tcW w:type="dxa" w:w="3120"/>
            <w:shd w:fill="F2F4F7"/>
            <w:tcMar>
              <w:top w:w="140" w:type="dxa"/>
              <w:bottom w:w="140" w:type="dxa"/>
              <w:left w:w="180" w:type="dxa"/>
              <w:right w:w="180" w:type="dxa"/>
            </w:tcMar>
          </w:tcPr>
          <w:p>
            <w:pPr>
              <w:spacing w:after="40" w:line="252" w:lineRule="auto"/>
            </w:pPr>
            <w:r>
              <w:rPr>
                <w:sz w:val="19"/>
              </w:rPr>
            </w:r>
            <w:r>
              <w:rPr>
                <w:sz w:val="19"/>
              </w:rPr>
              <w:t>Inisialisasi Sistem &amp; Konektivitas, Deteksi Marker &amp; Rendering Konten AR (Teks, Gambar, Video, dan Model 3D), Sistem LRU Caching</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t>3</w:t>
            </w:r>
          </w:p>
        </w:tc>
        <w:tc>
          <w:tcPr>
            <w:tcW w:type="dxa" w:w="3120"/>
            <w:shd w:fill="FFFFFF"/>
            <w:tcMar>
              <w:top w:w="140" w:type="dxa"/>
              <w:bottom w:w="140" w:type="dxa"/>
              <w:left w:w="180" w:type="dxa"/>
              <w:right w:w="180" w:type="dxa"/>
            </w:tcMar>
          </w:tcPr>
          <w:p>
            <w:pPr>
              <w:spacing w:after="40" w:line="252" w:lineRule="auto"/>
            </w:pPr>
            <w:r>
              <w:rPr>
                <w:sz w:val="19"/>
              </w:rPr>
            </w:r>
            <w:r>
              <w:rPr>
                <w:sz w:val="19"/>
              </w:rPr>
              <w:t>Aplikasi Android (.APK)</w:t>
            </w:r>
          </w:p>
        </w:tc>
        <w:tc>
          <w:tcPr>
            <w:tcW w:type="dxa" w:w="3120"/>
            <w:shd w:fill="FFFFFF"/>
            <w:tcMar>
              <w:top w:w="140" w:type="dxa"/>
              <w:bottom w:w="140" w:type="dxa"/>
              <w:left w:w="180" w:type="dxa"/>
              <w:right w:w="180" w:type="dxa"/>
            </w:tcMar>
          </w:tcPr>
          <w:p>
            <w:pPr>
              <w:spacing w:after="40" w:line="252" w:lineRule="auto"/>
            </w:pPr>
            <w:r>
              <w:rPr>
                <w:sz w:val="19"/>
              </w:rPr>
            </w:r>
            <w:r>
              <w:rPr>
                <w:sz w:val="19"/>
              </w:rPr>
              <w:t>Instalasi &amp; Izin OS Android, Pelacakan AR di Kondisi Nyata, Toleransi Jaringan Seluler, Penanganan Interupsi Sistem Operasi</w:t>
            </w:r>
          </w:p>
        </w:tc>
      </w:tr>
    </w:tbl>
    <w:p>
      <w:pPr>
        <w:spacing w:before="120" w:after="120"/>
      </w:pPr>
    </w:p>
    <w:p>
      <w:r>
        <w:t>---</w:t>
      </w:r>
    </w:p>
    <w:p>
      <w:pPr>
        <w:pStyle w:val="Heading2"/>
        <w:spacing w:before="240" w:after="120"/>
      </w:pPr>
      <w:r>
        <w:rPr>
          <w:rFonts w:ascii="Arial" w:hAnsi="Arial"/>
          <w:color w:val="1B365D"/>
        </w:rPr>
        <w:t>Laporan Hasil Pengujian Black-Box Testing</w:t>
      </w:r>
    </w:p>
    <w:p>
      <w:pPr>
        <w:pStyle w:val="Heading3"/>
        <w:spacing w:before="240" w:after="120"/>
      </w:pPr>
      <w:r>
        <w:rPr>
          <w:rFonts w:ascii="Arial" w:hAnsi="Arial"/>
          <w:color w:val="1B365D"/>
        </w:rPr>
        <w:t>Pengujian Web Admin Dashboard</w:t>
      </w:r>
    </w:p>
    <w:p>
      <w:r>
        <w:t>Pengujian dilakukan di lingkungan lokal menggunakan Vite Development Server yang terhubung ke basis data cloud Supabase, serta mencakup seluruh fitur Content Management System (CMS) pada admin dashboard.</w:t>
      </w:r>
    </w:p>
    <w:p>
      <w:pPr>
        <w:pStyle w:val="Heading4"/>
        <w:spacing w:before="240" w:after="120"/>
      </w:pPr>
      <w:r>
        <w:rPr>
          <w:rFonts w:ascii="Arial" w:hAnsi="Arial"/>
          <w:color w:val="1B365D"/>
        </w:rPr>
        <w:t>Ringkasan Hasil</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Kategori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Total Kasus Uji</w:t>
            </w:r>
          </w:p>
        </w:tc>
        <w:tc>
          <w:tcPr>
            <w:tcW w:type="dxa" w:w="1872"/>
            <w:shd w:fill="1B365D"/>
            <w:tcMar>
              <w:top w:w="140" w:type="dxa"/>
              <w:bottom w:w="140" w:type="dxa"/>
              <w:left w:w="180" w:type="dxa"/>
              <w:right w:w="180" w:type="dxa"/>
            </w:tcMar>
          </w:tcPr>
          <w:p>
            <w:pPr>
              <w:jc w:val="left"/>
            </w:pPr>
            <w:r>
              <w:rPr>
                <w:rFonts w:ascii="Arial" w:hAnsi="Arial"/>
                <w:b/>
                <w:color w:val="FFFFFF"/>
                <w:sz w:val="20"/>
              </w:rPr>
              <w:t>Pass</w:t>
            </w:r>
          </w:p>
        </w:tc>
        <w:tc>
          <w:tcPr>
            <w:tcW w:type="dxa" w:w="1872"/>
            <w:shd w:fill="1B365D"/>
            <w:tcMar>
              <w:top w:w="140" w:type="dxa"/>
              <w:bottom w:w="140" w:type="dxa"/>
              <w:left w:w="180" w:type="dxa"/>
              <w:right w:w="180" w:type="dxa"/>
            </w:tcMar>
          </w:tcPr>
          <w:p>
            <w:pPr>
              <w:jc w:val="left"/>
            </w:pPr>
            <w:r>
              <w:rPr>
                <w:rFonts w:ascii="Arial" w:hAnsi="Arial"/>
                <w:b/>
                <w:color w:val="FFFFFF"/>
                <w:sz w:val="20"/>
              </w:rPr>
              <w:t>Fail</w:t>
            </w:r>
          </w:p>
        </w:tc>
        <w:tc>
          <w:tcPr>
            <w:tcW w:type="dxa" w:w="1872"/>
            <w:shd w:fill="1B365D"/>
            <w:tcMar>
              <w:top w:w="140" w:type="dxa"/>
              <w:bottom w:w="140" w:type="dxa"/>
              <w:left w:w="180" w:type="dxa"/>
              <w:right w:w="180" w:type="dxa"/>
            </w:tcMar>
          </w:tcPr>
          <w:p>
            <w:pPr>
              <w:jc w:val="left"/>
            </w:pPr>
            <w:r>
              <w:rPr>
                <w:rFonts w:ascii="Arial" w:hAnsi="Arial"/>
                <w:b/>
                <w:color w:val="FFFFFF"/>
                <w:sz w:val="20"/>
              </w:rPr>
              <w:t>Pass Rate</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Kategori A: Autentikasi &amp; Keamanan Sesi</w:t>
            </w:r>
          </w:p>
        </w:tc>
        <w:tc>
          <w:tcPr>
            <w:tcW w:type="dxa" w:w="1872"/>
            <w:shd w:fill="FFFFFF"/>
            <w:tcMar>
              <w:top w:w="140" w:type="dxa"/>
              <w:bottom w:w="140" w:type="dxa"/>
              <w:left w:w="180" w:type="dxa"/>
              <w:right w:w="180" w:type="dxa"/>
            </w:tcMar>
          </w:tcPr>
          <w:p>
            <w:pPr>
              <w:spacing w:after="40" w:line="252" w:lineRule="auto"/>
            </w:pPr>
            <w:r>
              <w:rPr>
                <w:sz w:val="19"/>
              </w:rPr>
            </w:r>
            <w:r>
              <w:rPr>
                <w:sz w:val="19"/>
              </w:rPr>
              <w:t>6</w:t>
            </w:r>
          </w:p>
        </w:tc>
        <w:tc>
          <w:tcPr>
            <w:tcW w:type="dxa" w:w="1872"/>
            <w:shd w:fill="FFFFFF"/>
            <w:tcMar>
              <w:top w:w="140" w:type="dxa"/>
              <w:bottom w:w="140" w:type="dxa"/>
              <w:left w:w="180" w:type="dxa"/>
              <w:right w:w="180" w:type="dxa"/>
            </w:tcMar>
          </w:tcPr>
          <w:p>
            <w:pPr>
              <w:spacing w:after="40" w:line="252" w:lineRule="auto"/>
            </w:pPr>
            <w:r>
              <w:rPr>
                <w:sz w:val="19"/>
              </w:rPr>
            </w:r>
            <w:r>
              <w:rPr>
                <w:sz w:val="19"/>
              </w:rPr>
              <w:t>6</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Kategori B: Manajemen Data Target (CRUD)</w:t>
            </w:r>
          </w:p>
        </w:tc>
        <w:tc>
          <w:tcPr>
            <w:tcW w:type="dxa" w:w="1872"/>
            <w:shd w:fill="F2F4F7"/>
            <w:tcMar>
              <w:top w:w="140" w:type="dxa"/>
              <w:bottom w:w="140" w:type="dxa"/>
              <w:left w:w="180" w:type="dxa"/>
              <w:right w:w="180" w:type="dxa"/>
            </w:tcMar>
          </w:tcPr>
          <w:p>
            <w:pPr>
              <w:spacing w:after="40" w:line="252" w:lineRule="auto"/>
            </w:pPr>
            <w:r>
              <w:rPr>
                <w:sz w:val="19"/>
              </w:rPr>
            </w:r>
            <w:r>
              <w:rPr>
                <w:sz w:val="19"/>
              </w:rPr>
              <w:t>5</w:t>
            </w:r>
          </w:p>
        </w:tc>
        <w:tc>
          <w:tcPr>
            <w:tcW w:type="dxa" w:w="1872"/>
            <w:shd w:fill="F2F4F7"/>
            <w:tcMar>
              <w:top w:w="140" w:type="dxa"/>
              <w:bottom w:w="140" w:type="dxa"/>
              <w:left w:w="180" w:type="dxa"/>
              <w:right w:w="180" w:type="dxa"/>
            </w:tcMar>
          </w:tcPr>
          <w:p>
            <w:pPr>
              <w:spacing w:after="40" w:line="252" w:lineRule="auto"/>
            </w:pPr>
            <w:r>
              <w:rPr>
                <w:sz w:val="19"/>
              </w:rPr>
            </w:r>
            <w:r>
              <w:rPr>
                <w:sz w:val="19"/>
              </w:rPr>
              <w:t>5</w:t>
            </w:r>
          </w:p>
        </w:tc>
        <w:tc>
          <w:tcPr>
            <w:tcW w:type="dxa" w:w="1872"/>
            <w:shd w:fill="F2F4F7"/>
            <w:tcMar>
              <w:top w:w="140" w:type="dxa"/>
              <w:bottom w:w="140" w:type="dxa"/>
              <w:left w:w="180" w:type="dxa"/>
              <w:right w:w="180" w:type="dxa"/>
            </w:tcMar>
          </w:tcPr>
          <w:p>
            <w:pPr>
              <w:spacing w:after="40" w:line="252" w:lineRule="auto"/>
            </w:pPr>
            <w:r>
              <w:rPr>
                <w:sz w:val="19"/>
              </w:rPr>
            </w:r>
            <w:r>
              <w:rPr>
                <w:sz w:val="19"/>
              </w:rPr>
              <w:t>0</w:t>
            </w:r>
          </w:p>
        </w:tc>
        <w:tc>
          <w:tcPr>
            <w:tcW w:type="dxa" w:w="1872"/>
            <w:shd w:fill="F2F4F7"/>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Kategori C: Pengaturan &amp; Double Authentication</w:t>
            </w:r>
          </w:p>
        </w:tc>
        <w:tc>
          <w:tcPr>
            <w:tcW w:type="dxa" w:w="1872"/>
            <w:shd w:fill="FFFFFF"/>
            <w:tcMar>
              <w:top w:w="140" w:type="dxa"/>
              <w:bottom w:w="140" w:type="dxa"/>
              <w:left w:w="180" w:type="dxa"/>
              <w:right w:w="180" w:type="dxa"/>
            </w:tcMar>
          </w:tcPr>
          <w:p>
            <w:pPr>
              <w:spacing w:after="40" w:line="252" w:lineRule="auto"/>
            </w:pPr>
            <w:r>
              <w:rPr>
                <w:sz w:val="19"/>
              </w:rPr>
            </w:r>
            <w:r>
              <w:rPr>
                <w:sz w:val="19"/>
              </w:rPr>
              <w:t>6</w:t>
            </w:r>
          </w:p>
        </w:tc>
        <w:tc>
          <w:tcPr>
            <w:tcW w:type="dxa" w:w="1872"/>
            <w:shd w:fill="FFFFFF"/>
            <w:tcMar>
              <w:top w:w="140" w:type="dxa"/>
              <w:bottom w:w="140" w:type="dxa"/>
              <w:left w:w="180" w:type="dxa"/>
              <w:right w:w="180" w:type="dxa"/>
            </w:tcMar>
          </w:tcPr>
          <w:p>
            <w:pPr>
              <w:spacing w:after="40" w:line="252" w:lineRule="auto"/>
            </w:pPr>
            <w:r>
              <w:rPr>
                <w:sz w:val="19"/>
              </w:rPr>
            </w:r>
            <w:r>
              <w:rPr>
                <w:sz w:val="19"/>
              </w:rPr>
              <w:t>6</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Kategori D: Manajemen Administrator</w:t>
            </w:r>
          </w:p>
        </w:tc>
        <w:tc>
          <w:tcPr>
            <w:tcW w:type="dxa" w:w="1872"/>
            <w:shd w:fill="F2F4F7"/>
            <w:tcMar>
              <w:top w:w="140" w:type="dxa"/>
              <w:bottom w:w="140" w:type="dxa"/>
              <w:left w:w="180" w:type="dxa"/>
              <w:right w:w="180" w:type="dxa"/>
            </w:tcMar>
          </w:tcPr>
          <w:p>
            <w:pPr>
              <w:spacing w:after="40" w:line="252" w:lineRule="auto"/>
            </w:pPr>
            <w:r>
              <w:rPr>
                <w:sz w:val="19"/>
              </w:rPr>
            </w:r>
            <w:r>
              <w:rPr>
                <w:sz w:val="19"/>
              </w:rPr>
              <w:t>3</w:t>
            </w:r>
          </w:p>
        </w:tc>
        <w:tc>
          <w:tcPr>
            <w:tcW w:type="dxa" w:w="1872"/>
            <w:shd w:fill="F2F4F7"/>
            <w:tcMar>
              <w:top w:w="140" w:type="dxa"/>
              <w:bottom w:w="140" w:type="dxa"/>
              <w:left w:w="180" w:type="dxa"/>
              <w:right w:w="180" w:type="dxa"/>
            </w:tcMar>
          </w:tcPr>
          <w:p>
            <w:pPr>
              <w:spacing w:after="40" w:line="252" w:lineRule="auto"/>
            </w:pPr>
            <w:r>
              <w:rPr>
                <w:sz w:val="19"/>
              </w:rPr>
            </w:r>
            <w:r>
              <w:rPr>
                <w:sz w:val="19"/>
              </w:rPr>
              <w:t>3</w:t>
            </w:r>
          </w:p>
        </w:tc>
        <w:tc>
          <w:tcPr>
            <w:tcW w:type="dxa" w:w="1872"/>
            <w:shd w:fill="F2F4F7"/>
            <w:tcMar>
              <w:top w:w="140" w:type="dxa"/>
              <w:bottom w:w="140" w:type="dxa"/>
              <w:left w:w="180" w:type="dxa"/>
              <w:right w:w="180" w:type="dxa"/>
            </w:tcMar>
          </w:tcPr>
          <w:p>
            <w:pPr>
              <w:spacing w:after="40" w:line="252" w:lineRule="auto"/>
            </w:pPr>
            <w:r>
              <w:rPr>
                <w:sz w:val="19"/>
              </w:rPr>
            </w:r>
            <w:r>
              <w:rPr>
                <w:sz w:val="19"/>
              </w:rPr>
              <w:t>0</w:t>
            </w:r>
          </w:p>
        </w:tc>
        <w:tc>
          <w:tcPr>
            <w:tcW w:type="dxa" w:w="1872"/>
            <w:shd w:fill="F2F4F7"/>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TOTAL</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20</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20</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0</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100%</w:t>
            </w:r>
            <w:r>
              <w:rPr>
                <w:sz w:val="19"/>
              </w:rPr>
            </w:r>
          </w:p>
        </w:tc>
      </w:tr>
    </w:tbl>
    <w:p>
      <w:pPr>
        <w:spacing w:before="120" w:after="120"/>
      </w:pPr>
    </w:p>
    <w:p>
      <w:pPr>
        <w:pStyle w:val="Heading4"/>
        <w:spacing w:before="240" w:after="120"/>
      </w:pPr>
      <w:r>
        <w:rPr>
          <w:rFonts w:ascii="Arial" w:hAnsi="Arial"/>
          <w:color w:val="1B365D"/>
        </w:rPr>
        <w:t>Rincian Hasil Pengujian</w:t>
      </w:r>
    </w:p>
    <w:p>
      <w:pPr>
        <w:pStyle w:val="Heading4"/>
        <w:spacing w:before="240" w:after="120"/>
      </w:pPr>
      <w:r>
        <w:rPr>
          <w:rFonts w:ascii="Arial" w:hAnsi="Arial"/>
          <w:color w:val="1B365D"/>
        </w:rPr>
        <w:t>Kategori A: Autentikasi &amp; Keamanan Sesi</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TC-A-01</w:t>
            </w:r>
          </w:p>
        </w:tc>
        <w:tc>
          <w:tcPr>
            <w:tcW w:type="dxa" w:w="1872"/>
            <w:shd w:fill="FFFFFF"/>
            <w:tcMar>
              <w:top w:w="140" w:type="dxa"/>
              <w:bottom w:w="140" w:type="dxa"/>
              <w:left w:w="180" w:type="dxa"/>
              <w:right w:w="180" w:type="dxa"/>
            </w:tcMar>
          </w:tcPr>
          <w:p>
            <w:pPr>
              <w:spacing w:after="40" w:line="252" w:lineRule="auto"/>
            </w:pPr>
            <w:r>
              <w:rPr>
                <w:sz w:val="19"/>
              </w:rPr>
            </w:r>
            <w:r>
              <w:rPr>
                <w:sz w:val="19"/>
              </w:rPr>
              <w:t>Login Kredensial Valid (Email)</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Masukkan email </w:t>
            </w:r>
            <w:r>
              <w:rPr>
                <w:rFonts w:ascii="Consolas" w:hAnsi="Consolas"/>
                <w:color w:val="BA2DA2"/>
                <w:sz w:val="19"/>
              </w:rPr>
              <w:t>admin@jaswita.com</w:t>
            </w:r>
            <w:r>
              <w:rPr>
                <w:sz w:val="19"/>
              </w:rPr>
              <w:t xml:space="preserve"> dan password valid, klik "Masuk".</w:t>
            </w:r>
          </w:p>
        </w:tc>
        <w:tc>
          <w:tcPr>
            <w:tcW w:type="dxa" w:w="1872"/>
            <w:shd w:fill="FFFFFF"/>
            <w:tcMar>
              <w:top w:w="140" w:type="dxa"/>
              <w:bottom w:w="140" w:type="dxa"/>
              <w:left w:w="180" w:type="dxa"/>
              <w:right w:w="180" w:type="dxa"/>
            </w:tcMar>
          </w:tcPr>
          <w:p>
            <w:pPr>
              <w:spacing w:after="40" w:line="252" w:lineRule="auto"/>
            </w:pPr>
            <w:r>
              <w:rPr>
                <w:sz w:val="19"/>
              </w:rPr>
            </w:r>
            <w:r>
              <w:rPr>
                <w:sz w:val="19"/>
              </w:rPr>
              <w:t>Autentikasi via Supabase Auth berhasil. Halaman login disembunyikan, loader memudar, dashboard termuat penuh.</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TC-A-02</w:t>
            </w:r>
          </w:p>
        </w:tc>
        <w:tc>
          <w:tcPr>
            <w:tcW w:type="dxa" w:w="1872"/>
            <w:shd w:fill="F2F4F7"/>
            <w:tcMar>
              <w:top w:w="140" w:type="dxa"/>
              <w:bottom w:w="140" w:type="dxa"/>
              <w:left w:w="180" w:type="dxa"/>
              <w:right w:w="180" w:type="dxa"/>
            </w:tcMar>
          </w:tcPr>
          <w:p>
            <w:pPr>
              <w:spacing w:after="40" w:line="252" w:lineRule="auto"/>
            </w:pPr>
            <w:r>
              <w:rPr>
                <w:sz w:val="19"/>
              </w:rPr>
            </w:r>
            <w:r>
              <w:rPr>
                <w:sz w:val="19"/>
              </w:rPr>
              <w:t>Login Kredensial Valid (Username)</w:t>
            </w:r>
          </w:p>
        </w:tc>
        <w:tc>
          <w:tcPr>
            <w:tcW w:type="dxa" w:w="1872"/>
            <w:shd w:fill="F2F4F7"/>
            <w:tcMar>
              <w:top w:w="140" w:type="dxa"/>
              <w:bottom w:w="140" w:type="dxa"/>
              <w:left w:w="180" w:type="dxa"/>
              <w:right w:w="180" w:type="dxa"/>
            </w:tcMar>
          </w:tcPr>
          <w:p>
            <w:pPr>
              <w:spacing w:after="40" w:line="252" w:lineRule="auto"/>
            </w:pPr>
            <w:r>
              <w:rPr>
                <w:sz w:val="19"/>
              </w:rPr>
            </w:r>
            <w:r>
              <w:rPr>
                <w:sz w:val="19"/>
              </w:rPr>
              <w:t xml:space="preserve">Masukkan username </w:t>
            </w:r>
            <w:r>
              <w:rPr>
                <w:rFonts w:ascii="Consolas" w:hAnsi="Consolas"/>
                <w:color w:val="BA2DA2"/>
                <w:sz w:val="19"/>
              </w:rPr>
              <w:t>superadmin</w:t>
            </w:r>
            <w:r>
              <w:rPr>
                <w:sz w:val="19"/>
              </w:rPr>
              <w:t xml:space="preserve"> dan password valid, klik "Masuk".</w:t>
            </w:r>
          </w:p>
        </w:tc>
        <w:tc>
          <w:tcPr>
            <w:tcW w:type="dxa" w:w="1872"/>
            <w:shd w:fill="F2F4F7"/>
            <w:tcMar>
              <w:top w:w="140" w:type="dxa"/>
              <w:bottom w:w="140" w:type="dxa"/>
              <w:left w:w="180" w:type="dxa"/>
              <w:right w:w="180" w:type="dxa"/>
            </w:tcMar>
          </w:tcPr>
          <w:p>
            <w:pPr>
              <w:spacing w:after="40" w:line="252" w:lineRule="auto"/>
            </w:pPr>
            <w:r>
              <w:rPr>
                <w:sz w:val="19"/>
              </w:rPr>
            </w:r>
            <w:r>
              <w:rPr>
                <w:sz w:val="19"/>
              </w:rPr>
              <w:t xml:space="preserve">Sistem mendeteksi input bukan email, melakukan lookup ke tabel </w:t>
            </w:r>
            <w:r>
              <w:rPr>
                <w:rFonts w:ascii="Consolas" w:hAnsi="Consolas"/>
                <w:color w:val="BA2DA2"/>
                <w:sz w:val="19"/>
              </w:rPr>
              <w:t>profiles</w:t>
            </w:r>
            <w:r>
              <w:rPr>
                <w:sz w:val="19"/>
              </w:rPr>
              <w:t>, menemukan email terasosiasi, login sukses.</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TC-A-03</w:t>
            </w:r>
          </w:p>
        </w:tc>
        <w:tc>
          <w:tcPr>
            <w:tcW w:type="dxa" w:w="1872"/>
            <w:shd w:fill="FFFFFF"/>
            <w:tcMar>
              <w:top w:w="140" w:type="dxa"/>
              <w:bottom w:w="140" w:type="dxa"/>
              <w:left w:w="180" w:type="dxa"/>
              <w:right w:w="180" w:type="dxa"/>
            </w:tcMar>
          </w:tcPr>
          <w:p>
            <w:pPr>
              <w:spacing w:after="40" w:line="252" w:lineRule="auto"/>
            </w:pPr>
            <w:r>
              <w:rPr>
                <w:sz w:val="19"/>
              </w:rPr>
            </w:r>
            <w:r>
              <w:rPr>
                <w:sz w:val="19"/>
              </w:rPr>
              <w:t>Login Kredensial Tidak Valid</w:t>
            </w:r>
          </w:p>
        </w:tc>
        <w:tc>
          <w:tcPr>
            <w:tcW w:type="dxa" w:w="1872"/>
            <w:shd w:fill="FFFFFF"/>
            <w:tcMar>
              <w:top w:w="140" w:type="dxa"/>
              <w:bottom w:w="140" w:type="dxa"/>
              <w:left w:w="180" w:type="dxa"/>
              <w:right w:w="180" w:type="dxa"/>
            </w:tcMar>
          </w:tcPr>
          <w:p>
            <w:pPr>
              <w:spacing w:after="40" w:line="252" w:lineRule="auto"/>
            </w:pPr>
            <w:r>
              <w:rPr>
                <w:sz w:val="19"/>
              </w:rPr>
            </w:r>
            <w:r>
              <w:rPr>
                <w:sz w:val="19"/>
              </w:rPr>
              <w:t>Masukkan email/password salah, klik "Masuk".</w:t>
            </w:r>
          </w:p>
        </w:tc>
        <w:tc>
          <w:tcPr>
            <w:tcW w:type="dxa" w:w="1872"/>
            <w:shd w:fill="FFFFFF"/>
            <w:tcMar>
              <w:top w:w="140" w:type="dxa"/>
              <w:bottom w:w="140" w:type="dxa"/>
              <w:left w:w="180" w:type="dxa"/>
              <w:right w:w="180" w:type="dxa"/>
            </w:tcMar>
          </w:tcPr>
          <w:p>
            <w:pPr>
              <w:spacing w:after="40" w:line="252" w:lineRule="auto"/>
            </w:pPr>
            <w:r>
              <w:rPr>
                <w:sz w:val="19"/>
              </w:rPr>
            </w:r>
            <w:r>
              <w:rPr>
                <w:sz w:val="19"/>
              </w:rPr>
              <w:t>Tombol "Masuk" diaktifkan kembali. Toast merah muncul: *"Invalid login credentials"*.</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TC-A-04</w:t>
            </w:r>
          </w:p>
        </w:tc>
        <w:tc>
          <w:tcPr>
            <w:tcW w:type="dxa" w:w="1872"/>
            <w:shd w:fill="F2F4F7"/>
            <w:tcMar>
              <w:top w:w="140" w:type="dxa"/>
              <w:bottom w:w="140" w:type="dxa"/>
              <w:left w:w="180" w:type="dxa"/>
              <w:right w:w="180" w:type="dxa"/>
            </w:tcMar>
          </w:tcPr>
          <w:p>
            <w:pPr>
              <w:spacing w:after="40" w:line="252" w:lineRule="auto"/>
            </w:pPr>
            <w:r>
              <w:rPr>
                <w:sz w:val="19"/>
              </w:rPr>
            </w:r>
            <w:r>
              <w:rPr>
                <w:sz w:val="19"/>
              </w:rPr>
              <w:t>Keamanan Akses Role (Member)</w:t>
            </w:r>
          </w:p>
        </w:tc>
        <w:tc>
          <w:tcPr>
            <w:tcW w:type="dxa" w:w="1872"/>
            <w:shd w:fill="F2F4F7"/>
            <w:tcMar>
              <w:top w:w="140" w:type="dxa"/>
              <w:bottom w:w="140" w:type="dxa"/>
              <w:left w:w="180" w:type="dxa"/>
              <w:right w:w="180" w:type="dxa"/>
            </w:tcMar>
          </w:tcPr>
          <w:p>
            <w:pPr>
              <w:spacing w:after="40" w:line="252" w:lineRule="auto"/>
            </w:pPr>
            <w:r>
              <w:rPr>
                <w:sz w:val="19"/>
              </w:rPr>
            </w:r>
            <w:r>
              <w:rPr>
                <w:sz w:val="19"/>
              </w:rPr>
              <w:t xml:space="preserve">Login dengan akun role </w:t>
            </w:r>
            <w:r>
              <w:rPr>
                <w:rFonts w:ascii="Consolas" w:hAnsi="Consolas"/>
                <w:color w:val="BA2DA2"/>
                <w:sz w:val="19"/>
              </w:rPr>
              <w:t>member</w:t>
            </w:r>
            <w:r>
              <w:rPr>
                <w:sz w:val="19"/>
              </w:rPr>
              <w:t>, periksa tampilan sidebar dan tombol aksi.</w:t>
            </w:r>
          </w:p>
        </w:tc>
        <w:tc>
          <w:tcPr>
            <w:tcW w:type="dxa" w:w="1872"/>
            <w:shd w:fill="F2F4F7"/>
            <w:tcMar>
              <w:top w:w="140" w:type="dxa"/>
              <w:bottom w:w="140" w:type="dxa"/>
              <w:left w:w="180" w:type="dxa"/>
              <w:right w:w="180" w:type="dxa"/>
            </w:tcMar>
          </w:tcPr>
          <w:p>
            <w:pPr>
              <w:spacing w:after="40" w:line="252" w:lineRule="auto"/>
            </w:pPr>
            <w:r>
              <w:rPr>
                <w:sz w:val="19"/>
              </w:rPr>
            </w:r>
            <w:r>
              <w:rPr>
                <w:sz w:val="19"/>
              </w:rPr>
              <w:t>Menu "Kelola Admin" tersembunyi. Tombol "+ Tambah Target" dan kolom aksi edit/hapus tidak ditampilkan.</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TC-A-05</w:t>
            </w:r>
          </w:p>
        </w:tc>
        <w:tc>
          <w:tcPr>
            <w:tcW w:type="dxa" w:w="1872"/>
            <w:shd w:fill="FFFFFF"/>
            <w:tcMar>
              <w:top w:w="140" w:type="dxa"/>
              <w:bottom w:w="140" w:type="dxa"/>
              <w:left w:w="180" w:type="dxa"/>
              <w:right w:w="180" w:type="dxa"/>
            </w:tcMar>
          </w:tcPr>
          <w:p>
            <w:pPr>
              <w:spacing w:after="40" w:line="252" w:lineRule="auto"/>
            </w:pPr>
            <w:r>
              <w:rPr>
                <w:sz w:val="19"/>
              </w:rPr>
            </w:r>
            <w:r>
              <w:rPr>
                <w:sz w:val="19"/>
              </w:rPr>
              <w:t>Timeout Sesi 12 Jam (Page Load)</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Manipulasi </w:t>
            </w:r>
            <w:r>
              <w:rPr>
                <w:rFonts w:ascii="Consolas" w:hAnsi="Consolas"/>
                <w:color w:val="BA2DA2"/>
                <w:sz w:val="19"/>
              </w:rPr>
              <w:t>login_timestamp</w:t>
            </w:r>
            <w:r>
              <w:rPr>
                <w:sz w:val="19"/>
              </w:rPr>
              <w:t xml:space="preserve"> di localStorage menjadi &gt;12 jam, reload halaman.</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Sistem mendeteksi sesi kedaluwarsa, memanggil </w:t>
            </w:r>
            <w:r>
              <w:rPr>
                <w:rFonts w:ascii="Consolas" w:hAnsi="Consolas"/>
                <w:color w:val="BA2DA2"/>
                <w:sz w:val="19"/>
              </w:rPr>
              <w:t>signOut()</w:t>
            </w:r>
            <w:r>
              <w:rPr>
                <w:sz w:val="19"/>
              </w:rPr>
              <w:t>, menghapus token, menampilkan toast peringatan, kembali ke login.</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TC-A-06</w:t>
            </w:r>
          </w:p>
        </w:tc>
        <w:tc>
          <w:tcPr>
            <w:tcW w:type="dxa" w:w="1872"/>
            <w:shd w:fill="F2F4F7"/>
            <w:tcMar>
              <w:top w:w="140" w:type="dxa"/>
              <w:bottom w:w="140" w:type="dxa"/>
              <w:left w:w="180" w:type="dxa"/>
              <w:right w:w="180" w:type="dxa"/>
            </w:tcMar>
          </w:tcPr>
          <w:p>
            <w:pPr>
              <w:spacing w:after="40" w:line="252" w:lineRule="auto"/>
            </w:pPr>
            <w:r>
              <w:rPr>
                <w:sz w:val="19"/>
              </w:rPr>
            </w:r>
            <w:r>
              <w:rPr>
                <w:sz w:val="19"/>
              </w:rPr>
              <w:t>Timeout Sesi 12 Jam (Background)</w:t>
            </w:r>
          </w:p>
        </w:tc>
        <w:tc>
          <w:tcPr>
            <w:tcW w:type="dxa" w:w="1872"/>
            <w:shd w:fill="F2F4F7"/>
            <w:tcMar>
              <w:top w:w="140" w:type="dxa"/>
              <w:bottom w:w="140" w:type="dxa"/>
              <w:left w:w="180" w:type="dxa"/>
              <w:right w:w="180" w:type="dxa"/>
            </w:tcMar>
          </w:tcPr>
          <w:p>
            <w:pPr>
              <w:spacing w:after="40" w:line="252" w:lineRule="auto"/>
            </w:pPr>
            <w:r>
              <w:rPr>
                <w:sz w:val="19"/>
              </w:rPr>
            </w:r>
            <w:r>
              <w:rPr>
                <w:sz w:val="19"/>
              </w:rPr>
              <w:t xml:space="preserve">Manipulasi </w:t>
            </w:r>
            <w:r>
              <w:rPr>
                <w:rFonts w:ascii="Consolas" w:hAnsi="Consolas"/>
                <w:color w:val="BA2DA2"/>
                <w:sz w:val="19"/>
              </w:rPr>
              <w:t>login_timestamp</w:t>
            </w:r>
            <w:r>
              <w:rPr>
                <w:sz w:val="19"/>
              </w:rPr>
              <w:t>, tunggu pemeriksaan background interval 60 detik.</w:t>
            </w:r>
          </w:p>
        </w:tc>
        <w:tc>
          <w:tcPr>
            <w:tcW w:type="dxa" w:w="1872"/>
            <w:shd w:fill="F2F4F7"/>
            <w:tcMar>
              <w:top w:w="140" w:type="dxa"/>
              <w:bottom w:w="140" w:type="dxa"/>
              <w:left w:w="180" w:type="dxa"/>
              <w:right w:w="180" w:type="dxa"/>
            </w:tcMar>
          </w:tcPr>
          <w:p>
            <w:pPr>
              <w:spacing w:after="40" w:line="252" w:lineRule="auto"/>
            </w:pPr>
            <w:r>
              <w:rPr>
                <w:sz w:val="19"/>
              </w:rPr>
            </w:r>
            <w:r>
              <w:rPr>
                <w:sz w:val="19"/>
              </w:rPr>
              <w:t>Background watcher mendeteksi sesi kedaluwarsa secara mandiri tanpa reload, memicu logout otomatis.</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B: Manajemen Data Target (CRUD)</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TC-B-01</w:t>
            </w:r>
          </w:p>
        </w:tc>
        <w:tc>
          <w:tcPr>
            <w:tcW w:type="dxa" w:w="1872"/>
            <w:shd w:fill="FFFFFF"/>
            <w:tcMar>
              <w:top w:w="140" w:type="dxa"/>
              <w:bottom w:w="140" w:type="dxa"/>
              <w:left w:w="180" w:type="dxa"/>
              <w:right w:w="180" w:type="dxa"/>
            </w:tcMar>
          </w:tcPr>
          <w:p>
            <w:pPr>
              <w:spacing w:after="40" w:line="252" w:lineRule="auto"/>
            </w:pPr>
            <w:r>
              <w:rPr>
                <w:sz w:val="19"/>
              </w:rPr>
            </w:r>
            <w:r>
              <w:rPr>
                <w:sz w:val="19"/>
              </w:rPr>
              <w:t>Tambah Target Baru (3D Model)</w:t>
            </w:r>
          </w:p>
        </w:tc>
        <w:tc>
          <w:tcPr>
            <w:tcW w:type="dxa" w:w="1872"/>
            <w:shd w:fill="FFFFFF"/>
            <w:tcMar>
              <w:top w:w="140" w:type="dxa"/>
              <w:bottom w:w="140" w:type="dxa"/>
              <w:left w:w="180" w:type="dxa"/>
              <w:right w:w="180" w:type="dxa"/>
            </w:tcMar>
          </w:tcPr>
          <w:p>
            <w:pPr>
              <w:spacing w:after="40" w:line="252" w:lineRule="auto"/>
            </w:pPr>
            <w:r>
              <w:rPr>
                <w:sz w:val="19"/>
              </w:rPr>
            </w:r>
            <w:r>
              <w:rPr>
                <w:sz w:val="19"/>
              </w:rPr>
              <w:t>Klik "+ Tambah Target", isi formulir lengkap, klik "Simpan Target".</w:t>
            </w:r>
          </w:p>
        </w:tc>
        <w:tc>
          <w:tcPr>
            <w:tcW w:type="dxa" w:w="1872"/>
            <w:shd w:fill="FFFFFF"/>
            <w:tcMar>
              <w:top w:w="140" w:type="dxa"/>
              <w:bottom w:w="140" w:type="dxa"/>
              <w:left w:w="180" w:type="dxa"/>
              <w:right w:w="180" w:type="dxa"/>
            </w:tcMar>
          </w:tcPr>
          <w:p>
            <w:pPr>
              <w:spacing w:after="40" w:line="252" w:lineRule="auto"/>
            </w:pPr>
            <w:r>
              <w:rPr>
                <w:sz w:val="19"/>
              </w:rPr>
            </w:r>
            <w:r>
              <w:rPr>
                <w:sz w:val="19"/>
              </w:rPr>
              <w:t>Data tersimpan ke Supabase, tabel terisi baris baru dengan animasi halus, modal tertutup otomatis, toast sukses muncul.</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TC-B-02</w:t>
            </w:r>
          </w:p>
        </w:tc>
        <w:tc>
          <w:tcPr>
            <w:tcW w:type="dxa" w:w="1872"/>
            <w:shd w:fill="F2F4F7"/>
            <w:tcMar>
              <w:top w:w="140" w:type="dxa"/>
              <w:bottom w:w="140" w:type="dxa"/>
              <w:left w:w="180" w:type="dxa"/>
              <w:right w:w="180" w:type="dxa"/>
            </w:tcMar>
          </w:tcPr>
          <w:p>
            <w:pPr>
              <w:spacing w:after="40" w:line="252" w:lineRule="auto"/>
            </w:pPr>
            <w:r>
              <w:rPr>
                <w:sz w:val="19"/>
              </w:rPr>
            </w:r>
            <w:r>
              <w:rPr>
                <w:sz w:val="19"/>
              </w:rPr>
              <w:t>Form Validation (Input Kosong)</w:t>
            </w:r>
          </w:p>
        </w:tc>
        <w:tc>
          <w:tcPr>
            <w:tcW w:type="dxa" w:w="1872"/>
            <w:shd w:fill="F2F4F7"/>
            <w:tcMar>
              <w:top w:w="140" w:type="dxa"/>
              <w:bottom w:w="140" w:type="dxa"/>
              <w:left w:w="180" w:type="dxa"/>
              <w:right w:w="180" w:type="dxa"/>
            </w:tcMar>
          </w:tcPr>
          <w:p>
            <w:pPr>
              <w:spacing w:after="40" w:line="252" w:lineRule="auto"/>
            </w:pPr>
            <w:r>
              <w:rPr>
                <w:sz w:val="19"/>
              </w:rPr>
            </w:r>
            <w:r>
              <w:rPr>
                <w:sz w:val="19"/>
              </w:rPr>
              <w:t>Biarkan kolom ID dan Nama kosong, klik "Simpan Target".</w:t>
            </w:r>
          </w:p>
        </w:tc>
        <w:tc>
          <w:tcPr>
            <w:tcW w:type="dxa" w:w="1872"/>
            <w:shd w:fill="F2F4F7"/>
            <w:tcMar>
              <w:top w:w="140" w:type="dxa"/>
              <w:bottom w:w="140" w:type="dxa"/>
              <w:left w:w="180" w:type="dxa"/>
              <w:right w:w="180" w:type="dxa"/>
            </w:tcMar>
          </w:tcPr>
          <w:p>
            <w:pPr>
              <w:spacing w:after="40" w:line="252" w:lineRule="auto"/>
            </w:pPr>
            <w:r>
              <w:rPr>
                <w:sz w:val="19"/>
              </w:rPr>
            </w:r>
            <w:r>
              <w:rPr>
                <w:sz w:val="19"/>
              </w:rPr>
              <w:t>Browser memblokir pengiriman formulir dengan popup peringatan HTML5. Tidak ada request database terkirim.</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TC-B-03</w:t>
            </w:r>
          </w:p>
        </w:tc>
        <w:tc>
          <w:tcPr>
            <w:tcW w:type="dxa" w:w="1872"/>
            <w:shd w:fill="FFFFFF"/>
            <w:tcMar>
              <w:top w:w="140" w:type="dxa"/>
              <w:bottom w:w="140" w:type="dxa"/>
              <w:left w:w="180" w:type="dxa"/>
              <w:right w:w="180" w:type="dxa"/>
            </w:tcMar>
          </w:tcPr>
          <w:p>
            <w:pPr>
              <w:spacing w:after="40" w:line="252" w:lineRule="auto"/>
            </w:pPr>
            <w:r>
              <w:rPr>
                <w:sz w:val="19"/>
              </w:rPr>
            </w:r>
            <w:r>
              <w:rPr>
                <w:sz w:val="19"/>
              </w:rPr>
              <w:t>Pencarian Data Target</w:t>
            </w:r>
          </w:p>
        </w:tc>
        <w:tc>
          <w:tcPr>
            <w:tcW w:type="dxa" w:w="1872"/>
            <w:shd w:fill="FFFFFF"/>
            <w:tcMar>
              <w:top w:w="140" w:type="dxa"/>
              <w:bottom w:w="140" w:type="dxa"/>
              <w:left w:w="180" w:type="dxa"/>
              <w:right w:w="180" w:type="dxa"/>
            </w:tcMar>
          </w:tcPr>
          <w:p>
            <w:pPr>
              <w:spacing w:after="40" w:line="252" w:lineRule="auto"/>
            </w:pPr>
            <w:r>
              <w:rPr>
                <w:sz w:val="19"/>
              </w:rPr>
            </w:r>
            <w:r>
              <w:rPr>
                <w:sz w:val="19"/>
              </w:rPr>
              <w:t>Masukkan kata kunci "Candi" pada kotak pencarian.</w:t>
            </w:r>
          </w:p>
        </w:tc>
        <w:tc>
          <w:tcPr>
            <w:tcW w:type="dxa" w:w="1872"/>
            <w:shd w:fill="FFFFFF"/>
            <w:tcMar>
              <w:top w:w="140" w:type="dxa"/>
              <w:bottom w:w="140" w:type="dxa"/>
              <w:left w:w="180" w:type="dxa"/>
              <w:right w:w="180" w:type="dxa"/>
            </w:tcMar>
          </w:tcPr>
          <w:p>
            <w:pPr>
              <w:spacing w:after="40" w:line="252" w:lineRule="auto"/>
            </w:pPr>
            <w:r>
              <w:rPr>
                <w:sz w:val="19"/>
              </w:rPr>
            </w:r>
            <w:r>
              <w:rPr>
                <w:sz w:val="19"/>
              </w:rPr>
              <w:t>Tabel menyaring baris secara instan (realtime), hanya menampilkan target yang cocok.</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TC-B-04</w:t>
            </w:r>
          </w:p>
        </w:tc>
        <w:tc>
          <w:tcPr>
            <w:tcW w:type="dxa" w:w="1872"/>
            <w:shd w:fill="F2F4F7"/>
            <w:tcMar>
              <w:top w:w="140" w:type="dxa"/>
              <w:bottom w:w="140" w:type="dxa"/>
              <w:left w:w="180" w:type="dxa"/>
              <w:right w:w="180" w:type="dxa"/>
            </w:tcMar>
          </w:tcPr>
          <w:p>
            <w:pPr>
              <w:spacing w:after="40" w:line="252" w:lineRule="auto"/>
            </w:pPr>
            <w:r>
              <w:rPr>
                <w:sz w:val="19"/>
              </w:rPr>
            </w:r>
            <w:r>
              <w:rPr>
                <w:sz w:val="19"/>
              </w:rPr>
              <w:t>Edit Data Target</w:t>
            </w:r>
          </w:p>
        </w:tc>
        <w:tc>
          <w:tcPr>
            <w:tcW w:type="dxa" w:w="1872"/>
            <w:shd w:fill="F2F4F7"/>
            <w:tcMar>
              <w:top w:w="140" w:type="dxa"/>
              <w:bottom w:w="140" w:type="dxa"/>
              <w:left w:w="180" w:type="dxa"/>
              <w:right w:w="180" w:type="dxa"/>
            </w:tcMar>
          </w:tcPr>
          <w:p>
            <w:pPr>
              <w:spacing w:after="40" w:line="252" w:lineRule="auto"/>
            </w:pPr>
            <w:r>
              <w:rPr>
                <w:sz w:val="19"/>
              </w:rPr>
            </w:r>
            <w:r>
              <w:rPr>
                <w:sz w:val="19"/>
              </w:rPr>
              <w:t>Klik ikon edit, ubah deskripsi dan harga, klik "Simpan Target".</w:t>
            </w:r>
          </w:p>
        </w:tc>
        <w:tc>
          <w:tcPr>
            <w:tcW w:type="dxa" w:w="1872"/>
            <w:shd w:fill="F2F4F7"/>
            <w:tcMar>
              <w:top w:w="140" w:type="dxa"/>
              <w:bottom w:w="140" w:type="dxa"/>
              <w:left w:w="180" w:type="dxa"/>
              <w:right w:w="180" w:type="dxa"/>
            </w:tcMar>
          </w:tcPr>
          <w:p>
            <w:pPr>
              <w:spacing w:after="40" w:line="252" w:lineRule="auto"/>
            </w:pPr>
            <w:r>
              <w:rPr>
                <w:sz w:val="19"/>
              </w:rPr>
            </w:r>
            <w:r>
              <w:rPr>
                <w:sz w:val="19"/>
              </w:rPr>
              <w:t>Formulir terisi data lama dengan presisi. Setelah disimpan, UI ter-update langsung tanpa reload.</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TC-B-05</w:t>
            </w:r>
          </w:p>
        </w:tc>
        <w:tc>
          <w:tcPr>
            <w:tcW w:type="dxa" w:w="1872"/>
            <w:shd w:fill="FFFFFF"/>
            <w:tcMar>
              <w:top w:w="140" w:type="dxa"/>
              <w:bottom w:w="140" w:type="dxa"/>
              <w:left w:w="180" w:type="dxa"/>
              <w:right w:w="180" w:type="dxa"/>
            </w:tcMar>
          </w:tcPr>
          <w:p>
            <w:pPr>
              <w:spacing w:after="40" w:line="252" w:lineRule="auto"/>
            </w:pPr>
            <w:r>
              <w:rPr>
                <w:sz w:val="19"/>
              </w:rPr>
            </w:r>
            <w:r>
              <w:rPr>
                <w:sz w:val="19"/>
              </w:rPr>
              <w:t>Hapus Data Target</w:t>
            </w:r>
          </w:p>
        </w:tc>
        <w:tc>
          <w:tcPr>
            <w:tcW w:type="dxa" w:w="1872"/>
            <w:shd w:fill="FFFFFF"/>
            <w:tcMar>
              <w:top w:w="140" w:type="dxa"/>
              <w:bottom w:w="140" w:type="dxa"/>
              <w:left w:w="180" w:type="dxa"/>
              <w:right w:w="180" w:type="dxa"/>
            </w:tcMar>
          </w:tcPr>
          <w:p>
            <w:pPr>
              <w:spacing w:after="40" w:line="252" w:lineRule="auto"/>
            </w:pPr>
            <w:r>
              <w:rPr>
                <w:sz w:val="19"/>
              </w:rPr>
            </w:r>
            <w:r>
              <w:rPr>
                <w:sz w:val="19"/>
              </w:rPr>
              <w:t>Klik ikon hapus, konfirmasi pada modal peringatan.</w:t>
            </w:r>
          </w:p>
        </w:tc>
        <w:tc>
          <w:tcPr>
            <w:tcW w:type="dxa" w:w="1872"/>
            <w:shd w:fill="FFFFFF"/>
            <w:tcMar>
              <w:top w:w="140" w:type="dxa"/>
              <w:bottom w:w="140" w:type="dxa"/>
              <w:left w:w="180" w:type="dxa"/>
              <w:right w:w="180" w:type="dxa"/>
            </w:tcMar>
          </w:tcPr>
          <w:p>
            <w:pPr>
              <w:spacing w:after="40" w:line="252" w:lineRule="auto"/>
            </w:pPr>
            <w:r>
              <w:rPr>
                <w:sz w:val="19"/>
              </w:rPr>
            </w:r>
            <w:r>
              <w:rPr>
                <w:sz w:val="19"/>
              </w:rPr>
              <w:t>Target dihapus dari Supabase, baris tabel menghilang dengan transisi visual mulus.</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C: Pengaturan Aplikasi &amp; Double Authentication</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TC-C-01</w:t>
            </w:r>
          </w:p>
        </w:tc>
        <w:tc>
          <w:tcPr>
            <w:tcW w:type="dxa" w:w="1872"/>
            <w:shd w:fill="FFFFFF"/>
            <w:tcMar>
              <w:top w:w="140" w:type="dxa"/>
              <w:bottom w:w="140" w:type="dxa"/>
              <w:left w:w="180" w:type="dxa"/>
              <w:right w:w="180" w:type="dxa"/>
            </w:tcMar>
          </w:tcPr>
          <w:p>
            <w:pPr>
              <w:spacing w:after="40" w:line="252" w:lineRule="auto"/>
            </w:pPr>
            <w:r>
              <w:rPr>
                <w:sz w:val="19"/>
              </w:rPr>
            </w:r>
            <w:r>
              <w:rPr>
                <w:sz w:val="19"/>
              </w:rPr>
              <w:t>Perbarui Config (Double Auth Valid)</w:t>
            </w:r>
          </w:p>
        </w:tc>
        <w:tc>
          <w:tcPr>
            <w:tcW w:type="dxa" w:w="1872"/>
            <w:shd w:fill="FFFFFF"/>
            <w:tcMar>
              <w:top w:w="140" w:type="dxa"/>
              <w:bottom w:w="140" w:type="dxa"/>
              <w:left w:w="180" w:type="dxa"/>
              <w:right w:w="180" w:type="dxa"/>
            </w:tcMar>
          </w:tcPr>
          <w:p>
            <w:pPr>
              <w:spacing w:after="40" w:line="252" w:lineRule="auto"/>
            </w:pPr>
            <w:r>
              <w:rPr>
                <w:sz w:val="19"/>
              </w:rPr>
            </w:r>
            <w:r>
              <w:rPr>
                <w:sz w:val="19"/>
              </w:rPr>
              <w:t>Ubah Supabase URL/Key, klik "Simpan", masukkan sandi valid di modal konfirmasi.</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Sandi diverifikasi via </w:t>
            </w:r>
            <w:r>
              <w:rPr>
                <w:rFonts w:ascii="Consolas" w:hAnsi="Consolas"/>
                <w:color w:val="BA2DA2"/>
                <w:sz w:val="19"/>
              </w:rPr>
              <w:t>supabaseAux</w:t>
            </w:r>
            <w:r>
              <w:rPr>
                <w:sz w:val="19"/>
              </w:rPr>
              <w:t>, konfigurasi diperbarui, log aktivitas dicatat, toast sukses muncul.</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TC-C-02</w:t>
            </w:r>
          </w:p>
        </w:tc>
        <w:tc>
          <w:tcPr>
            <w:tcW w:type="dxa" w:w="1872"/>
            <w:shd w:fill="F2F4F7"/>
            <w:tcMar>
              <w:top w:w="140" w:type="dxa"/>
              <w:bottom w:w="140" w:type="dxa"/>
              <w:left w:w="180" w:type="dxa"/>
              <w:right w:w="180" w:type="dxa"/>
            </w:tcMar>
          </w:tcPr>
          <w:p>
            <w:pPr>
              <w:spacing w:after="40" w:line="252" w:lineRule="auto"/>
            </w:pPr>
            <w:r>
              <w:rPr>
                <w:sz w:val="19"/>
              </w:rPr>
            </w:r>
            <w:r>
              <w:rPr>
                <w:sz w:val="19"/>
              </w:rPr>
              <w:t>Perbarui Config (Double Auth Salah)</w:t>
            </w:r>
          </w:p>
        </w:tc>
        <w:tc>
          <w:tcPr>
            <w:tcW w:type="dxa" w:w="1872"/>
            <w:shd w:fill="F2F4F7"/>
            <w:tcMar>
              <w:top w:w="140" w:type="dxa"/>
              <w:bottom w:w="140" w:type="dxa"/>
              <w:left w:w="180" w:type="dxa"/>
              <w:right w:w="180" w:type="dxa"/>
            </w:tcMar>
          </w:tcPr>
          <w:p>
            <w:pPr>
              <w:spacing w:after="40" w:line="252" w:lineRule="auto"/>
            </w:pPr>
            <w:r>
              <w:rPr>
                <w:sz w:val="19"/>
              </w:rPr>
            </w:r>
            <w:r>
              <w:rPr>
                <w:sz w:val="19"/>
              </w:rPr>
              <w:t>Ubah Supabase URL/Key, klik "Simpan", masukkan sandi salah.</w:t>
            </w:r>
          </w:p>
        </w:tc>
        <w:tc>
          <w:tcPr>
            <w:tcW w:type="dxa" w:w="1872"/>
            <w:shd w:fill="F2F4F7"/>
            <w:tcMar>
              <w:top w:w="140" w:type="dxa"/>
              <w:bottom w:w="140" w:type="dxa"/>
              <w:left w:w="180" w:type="dxa"/>
              <w:right w:w="180" w:type="dxa"/>
            </w:tcMar>
          </w:tcPr>
          <w:p>
            <w:pPr>
              <w:spacing w:after="40" w:line="252" w:lineRule="auto"/>
            </w:pPr>
            <w:r>
              <w:rPr>
                <w:sz w:val="19"/>
              </w:rPr>
            </w:r>
            <w:r>
              <w:rPr>
                <w:sz w:val="19"/>
              </w:rPr>
              <w:t>Sistem menolak autentikasi, modal tetap terbuka, toast merah: *"Kata sandi salah atau tidak diizinkan!"*.</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TC-C-03</w:t>
            </w:r>
          </w:p>
        </w:tc>
        <w:tc>
          <w:tcPr>
            <w:tcW w:type="dxa" w:w="1872"/>
            <w:shd w:fill="FFFFFF"/>
            <w:tcMar>
              <w:top w:w="140" w:type="dxa"/>
              <w:bottom w:w="140" w:type="dxa"/>
              <w:left w:w="180" w:type="dxa"/>
              <w:right w:w="180" w:type="dxa"/>
            </w:tcMar>
          </w:tcPr>
          <w:p>
            <w:pPr>
              <w:spacing w:after="40" w:line="252" w:lineRule="auto"/>
            </w:pPr>
            <w:r>
              <w:rPr>
                <w:sz w:val="19"/>
              </w:rPr>
            </w:r>
            <w:r>
              <w:rPr>
                <w:sz w:val="19"/>
              </w:rPr>
              <w:t>Pencegahan Pop-up Field Kosong</w:t>
            </w:r>
          </w:p>
        </w:tc>
        <w:tc>
          <w:tcPr>
            <w:tcW w:type="dxa" w:w="1872"/>
            <w:shd w:fill="FFFFFF"/>
            <w:tcMar>
              <w:top w:w="140" w:type="dxa"/>
              <w:bottom w:w="140" w:type="dxa"/>
              <w:left w:w="180" w:type="dxa"/>
              <w:right w:w="180" w:type="dxa"/>
            </w:tcMar>
          </w:tcPr>
          <w:p>
            <w:pPr>
              <w:spacing w:after="40" w:line="252" w:lineRule="auto"/>
            </w:pPr>
            <w:r>
              <w:rPr>
                <w:sz w:val="19"/>
              </w:rPr>
            </w:r>
            <w:r>
              <w:rPr>
                <w:sz w:val="19"/>
              </w:rPr>
              <w:t>Kosongkan semua input, klik "Simpan".</w:t>
            </w:r>
          </w:p>
        </w:tc>
        <w:tc>
          <w:tcPr>
            <w:tcW w:type="dxa" w:w="1872"/>
            <w:shd w:fill="FFFFFF"/>
            <w:tcMar>
              <w:top w:w="140" w:type="dxa"/>
              <w:bottom w:w="140" w:type="dxa"/>
              <w:left w:w="180" w:type="dxa"/>
              <w:right w:w="180" w:type="dxa"/>
            </w:tcMar>
          </w:tcPr>
          <w:p>
            <w:pPr>
              <w:spacing w:after="40" w:line="252" w:lineRule="auto"/>
            </w:pPr>
            <w:r>
              <w:rPr>
                <w:sz w:val="19"/>
              </w:rPr>
            </w:r>
            <w:r>
              <w:rPr>
                <w:sz w:val="19"/>
              </w:rPr>
              <w:t>Pop-up password TIDAK muncul. Toast peringatan: *"Silakan isi URL atau Secret Key yang ingin diperbarui!"*.</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TC-C-04</w:t>
            </w:r>
          </w:p>
        </w:tc>
        <w:tc>
          <w:tcPr>
            <w:tcW w:type="dxa" w:w="1872"/>
            <w:shd w:fill="F2F4F7"/>
            <w:tcMar>
              <w:top w:w="140" w:type="dxa"/>
              <w:bottom w:w="140" w:type="dxa"/>
              <w:left w:w="180" w:type="dxa"/>
              <w:right w:w="180" w:type="dxa"/>
            </w:tcMar>
          </w:tcPr>
          <w:p>
            <w:pPr>
              <w:spacing w:after="40" w:line="252" w:lineRule="auto"/>
            </w:pPr>
            <w:r>
              <w:rPr>
                <w:sz w:val="19"/>
              </w:rPr>
            </w:r>
            <w:r>
              <w:rPr>
                <w:sz w:val="19"/>
              </w:rPr>
              <w:t>Tampilkan Konfigurasi Aktif</w:t>
            </w:r>
          </w:p>
        </w:tc>
        <w:tc>
          <w:tcPr>
            <w:tcW w:type="dxa" w:w="1872"/>
            <w:shd w:fill="F2F4F7"/>
            <w:tcMar>
              <w:top w:w="140" w:type="dxa"/>
              <w:bottom w:w="140" w:type="dxa"/>
              <w:left w:w="180" w:type="dxa"/>
              <w:right w:w="180" w:type="dxa"/>
            </w:tcMar>
          </w:tcPr>
          <w:p>
            <w:pPr>
              <w:spacing w:after="40" w:line="252" w:lineRule="auto"/>
            </w:pPr>
            <w:r>
              <w:rPr>
                <w:sz w:val="19"/>
              </w:rPr>
            </w:r>
            <w:r>
              <w:rPr>
                <w:sz w:val="19"/>
              </w:rPr>
              <w:t>Klik "Tampilkan", masukkan sandi valid.</w:t>
            </w:r>
          </w:p>
        </w:tc>
        <w:tc>
          <w:tcPr>
            <w:tcW w:type="dxa" w:w="1872"/>
            <w:shd w:fill="F2F4F7"/>
            <w:tcMar>
              <w:top w:w="140" w:type="dxa"/>
              <w:bottom w:w="140" w:type="dxa"/>
              <w:left w:w="180" w:type="dxa"/>
              <w:right w:w="180" w:type="dxa"/>
            </w:tcMar>
          </w:tcPr>
          <w:p>
            <w:pPr>
              <w:spacing w:after="40" w:line="252" w:lineRule="auto"/>
            </w:pPr>
            <w:r>
              <w:rPr>
                <w:sz w:val="19"/>
              </w:rPr>
            </w:r>
            <w:r>
              <w:rPr>
                <w:sz w:val="19"/>
              </w:rPr>
              <w:t>Teks sensor (</w:t>
            </w:r>
            <w:r>
              <w:rPr>
                <w:rFonts w:ascii="Consolas" w:hAnsi="Consolas"/>
                <w:color w:val="BA2DA2"/>
                <w:sz w:val="19"/>
              </w:rPr>
              <w:t>***</w:t>
            </w:r>
            <w:r>
              <w:rPr>
                <w:sz w:val="19"/>
              </w:rPr>
              <w:t>) berubah menjadi teks biasa yang bisa dibaca dan disalin.</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TC-C-05</w:t>
            </w:r>
          </w:p>
        </w:tc>
        <w:tc>
          <w:tcPr>
            <w:tcW w:type="dxa" w:w="1872"/>
            <w:shd w:fill="FFFFFF"/>
            <w:tcMar>
              <w:top w:w="140" w:type="dxa"/>
              <w:bottom w:w="140" w:type="dxa"/>
              <w:left w:w="180" w:type="dxa"/>
              <w:right w:w="180" w:type="dxa"/>
            </w:tcMar>
          </w:tcPr>
          <w:p>
            <w:pPr>
              <w:spacing w:after="40" w:line="252" w:lineRule="auto"/>
            </w:pPr>
            <w:r>
              <w:rPr>
                <w:sz w:val="19"/>
              </w:rPr>
            </w:r>
            <w:r>
              <w:rPr>
                <w:sz w:val="19"/>
              </w:rPr>
              <w:t>Database Connection Heartbeat</w:t>
            </w:r>
          </w:p>
        </w:tc>
        <w:tc>
          <w:tcPr>
            <w:tcW w:type="dxa" w:w="1872"/>
            <w:shd w:fill="FFFFFF"/>
            <w:tcMar>
              <w:top w:w="140" w:type="dxa"/>
              <w:bottom w:w="140" w:type="dxa"/>
              <w:left w:w="180" w:type="dxa"/>
              <w:right w:w="180" w:type="dxa"/>
            </w:tcMar>
          </w:tcPr>
          <w:p>
            <w:pPr>
              <w:spacing w:after="40" w:line="252" w:lineRule="auto"/>
            </w:pPr>
            <w:r>
              <w:rPr>
                <w:sz w:val="19"/>
              </w:rPr>
            </w:r>
            <w:r>
              <w:rPr>
                <w:sz w:val="19"/>
              </w:rPr>
              <w:t>Simulasikan pemutusan jaringan internet.</w:t>
            </w:r>
          </w:p>
        </w:tc>
        <w:tc>
          <w:tcPr>
            <w:tcW w:type="dxa" w:w="1872"/>
            <w:shd w:fill="FFFFFF"/>
            <w:tcMar>
              <w:top w:w="140" w:type="dxa"/>
              <w:bottom w:w="140" w:type="dxa"/>
              <w:left w:w="180" w:type="dxa"/>
              <w:right w:w="180" w:type="dxa"/>
            </w:tcMar>
          </w:tcPr>
          <w:p>
            <w:pPr>
              <w:spacing w:after="40" w:line="252" w:lineRule="auto"/>
            </w:pPr>
            <w:r>
              <w:rPr>
                <w:sz w:val="19"/>
              </w:rPr>
            </w:r>
            <w:r>
              <w:rPr>
                <w:sz w:val="19"/>
              </w:rPr>
              <w:t>Indikator berubah dari hijau (</w:t>
            </w:r>
            <w:r>
              <w:rPr>
                <w:rFonts w:ascii="Consolas" w:hAnsi="Consolas"/>
                <w:color w:val="BA2DA2"/>
                <w:sz w:val="19"/>
              </w:rPr>
              <w:t>Connected</w:t>
            </w:r>
            <w:r>
              <w:rPr>
                <w:sz w:val="19"/>
              </w:rPr>
              <w:t>) menjadi merah berkedip (</w:t>
            </w:r>
            <w:r>
              <w:rPr>
                <w:rFonts w:ascii="Consolas" w:hAnsi="Consolas"/>
                <w:color w:val="BA2DA2"/>
                <w:sz w:val="19"/>
              </w:rPr>
              <w:t>Disconnected</w:t>
            </w:r>
            <w:r>
              <w:rPr>
                <w:sz w:val="19"/>
              </w:rPr>
              <w:t>).</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TC-C-06</w:t>
            </w:r>
          </w:p>
        </w:tc>
        <w:tc>
          <w:tcPr>
            <w:tcW w:type="dxa" w:w="1872"/>
            <w:shd w:fill="F2F4F7"/>
            <w:tcMar>
              <w:top w:w="140" w:type="dxa"/>
              <w:bottom w:w="140" w:type="dxa"/>
              <w:left w:w="180" w:type="dxa"/>
              <w:right w:w="180" w:type="dxa"/>
            </w:tcMar>
          </w:tcPr>
          <w:p>
            <w:pPr>
              <w:spacing w:after="40" w:line="252" w:lineRule="auto"/>
            </w:pPr>
            <w:r>
              <w:rPr>
                <w:sz w:val="19"/>
              </w:rPr>
            </w:r>
            <w:r>
              <w:rPr>
                <w:sz w:val="19"/>
              </w:rPr>
              <w:t>Storage Maintenance Cleanup</w:t>
            </w:r>
          </w:p>
        </w:tc>
        <w:tc>
          <w:tcPr>
            <w:tcW w:type="dxa" w:w="1872"/>
            <w:shd w:fill="F2F4F7"/>
            <w:tcMar>
              <w:top w:w="140" w:type="dxa"/>
              <w:bottom w:w="140" w:type="dxa"/>
              <w:left w:w="180" w:type="dxa"/>
              <w:right w:w="180" w:type="dxa"/>
            </w:tcMar>
          </w:tcPr>
          <w:p>
            <w:pPr>
              <w:spacing w:after="40" w:line="252" w:lineRule="auto"/>
            </w:pPr>
            <w:r>
              <w:rPr>
                <w:sz w:val="19"/>
              </w:rPr>
            </w:r>
            <w:r>
              <w:rPr>
                <w:sz w:val="19"/>
              </w:rPr>
              <w:t>Klik "Bersihkan Cache &amp; Log Lama", konfirmasi tindakan.</w:t>
            </w:r>
          </w:p>
        </w:tc>
        <w:tc>
          <w:tcPr>
            <w:tcW w:type="dxa" w:w="1872"/>
            <w:shd w:fill="F2F4F7"/>
            <w:tcMar>
              <w:top w:w="140" w:type="dxa"/>
              <w:bottom w:w="140" w:type="dxa"/>
              <w:left w:w="180" w:type="dxa"/>
              <w:right w:w="180" w:type="dxa"/>
            </w:tcMar>
          </w:tcPr>
          <w:p>
            <w:pPr>
              <w:spacing w:after="40" w:line="252" w:lineRule="auto"/>
            </w:pPr>
            <w:r>
              <w:rPr>
                <w:sz w:val="19"/>
              </w:rPr>
            </w:r>
            <w:r>
              <w:rPr>
                <w:sz w:val="19"/>
              </w:rPr>
              <w:t>Log aktivitas berusia di atas 30 hari berhasil dihapus. Kapasitas penyimpanan terbebas, toast sukses muncul.</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D: Manajemen Administrator (Superadmin Only)</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TC-D-01</w:t>
            </w:r>
          </w:p>
        </w:tc>
        <w:tc>
          <w:tcPr>
            <w:tcW w:type="dxa" w:w="1872"/>
            <w:shd w:fill="FFFFFF"/>
            <w:tcMar>
              <w:top w:w="140" w:type="dxa"/>
              <w:bottom w:w="140" w:type="dxa"/>
              <w:left w:w="180" w:type="dxa"/>
              <w:right w:w="180" w:type="dxa"/>
            </w:tcMar>
          </w:tcPr>
          <w:p>
            <w:pPr>
              <w:spacing w:after="40" w:line="252" w:lineRule="auto"/>
            </w:pPr>
            <w:r>
              <w:rPr>
                <w:sz w:val="19"/>
              </w:rPr>
            </w:r>
            <w:r>
              <w:rPr>
                <w:sz w:val="19"/>
              </w:rPr>
              <w:t>Daftarkan Admin Baru</w:t>
            </w:r>
          </w:p>
        </w:tc>
        <w:tc>
          <w:tcPr>
            <w:tcW w:type="dxa" w:w="1872"/>
            <w:shd w:fill="FFFFFF"/>
            <w:tcMar>
              <w:top w:w="140" w:type="dxa"/>
              <w:bottom w:w="140" w:type="dxa"/>
              <w:left w:w="180" w:type="dxa"/>
              <w:right w:w="180" w:type="dxa"/>
            </w:tcMar>
          </w:tcPr>
          <w:p>
            <w:pPr>
              <w:spacing w:after="40" w:line="252" w:lineRule="auto"/>
            </w:pPr>
            <w:r>
              <w:rPr>
                <w:sz w:val="19"/>
              </w:rPr>
            </w:r>
            <w:r>
              <w:rPr>
                <w:sz w:val="19"/>
              </w:rPr>
              <w:t>Login sebagai superadmin, klik "+ Tambah Admin Baru", isi data, klik "Simpan".</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Akun terdaftar di Supabase Auth dan tabel </w:t>
            </w:r>
            <w:r>
              <w:rPr>
                <w:rFonts w:ascii="Consolas" w:hAnsi="Consolas"/>
                <w:color w:val="BA2DA2"/>
                <w:sz w:val="19"/>
              </w:rPr>
              <w:t>profiles</w:t>
            </w:r>
            <w:r>
              <w:rPr>
                <w:sz w:val="19"/>
              </w:rPr>
              <w:t xml:space="preserve"> secara terintegrasi. Admin baru muncul di daftar realtime.</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TC-D-02</w:t>
            </w:r>
          </w:p>
        </w:tc>
        <w:tc>
          <w:tcPr>
            <w:tcW w:type="dxa" w:w="1872"/>
            <w:shd w:fill="F2F4F7"/>
            <w:tcMar>
              <w:top w:w="140" w:type="dxa"/>
              <w:bottom w:w="140" w:type="dxa"/>
              <w:left w:w="180" w:type="dxa"/>
              <w:right w:w="180" w:type="dxa"/>
            </w:tcMar>
          </w:tcPr>
          <w:p>
            <w:pPr>
              <w:spacing w:after="40" w:line="252" w:lineRule="auto"/>
            </w:pPr>
            <w:r>
              <w:rPr>
                <w:sz w:val="19"/>
              </w:rPr>
            </w:r>
            <w:r>
              <w:rPr>
                <w:sz w:val="19"/>
              </w:rPr>
              <w:t>Ubah Role Admin</w:t>
            </w:r>
          </w:p>
        </w:tc>
        <w:tc>
          <w:tcPr>
            <w:tcW w:type="dxa" w:w="1872"/>
            <w:shd w:fill="F2F4F7"/>
            <w:tcMar>
              <w:top w:w="140" w:type="dxa"/>
              <w:bottom w:w="140" w:type="dxa"/>
              <w:left w:w="180" w:type="dxa"/>
              <w:right w:w="180" w:type="dxa"/>
            </w:tcMar>
          </w:tcPr>
          <w:p>
            <w:pPr>
              <w:spacing w:after="40" w:line="252" w:lineRule="auto"/>
            </w:pPr>
            <w:r>
              <w:rPr>
                <w:sz w:val="19"/>
              </w:rPr>
            </w:r>
            <w:r>
              <w:rPr>
                <w:sz w:val="19"/>
              </w:rPr>
              <w:t xml:space="preserve">Klik edit pada admin, ubah role dari </w:t>
            </w:r>
            <w:r>
              <w:rPr>
                <w:rFonts w:ascii="Consolas" w:hAnsi="Consolas"/>
                <w:color w:val="BA2DA2"/>
                <w:sz w:val="19"/>
              </w:rPr>
              <w:t>admin</w:t>
            </w:r>
            <w:r>
              <w:rPr>
                <w:sz w:val="19"/>
              </w:rPr>
              <w:t xml:space="preserve"> ke </w:t>
            </w:r>
            <w:r>
              <w:rPr>
                <w:rFonts w:ascii="Consolas" w:hAnsi="Consolas"/>
                <w:color w:val="BA2DA2"/>
                <w:sz w:val="19"/>
              </w:rPr>
              <w:t>member</w:t>
            </w:r>
            <w:r>
              <w:rPr>
                <w:sz w:val="19"/>
              </w:rPr>
              <w:t>, simpan.</w:t>
            </w:r>
          </w:p>
        </w:tc>
        <w:tc>
          <w:tcPr>
            <w:tcW w:type="dxa" w:w="1872"/>
            <w:shd w:fill="F2F4F7"/>
            <w:tcMar>
              <w:top w:w="140" w:type="dxa"/>
              <w:bottom w:w="140" w:type="dxa"/>
              <w:left w:w="180" w:type="dxa"/>
              <w:right w:w="180" w:type="dxa"/>
            </w:tcMar>
          </w:tcPr>
          <w:p>
            <w:pPr>
              <w:spacing w:after="40" w:line="252" w:lineRule="auto"/>
            </w:pPr>
            <w:r>
              <w:rPr>
                <w:sz w:val="19"/>
              </w:rPr>
            </w:r>
            <w:r>
              <w:rPr>
                <w:sz w:val="19"/>
              </w:rPr>
              <w:t>Perubahan tersimpan ke database. Saat user login kembali, fitur CRUD terkunci sesuai role baru.</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TC-D-03</w:t>
            </w:r>
          </w:p>
        </w:tc>
        <w:tc>
          <w:tcPr>
            <w:tcW w:type="dxa" w:w="1872"/>
            <w:shd w:fill="FFFFFF"/>
            <w:tcMar>
              <w:top w:w="140" w:type="dxa"/>
              <w:bottom w:w="140" w:type="dxa"/>
              <w:left w:w="180" w:type="dxa"/>
              <w:right w:w="180" w:type="dxa"/>
            </w:tcMar>
          </w:tcPr>
          <w:p>
            <w:pPr>
              <w:spacing w:after="40" w:line="252" w:lineRule="auto"/>
            </w:pPr>
            <w:r>
              <w:rPr>
                <w:sz w:val="19"/>
              </w:rPr>
            </w:r>
            <w:r>
              <w:rPr>
                <w:sz w:val="19"/>
              </w:rPr>
              <w:t>Hapus Admin</w:t>
            </w:r>
          </w:p>
        </w:tc>
        <w:tc>
          <w:tcPr>
            <w:tcW w:type="dxa" w:w="1872"/>
            <w:shd w:fill="FFFFFF"/>
            <w:tcMar>
              <w:top w:w="140" w:type="dxa"/>
              <w:bottom w:w="140" w:type="dxa"/>
              <w:left w:w="180" w:type="dxa"/>
              <w:right w:w="180" w:type="dxa"/>
            </w:tcMar>
          </w:tcPr>
          <w:p>
            <w:pPr>
              <w:spacing w:after="40" w:line="252" w:lineRule="auto"/>
            </w:pPr>
            <w:r>
              <w:rPr>
                <w:sz w:val="19"/>
              </w:rPr>
            </w:r>
            <w:r>
              <w:rPr>
                <w:sz w:val="19"/>
              </w:rPr>
              <w:t>Klik ikon hapus, konfirmasi penghapusan di modal.</w:t>
            </w:r>
          </w:p>
        </w:tc>
        <w:tc>
          <w:tcPr>
            <w:tcW w:type="dxa" w:w="1872"/>
            <w:shd w:fill="FFFFFF"/>
            <w:tcMar>
              <w:top w:w="140" w:type="dxa"/>
              <w:bottom w:w="140" w:type="dxa"/>
              <w:left w:w="180" w:type="dxa"/>
              <w:right w:w="180" w:type="dxa"/>
            </w:tcMar>
          </w:tcPr>
          <w:p>
            <w:pPr>
              <w:spacing w:after="40" w:line="252" w:lineRule="auto"/>
            </w:pPr>
            <w:r>
              <w:rPr>
                <w:sz w:val="19"/>
              </w:rPr>
            </w:r>
            <w:r>
              <w:rPr>
                <w:sz w:val="19"/>
              </w:rPr>
              <w:t>Akun dihapus permanen dari Supabase. Pengguna tidak dapat login kembali ke sistem dashboard.</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r>
        <w:t>---</w:t>
      </w:r>
    </w:p>
    <w:p>
      <w:pPr>
        <w:pStyle w:val="Heading3"/>
        <w:spacing w:before="240" w:after="120"/>
      </w:pPr>
      <w:r>
        <w:rPr>
          <w:rFonts w:ascii="Arial" w:hAnsi="Arial"/>
          <w:color w:val="1B365D"/>
        </w:rPr>
        <w:t>Pengujian Aplikasi Unity (via Unity Editor)</w:t>
      </w:r>
    </w:p>
    <w:p>
      <w:r>
        <w:t xml:space="preserve">Pengujian aplikasi AR dilakukan dalam lingkungan Unity Editor menggunakan skrip </w:t>
      </w:r>
      <w:r>
        <w:rPr>
          <w:rFonts w:ascii="Consolas" w:hAnsi="Consolas"/>
          <w:color w:val="BA2DA2"/>
          <w:sz w:val="19"/>
        </w:rPr>
        <w:t>MockTestRunner.cs</w:t>
      </w:r>
      <w:r>
        <w:t xml:space="preserve"> untuk memvalidasi logika dan integrasi sistem secara terisolasi. Tahap ini bertujuan memastikan fungsionalitas sistem berjalan sesuai rancangan sebelum proses build APK.</w:t>
      </w:r>
    </w:p>
    <w:p>
      <w:pPr>
        <w:pStyle w:val="Heading4"/>
        <w:spacing w:before="240" w:after="120"/>
      </w:pPr>
      <w:r>
        <w:rPr>
          <w:rFonts w:ascii="Arial" w:hAnsi="Arial"/>
          <w:color w:val="1B365D"/>
        </w:rPr>
        <w:t>Ringkasan Hasil</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Kategori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Total Kasus Uji</w:t>
            </w:r>
          </w:p>
        </w:tc>
        <w:tc>
          <w:tcPr>
            <w:tcW w:type="dxa" w:w="1872"/>
            <w:shd w:fill="1B365D"/>
            <w:tcMar>
              <w:top w:w="140" w:type="dxa"/>
              <w:bottom w:w="140" w:type="dxa"/>
              <w:left w:w="180" w:type="dxa"/>
              <w:right w:w="180" w:type="dxa"/>
            </w:tcMar>
          </w:tcPr>
          <w:p>
            <w:pPr>
              <w:jc w:val="left"/>
            </w:pPr>
            <w:r>
              <w:rPr>
                <w:rFonts w:ascii="Arial" w:hAnsi="Arial"/>
                <w:b/>
                <w:color w:val="FFFFFF"/>
                <w:sz w:val="20"/>
              </w:rPr>
              <w:t>Pass</w:t>
            </w:r>
          </w:p>
        </w:tc>
        <w:tc>
          <w:tcPr>
            <w:tcW w:type="dxa" w:w="1872"/>
            <w:shd w:fill="1B365D"/>
            <w:tcMar>
              <w:top w:w="140" w:type="dxa"/>
              <w:bottom w:w="140" w:type="dxa"/>
              <w:left w:w="180" w:type="dxa"/>
              <w:right w:w="180" w:type="dxa"/>
            </w:tcMar>
          </w:tcPr>
          <w:p>
            <w:pPr>
              <w:jc w:val="left"/>
            </w:pPr>
            <w:r>
              <w:rPr>
                <w:rFonts w:ascii="Arial" w:hAnsi="Arial"/>
                <w:b/>
                <w:color w:val="FFFFFF"/>
                <w:sz w:val="20"/>
              </w:rPr>
              <w:t>Fail</w:t>
            </w:r>
          </w:p>
        </w:tc>
        <w:tc>
          <w:tcPr>
            <w:tcW w:type="dxa" w:w="1872"/>
            <w:shd w:fill="1B365D"/>
            <w:tcMar>
              <w:top w:w="140" w:type="dxa"/>
              <w:bottom w:w="140" w:type="dxa"/>
              <w:left w:w="180" w:type="dxa"/>
              <w:right w:w="180" w:type="dxa"/>
            </w:tcMar>
          </w:tcPr>
          <w:p>
            <w:pPr>
              <w:jc w:val="left"/>
            </w:pPr>
            <w:r>
              <w:rPr>
                <w:rFonts w:ascii="Arial" w:hAnsi="Arial"/>
                <w:b/>
                <w:color w:val="FFFFFF"/>
                <w:sz w:val="20"/>
              </w:rPr>
              <w:t>Pass Rate</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Kategori E: Inisialisasi &amp; Konektivitas</w:t>
            </w:r>
          </w:p>
        </w:tc>
        <w:tc>
          <w:tcPr>
            <w:tcW w:type="dxa" w:w="1872"/>
            <w:shd w:fill="FFFFFF"/>
            <w:tcMar>
              <w:top w:w="140" w:type="dxa"/>
              <w:bottom w:w="140" w:type="dxa"/>
              <w:left w:w="180" w:type="dxa"/>
              <w:right w:w="180" w:type="dxa"/>
            </w:tcMar>
          </w:tcPr>
          <w:p>
            <w:pPr>
              <w:spacing w:after="40" w:line="252" w:lineRule="auto"/>
            </w:pPr>
            <w:r>
              <w:rPr>
                <w:sz w:val="19"/>
              </w:rPr>
            </w:r>
            <w:r>
              <w:rPr>
                <w:sz w:val="19"/>
              </w:rPr>
              <w:t>3</w:t>
            </w:r>
          </w:p>
        </w:tc>
        <w:tc>
          <w:tcPr>
            <w:tcW w:type="dxa" w:w="1872"/>
            <w:shd w:fill="FFFFFF"/>
            <w:tcMar>
              <w:top w:w="140" w:type="dxa"/>
              <w:bottom w:w="140" w:type="dxa"/>
              <w:left w:w="180" w:type="dxa"/>
              <w:right w:w="180" w:type="dxa"/>
            </w:tcMar>
          </w:tcPr>
          <w:p>
            <w:pPr>
              <w:spacing w:after="40" w:line="252" w:lineRule="auto"/>
            </w:pPr>
            <w:r>
              <w:rPr>
                <w:sz w:val="19"/>
              </w:rPr>
            </w:r>
            <w:r>
              <w:rPr>
                <w:sz w:val="19"/>
              </w:rPr>
              <w:t>3</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Kategori F: Deteksi &amp; Rendering Konten AR</w:t>
            </w:r>
          </w:p>
        </w:tc>
        <w:tc>
          <w:tcPr>
            <w:tcW w:type="dxa" w:w="1872"/>
            <w:shd w:fill="F2F4F7"/>
            <w:tcMar>
              <w:top w:w="140" w:type="dxa"/>
              <w:bottom w:w="140" w:type="dxa"/>
              <w:left w:w="180" w:type="dxa"/>
              <w:right w:w="180" w:type="dxa"/>
            </w:tcMar>
          </w:tcPr>
          <w:p>
            <w:pPr>
              <w:spacing w:after="40" w:line="252" w:lineRule="auto"/>
            </w:pPr>
            <w:r>
              <w:rPr>
                <w:sz w:val="19"/>
              </w:rPr>
            </w:r>
            <w:r>
              <w:rPr>
                <w:sz w:val="19"/>
              </w:rPr>
              <w:t>4</w:t>
            </w:r>
          </w:p>
        </w:tc>
        <w:tc>
          <w:tcPr>
            <w:tcW w:type="dxa" w:w="1872"/>
            <w:shd w:fill="F2F4F7"/>
            <w:tcMar>
              <w:top w:w="140" w:type="dxa"/>
              <w:bottom w:w="140" w:type="dxa"/>
              <w:left w:w="180" w:type="dxa"/>
              <w:right w:w="180" w:type="dxa"/>
            </w:tcMar>
          </w:tcPr>
          <w:p>
            <w:pPr>
              <w:spacing w:after="40" w:line="252" w:lineRule="auto"/>
            </w:pPr>
            <w:r>
              <w:rPr>
                <w:sz w:val="19"/>
              </w:rPr>
            </w:r>
            <w:r>
              <w:rPr>
                <w:sz w:val="19"/>
              </w:rPr>
              <w:t>4</w:t>
            </w:r>
          </w:p>
        </w:tc>
        <w:tc>
          <w:tcPr>
            <w:tcW w:type="dxa" w:w="1872"/>
            <w:shd w:fill="F2F4F7"/>
            <w:tcMar>
              <w:top w:w="140" w:type="dxa"/>
              <w:bottom w:w="140" w:type="dxa"/>
              <w:left w:w="180" w:type="dxa"/>
              <w:right w:w="180" w:type="dxa"/>
            </w:tcMar>
          </w:tcPr>
          <w:p>
            <w:pPr>
              <w:spacing w:after="40" w:line="252" w:lineRule="auto"/>
            </w:pPr>
            <w:r>
              <w:rPr>
                <w:sz w:val="19"/>
              </w:rPr>
            </w:r>
            <w:r>
              <w:rPr>
                <w:sz w:val="19"/>
              </w:rPr>
              <w:t>0</w:t>
            </w:r>
          </w:p>
        </w:tc>
        <w:tc>
          <w:tcPr>
            <w:tcW w:type="dxa" w:w="1872"/>
            <w:shd w:fill="F2F4F7"/>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Kategori G: LRU Caching System</w:t>
            </w:r>
          </w:p>
        </w:tc>
        <w:tc>
          <w:tcPr>
            <w:tcW w:type="dxa" w:w="1872"/>
            <w:shd w:fill="FFFFFF"/>
            <w:tcMar>
              <w:top w:w="140" w:type="dxa"/>
              <w:bottom w:w="140" w:type="dxa"/>
              <w:left w:w="180" w:type="dxa"/>
              <w:right w:w="180" w:type="dxa"/>
            </w:tcMar>
          </w:tcPr>
          <w:p>
            <w:pPr>
              <w:spacing w:after="40" w:line="252" w:lineRule="auto"/>
            </w:pPr>
            <w:r>
              <w:rPr>
                <w:sz w:val="19"/>
              </w:rPr>
            </w:r>
            <w:r>
              <w:rPr>
                <w:sz w:val="19"/>
              </w:rPr>
              <w:t>2</w:t>
            </w:r>
          </w:p>
        </w:tc>
        <w:tc>
          <w:tcPr>
            <w:tcW w:type="dxa" w:w="1872"/>
            <w:shd w:fill="FFFFFF"/>
            <w:tcMar>
              <w:top w:w="140" w:type="dxa"/>
              <w:bottom w:w="140" w:type="dxa"/>
              <w:left w:w="180" w:type="dxa"/>
              <w:right w:w="180" w:type="dxa"/>
            </w:tcMar>
          </w:tcPr>
          <w:p>
            <w:pPr>
              <w:spacing w:after="40" w:line="252" w:lineRule="auto"/>
            </w:pPr>
            <w:r>
              <w:rPr>
                <w:sz w:val="19"/>
              </w:rPr>
            </w:r>
            <w:r>
              <w:rPr>
                <w:sz w:val="19"/>
              </w:rPr>
              <w:t>2</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TOTAL</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9</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9</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0</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100%</w:t>
            </w:r>
            <w:r>
              <w:rPr>
                <w:sz w:val="19"/>
              </w:rPr>
            </w:r>
          </w:p>
        </w:tc>
      </w:tr>
    </w:tbl>
    <w:p>
      <w:pPr>
        <w:spacing w:before="120" w:after="120"/>
      </w:pPr>
    </w:p>
    <w:p>
      <w:pPr>
        <w:pStyle w:val="Heading4"/>
        <w:spacing w:before="240" w:after="120"/>
      </w:pPr>
      <w:r>
        <w:rPr>
          <w:rFonts w:ascii="Arial" w:hAnsi="Arial"/>
          <w:color w:val="1B365D"/>
        </w:rPr>
        <w:t>Rincian Hasil Pengujian</w:t>
      </w:r>
    </w:p>
    <w:p>
      <w:pPr>
        <w:pStyle w:val="Heading4"/>
        <w:spacing w:before="240" w:after="120"/>
      </w:pPr>
      <w:r>
        <w:rPr>
          <w:rFonts w:ascii="Arial" w:hAnsi="Arial"/>
          <w:color w:val="1B365D"/>
        </w:rPr>
        <w:t>Kategori E: Inisialisasi &amp; Konektivitas</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TC-E-01</w:t>
            </w:r>
          </w:p>
        </w:tc>
        <w:tc>
          <w:tcPr>
            <w:tcW w:type="dxa" w:w="1872"/>
            <w:shd w:fill="FFFFFF"/>
            <w:tcMar>
              <w:top w:w="140" w:type="dxa"/>
              <w:bottom w:w="140" w:type="dxa"/>
              <w:left w:w="180" w:type="dxa"/>
              <w:right w:w="180" w:type="dxa"/>
            </w:tcMar>
          </w:tcPr>
          <w:p>
            <w:pPr>
              <w:spacing w:after="40" w:line="252" w:lineRule="auto"/>
            </w:pPr>
            <w:r>
              <w:rPr>
                <w:sz w:val="19"/>
              </w:rPr>
            </w:r>
            <w:r>
              <w:rPr>
                <w:sz w:val="19"/>
              </w:rPr>
              <w:t>Startup Online Mode</w:t>
            </w:r>
          </w:p>
        </w:tc>
        <w:tc>
          <w:tcPr>
            <w:tcW w:type="dxa" w:w="1872"/>
            <w:shd w:fill="FFFFFF"/>
            <w:tcMar>
              <w:top w:w="140" w:type="dxa"/>
              <w:bottom w:w="140" w:type="dxa"/>
              <w:left w:w="180" w:type="dxa"/>
              <w:right w:w="180" w:type="dxa"/>
            </w:tcMar>
          </w:tcPr>
          <w:p>
            <w:pPr>
              <w:spacing w:after="40" w:line="252" w:lineRule="auto"/>
            </w:pPr>
            <w:r>
              <w:rPr>
                <w:sz w:val="19"/>
              </w:rPr>
            </w:r>
            <w:r>
              <w:rPr>
                <w:sz w:val="19"/>
              </w:rPr>
              <w:t>Pastikan perangkat terhubung internet, jalankan aplikasi.</w:t>
            </w:r>
          </w:p>
        </w:tc>
        <w:tc>
          <w:tcPr>
            <w:tcW w:type="dxa" w:w="1872"/>
            <w:shd w:fill="FFFFFF"/>
            <w:tcMar>
              <w:top w:w="140" w:type="dxa"/>
              <w:bottom w:w="140" w:type="dxa"/>
              <w:left w:w="180" w:type="dxa"/>
              <w:right w:w="180" w:type="dxa"/>
            </w:tcMar>
          </w:tcPr>
          <w:p>
            <w:pPr>
              <w:spacing w:after="40" w:line="252" w:lineRule="auto"/>
            </w:pPr>
            <w:r>
              <w:rPr>
                <w:sz w:val="19"/>
              </w:rPr>
            </w:r>
            <w:r>
              <w:rPr>
                <w:sz w:val="19"/>
              </w:rPr>
              <w:t>Handshake API berhasil. 12 metadata target terunduh dari Supabase, tracker Vuforia aktif, kamera AR siap digunakan.</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TC-E-02</w:t>
            </w:r>
          </w:p>
        </w:tc>
        <w:tc>
          <w:tcPr>
            <w:tcW w:type="dxa" w:w="1872"/>
            <w:shd w:fill="F2F4F7"/>
            <w:tcMar>
              <w:top w:w="140" w:type="dxa"/>
              <w:bottom w:w="140" w:type="dxa"/>
              <w:left w:w="180" w:type="dxa"/>
              <w:right w:w="180" w:type="dxa"/>
            </w:tcMar>
          </w:tcPr>
          <w:p>
            <w:pPr>
              <w:spacing w:after="40" w:line="252" w:lineRule="auto"/>
            </w:pPr>
            <w:r>
              <w:rPr>
                <w:sz w:val="19"/>
              </w:rPr>
            </w:r>
            <w:r>
              <w:rPr>
                <w:sz w:val="19"/>
              </w:rPr>
              <w:t>Startup Mode Offline</w:t>
            </w:r>
          </w:p>
        </w:tc>
        <w:tc>
          <w:tcPr>
            <w:tcW w:type="dxa" w:w="1872"/>
            <w:shd w:fill="F2F4F7"/>
            <w:tcMar>
              <w:top w:w="140" w:type="dxa"/>
              <w:bottom w:w="140" w:type="dxa"/>
              <w:left w:w="180" w:type="dxa"/>
              <w:right w:w="180" w:type="dxa"/>
            </w:tcMar>
          </w:tcPr>
          <w:p>
            <w:pPr>
              <w:spacing w:after="40" w:line="252" w:lineRule="auto"/>
            </w:pPr>
            <w:r>
              <w:rPr>
                <w:sz w:val="19"/>
              </w:rPr>
            </w:r>
            <w:r>
              <w:rPr>
                <w:sz w:val="19"/>
              </w:rPr>
              <w:t>Matikan semua jaringan (Airplane Mode), jalankan aplikasi.</w:t>
            </w:r>
          </w:p>
        </w:tc>
        <w:tc>
          <w:tcPr>
            <w:tcW w:type="dxa" w:w="1872"/>
            <w:shd w:fill="F2F4F7"/>
            <w:tcMar>
              <w:top w:w="140" w:type="dxa"/>
              <w:bottom w:w="140" w:type="dxa"/>
              <w:left w:w="180" w:type="dxa"/>
              <w:right w:w="180" w:type="dxa"/>
            </w:tcMar>
          </w:tcPr>
          <w:p>
            <w:pPr>
              <w:spacing w:after="40" w:line="252" w:lineRule="auto"/>
            </w:pPr>
            <w:r>
              <w:rPr>
                <w:sz w:val="19"/>
              </w:rPr>
            </w:r>
            <w:r>
              <w:rPr>
                <w:sz w:val="19"/>
              </w:rPr>
              <w:t>Aplikasi mendeteksi tidak ada koneksi ke Supabase. Offline overlay ditampilkan secara otomatis dan fitur pemindaian marker dinonaktifkan. Pengguna tidak dapat memindai marker dalam kondisi offline.</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TC-E-03</w:t>
            </w:r>
          </w:p>
        </w:tc>
        <w:tc>
          <w:tcPr>
            <w:tcW w:type="dxa" w:w="1872"/>
            <w:shd w:fill="FFFFFF"/>
            <w:tcMar>
              <w:top w:w="140" w:type="dxa"/>
              <w:bottom w:w="140" w:type="dxa"/>
              <w:left w:w="180" w:type="dxa"/>
              <w:right w:w="180" w:type="dxa"/>
            </w:tcMar>
          </w:tcPr>
          <w:p>
            <w:pPr>
              <w:spacing w:after="40" w:line="252" w:lineRule="auto"/>
            </w:pPr>
            <w:r>
              <w:rPr>
                <w:sz w:val="19"/>
              </w:rPr>
            </w:r>
            <w:r>
              <w:rPr>
                <w:sz w:val="19"/>
              </w:rPr>
              <w:t>Fault Tolerance Fetch Gagal</w:t>
            </w:r>
          </w:p>
        </w:tc>
        <w:tc>
          <w:tcPr>
            <w:tcW w:type="dxa" w:w="1872"/>
            <w:shd w:fill="FFFFFF"/>
            <w:tcMar>
              <w:top w:w="140" w:type="dxa"/>
              <w:bottom w:w="140" w:type="dxa"/>
              <w:left w:w="180" w:type="dxa"/>
              <w:right w:w="180" w:type="dxa"/>
            </w:tcMar>
          </w:tcPr>
          <w:p>
            <w:pPr>
              <w:spacing w:after="40" w:line="252" w:lineRule="auto"/>
            </w:pPr>
            <w:r>
              <w:rPr>
                <w:sz w:val="19"/>
              </w:rPr>
            </w:r>
            <w:r>
              <w:rPr>
                <w:sz w:val="19"/>
              </w:rPr>
              <w:t>Simulasikan kegagalan pengambilan data target dari API.</w:t>
            </w:r>
          </w:p>
        </w:tc>
        <w:tc>
          <w:tcPr>
            <w:tcW w:type="dxa" w:w="1872"/>
            <w:shd w:fill="FFFFFF"/>
            <w:tcMar>
              <w:top w:w="140" w:type="dxa"/>
              <w:bottom w:w="140" w:type="dxa"/>
              <w:left w:w="180" w:type="dxa"/>
              <w:right w:w="180" w:type="dxa"/>
            </w:tcMar>
          </w:tcPr>
          <w:p>
            <w:pPr>
              <w:spacing w:after="40" w:line="252" w:lineRule="auto"/>
            </w:pPr>
            <w:r>
              <w:rPr>
                <w:sz w:val="19"/>
              </w:rPr>
            </w:r>
            <w:r>
              <w:rPr>
                <w:sz w:val="19"/>
              </w:rPr>
              <w:t>Mekanisme error callback aktif. UI ditutup dengan aman tanpa crash saat fetch target tidak valid (Error 404).</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F: Deteksi &amp; Rendering Konten AR</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TC-F-01</w:t>
            </w:r>
          </w:p>
        </w:tc>
        <w:tc>
          <w:tcPr>
            <w:tcW w:type="dxa" w:w="1872"/>
            <w:shd w:fill="FFFFFF"/>
            <w:tcMar>
              <w:top w:w="140" w:type="dxa"/>
              <w:bottom w:w="140" w:type="dxa"/>
              <w:left w:w="180" w:type="dxa"/>
              <w:right w:w="180" w:type="dxa"/>
            </w:tcMar>
          </w:tcPr>
          <w:p>
            <w:pPr>
              <w:spacing w:after="40" w:line="252" w:lineRule="auto"/>
            </w:pPr>
            <w:r>
              <w:rPr>
                <w:sz w:val="19"/>
              </w:rPr>
            </w:r>
            <w:r>
              <w:rPr>
                <w:sz w:val="19"/>
              </w:rPr>
              <w:t>Scan Marker -&gt; Render 3D (.glb)</w:t>
            </w:r>
          </w:p>
        </w:tc>
        <w:tc>
          <w:tcPr>
            <w:tcW w:type="dxa" w:w="1872"/>
            <w:shd w:fill="FFFFFF"/>
            <w:tcMar>
              <w:top w:w="140" w:type="dxa"/>
              <w:bottom w:w="140" w:type="dxa"/>
              <w:left w:w="180" w:type="dxa"/>
              <w:right w:w="180" w:type="dxa"/>
            </w:tcMar>
          </w:tcPr>
          <w:p>
            <w:pPr>
              <w:spacing w:after="40" w:line="252" w:lineRule="auto"/>
            </w:pPr>
            <w:r>
              <w:rPr>
                <w:sz w:val="19"/>
              </w:rPr>
            </w:r>
            <w:r>
              <w:rPr>
                <w:sz w:val="19"/>
              </w:rPr>
              <w:t>Arahkan kamera ke marker 3D, tunggu loading.</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glTFast memuat file </w:t>
            </w:r>
            <w:r>
              <w:rPr>
                <w:rFonts w:ascii="Consolas" w:hAnsi="Consolas"/>
                <w:color w:val="BA2DA2"/>
                <w:sz w:val="19"/>
              </w:rPr>
              <w:t>.glb</w:t>
            </w:r>
            <w:r>
              <w:rPr>
                <w:sz w:val="19"/>
              </w:rPr>
              <w:t xml:space="preserve"> dari cache, merender model 3D dengan presisi skala (1.2) dan rotasi (90°) sesuai konfigurasi.</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TC-F-02</w:t>
            </w:r>
          </w:p>
        </w:tc>
        <w:tc>
          <w:tcPr>
            <w:tcW w:type="dxa" w:w="1872"/>
            <w:shd w:fill="F2F4F7"/>
            <w:tcMar>
              <w:top w:w="140" w:type="dxa"/>
              <w:bottom w:w="140" w:type="dxa"/>
              <w:left w:w="180" w:type="dxa"/>
              <w:right w:w="180" w:type="dxa"/>
            </w:tcMar>
          </w:tcPr>
          <w:p>
            <w:pPr>
              <w:spacing w:after="40" w:line="252" w:lineRule="auto"/>
            </w:pPr>
            <w:r>
              <w:rPr>
                <w:sz w:val="19"/>
              </w:rPr>
            </w:r>
            <w:r>
              <w:rPr>
                <w:sz w:val="19"/>
              </w:rPr>
              <w:t>Scan Marker -&gt; Image Carousel</w:t>
            </w:r>
          </w:p>
        </w:tc>
        <w:tc>
          <w:tcPr>
            <w:tcW w:type="dxa" w:w="1872"/>
            <w:shd w:fill="F2F4F7"/>
            <w:tcMar>
              <w:top w:w="140" w:type="dxa"/>
              <w:bottom w:w="140" w:type="dxa"/>
              <w:left w:w="180" w:type="dxa"/>
              <w:right w:w="180" w:type="dxa"/>
            </w:tcMar>
          </w:tcPr>
          <w:p>
            <w:pPr>
              <w:spacing w:after="40" w:line="252" w:lineRule="auto"/>
            </w:pPr>
            <w:r>
              <w:rPr>
                <w:sz w:val="19"/>
              </w:rPr>
            </w:r>
            <w:r>
              <w:rPr>
                <w:sz w:val="19"/>
              </w:rPr>
              <w:t>Arahkan kamera ke marker gambar.</w:t>
            </w:r>
          </w:p>
        </w:tc>
        <w:tc>
          <w:tcPr>
            <w:tcW w:type="dxa" w:w="1872"/>
            <w:shd w:fill="F2F4F7"/>
            <w:tcMar>
              <w:top w:w="140" w:type="dxa"/>
              <w:bottom w:w="140" w:type="dxa"/>
              <w:left w:w="180" w:type="dxa"/>
              <w:right w:w="180" w:type="dxa"/>
            </w:tcMar>
          </w:tcPr>
          <w:p>
            <w:pPr>
              <w:spacing w:after="40" w:line="252" w:lineRule="auto"/>
            </w:pPr>
            <w:r>
              <w:rPr>
                <w:sz w:val="19"/>
              </w:rPr>
            </w:r>
            <w:r>
              <w:rPr>
                <w:sz w:val="19"/>
              </w:rPr>
              <w:t>Canvas UI 2D melayang di atas marker. Gambar pertama tampil dengan tombol navigasi dan indikator halaman (page dots).</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TC-F-03</w:t>
            </w:r>
          </w:p>
        </w:tc>
        <w:tc>
          <w:tcPr>
            <w:tcW w:type="dxa" w:w="1872"/>
            <w:shd w:fill="FFFFFF"/>
            <w:tcMar>
              <w:top w:w="140" w:type="dxa"/>
              <w:bottom w:w="140" w:type="dxa"/>
              <w:left w:w="180" w:type="dxa"/>
              <w:right w:w="180" w:type="dxa"/>
            </w:tcMar>
          </w:tcPr>
          <w:p>
            <w:pPr>
              <w:spacing w:after="40" w:line="252" w:lineRule="auto"/>
            </w:pPr>
            <w:r>
              <w:rPr>
                <w:sz w:val="19"/>
              </w:rPr>
            </w:r>
            <w:r>
              <w:rPr>
                <w:sz w:val="19"/>
              </w:rPr>
              <w:t>Scan Marker -&gt; Video GDrive</w:t>
            </w:r>
          </w:p>
        </w:tc>
        <w:tc>
          <w:tcPr>
            <w:tcW w:type="dxa" w:w="1872"/>
            <w:shd w:fill="FFFFFF"/>
            <w:tcMar>
              <w:top w:w="140" w:type="dxa"/>
              <w:bottom w:w="140" w:type="dxa"/>
              <w:left w:w="180" w:type="dxa"/>
              <w:right w:w="180" w:type="dxa"/>
            </w:tcMar>
          </w:tcPr>
          <w:p>
            <w:pPr>
              <w:spacing w:after="40" w:line="252" w:lineRule="auto"/>
            </w:pPr>
            <w:r>
              <w:rPr>
                <w:sz w:val="19"/>
              </w:rPr>
            </w:r>
            <w:r>
              <w:rPr>
                <w:sz w:val="19"/>
              </w:rPr>
              <w:t>Arahkan kamera ke marker video, tunggu buffer.</w:t>
            </w:r>
          </w:p>
        </w:tc>
        <w:tc>
          <w:tcPr>
            <w:tcW w:type="dxa" w:w="1872"/>
            <w:shd w:fill="FFFFFF"/>
            <w:tcMar>
              <w:top w:w="140" w:type="dxa"/>
              <w:bottom w:w="140" w:type="dxa"/>
              <w:left w:w="180" w:type="dxa"/>
              <w:right w:w="180" w:type="dxa"/>
            </w:tcMar>
          </w:tcPr>
          <w:p>
            <w:pPr>
              <w:spacing w:after="40" w:line="252" w:lineRule="auto"/>
            </w:pPr>
            <w:r>
              <w:rPr>
                <w:sz w:val="19"/>
              </w:rPr>
            </w:r>
            <w:r>
              <w:rPr>
                <w:sz w:val="19"/>
              </w:rPr>
              <w:t>Video player memutar konten dari proxy URL Google Drive dengan kontrol play/pause responsif.</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TC-F-04</w:t>
            </w:r>
          </w:p>
        </w:tc>
        <w:tc>
          <w:tcPr>
            <w:tcW w:type="dxa" w:w="1872"/>
            <w:shd w:fill="F2F4F7"/>
            <w:tcMar>
              <w:top w:w="140" w:type="dxa"/>
              <w:bottom w:w="140" w:type="dxa"/>
              <w:left w:w="180" w:type="dxa"/>
              <w:right w:w="180" w:type="dxa"/>
            </w:tcMar>
          </w:tcPr>
          <w:p>
            <w:pPr>
              <w:spacing w:after="40" w:line="252" w:lineRule="auto"/>
            </w:pPr>
            <w:r>
              <w:rPr>
                <w:sz w:val="19"/>
              </w:rPr>
            </w:r>
            <w:r>
              <w:rPr>
                <w:sz w:val="19"/>
              </w:rPr>
              <w:t>Tracking-Lost Tolerance</w:t>
            </w:r>
          </w:p>
        </w:tc>
        <w:tc>
          <w:tcPr>
            <w:tcW w:type="dxa" w:w="1872"/>
            <w:shd w:fill="F2F4F7"/>
            <w:tcMar>
              <w:top w:w="140" w:type="dxa"/>
              <w:bottom w:w="140" w:type="dxa"/>
              <w:left w:w="180" w:type="dxa"/>
              <w:right w:w="180" w:type="dxa"/>
            </w:tcMar>
          </w:tcPr>
          <w:p>
            <w:pPr>
              <w:spacing w:after="40" w:line="252" w:lineRule="auto"/>
            </w:pPr>
            <w:r>
              <w:rPr>
                <w:sz w:val="19"/>
              </w:rPr>
            </w:r>
            <w:r>
              <w:rPr>
                <w:sz w:val="19"/>
              </w:rPr>
              <w:t>Arahkan kamera ke marker, geser cepat menjauhi marker.</w:t>
            </w:r>
          </w:p>
        </w:tc>
        <w:tc>
          <w:tcPr>
            <w:tcW w:type="dxa" w:w="1872"/>
            <w:shd w:fill="F2F4F7"/>
            <w:tcMar>
              <w:top w:w="140" w:type="dxa"/>
              <w:bottom w:w="140" w:type="dxa"/>
              <w:left w:w="180" w:type="dxa"/>
              <w:right w:w="180" w:type="dxa"/>
            </w:tcMar>
          </w:tcPr>
          <w:p>
            <w:pPr>
              <w:spacing w:after="40" w:line="252" w:lineRule="auto"/>
            </w:pPr>
            <w:r>
              <w:rPr>
                <w:sz w:val="19"/>
              </w:rPr>
            </w:r>
            <w:r>
              <w:rPr>
                <w:sz w:val="19"/>
              </w:rPr>
              <w:t>Objek AR ditahan 0.5 detik sebelum disembunyikan. Jika marker kembali terdeteksi &lt;0.5 detik, konten pulih tanpa reload ulang.</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G: LRU Caching System</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TC-G-01</w:t>
            </w:r>
          </w:p>
        </w:tc>
        <w:tc>
          <w:tcPr>
            <w:tcW w:type="dxa" w:w="1872"/>
            <w:shd w:fill="FFFFFF"/>
            <w:tcMar>
              <w:top w:w="140" w:type="dxa"/>
              <w:bottom w:w="140" w:type="dxa"/>
              <w:left w:w="180" w:type="dxa"/>
              <w:right w:w="180" w:type="dxa"/>
            </w:tcMar>
          </w:tcPr>
          <w:p>
            <w:pPr>
              <w:spacing w:after="40" w:line="252" w:lineRule="auto"/>
            </w:pPr>
            <w:r>
              <w:rPr>
                <w:sz w:val="19"/>
              </w:rPr>
            </w:r>
            <w:r>
              <w:rPr>
                <w:sz w:val="19"/>
              </w:rPr>
              <w:t>Disk Cache Max 500 MB</w:t>
            </w:r>
          </w:p>
        </w:tc>
        <w:tc>
          <w:tcPr>
            <w:tcW w:type="dxa" w:w="1872"/>
            <w:shd w:fill="FFFFFF"/>
            <w:tcMar>
              <w:top w:w="140" w:type="dxa"/>
              <w:bottom w:w="140" w:type="dxa"/>
              <w:left w:w="180" w:type="dxa"/>
              <w:right w:w="180" w:type="dxa"/>
            </w:tcMar>
          </w:tcPr>
          <w:p>
            <w:pPr>
              <w:spacing w:after="40" w:line="252" w:lineRule="auto"/>
            </w:pPr>
            <w:r>
              <w:rPr>
                <w:sz w:val="19"/>
              </w:rPr>
            </w:r>
            <w:r>
              <w:rPr>
                <w:sz w:val="19"/>
              </w:rPr>
              <w:t>Pindai berbagai marker hingga total aset &gt;500MB.</w:t>
            </w:r>
          </w:p>
        </w:tc>
        <w:tc>
          <w:tcPr>
            <w:tcW w:type="dxa" w:w="1872"/>
            <w:shd w:fill="FFFFFF"/>
            <w:tcMar>
              <w:top w:w="140" w:type="dxa"/>
              <w:bottom w:w="140" w:type="dxa"/>
              <w:left w:w="180" w:type="dxa"/>
              <w:right w:w="180" w:type="dxa"/>
            </w:tcMar>
          </w:tcPr>
          <w:p>
            <w:pPr>
              <w:spacing w:after="40" w:line="252" w:lineRule="auto"/>
            </w:pPr>
            <w:r>
              <w:rPr>
                <w:sz w:val="19"/>
              </w:rPr>
            </w:r>
            <w:r>
              <w:rPr>
                <w:sz w:val="19"/>
              </w:rPr>
              <w:t>LRU eviction berjalan saat disk melebihi 500MB. File aset tertua dihapus, ukuran turun kembali di bawah 500MB.</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TC-G-02</w:t>
            </w:r>
          </w:p>
        </w:tc>
        <w:tc>
          <w:tcPr>
            <w:tcW w:type="dxa" w:w="1872"/>
            <w:shd w:fill="F2F4F7"/>
            <w:tcMar>
              <w:top w:w="140" w:type="dxa"/>
              <w:bottom w:w="140" w:type="dxa"/>
              <w:left w:w="180" w:type="dxa"/>
              <w:right w:w="180" w:type="dxa"/>
            </w:tcMar>
          </w:tcPr>
          <w:p>
            <w:pPr>
              <w:spacing w:after="40" w:line="252" w:lineRule="auto"/>
            </w:pPr>
            <w:r>
              <w:rPr>
                <w:sz w:val="19"/>
              </w:rPr>
            </w:r>
            <w:r>
              <w:rPr>
                <w:sz w:val="19"/>
              </w:rPr>
              <w:t>RAM Cache Max 12 Gambar</w:t>
            </w:r>
          </w:p>
        </w:tc>
        <w:tc>
          <w:tcPr>
            <w:tcW w:type="dxa" w:w="1872"/>
            <w:shd w:fill="F2F4F7"/>
            <w:tcMar>
              <w:top w:w="140" w:type="dxa"/>
              <w:bottom w:w="140" w:type="dxa"/>
              <w:left w:w="180" w:type="dxa"/>
              <w:right w:w="180" w:type="dxa"/>
            </w:tcMar>
          </w:tcPr>
          <w:p>
            <w:pPr>
              <w:spacing w:after="40" w:line="252" w:lineRule="auto"/>
            </w:pPr>
            <w:r>
              <w:rPr>
                <w:sz w:val="19"/>
              </w:rPr>
            </w:r>
            <w:r>
              <w:rPr>
                <w:sz w:val="19"/>
              </w:rPr>
              <w:t>Pindai marker carousel hingga memuat &gt;12 gambar.</w:t>
            </w:r>
          </w:p>
        </w:tc>
        <w:tc>
          <w:tcPr>
            <w:tcW w:type="dxa" w:w="1872"/>
            <w:shd w:fill="F2F4F7"/>
            <w:tcMar>
              <w:top w:w="140" w:type="dxa"/>
              <w:bottom w:w="140" w:type="dxa"/>
              <w:left w:w="180" w:type="dxa"/>
              <w:right w:w="180" w:type="dxa"/>
            </w:tcMar>
          </w:tcPr>
          <w:p>
            <w:pPr>
              <w:spacing w:after="40" w:line="252" w:lineRule="auto"/>
            </w:pPr>
            <w:r>
              <w:rPr>
                <w:sz w:val="19"/>
              </w:rPr>
            </w:r>
            <w:r>
              <w:rPr>
                <w:sz w:val="19"/>
              </w:rPr>
              <w:t>Gambar tertua dihapus otomatis dari cache RAM saat jumlah gambar marker melebihi 12. Memory leak berhasil dicegah.</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r>
        <w:t>---</w:t>
      </w:r>
    </w:p>
    <w:p>
      <w:pPr>
        <w:pStyle w:val="Heading3"/>
        <w:spacing w:before="240" w:after="120"/>
      </w:pPr>
      <w:r>
        <w:rPr>
          <w:rFonts w:ascii="Arial" w:hAnsi="Arial"/>
          <w:color w:val="1B365D"/>
        </w:rPr>
        <w:t>Pengujian Aplikasi Android Build (.APK) pada Perangkat Fisik</w:t>
      </w:r>
    </w:p>
    <w:p>
      <w:r>
        <w:t>Pengujian dilakukan pada berkas APK yang telah dipasang pada perangkat smartphone Android fisik. Pengujian ini mencakup validasi terhadap aspek-aspek berikut:</w:t>
      </w:r>
    </w:p>
    <w:p>
      <w:pPr>
        <w:pStyle w:val="ListBullet"/>
        <w:spacing w:after="80"/>
      </w:pPr>
      <w:r/>
      <w:r>
        <w:rPr>
          <w:b/>
        </w:rPr>
        <w:t>Kompatibilitas Instalasi</w:t>
      </w:r>
      <w:r>
        <w:t>: Memastikan aplikasi dapat terpasang dengan baik pada perangkat target.</w:t>
      </w:r>
    </w:p>
    <w:p>
      <w:pPr>
        <w:pStyle w:val="ListBullet"/>
        <w:spacing w:after="80"/>
      </w:pPr>
      <w:r/>
      <w:r>
        <w:rPr>
          <w:b/>
        </w:rPr>
        <w:t>Sensitivitas Sensor Kamera AR</w:t>
      </w:r>
      <w:r>
        <w:t>: Menguji responsivitas kamera dalam mendeteksi dan melacak objek Augmented Reality.</w:t>
      </w:r>
    </w:p>
    <w:p>
      <w:pPr>
        <w:pStyle w:val="ListBullet"/>
        <w:spacing w:after="80"/>
      </w:pPr>
      <w:r/>
      <w:r>
        <w:rPr>
          <w:b/>
        </w:rPr>
        <w:t>Toleransi Kondisi Jaringan</w:t>
      </w:r>
      <w:r>
        <w:t>: Mengamati stabilitas performa aplikasi terhadap variasi kualitas jaringan seluler.</w:t>
      </w:r>
    </w:p>
    <w:p>
      <w:pPr>
        <w:pStyle w:val="ListBullet"/>
        <w:spacing w:after="80"/>
      </w:pPr>
      <w:r/>
      <w:r>
        <w:rPr>
          <w:b/>
        </w:rPr>
        <w:t>Ketahanan Interupsi OS</w:t>
      </w:r>
      <w:r>
        <w:t>: Menguji performa aplikasi saat terjadi gangguan sistem operasi Android, seperti panggilan masuk atau notifikasi.</w:t>
      </w:r>
    </w:p>
    <w:p>
      <w:pPr>
        <w:pStyle w:val="Heading4"/>
        <w:spacing w:before="240" w:after="120"/>
      </w:pPr>
      <w:r>
        <w:rPr>
          <w:rFonts w:ascii="Arial" w:hAnsi="Arial"/>
          <w:color w:val="1B365D"/>
        </w:rPr>
        <w:t>Ringkasan Hasil</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Kategori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Total Kasus Uji</w:t>
            </w:r>
          </w:p>
        </w:tc>
        <w:tc>
          <w:tcPr>
            <w:tcW w:type="dxa" w:w="1872"/>
            <w:shd w:fill="1B365D"/>
            <w:tcMar>
              <w:top w:w="140" w:type="dxa"/>
              <w:bottom w:w="140" w:type="dxa"/>
              <w:left w:w="180" w:type="dxa"/>
              <w:right w:w="180" w:type="dxa"/>
            </w:tcMar>
          </w:tcPr>
          <w:p>
            <w:pPr>
              <w:jc w:val="left"/>
            </w:pPr>
            <w:r>
              <w:rPr>
                <w:rFonts w:ascii="Arial" w:hAnsi="Arial"/>
                <w:b/>
                <w:color w:val="FFFFFF"/>
                <w:sz w:val="20"/>
              </w:rPr>
              <w:t>Pass</w:t>
            </w:r>
          </w:p>
        </w:tc>
        <w:tc>
          <w:tcPr>
            <w:tcW w:type="dxa" w:w="1872"/>
            <w:shd w:fill="1B365D"/>
            <w:tcMar>
              <w:top w:w="140" w:type="dxa"/>
              <w:bottom w:w="140" w:type="dxa"/>
              <w:left w:w="180" w:type="dxa"/>
              <w:right w:w="180" w:type="dxa"/>
            </w:tcMar>
          </w:tcPr>
          <w:p>
            <w:pPr>
              <w:jc w:val="left"/>
            </w:pPr>
            <w:r>
              <w:rPr>
                <w:rFonts w:ascii="Arial" w:hAnsi="Arial"/>
                <w:b/>
                <w:color w:val="FFFFFF"/>
                <w:sz w:val="20"/>
              </w:rPr>
              <w:t>Fail</w:t>
            </w:r>
          </w:p>
        </w:tc>
        <w:tc>
          <w:tcPr>
            <w:tcW w:type="dxa" w:w="1872"/>
            <w:shd w:fill="1B365D"/>
            <w:tcMar>
              <w:top w:w="140" w:type="dxa"/>
              <w:bottom w:w="140" w:type="dxa"/>
              <w:left w:w="180" w:type="dxa"/>
              <w:right w:w="180" w:type="dxa"/>
            </w:tcMar>
          </w:tcPr>
          <w:p>
            <w:pPr>
              <w:jc w:val="left"/>
            </w:pPr>
            <w:r>
              <w:rPr>
                <w:rFonts w:ascii="Arial" w:hAnsi="Arial"/>
                <w:b/>
                <w:color w:val="FFFFFF"/>
                <w:sz w:val="20"/>
              </w:rPr>
              <w:t>Pass Rate</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Kategori I: Instalasi &amp; Izin OS Android</w:t>
            </w:r>
          </w:p>
        </w:tc>
        <w:tc>
          <w:tcPr>
            <w:tcW w:type="dxa" w:w="1872"/>
            <w:shd w:fill="FFFFFF"/>
            <w:tcMar>
              <w:top w:w="140" w:type="dxa"/>
              <w:bottom w:w="140" w:type="dxa"/>
              <w:left w:w="180" w:type="dxa"/>
              <w:right w:w="180" w:type="dxa"/>
            </w:tcMar>
          </w:tcPr>
          <w:p>
            <w:pPr>
              <w:spacing w:after="40" w:line="252" w:lineRule="auto"/>
            </w:pPr>
            <w:r>
              <w:rPr>
                <w:sz w:val="19"/>
              </w:rPr>
            </w:r>
            <w:r>
              <w:rPr>
                <w:sz w:val="19"/>
              </w:rPr>
              <w:t>5</w:t>
            </w:r>
          </w:p>
        </w:tc>
        <w:tc>
          <w:tcPr>
            <w:tcW w:type="dxa" w:w="1872"/>
            <w:shd w:fill="FFFFFF"/>
            <w:tcMar>
              <w:top w:w="140" w:type="dxa"/>
              <w:bottom w:w="140" w:type="dxa"/>
              <w:left w:w="180" w:type="dxa"/>
              <w:right w:w="180" w:type="dxa"/>
            </w:tcMar>
          </w:tcPr>
          <w:p>
            <w:pPr>
              <w:spacing w:after="40" w:line="252" w:lineRule="auto"/>
            </w:pPr>
            <w:r>
              <w:rPr>
                <w:sz w:val="19"/>
              </w:rPr>
            </w:r>
            <w:r>
              <w:rPr>
                <w:sz w:val="19"/>
              </w:rPr>
              <w:t>5</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Kategori J: Pelacakan AR &amp; Sensitivitas Lingkungan</w:t>
            </w:r>
          </w:p>
        </w:tc>
        <w:tc>
          <w:tcPr>
            <w:tcW w:type="dxa" w:w="1872"/>
            <w:shd w:fill="F2F4F7"/>
            <w:tcMar>
              <w:top w:w="140" w:type="dxa"/>
              <w:bottom w:w="140" w:type="dxa"/>
              <w:left w:w="180" w:type="dxa"/>
              <w:right w:w="180" w:type="dxa"/>
            </w:tcMar>
          </w:tcPr>
          <w:p>
            <w:pPr>
              <w:spacing w:after="40" w:line="252" w:lineRule="auto"/>
            </w:pPr>
            <w:r>
              <w:rPr>
                <w:sz w:val="19"/>
              </w:rPr>
            </w:r>
            <w:r>
              <w:rPr>
                <w:sz w:val="19"/>
              </w:rPr>
              <w:t>4</w:t>
            </w:r>
          </w:p>
        </w:tc>
        <w:tc>
          <w:tcPr>
            <w:tcW w:type="dxa" w:w="1872"/>
            <w:shd w:fill="F2F4F7"/>
            <w:tcMar>
              <w:top w:w="140" w:type="dxa"/>
              <w:bottom w:w="140" w:type="dxa"/>
              <w:left w:w="180" w:type="dxa"/>
              <w:right w:w="180" w:type="dxa"/>
            </w:tcMar>
          </w:tcPr>
          <w:p>
            <w:pPr>
              <w:spacing w:after="40" w:line="252" w:lineRule="auto"/>
            </w:pPr>
            <w:r>
              <w:rPr>
                <w:sz w:val="19"/>
              </w:rPr>
            </w:r>
            <w:r>
              <w:rPr>
                <w:sz w:val="19"/>
              </w:rPr>
              <w:t>4</w:t>
            </w:r>
          </w:p>
        </w:tc>
        <w:tc>
          <w:tcPr>
            <w:tcW w:type="dxa" w:w="1872"/>
            <w:shd w:fill="F2F4F7"/>
            <w:tcMar>
              <w:top w:w="140" w:type="dxa"/>
              <w:bottom w:w="140" w:type="dxa"/>
              <w:left w:w="180" w:type="dxa"/>
              <w:right w:w="180" w:type="dxa"/>
            </w:tcMar>
          </w:tcPr>
          <w:p>
            <w:pPr>
              <w:spacing w:after="40" w:line="252" w:lineRule="auto"/>
            </w:pPr>
            <w:r>
              <w:rPr>
                <w:sz w:val="19"/>
              </w:rPr>
            </w:r>
            <w:r>
              <w:rPr>
                <w:sz w:val="19"/>
              </w:rPr>
              <w:t>0</w:t>
            </w:r>
          </w:p>
        </w:tc>
        <w:tc>
          <w:tcPr>
            <w:tcW w:type="dxa" w:w="1872"/>
            <w:shd w:fill="F2F4F7"/>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Kategori K: Toleransi Jaringan &amp; Performa</w:t>
            </w:r>
          </w:p>
        </w:tc>
        <w:tc>
          <w:tcPr>
            <w:tcW w:type="dxa" w:w="1872"/>
            <w:shd w:fill="FFFFFF"/>
            <w:tcMar>
              <w:top w:w="140" w:type="dxa"/>
              <w:bottom w:w="140" w:type="dxa"/>
              <w:left w:w="180" w:type="dxa"/>
              <w:right w:w="180" w:type="dxa"/>
            </w:tcMar>
          </w:tcPr>
          <w:p>
            <w:pPr>
              <w:spacing w:after="40" w:line="252" w:lineRule="auto"/>
            </w:pPr>
            <w:r>
              <w:rPr>
                <w:sz w:val="19"/>
              </w:rPr>
            </w:r>
            <w:r>
              <w:rPr>
                <w:sz w:val="19"/>
              </w:rPr>
              <w:t>3</w:t>
            </w:r>
          </w:p>
        </w:tc>
        <w:tc>
          <w:tcPr>
            <w:tcW w:type="dxa" w:w="1872"/>
            <w:shd w:fill="FFFFFF"/>
            <w:tcMar>
              <w:top w:w="140" w:type="dxa"/>
              <w:bottom w:w="140" w:type="dxa"/>
              <w:left w:w="180" w:type="dxa"/>
              <w:right w:w="180" w:type="dxa"/>
            </w:tcMar>
          </w:tcPr>
          <w:p>
            <w:pPr>
              <w:spacing w:after="40" w:line="252" w:lineRule="auto"/>
            </w:pPr>
            <w:r>
              <w:rPr>
                <w:sz w:val="19"/>
              </w:rPr>
            </w:r>
            <w:r>
              <w:rPr>
                <w:sz w:val="19"/>
              </w:rPr>
              <w:t>3</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Kategori L: Interupsi &amp; Siklus Hidup Android</w:t>
            </w:r>
          </w:p>
        </w:tc>
        <w:tc>
          <w:tcPr>
            <w:tcW w:type="dxa" w:w="1872"/>
            <w:shd w:fill="F2F4F7"/>
            <w:tcMar>
              <w:top w:w="140" w:type="dxa"/>
              <w:bottom w:w="140" w:type="dxa"/>
              <w:left w:w="180" w:type="dxa"/>
              <w:right w:w="180" w:type="dxa"/>
            </w:tcMar>
          </w:tcPr>
          <w:p>
            <w:pPr>
              <w:spacing w:after="40" w:line="252" w:lineRule="auto"/>
            </w:pPr>
            <w:r>
              <w:rPr>
                <w:sz w:val="19"/>
              </w:rPr>
            </w:r>
            <w:r>
              <w:rPr>
                <w:sz w:val="19"/>
              </w:rPr>
              <w:t>3</w:t>
            </w:r>
          </w:p>
        </w:tc>
        <w:tc>
          <w:tcPr>
            <w:tcW w:type="dxa" w:w="1872"/>
            <w:shd w:fill="F2F4F7"/>
            <w:tcMar>
              <w:top w:w="140" w:type="dxa"/>
              <w:bottom w:w="140" w:type="dxa"/>
              <w:left w:w="180" w:type="dxa"/>
              <w:right w:w="180" w:type="dxa"/>
            </w:tcMar>
          </w:tcPr>
          <w:p>
            <w:pPr>
              <w:spacing w:after="40" w:line="252" w:lineRule="auto"/>
            </w:pPr>
            <w:r>
              <w:rPr>
                <w:sz w:val="19"/>
              </w:rPr>
            </w:r>
            <w:r>
              <w:rPr>
                <w:sz w:val="19"/>
              </w:rPr>
              <w:t>3</w:t>
            </w:r>
          </w:p>
        </w:tc>
        <w:tc>
          <w:tcPr>
            <w:tcW w:type="dxa" w:w="1872"/>
            <w:shd w:fill="F2F4F7"/>
            <w:tcMar>
              <w:top w:w="140" w:type="dxa"/>
              <w:bottom w:w="140" w:type="dxa"/>
              <w:left w:w="180" w:type="dxa"/>
              <w:right w:w="180" w:type="dxa"/>
            </w:tcMar>
          </w:tcPr>
          <w:p>
            <w:pPr>
              <w:spacing w:after="40" w:line="252" w:lineRule="auto"/>
            </w:pPr>
            <w:r>
              <w:rPr>
                <w:sz w:val="19"/>
              </w:rPr>
            </w:r>
            <w:r>
              <w:rPr>
                <w:sz w:val="19"/>
              </w:rPr>
              <w:t>0</w:t>
            </w:r>
          </w:p>
        </w:tc>
        <w:tc>
          <w:tcPr>
            <w:tcW w:type="dxa" w:w="1872"/>
            <w:shd w:fill="F2F4F7"/>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TOTAL</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15</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15</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0</w:t>
            </w:r>
            <w:r>
              <w:rPr>
                <w:sz w:val="19"/>
              </w:rPr>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sz w:val="19"/>
              </w:rPr>
              <w:t>100%</w:t>
            </w:r>
            <w:r>
              <w:rPr>
                <w:sz w:val="19"/>
              </w:rPr>
            </w:r>
          </w:p>
        </w:tc>
      </w:tr>
    </w:tbl>
    <w:p>
      <w:pPr>
        <w:spacing w:before="120" w:after="120"/>
      </w:pPr>
    </w:p>
    <w:p>
      <w:pPr>
        <w:pStyle w:val="Heading4"/>
        <w:spacing w:before="240" w:after="120"/>
      </w:pPr>
      <w:r>
        <w:rPr>
          <w:rFonts w:ascii="Arial" w:hAnsi="Arial"/>
          <w:color w:val="1B365D"/>
        </w:rPr>
        <w:t>Rincian Hasil Pengujian</w:t>
      </w:r>
    </w:p>
    <w:p>
      <w:pPr>
        <w:pStyle w:val="Heading4"/>
        <w:spacing w:before="240" w:after="120"/>
      </w:pPr>
      <w:r>
        <w:rPr>
          <w:rFonts w:ascii="Arial" w:hAnsi="Arial"/>
          <w:color w:val="1B365D"/>
        </w:rPr>
        <w:t>Kategori I: Instalasi &amp; Izin OS Android</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TC-I-01</w:t>
            </w:r>
          </w:p>
        </w:tc>
        <w:tc>
          <w:tcPr>
            <w:tcW w:type="dxa" w:w="1872"/>
            <w:shd w:fill="FFFFFF"/>
            <w:tcMar>
              <w:top w:w="140" w:type="dxa"/>
              <w:bottom w:w="140" w:type="dxa"/>
              <w:left w:w="180" w:type="dxa"/>
              <w:right w:w="180" w:type="dxa"/>
            </w:tcMar>
          </w:tcPr>
          <w:p>
            <w:pPr>
              <w:spacing w:after="40" w:line="252" w:lineRule="auto"/>
            </w:pPr>
            <w:r>
              <w:rPr>
                <w:sz w:val="19"/>
              </w:rPr>
            </w:r>
            <w:r>
              <w:rPr>
                <w:sz w:val="19"/>
              </w:rPr>
              <w:t>Kompatibilitas Pemasangan</w:t>
            </w:r>
          </w:p>
        </w:tc>
        <w:tc>
          <w:tcPr>
            <w:tcW w:type="dxa" w:w="1872"/>
            <w:shd w:fill="FFFFFF"/>
            <w:tcMar>
              <w:top w:w="140" w:type="dxa"/>
              <w:bottom w:w="140" w:type="dxa"/>
              <w:left w:w="180" w:type="dxa"/>
              <w:right w:w="180" w:type="dxa"/>
            </w:tcMar>
          </w:tcPr>
          <w:p>
            <w:pPr>
              <w:spacing w:after="40" w:line="252" w:lineRule="auto"/>
            </w:pPr>
            <w:r>
              <w:rPr>
                <w:sz w:val="19"/>
              </w:rPr>
            </w:r>
            <w:r>
              <w:rPr>
                <w:sz w:val="19"/>
              </w:rPr>
              <w:t xml:space="preserve">Salin </w:t>
            </w:r>
            <w:r>
              <w:rPr>
                <w:rFonts w:ascii="Consolas" w:hAnsi="Consolas"/>
                <w:color w:val="BA2DA2"/>
                <w:sz w:val="19"/>
              </w:rPr>
              <w:t>.apk</w:t>
            </w:r>
            <w:r>
              <w:rPr>
                <w:sz w:val="19"/>
              </w:rPr>
              <w:t xml:space="preserve"> ke ponsel, jalankan installer Android.</w:t>
            </w:r>
          </w:p>
        </w:tc>
        <w:tc>
          <w:tcPr>
            <w:tcW w:type="dxa" w:w="1872"/>
            <w:shd w:fill="FFFFFF"/>
            <w:tcMar>
              <w:top w:w="140" w:type="dxa"/>
              <w:bottom w:w="140" w:type="dxa"/>
              <w:left w:w="180" w:type="dxa"/>
              <w:right w:w="180" w:type="dxa"/>
            </w:tcMar>
          </w:tcPr>
          <w:p>
            <w:pPr>
              <w:spacing w:after="40" w:line="252" w:lineRule="auto"/>
            </w:pPr>
            <w:r>
              <w:rPr>
                <w:sz w:val="19"/>
              </w:rPr>
            </w:r>
            <w:r>
              <w:rPr>
                <w:sz w:val="19"/>
              </w:rPr>
              <w:t>Sukses terpasang pada seluruh perangkat uji Android (OS v10 s/d v14) tanpa error installer.</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TC-I-02</w:t>
            </w:r>
          </w:p>
        </w:tc>
        <w:tc>
          <w:tcPr>
            <w:tcW w:type="dxa" w:w="1872"/>
            <w:shd w:fill="F2F4F7"/>
            <w:tcMar>
              <w:top w:w="140" w:type="dxa"/>
              <w:bottom w:w="140" w:type="dxa"/>
              <w:left w:w="180" w:type="dxa"/>
              <w:right w:w="180" w:type="dxa"/>
            </w:tcMar>
          </w:tcPr>
          <w:p>
            <w:pPr>
              <w:spacing w:after="40" w:line="252" w:lineRule="auto"/>
            </w:pPr>
            <w:r>
              <w:rPr>
                <w:sz w:val="19"/>
              </w:rPr>
            </w:r>
            <w:r>
              <w:rPr>
                <w:sz w:val="19"/>
              </w:rPr>
              <w:t>Izin Kamera Diizinkan</w:t>
            </w:r>
          </w:p>
        </w:tc>
        <w:tc>
          <w:tcPr>
            <w:tcW w:type="dxa" w:w="1872"/>
            <w:shd w:fill="F2F4F7"/>
            <w:tcMar>
              <w:top w:w="140" w:type="dxa"/>
              <w:bottom w:w="140" w:type="dxa"/>
              <w:left w:w="180" w:type="dxa"/>
              <w:right w:w="180" w:type="dxa"/>
            </w:tcMar>
          </w:tcPr>
          <w:p>
            <w:pPr>
              <w:spacing w:after="40" w:line="252" w:lineRule="auto"/>
            </w:pPr>
            <w:r>
              <w:rPr>
                <w:sz w:val="19"/>
              </w:rPr>
            </w:r>
            <w:r>
              <w:rPr>
                <w:sz w:val="19"/>
              </w:rPr>
              <w:t>Klik "Allow" pada popup izin kamera saat pertama kali dijalankan.</w:t>
            </w:r>
          </w:p>
        </w:tc>
        <w:tc>
          <w:tcPr>
            <w:tcW w:type="dxa" w:w="1872"/>
            <w:shd w:fill="F2F4F7"/>
            <w:tcMar>
              <w:top w:w="140" w:type="dxa"/>
              <w:bottom w:w="140" w:type="dxa"/>
              <w:left w:w="180" w:type="dxa"/>
              <w:right w:w="180" w:type="dxa"/>
            </w:tcMar>
          </w:tcPr>
          <w:p>
            <w:pPr>
              <w:spacing w:after="40" w:line="252" w:lineRule="auto"/>
            </w:pPr>
            <w:r>
              <w:rPr>
                <w:sz w:val="19"/>
              </w:rPr>
            </w:r>
            <w:r>
              <w:rPr>
                <w:sz w:val="19"/>
              </w:rPr>
              <w:t>Kamera fisik menyala bersih di layar AR. Pelacakan Vuforia aktif dan siap memindai marker secara instan.</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TC-I-03</w:t>
            </w:r>
          </w:p>
        </w:tc>
        <w:tc>
          <w:tcPr>
            <w:tcW w:type="dxa" w:w="1872"/>
            <w:shd w:fill="FFFFFF"/>
            <w:tcMar>
              <w:top w:w="140" w:type="dxa"/>
              <w:bottom w:w="140" w:type="dxa"/>
              <w:left w:w="180" w:type="dxa"/>
              <w:right w:w="180" w:type="dxa"/>
            </w:tcMar>
          </w:tcPr>
          <w:p>
            <w:pPr>
              <w:spacing w:after="40" w:line="252" w:lineRule="auto"/>
            </w:pPr>
            <w:r>
              <w:rPr>
                <w:sz w:val="19"/>
              </w:rPr>
            </w:r>
            <w:r>
              <w:rPr>
                <w:sz w:val="19"/>
              </w:rPr>
              <w:t>Izin Kamera Ditolak</w:t>
            </w:r>
          </w:p>
        </w:tc>
        <w:tc>
          <w:tcPr>
            <w:tcW w:type="dxa" w:w="1872"/>
            <w:shd w:fill="FFFFFF"/>
            <w:tcMar>
              <w:top w:w="140" w:type="dxa"/>
              <w:bottom w:w="140" w:type="dxa"/>
              <w:left w:w="180" w:type="dxa"/>
              <w:right w:w="180" w:type="dxa"/>
            </w:tcMar>
          </w:tcPr>
          <w:p>
            <w:pPr>
              <w:spacing w:after="40" w:line="252" w:lineRule="auto"/>
            </w:pPr>
            <w:r>
              <w:rPr>
                <w:sz w:val="19"/>
              </w:rPr>
            </w:r>
            <w:r>
              <w:rPr>
                <w:sz w:val="19"/>
              </w:rPr>
              <w:t>Klik "Don't Allow" pada popup izin kamera.</w:t>
            </w:r>
          </w:p>
        </w:tc>
        <w:tc>
          <w:tcPr>
            <w:tcW w:type="dxa" w:w="1872"/>
            <w:shd w:fill="FFFFFF"/>
            <w:tcMar>
              <w:top w:w="140" w:type="dxa"/>
              <w:bottom w:w="140" w:type="dxa"/>
              <w:left w:w="180" w:type="dxa"/>
              <w:right w:w="180" w:type="dxa"/>
            </w:tcMar>
          </w:tcPr>
          <w:p>
            <w:pPr>
              <w:spacing w:after="40" w:line="252" w:lineRule="auto"/>
            </w:pPr>
            <w:r>
              <w:rPr>
                <w:sz w:val="19"/>
              </w:rPr>
            </w:r>
            <w:r>
              <w:rPr>
                <w:sz w:val="19"/>
              </w:rPr>
              <w:t>Aplikasi tidak crash. Dialog peringatan informatif muncul dan modul AR ditutup dengan aman.</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TC-I-04</w:t>
            </w:r>
          </w:p>
        </w:tc>
        <w:tc>
          <w:tcPr>
            <w:tcW w:type="dxa" w:w="1872"/>
            <w:shd w:fill="F2F4F7"/>
            <w:tcMar>
              <w:top w:w="140" w:type="dxa"/>
              <w:bottom w:w="140" w:type="dxa"/>
              <w:left w:w="180" w:type="dxa"/>
              <w:right w:w="180" w:type="dxa"/>
            </w:tcMar>
          </w:tcPr>
          <w:p>
            <w:pPr>
              <w:spacing w:after="40" w:line="252" w:lineRule="auto"/>
            </w:pPr>
            <w:r>
              <w:rPr>
                <w:sz w:val="19"/>
              </w:rPr>
            </w:r>
            <w:r>
              <w:rPr>
                <w:sz w:val="19"/>
              </w:rPr>
              <w:t>Hak Akses Disk Cache</w:t>
            </w:r>
          </w:p>
        </w:tc>
        <w:tc>
          <w:tcPr>
            <w:tcW w:type="dxa" w:w="1872"/>
            <w:shd w:fill="F2F4F7"/>
            <w:tcMar>
              <w:top w:w="140" w:type="dxa"/>
              <w:bottom w:w="140" w:type="dxa"/>
              <w:left w:w="180" w:type="dxa"/>
              <w:right w:w="180" w:type="dxa"/>
            </w:tcMar>
          </w:tcPr>
          <w:p>
            <w:pPr>
              <w:spacing w:after="40" w:line="252" w:lineRule="auto"/>
            </w:pPr>
            <w:r>
              <w:rPr>
                <w:sz w:val="19"/>
              </w:rPr>
            </w:r>
            <w:r>
              <w:rPr>
                <w:sz w:val="19"/>
              </w:rPr>
              <w:t>Pindai marker untuk mengunduh aset GLB, periksa internal storage.</w:t>
            </w:r>
          </w:p>
        </w:tc>
        <w:tc>
          <w:tcPr>
            <w:tcW w:type="dxa" w:w="1872"/>
            <w:shd w:fill="F2F4F7"/>
            <w:tcMar>
              <w:top w:w="140" w:type="dxa"/>
              <w:bottom w:w="140" w:type="dxa"/>
              <w:left w:w="180" w:type="dxa"/>
              <w:right w:w="180" w:type="dxa"/>
            </w:tcMar>
          </w:tcPr>
          <w:p>
            <w:pPr>
              <w:spacing w:after="40" w:line="252" w:lineRule="auto"/>
            </w:pPr>
            <w:r>
              <w:rPr>
                <w:sz w:val="19"/>
              </w:rPr>
            </w:r>
            <w:r>
              <w:rPr>
                <w:sz w:val="19"/>
              </w:rPr>
              <w:t>Direktori cache terbuat di internal storage. Aset berhasil dibaca dan ditulis dalam format hash MD5 unik.</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TC-I-05</w:t>
            </w:r>
          </w:p>
        </w:tc>
        <w:tc>
          <w:tcPr>
            <w:tcW w:type="dxa" w:w="1872"/>
            <w:shd w:fill="FFFFFF"/>
            <w:tcMar>
              <w:top w:w="140" w:type="dxa"/>
              <w:bottom w:w="140" w:type="dxa"/>
              <w:left w:w="180" w:type="dxa"/>
              <w:right w:w="180" w:type="dxa"/>
            </w:tcMar>
          </w:tcPr>
          <w:p>
            <w:pPr>
              <w:spacing w:after="40" w:line="252" w:lineRule="auto"/>
            </w:pPr>
            <w:r>
              <w:rPr>
                <w:sz w:val="19"/>
              </w:rPr>
            </w:r>
            <w:r>
              <w:rPr>
                <w:sz w:val="19"/>
              </w:rPr>
              <w:t>Kunci API Tidak Valid</w:t>
            </w:r>
          </w:p>
        </w:tc>
        <w:tc>
          <w:tcPr>
            <w:tcW w:type="dxa" w:w="1872"/>
            <w:shd w:fill="FFFFFF"/>
            <w:tcMar>
              <w:top w:w="140" w:type="dxa"/>
              <w:bottom w:w="140" w:type="dxa"/>
              <w:left w:w="180" w:type="dxa"/>
              <w:right w:w="180" w:type="dxa"/>
            </w:tcMar>
          </w:tcPr>
          <w:p>
            <w:pPr>
              <w:spacing w:after="40" w:line="252" w:lineRule="auto"/>
            </w:pPr>
            <w:r>
              <w:rPr>
                <w:sz w:val="19"/>
              </w:rPr>
            </w:r>
            <w:r>
              <w:rPr>
                <w:sz w:val="19"/>
              </w:rPr>
              <w:t>Masukkan kunci API Supabase yang salah, jalankan aplikasi.</w:t>
            </w:r>
          </w:p>
        </w:tc>
        <w:tc>
          <w:tcPr>
            <w:tcW w:type="dxa" w:w="1872"/>
            <w:shd w:fill="FFFFFF"/>
            <w:tcMar>
              <w:top w:w="140" w:type="dxa"/>
              <w:bottom w:w="140" w:type="dxa"/>
              <w:left w:w="180" w:type="dxa"/>
              <w:right w:w="180" w:type="dxa"/>
            </w:tcMar>
          </w:tcPr>
          <w:p>
            <w:pPr>
              <w:spacing w:after="40" w:line="252" w:lineRule="auto"/>
            </w:pPr>
            <w:r>
              <w:rPr>
                <w:sz w:val="19"/>
              </w:rPr>
            </w:r>
            <w:r>
              <w:rPr>
                <w:sz w:val="19"/>
              </w:rPr>
              <w:t>Overlay disconnect muncul otomatis saat kredensial API salah, mencegah visual crash pada sesi pengguna.</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J: Pelacakan AR &amp; Sensitivitas Lingkungan</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TC-J-01</w:t>
            </w:r>
          </w:p>
        </w:tc>
        <w:tc>
          <w:tcPr>
            <w:tcW w:type="dxa" w:w="1872"/>
            <w:shd w:fill="FFFFFF"/>
            <w:tcMar>
              <w:top w:w="140" w:type="dxa"/>
              <w:bottom w:w="140" w:type="dxa"/>
              <w:left w:w="180" w:type="dxa"/>
              <w:right w:w="180" w:type="dxa"/>
            </w:tcMar>
          </w:tcPr>
          <w:p>
            <w:pPr>
              <w:spacing w:after="40" w:line="252" w:lineRule="auto"/>
            </w:pPr>
            <w:r>
              <w:rPr>
                <w:sz w:val="19"/>
              </w:rPr>
            </w:r>
            <w:r>
              <w:rPr>
                <w:sz w:val="19"/>
              </w:rPr>
              <w:t>Pelacakan Cahaya Redup</w:t>
            </w:r>
          </w:p>
        </w:tc>
        <w:tc>
          <w:tcPr>
            <w:tcW w:type="dxa" w:w="1872"/>
            <w:shd w:fill="FFFFFF"/>
            <w:tcMar>
              <w:top w:w="140" w:type="dxa"/>
              <w:bottom w:w="140" w:type="dxa"/>
              <w:left w:w="180" w:type="dxa"/>
              <w:right w:w="180" w:type="dxa"/>
            </w:tcMar>
          </w:tcPr>
          <w:p>
            <w:pPr>
              <w:spacing w:after="40" w:line="252" w:lineRule="auto"/>
            </w:pPr>
            <w:r>
              <w:rPr>
                <w:sz w:val="19"/>
              </w:rPr>
            </w:r>
            <w:r>
              <w:rPr>
                <w:sz w:val="19"/>
              </w:rPr>
              <w:t>Arahkan kamera ke marker di ruangan redup (&lt;50 lux).</w:t>
            </w:r>
          </w:p>
        </w:tc>
        <w:tc>
          <w:tcPr>
            <w:tcW w:type="dxa" w:w="1872"/>
            <w:shd w:fill="FFFFFF"/>
            <w:tcMar>
              <w:top w:w="140" w:type="dxa"/>
              <w:bottom w:w="140" w:type="dxa"/>
              <w:left w:w="180" w:type="dxa"/>
              <w:right w:w="180" w:type="dxa"/>
            </w:tcMar>
          </w:tcPr>
          <w:p>
            <w:pPr>
              <w:spacing w:after="40" w:line="252" w:lineRule="auto"/>
            </w:pPr>
            <w:r>
              <w:rPr>
                <w:sz w:val="19"/>
              </w:rPr>
            </w:r>
            <w:r>
              <w:rPr>
                <w:sz w:val="19"/>
              </w:rPr>
              <w:t>Deteksi berhasil dengan delay 1 – 2 detik. Waktu deteksi dipengaruhi kontras dan kualitas desain marker fisik.</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TC-J-02</w:t>
            </w:r>
          </w:p>
        </w:tc>
        <w:tc>
          <w:tcPr>
            <w:tcW w:type="dxa" w:w="1872"/>
            <w:shd w:fill="F2F4F7"/>
            <w:tcMar>
              <w:top w:w="140" w:type="dxa"/>
              <w:bottom w:w="140" w:type="dxa"/>
              <w:left w:w="180" w:type="dxa"/>
              <w:right w:w="180" w:type="dxa"/>
            </w:tcMar>
          </w:tcPr>
          <w:p>
            <w:pPr>
              <w:spacing w:after="40" w:line="252" w:lineRule="auto"/>
            </w:pPr>
            <w:r>
              <w:rPr>
                <w:sz w:val="19"/>
              </w:rPr>
            </w:r>
            <w:r>
              <w:rPr>
                <w:sz w:val="19"/>
              </w:rPr>
              <w:t>Pelacakan Sudut Miring</w:t>
            </w:r>
          </w:p>
        </w:tc>
        <w:tc>
          <w:tcPr>
            <w:tcW w:type="dxa" w:w="1872"/>
            <w:shd w:fill="F2F4F7"/>
            <w:tcMar>
              <w:top w:w="140" w:type="dxa"/>
              <w:bottom w:w="140" w:type="dxa"/>
              <w:left w:w="180" w:type="dxa"/>
              <w:right w:w="180" w:type="dxa"/>
            </w:tcMar>
          </w:tcPr>
          <w:p>
            <w:pPr>
              <w:spacing w:after="40" w:line="252" w:lineRule="auto"/>
            </w:pPr>
            <w:r>
              <w:rPr>
                <w:sz w:val="19"/>
              </w:rPr>
            </w:r>
            <w:r>
              <w:rPr>
                <w:sz w:val="19"/>
              </w:rPr>
              <w:t>Arahkan kamera dari sudut 15-30 derajat dari permukaan.</w:t>
            </w:r>
          </w:p>
        </w:tc>
        <w:tc>
          <w:tcPr>
            <w:tcW w:type="dxa" w:w="1872"/>
            <w:shd w:fill="F2F4F7"/>
            <w:tcMar>
              <w:top w:w="140" w:type="dxa"/>
              <w:bottom w:w="140" w:type="dxa"/>
              <w:left w:w="180" w:type="dxa"/>
              <w:right w:w="180" w:type="dxa"/>
            </w:tcMar>
          </w:tcPr>
          <w:p>
            <w:pPr>
              <w:spacing w:after="40" w:line="252" w:lineRule="auto"/>
            </w:pPr>
            <w:r>
              <w:rPr>
                <w:sz w:val="19"/>
              </w:rPr>
            </w:r>
            <w:r>
              <w:rPr>
                <w:sz w:val="19"/>
              </w:rPr>
              <w:t>Objek AR melayang tegak mengikuti kemiringan ponsel. Muncul tracking glitch minor pada beberapa desain marker.</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TC-J-03</w:t>
            </w:r>
          </w:p>
        </w:tc>
        <w:tc>
          <w:tcPr>
            <w:tcW w:type="dxa" w:w="1872"/>
            <w:shd w:fill="FFFFFF"/>
            <w:tcMar>
              <w:top w:w="140" w:type="dxa"/>
              <w:bottom w:w="140" w:type="dxa"/>
              <w:left w:w="180" w:type="dxa"/>
              <w:right w:w="180" w:type="dxa"/>
            </w:tcMar>
          </w:tcPr>
          <w:p>
            <w:pPr>
              <w:spacing w:after="40" w:line="252" w:lineRule="auto"/>
            </w:pPr>
            <w:r>
              <w:rPr>
                <w:sz w:val="19"/>
              </w:rPr>
            </w:r>
            <w:r>
              <w:rPr>
                <w:sz w:val="19"/>
              </w:rPr>
              <w:t>Toleransi Jarak</w:t>
            </w:r>
          </w:p>
        </w:tc>
        <w:tc>
          <w:tcPr>
            <w:tcW w:type="dxa" w:w="1872"/>
            <w:shd w:fill="FFFFFF"/>
            <w:tcMar>
              <w:top w:w="140" w:type="dxa"/>
              <w:bottom w:w="140" w:type="dxa"/>
              <w:left w:w="180" w:type="dxa"/>
              <w:right w:w="180" w:type="dxa"/>
            </w:tcMar>
          </w:tcPr>
          <w:p>
            <w:pPr>
              <w:spacing w:after="40" w:line="252" w:lineRule="auto"/>
            </w:pPr>
            <w:r>
              <w:rPr>
                <w:sz w:val="19"/>
              </w:rPr>
            </w:r>
            <w:r>
              <w:rPr>
                <w:sz w:val="19"/>
              </w:rPr>
              <w:t>Dekatkan kamera (&lt;10 cm), mundurkan (&gt;2 meter).</w:t>
            </w:r>
          </w:p>
        </w:tc>
        <w:tc>
          <w:tcPr>
            <w:tcW w:type="dxa" w:w="1872"/>
            <w:shd w:fill="FFFFFF"/>
            <w:tcMar>
              <w:top w:w="140" w:type="dxa"/>
              <w:bottom w:w="140" w:type="dxa"/>
              <w:left w:w="180" w:type="dxa"/>
              <w:right w:w="180" w:type="dxa"/>
            </w:tcMar>
          </w:tcPr>
          <w:p>
            <w:pPr>
              <w:spacing w:after="40" w:line="252" w:lineRule="auto"/>
            </w:pPr>
            <w:r>
              <w:rPr>
                <w:sz w:val="19"/>
              </w:rPr>
            </w:r>
            <w:r>
              <w:rPr>
                <w:sz w:val="19"/>
              </w:rPr>
              <w:t>Jarak dekat (&lt;10 cm) sangat baik. Jarak efektif pelacakan teridentifikasi mulai 10 cm s/d 2 meter dari marker fisik.</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TC-J-04</w:t>
            </w:r>
          </w:p>
        </w:tc>
        <w:tc>
          <w:tcPr>
            <w:tcW w:type="dxa" w:w="1872"/>
            <w:shd w:fill="F2F4F7"/>
            <w:tcMar>
              <w:top w:w="140" w:type="dxa"/>
              <w:bottom w:w="140" w:type="dxa"/>
              <w:left w:w="180" w:type="dxa"/>
              <w:right w:w="180" w:type="dxa"/>
            </w:tcMar>
          </w:tcPr>
          <w:p>
            <w:pPr>
              <w:spacing w:after="40" w:line="252" w:lineRule="auto"/>
            </w:pPr>
            <w:r>
              <w:rPr>
                <w:sz w:val="19"/>
              </w:rPr>
            </w:r>
            <w:r>
              <w:rPr>
                <w:sz w:val="19"/>
              </w:rPr>
              <w:t>Kehilangan Deteksi Fisik</w:t>
            </w:r>
          </w:p>
        </w:tc>
        <w:tc>
          <w:tcPr>
            <w:tcW w:type="dxa" w:w="1872"/>
            <w:shd w:fill="F2F4F7"/>
            <w:tcMar>
              <w:top w:w="140" w:type="dxa"/>
              <w:bottom w:w="140" w:type="dxa"/>
              <w:left w:w="180" w:type="dxa"/>
              <w:right w:w="180" w:type="dxa"/>
            </w:tcMar>
          </w:tcPr>
          <w:p>
            <w:pPr>
              <w:spacing w:after="40" w:line="252" w:lineRule="auto"/>
            </w:pPr>
            <w:r>
              <w:rPr>
                <w:sz w:val="19"/>
              </w:rPr>
            </w:r>
            <w:r>
              <w:rPr>
                <w:sz w:val="19"/>
              </w:rPr>
              <w:t>Tutup marker tiba-tiba dengan kertas tebal saat AR aktif.</w:t>
            </w:r>
          </w:p>
        </w:tc>
        <w:tc>
          <w:tcPr>
            <w:tcW w:type="dxa" w:w="1872"/>
            <w:shd w:fill="F2F4F7"/>
            <w:tcMar>
              <w:top w:w="140" w:type="dxa"/>
              <w:bottom w:w="140" w:type="dxa"/>
              <w:left w:w="180" w:type="dxa"/>
              <w:right w:w="180" w:type="dxa"/>
            </w:tcMar>
          </w:tcPr>
          <w:p>
            <w:pPr>
              <w:spacing w:after="40" w:line="252" w:lineRule="auto"/>
            </w:pPr>
            <w:r>
              <w:rPr>
                <w:sz w:val="19"/>
              </w:rPr>
            </w:r>
            <w:r>
              <w:rPr>
                <w:sz w:val="19"/>
              </w:rPr>
              <w:t>Objek AR ditahan 0.5 detik sebelum disembunyikan. Kadang diiringi goyangan (jitter) ringan yang bersifat kosmetik.</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K: Toleransi Jaringan &amp; Performa</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TC-K-01</w:t>
            </w:r>
          </w:p>
        </w:tc>
        <w:tc>
          <w:tcPr>
            <w:tcW w:type="dxa" w:w="1872"/>
            <w:shd w:fill="FFFFFF"/>
            <w:tcMar>
              <w:top w:w="140" w:type="dxa"/>
              <w:bottom w:w="140" w:type="dxa"/>
              <w:left w:w="180" w:type="dxa"/>
              <w:right w:w="180" w:type="dxa"/>
            </w:tcMar>
          </w:tcPr>
          <w:p>
            <w:pPr>
              <w:spacing w:after="40" w:line="252" w:lineRule="auto"/>
            </w:pPr>
            <w:r>
              <w:rPr>
                <w:sz w:val="19"/>
              </w:rPr>
            </w:r>
            <w:r>
              <w:rPr>
                <w:sz w:val="19"/>
              </w:rPr>
              <w:t>Pemuatan GLB Besar (RAM Rendah)</w:t>
            </w:r>
          </w:p>
        </w:tc>
        <w:tc>
          <w:tcPr>
            <w:tcW w:type="dxa" w:w="1872"/>
            <w:shd w:fill="FFFFFF"/>
            <w:tcMar>
              <w:top w:w="140" w:type="dxa"/>
              <w:bottom w:w="140" w:type="dxa"/>
              <w:left w:w="180" w:type="dxa"/>
              <w:right w:w="180" w:type="dxa"/>
            </w:tcMar>
          </w:tcPr>
          <w:p>
            <w:pPr>
              <w:spacing w:after="40" w:line="252" w:lineRule="auto"/>
            </w:pPr>
            <w:r>
              <w:rPr>
                <w:sz w:val="19"/>
              </w:rPr>
            </w:r>
            <w:r>
              <w:rPr>
                <w:sz w:val="19"/>
              </w:rPr>
              <w:t>Pindai marker aset &gt;50MB pada HP RAM 3GB/4GB.</w:t>
            </w:r>
          </w:p>
        </w:tc>
        <w:tc>
          <w:tcPr>
            <w:tcW w:type="dxa" w:w="1872"/>
            <w:shd w:fill="FFFFFF"/>
            <w:tcMar>
              <w:top w:w="140" w:type="dxa"/>
              <w:bottom w:w="140" w:type="dxa"/>
              <w:left w:w="180" w:type="dxa"/>
              <w:right w:w="180" w:type="dxa"/>
            </w:tcMar>
          </w:tcPr>
          <w:p>
            <w:pPr>
              <w:spacing w:after="40" w:line="252" w:lineRule="auto"/>
            </w:pPr>
            <w:r>
              <w:rPr>
                <w:sz w:val="19"/>
              </w:rPr>
            </w:r>
            <w:r>
              <w:rPr>
                <w:sz w:val="19"/>
              </w:rPr>
              <w:t>Berhasil memproses aset GLB &gt;50MB tanpa OOM crash. Terjadi framedrop ringan sesaat saat parsing mesh glTFast.</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TC-K-02</w:t>
            </w:r>
          </w:p>
        </w:tc>
        <w:tc>
          <w:tcPr>
            <w:tcW w:type="dxa" w:w="1872"/>
            <w:shd w:fill="F2F4F7"/>
            <w:tcMar>
              <w:top w:w="140" w:type="dxa"/>
              <w:bottom w:w="140" w:type="dxa"/>
              <w:left w:w="180" w:type="dxa"/>
              <w:right w:w="180" w:type="dxa"/>
            </w:tcMar>
          </w:tcPr>
          <w:p>
            <w:pPr>
              <w:spacing w:after="40" w:line="252" w:lineRule="auto"/>
            </w:pPr>
            <w:r>
              <w:rPr>
                <w:sz w:val="19"/>
              </w:rPr>
            </w:r>
            <w:r>
              <w:rPr>
                <w:sz w:val="19"/>
              </w:rPr>
              <w:t>Buffering Video Jaringan Lambat</w:t>
            </w:r>
          </w:p>
        </w:tc>
        <w:tc>
          <w:tcPr>
            <w:tcW w:type="dxa" w:w="1872"/>
            <w:shd w:fill="F2F4F7"/>
            <w:tcMar>
              <w:top w:w="140" w:type="dxa"/>
              <w:bottom w:w="140" w:type="dxa"/>
              <w:left w:w="180" w:type="dxa"/>
              <w:right w:w="180" w:type="dxa"/>
            </w:tcMar>
          </w:tcPr>
          <w:p>
            <w:pPr>
              <w:spacing w:after="40" w:line="252" w:lineRule="auto"/>
            </w:pPr>
            <w:r>
              <w:rPr>
                <w:sz w:val="19"/>
              </w:rPr>
            </w:r>
            <w:r>
              <w:rPr>
                <w:sz w:val="19"/>
              </w:rPr>
              <w:t>Pindai marker video pada jaringan &lt;2 Mbps.</w:t>
            </w:r>
          </w:p>
        </w:tc>
        <w:tc>
          <w:tcPr>
            <w:tcW w:type="dxa" w:w="1872"/>
            <w:shd w:fill="F2F4F7"/>
            <w:tcMar>
              <w:top w:w="140" w:type="dxa"/>
              <w:bottom w:w="140" w:type="dxa"/>
              <w:left w:w="180" w:type="dxa"/>
              <w:right w:w="180" w:type="dxa"/>
            </w:tcMar>
          </w:tcPr>
          <w:p>
            <w:pPr>
              <w:spacing w:after="40" w:line="252" w:lineRule="auto"/>
            </w:pPr>
            <w:r>
              <w:rPr>
                <w:sz w:val="19"/>
              </w:rPr>
            </w:r>
            <w:r>
              <w:rPr>
                <w:sz w:val="19"/>
              </w:rPr>
              <w:t>Animasi buffering responsif. Terdapat glitch kosmetik thumbnail video sebelumnya sesaat sebelum video baru diputar.</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TC-K-03</w:t>
            </w:r>
          </w:p>
        </w:tc>
        <w:tc>
          <w:tcPr>
            <w:tcW w:type="dxa" w:w="1872"/>
            <w:shd w:fill="FFFFFF"/>
            <w:tcMar>
              <w:top w:w="140" w:type="dxa"/>
              <w:bottom w:w="140" w:type="dxa"/>
              <w:left w:w="180" w:type="dxa"/>
              <w:right w:w="180" w:type="dxa"/>
            </w:tcMar>
          </w:tcPr>
          <w:p>
            <w:pPr>
              <w:spacing w:after="40" w:line="252" w:lineRule="auto"/>
            </w:pPr>
            <w:r>
              <w:rPr>
                <w:sz w:val="19"/>
              </w:rPr>
            </w:r>
            <w:r>
              <w:rPr>
                <w:sz w:val="19"/>
              </w:rPr>
              <w:t>Transisi Wi-Fi ke Data Seluler</w:t>
            </w:r>
          </w:p>
        </w:tc>
        <w:tc>
          <w:tcPr>
            <w:tcW w:type="dxa" w:w="1872"/>
            <w:shd w:fill="FFFFFF"/>
            <w:tcMar>
              <w:top w:w="140" w:type="dxa"/>
              <w:bottom w:w="140" w:type="dxa"/>
              <w:left w:w="180" w:type="dxa"/>
              <w:right w:w="180" w:type="dxa"/>
            </w:tcMar>
          </w:tcPr>
          <w:p>
            <w:pPr>
              <w:spacing w:after="40" w:line="252" w:lineRule="auto"/>
            </w:pPr>
            <w:r>
              <w:rPr>
                <w:sz w:val="19"/>
              </w:rPr>
            </w:r>
            <w:r>
              <w:rPr>
                <w:sz w:val="19"/>
              </w:rPr>
              <w:t>Matikan Wi-Fi di tengah unduhan agar beralih ke data seluler.</w:t>
            </w:r>
          </w:p>
        </w:tc>
        <w:tc>
          <w:tcPr>
            <w:tcW w:type="dxa" w:w="1872"/>
            <w:shd w:fill="FFFFFF"/>
            <w:tcMar>
              <w:top w:w="140" w:type="dxa"/>
              <w:bottom w:w="140" w:type="dxa"/>
              <w:left w:w="180" w:type="dxa"/>
              <w:right w:w="180" w:type="dxa"/>
            </w:tcMar>
          </w:tcPr>
          <w:p>
            <w:pPr>
              <w:spacing w:after="40" w:line="252" w:lineRule="auto"/>
            </w:pPr>
            <w:r>
              <w:rPr>
                <w:sz w:val="19"/>
              </w:rPr>
            </w:r>
            <w:r>
              <w:rPr>
                <w:sz w:val="19"/>
              </w:rPr>
              <w:t>Auto-retry mendeteksi perubahan jaringan secara mulus. Unduhan aset dilanjutkan hingga selesai tanpa crash.</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pPr>
        <w:pStyle w:val="Heading4"/>
        <w:spacing w:before="240" w:after="120"/>
      </w:pPr>
      <w:r>
        <w:rPr>
          <w:rFonts w:ascii="Arial" w:hAnsi="Arial"/>
          <w:color w:val="1B365D"/>
        </w:rPr>
        <w:t>Kategori L: Interupsi &amp; Siklus Hidup Android</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ID</w:t>
            </w:r>
          </w:p>
        </w:tc>
        <w:tc>
          <w:tcPr>
            <w:tcW w:type="dxa" w:w="1872"/>
            <w:shd w:fill="1B365D"/>
            <w:tcMar>
              <w:top w:w="140" w:type="dxa"/>
              <w:bottom w:w="140" w:type="dxa"/>
              <w:left w:w="180" w:type="dxa"/>
              <w:right w:w="180" w:type="dxa"/>
            </w:tcMar>
          </w:tcPr>
          <w:p>
            <w:pPr>
              <w:jc w:val="left"/>
            </w:pPr>
            <w:r>
              <w:rPr>
                <w:rFonts w:ascii="Arial" w:hAnsi="Arial"/>
                <w:b/>
                <w:color w:val="FFFFFF"/>
                <w:sz w:val="20"/>
              </w:rPr>
              <w:t>Fitur / Skenario</w:t>
            </w:r>
          </w:p>
        </w:tc>
        <w:tc>
          <w:tcPr>
            <w:tcW w:type="dxa" w:w="1872"/>
            <w:shd w:fill="1B365D"/>
            <w:tcMar>
              <w:top w:w="140" w:type="dxa"/>
              <w:bottom w:w="140" w:type="dxa"/>
              <w:left w:w="180" w:type="dxa"/>
              <w:right w:w="180" w:type="dxa"/>
            </w:tcMar>
          </w:tcPr>
          <w:p>
            <w:pPr>
              <w:jc w:val="left"/>
            </w:pPr>
            <w:r>
              <w:rPr>
                <w:rFonts w:ascii="Arial" w:hAnsi="Arial"/>
                <w:b/>
                <w:color w:val="FFFFFF"/>
                <w:sz w:val="20"/>
              </w:rPr>
              <w:t>Langkah Pengujian</w:t>
            </w:r>
          </w:p>
        </w:tc>
        <w:tc>
          <w:tcPr>
            <w:tcW w:type="dxa" w:w="1872"/>
            <w:shd w:fill="1B365D"/>
            <w:tcMar>
              <w:top w:w="140" w:type="dxa"/>
              <w:bottom w:w="140" w:type="dxa"/>
              <w:left w:w="180" w:type="dxa"/>
              <w:right w:w="180" w:type="dxa"/>
            </w:tcMar>
          </w:tcPr>
          <w:p>
            <w:pPr>
              <w:jc w:val="left"/>
            </w:pPr>
            <w:r>
              <w:rPr>
                <w:rFonts w:ascii="Arial" w:hAnsi="Arial"/>
                <w:b/>
                <w:color w:val="FFFFFF"/>
                <w:sz w:val="20"/>
              </w:rPr>
              <w:t>Hasil Aktual</w:t>
            </w:r>
          </w:p>
        </w:tc>
        <w:tc>
          <w:tcPr>
            <w:tcW w:type="dxa" w:w="1872"/>
            <w:shd w:fill="1B365D"/>
            <w:tcMar>
              <w:top w:w="140" w:type="dxa"/>
              <w:bottom w:w="140" w:type="dxa"/>
              <w:left w:w="180" w:type="dxa"/>
              <w:right w:w="180" w:type="dxa"/>
            </w:tcMar>
          </w:tcPr>
          <w:p>
            <w:pPr>
              <w:jc w:val="left"/>
            </w:pPr>
            <w:r>
              <w:rPr>
                <w:rFonts w:ascii="Arial" w:hAnsi="Arial"/>
                <w:b/>
                <w:color w:val="FFFFFF"/>
                <w:sz w:val="20"/>
              </w:rPr>
              <w:t>Status</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TC-L-01</w:t>
            </w:r>
          </w:p>
        </w:tc>
        <w:tc>
          <w:tcPr>
            <w:tcW w:type="dxa" w:w="1872"/>
            <w:shd w:fill="FFFFFF"/>
            <w:tcMar>
              <w:top w:w="140" w:type="dxa"/>
              <w:bottom w:w="140" w:type="dxa"/>
              <w:left w:w="180" w:type="dxa"/>
              <w:right w:w="180" w:type="dxa"/>
            </w:tcMar>
          </w:tcPr>
          <w:p>
            <w:pPr>
              <w:spacing w:after="40" w:line="252" w:lineRule="auto"/>
            </w:pPr>
            <w:r>
              <w:rPr>
                <w:sz w:val="19"/>
              </w:rPr>
            </w:r>
            <w:r>
              <w:rPr>
                <w:sz w:val="19"/>
              </w:rPr>
              <w:t>Minimalkan Aplikasi (Home)</w:t>
            </w:r>
          </w:p>
        </w:tc>
        <w:tc>
          <w:tcPr>
            <w:tcW w:type="dxa" w:w="1872"/>
            <w:shd w:fill="FFFFFF"/>
            <w:tcMar>
              <w:top w:w="140" w:type="dxa"/>
              <w:bottom w:w="140" w:type="dxa"/>
              <w:left w:w="180" w:type="dxa"/>
              <w:right w:w="180" w:type="dxa"/>
            </w:tcMar>
          </w:tcPr>
          <w:p>
            <w:pPr>
              <w:spacing w:after="40" w:line="252" w:lineRule="auto"/>
            </w:pPr>
            <w:r>
              <w:rPr>
                <w:sz w:val="19"/>
              </w:rPr>
            </w:r>
            <w:r>
              <w:rPr>
                <w:sz w:val="19"/>
              </w:rPr>
              <w:t>Tekan Home saat AR aktif, biarkan 1 menit, buka kembali.</w:t>
            </w:r>
          </w:p>
        </w:tc>
        <w:tc>
          <w:tcPr>
            <w:tcW w:type="dxa" w:w="1872"/>
            <w:shd w:fill="FFFFFF"/>
            <w:tcMar>
              <w:top w:w="140" w:type="dxa"/>
              <w:bottom w:w="140" w:type="dxa"/>
              <w:left w:w="180" w:type="dxa"/>
              <w:right w:w="180" w:type="dxa"/>
            </w:tcMar>
          </w:tcPr>
          <w:p>
            <w:pPr>
              <w:spacing w:after="40" w:line="252" w:lineRule="auto"/>
            </w:pPr>
            <w:r>
              <w:rPr>
                <w:sz w:val="19"/>
              </w:rPr>
            </w:r>
            <w:r>
              <w:rPr>
                <w:sz w:val="19"/>
              </w:rPr>
              <w:t>Kamera dilepaskan saat background (privasi OS). Saat resume, kamera aktif kembali dengan sangat cepat.</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TC-L-02</w:t>
            </w:r>
          </w:p>
        </w:tc>
        <w:tc>
          <w:tcPr>
            <w:tcW w:type="dxa" w:w="1872"/>
            <w:shd w:fill="F2F4F7"/>
            <w:tcMar>
              <w:top w:w="140" w:type="dxa"/>
              <w:bottom w:w="140" w:type="dxa"/>
              <w:left w:w="180" w:type="dxa"/>
              <w:right w:w="180" w:type="dxa"/>
            </w:tcMar>
          </w:tcPr>
          <w:p>
            <w:pPr>
              <w:spacing w:after="40" w:line="252" w:lineRule="auto"/>
            </w:pPr>
            <w:r>
              <w:rPr>
                <w:sz w:val="19"/>
              </w:rPr>
            </w:r>
            <w:r>
              <w:rPr>
                <w:sz w:val="19"/>
              </w:rPr>
              <w:t>Interupsi Panggilan Telepon</w:t>
            </w:r>
          </w:p>
        </w:tc>
        <w:tc>
          <w:tcPr>
            <w:tcW w:type="dxa" w:w="1872"/>
            <w:shd w:fill="F2F4F7"/>
            <w:tcMar>
              <w:top w:w="140" w:type="dxa"/>
              <w:bottom w:w="140" w:type="dxa"/>
              <w:left w:w="180" w:type="dxa"/>
              <w:right w:w="180" w:type="dxa"/>
            </w:tcMar>
          </w:tcPr>
          <w:p>
            <w:pPr>
              <w:spacing w:after="40" w:line="252" w:lineRule="auto"/>
            </w:pPr>
            <w:r>
              <w:rPr>
                <w:sz w:val="19"/>
              </w:rPr>
            </w:r>
            <w:r>
              <w:rPr>
                <w:sz w:val="19"/>
              </w:rPr>
              <w:t>Lakukan panggilan telepon saat AR aktif, tolak, kembali.</w:t>
            </w:r>
          </w:p>
        </w:tc>
        <w:tc>
          <w:tcPr>
            <w:tcW w:type="dxa" w:w="1872"/>
            <w:shd w:fill="F2F4F7"/>
            <w:tcMar>
              <w:top w:w="140" w:type="dxa"/>
              <w:bottom w:w="140" w:type="dxa"/>
              <w:left w:w="180" w:type="dxa"/>
              <w:right w:w="180" w:type="dxa"/>
            </w:tcMar>
          </w:tcPr>
          <w:p>
            <w:pPr>
              <w:spacing w:after="40" w:line="252" w:lineRule="auto"/>
            </w:pPr>
            <w:r>
              <w:rPr>
                <w:sz w:val="19"/>
              </w:rPr>
            </w:r>
            <w:r>
              <w:rPr>
                <w:sz w:val="19"/>
              </w:rPr>
              <w:t>Audio/video dijeda otomatis. Pelacakan AR pulih secara instan setelah panggilan telepon selesai.</w:t>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TC-L-03</w:t>
            </w:r>
          </w:p>
        </w:tc>
        <w:tc>
          <w:tcPr>
            <w:tcW w:type="dxa" w:w="1872"/>
            <w:shd w:fill="FFFFFF"/>
            <w:tcMar>
              <w:top w:w="140" w:type="dxa"/>
              <w:bottom w:w="140" w:type="dxa"/>
              <w:left w:w="180" w:type="dxa"/>
              <w:right w:w="180" w:type="dxa"/>
            </w:tcMar>
          </w:tcPr>
          <w:p>
            <w:pPr>
              <w:spacing w:after="40" w:line="252" w:lineRule="auto"/>
            </w:pPr>
            <w:r>
              <w:rPr>
                <w:sz w:val="19"/>
              </w:rPr>
            </w:r>
            <w:r>
              <w:rPr>
                <w:sz w:val="19"/>
              </w:rPr>
              <w:t>Penguncian Layar Ponsel</w:t>
            </w:r>
          </w:p>
        </w:tc>
        <w:tc>
          <w:tcPr>
            <w:tcW w:type="dxa" w:w="1872"/>
            <w:shd w:fill="FFFFFF"/>
            <w:tcMar>
              <w:top w:w="140" w:type="dxa"/>
              <w:bottom w:w="140" w:type="dxa"/>
              <w:left w:w="180" w:type="dxa"/>
              <w:right w:w="180" w:type="dxa"/>
            </w:tcMar>
          </w:tcPr>
          <w:p>
            <w:pPr>
              <w:spacing w:after="40" w:line="252" w:lineRule="auto"/>
            </w:pPr>
            <w:r>
              <w:rPr>
                <w:sz w:val="19"/>
              </w:rPr>
            </w:r>
            <w:r>
              <w:rPr>
                <w:sz w:val="19"/>
              </w:rPr>
              <w:t>Tekan Power untuk kunci layar saat AR aktif, buka setelah 30 detik.</w:t>
            </w:r>
          </w:p>
        </w:tc>
        <w:tc>
          <w:tcPr>
            <w:tcW w:type="dxa" w:w="1872"/>
            <w:shd w:fill="FFFFFF"/>
            <w:tcMar>
              <w:top w:w="140" w:type="dxa"/>
              <w:bottom w:w="140" w:type="dxa"/>
              <w:left w:w="180" w:type="dxa"/>
              <w:right w:w="180" w:type="dxa"/>
            </w:tcMar>
          </w:tcPr>
          <w:p>
            <w:pPr>
              <w:spacing w:after="40" w:line="252" w:lineRule="auto"/>
            </w:pPr>
            <w:r>
              <w:rPr>
                <w:sz w:val="19"/>
              </w:rPr>
            </w:r>
            <w:r>
              <w:rPr>
                <w:sz w:val="19"/>
              </w:rPr>
              <w:t>Event jeda berjalan aman. Tekstur di memori RAM tetap terjaga utuh, tidak ada korup visual saat layar dibuka kembali.</w:t>
            </w:r>
          </w:p>
        </w:tc>
        <w:tc>
          <w:tcPr>
            <w:tcW w:type="dxa" w:w="1872"/>
            <w:shd w:fill="FFFFFF"/>
            <w:tcMar>
              <w:top w:w="140" w:type="dxa"/>
              <w:bottom w:w="140" w:type="dxa"/>
              <w:left w:w="180" w:type="dxa"/>
              <w:right w:w="180" w:type="dxa"/>
            </w:tcMar>
          </w:tcPr>
          <w:p>
            <w:pPr>
              <w:spacing w:after="40" w:line="252" w:lineRule="auto"/>
            </w:pPr>
            <w:r>
              <w:rPr>
                <w:sz w:val="19"/>
              </w:rPr>
            </w:r>
            <w:r>
              <w:rPr>
                <w:sz w:val="19"/>
              </w:rPr>
            </w:r>
            <w:r>
              <w:rPr>
                <w:b/>
                <w:color w:val="27AE60"/>
                <w:sz w:val="19"/>
              </w:rPr>
              <w:t>PASS</w:t>
            </w:r>
            <w:r>
              <w:rPr>
                <w:sz w:val="19"/>
              </w:rPr>
            </w:r>
          </w:p>
        </w:tc>
      </w:tr>
    </w:tbl>
    <w:p>
      <w:pPr>
        <w:spacing w:before="120" w:after="120"/>
      </w:pPr>
    </w:p>
    <w:p>
      <w:r>
        <w:t>---</w:t>
      </w:r>
    </w:p>
    <w:p>
      <w:pPr>
        <w:pStyle w:val="Heading2"/>
        <w:spacing w:before="240" w:after="120"/>
      </w:pPr>
      <w:r>
        <w:rPr>
          <w:rFonts w:ascii="Arial" w:hAnsi="Arial"/>
          <w:color w:val="1B365D"/>
        </w:rPr>
        <w:t>Rekapitulasi Keseluruhan Pengujian</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1872"/>
        <w:gridCol w:w="1872"/>
        <w:gridCol w:w="1872"/>
        <w:gridCol w:w="1872"/>
        <w:gridCol w:w="1872"/>
      </w:tblGrid>
      <w:tr>
        <w:trPr>
          <w:tblHeader/>
        </w:trPr>
        <w:tc>
          <w:tcPr>
            <w:tcW w:type="dxa" w:w="1872"/>
            <w:shd w:fill="1B365D"/>
            <w:tcMar>
              <w:top w:w="140" w:type="dxa"/>
              <w:bottom w:w="140" w:type="dxa"/>
              <w:left w:w="180" w:type="dxa"/>
              <w:right w:w="180" w:type="dxa"/>
            </w:tcMar>
          </w:tcPr>
          <w:p>
            <w:pPr>
              <w:jc w:val="left"/>
            </w:pPr>
            <w:r>
              <w:rPr>
                <w:rFonts w:ascii="Arial" w:hAnsi="Arial"/>
                <w:b/>
                <w:color w:val="FFFFFF"/>
                <w:sz w:val="20"/>
              </w:rPr>
              <w:t>Komponen yang Diuji</w:t>
            </w:r>
          </w:p>
        </w:tc>
        <w:tc>
          <w:tcPr>
            <w:tcW w:type="dxa" w:w="1872"/>
            <w:shd w:fill="1B365D"/>
            <w:tcMar>
              <w:top w:w="140" w:type="dxa"/>
              <w:bottom w:w="140" w:type="dxa"/>
              <w:left w:w="180" w:type="dxa"/>
              <w:right w:w="180" w:type="dxa"/>
            </w:tcMar>
          </w:tcPr>
          <w:p>
            <w:pPr>
              <w:jc w:val="left"/>
            </w:pPr>
            <w:r>
              <w:rPr>
                <w:rFonts w:ascii="Arial" w:hAnsi="Arial"/>
                <w:b/>
                <w:color w:val="FFFFFF"/>
                <w:sz w:val="20"/>
              </w:rPr>
              <w:t>Total Kasus Uji</w:t>
            </w:r>
          </w:p>
        </w:tc>
        <w:tc>
          <w:tcPr>
            <w:tcW w:type="dxa" w:w="1872"/>
            <w:shd w:fill="1B365D"/>
            <w:tcMar>
              <w:top w:w="140" w:type="dxa"/>
              <w:bottom w:w="140" w:type="dxa"/>
              <w:left w:w="180" w:type="dxa"/>
              <w:right w:w="180" w:type="dxa"/>
            </w:tcMar>
          </w:tcPr>
          <w:p>
            <w:pPr>
              <w:jc w:val="left"/>
            </w:pPr>
            <w:r>
              <w:rPr>
                <w:rFonts w:ascii="Arial" w:hAnsi="Arial"/>
                <w:b/>
                <w:color w:val="FFFFFF"/>
                <w:sz w:val="20"/>
              </w:rPr>
              <w:t>Pass</w:t>
            </w:r>
          </w:p>
        </w:tc>
        <w:tc>
          <w:tcPr>
            <w:tcW w:type="dxa" w:w="1872"/>
            <w:shd w:fill="1B365D"/>
            <w:tcMar>
              <w:top w:w="140" w:type="dxa"/>
              <w:bottom w:w="140" w:type="dxa"/>
              <w:left w:w="180" w:type="dxa"/>
              <w:right w:w="180" w:type="dxa"/>
            </w:tcMar>
          </w:tcPr>
          <w:p>
            <w:pPr>
              <w:jc w:val="left"/>
            </w:pPr>
            <w:r>
              <w:rPr>
                <w:rFonts w:ascii="Arial" w:hAnsi="Arial"/>
                <w:b/>
                <w:color w:val="FFFFFF"/>
                <w:sz w:val="20"/>
              </w:rPr>
              <w:t>Fail</w:t>
            </w:r>
          </w:p>
        </w:tc>
        <w:tc>
          <w:tcPr>
            <w:tcW w:type="dxa" w:w="1872"/>
            <w:shd w:fill="1B365D"/>
            <w:tcMar>
              <w:top w:w="140" w:type="dxa"/>
              <w:bottom w:w="140" w:type="dxa"/>
              <w:left w:w="180" w:type="dxa"/>
              <w:right w:w="180" w:type="dxa"/>
            </w:tcMar>
          </w:tcPr>
          <w:p>
            <w:pPr>
              <w:jc w:val="left"/>
            </w:pPr>
            <w:r>
              <w:rPr>
                <w:rFonts w:ascii="Arial" w:hAnsi="Arial"/>
                <w:b/>
                <w:color w:val="FFFFFF"/>
                <w:sz w:val="20"/>
              </w:rPr>
              <w:t>Pass Rate</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Web Admin Dashboard</w:t>
            </w:r>
          </w:p>
        </w:tc>
        <w:tc>
          <w:tcPr>
            <w:tcW w:type="dxa" w:w="1872"/>
            <w:shd w:fill="FFFFFF"/>
            <w:tcMar>
              <w:top w:w="140" w:type="dxa"/>
              <w:bottom w:w="140" w:type="dxa"/>
              <w:left w:w="180" w:type="dxa"/>
              <w:right w:w="180" w:type="dxa"/>
            </w:tcMar>
          </w:tcPr>
          <w:p>
            <w:pPr>
              <w:spacing w:after="40" w:line="252" w:lineRule="auto"/>
            </w:pPr>
            <w:r>
              <w:rPr>
                <w:sz w:val="19"/>
              </w:rPr>
            </w:r>
            <w:r>
              <w:rPr>
                <w:sz w:val="19"/>
              </w:rPr>
              <w:t>20</w:t>
            </w:r>
          </w:p>
        </w:tc>
        <w:tc>
          <w:tcPr>
            <w:tcW w:type="dxa" w:w="1872"/>
            <w:shd w:fill="FFFFFF"/>
            <w:tcMar>
              <w:top w:w="140" w:type="dxa"/>
              <w:bottom w:w="140" w:type="dxa"/>
              <w:left w:w="180" w:type="dxa"/>
              <w:right w:w="180" w:type="dxa"/>
            </w:tcMar>
          </w:tcPr>
          <w:p>
            <w:pPr>
              <w:spacing w:after="40" w:line="252" w:lineRule="auto"/>
            </w:pPr>
            <w:r>
              <w:rPr>
                <w:sz w:val="19"/>
              </w:rPr>
            </w:r>
            <w:r>
              <w:rPr>
                <w:sz w:val="19"/>
              </w:rPr>
              <w:t>20</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t>Aplikasi Unity (via Unity Editor)</w:t>
            </w:r>
          </w:p>
        </w:tc>
        <w:tc>
          <w:tcPr>
            <w:tcW w:type="dxa" w:w="1872"/>
            <w:shd w:fill="F2F4F7"/>
            <w:tcMar>
              <w:top w:w="140" w:type="dxa"/>
              <w:bottom w:w="140" w:type="dxa"/>
              <w:left w:w="180" w:type="dxa"/>
              <w:right w:w="180" w:type="dxa"/>
            </w:tcMar>
          </w:tcPr>
          <w:p>
            <w:pPr>
              <w:spacing w:after="40" w:line="252" w:lineRule="auto"/>
            </w:pPr>
            <w:r>
              <w:rPr>
                <w:sz w:val="19"/>
              </w:rPr>
            </w:r>
            <w:r>
              <w:rPr>
                <w:sz w:val="19"/>
              </w:rPr>
              <w:t>9</w:t>
            </w:r>
          </w:p>
        </w:tc>
        <w:tc>
          <w:tcPr>
            <w:tcW w:type="dxa" w:w="1872"/>
            <w:shd w:fill="F2F4F7"/>
            <w:tcMar>
              <w:top w:w="140" w:type="dxa"/>
              <w:bottom w:w="140" w:type="dxa"/>
              <w:left w:w="180" w:type="dxa"/>
              <w:right w:w="180" w:type="dxa"/>
            </w:tcMar>
          </w:tcPr>
          <w:p>
            <w:pPr>
              <w:spacing w:after="40" w:line="252" w:lineRule="auto"/>
            </w:pPr>
            <w:r>
              <w:rPr>
                <w:sz w:val="19"/>
              </w:rPr>
            </w:r>
            <w:r>
              <w:rPr>
                <w:sz w:val="19"/>
              </w:rPr>
              <w:t>9</w:t>
            </w:r>
          </w:p>
        </w:tc>
        <w:tc>
          <w:tcPr>
            <w:tcW w:type="dxa" w:w="1872"/>
            <w:shd w:fill="F2F4F7"/>
            <w:tcMar>
              <w:top w:w="140" w:type="dxa"/>
              <w:bottom w:w="140" w:type="dxa"/>
              <w:left w:w="180" w:type="dxa"/>
              <w:right w:w="180" w:type="dxa"/>
            </w:tcMar>
          </w:tcPr>
          <w:p>
            <w:pPr>
              <w:spacing w:after="40" w:line="252" w:lineRule="auto"/>
            </w:pPr>
            <w:r>
              <w:rPr>
                <w:sz w:val="19"/>
              </w:rPr>
            </w:r>
            <w:r>
              <w:rPr>
                <w:sz w:val="19"/>
              </w:rPr>
              <w:t>0</w:t>
            </w:r>
          </w:p>
        </w:tc>
        <w:tc>
          <w:tcPr>
            <w:tcW w:type="dxa" w:w="1872"/>
            <w:shd w:fill="F2F4F7"/>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FFFFF"/>
            <w:tcMar>
              <w:top w:w="140" w:type="dxa"/>
              <w:bottom w:w="140" w:type="dxa"/>
              <w:left w:w="180" w:type="dxa"/>
              <w:right w:w="180" w:type="dxa"/>
            </w:tcMar>
          </w:tcPr>
          <w:p>
            <w:pPr>
              <w:spacing w:after="40" w:line="252" w:lineRule="auto"/>
            </w:pPr>
            <w:r>
              <w:rPr>
                <w:sz w:val="19"/>
              </w:rPr>
            </w:r>
            <w:r>
              <w:rPr>
                <w:sz w:val="19"/>
              </w:rPr>
              <w:t>Aplikasi Android Build (.APK)</w:t>
            </w:r>
          </w:p>
        </w:tc>
        <w:tc>
          <w:tcPr>
            <w:tcW w:type="dxa" w:w="1872"/>
            <w:shd w:fill="FFFFFF"/>
            <w:tcMar>
              <w:top w:w="140" w:type="dxa"/>
              <w:bottom w:w="140" w:type="dxa"/>
              <w:left w:w="180" w:type="dxa"/>
              <w:right w:w="180" w:type="dxa"/>
            </w:tcMar>
          </w:tcPr>
          <w:p>
            <w:pPr>
              <w:spacing w:after="40" w:line="252" w:lineRule="auto"/>
            </w:pPr>
            <w:r>
              <w:rPr>
                <w:sz w:val="19"/>
              </w:rPr>
            </w:r>
            <w:r>
              <w:rPr>
                <w:sz w:val="19"/>
              </w:rPr>
              <w:t>15</w:t>
            </w:r>
          </w:p>
        </w:tc>
        <w:tc>
          <w:tcPr>
            <w:tcW w:type="dxa" w:w="1872"/>
            <w:shd w:fill="FFFFFF"/>
            <w:tcMar>
              <w:top w:w="140" w:type="dxa"/>
              <w:bottom w:w="140" w:type="dxa"/>
              <w:left w:w="180" w:type="dxa"/>
              <w:right w:w="180" w:type="dxa"/>
            </w:tcMar>
          </w:tcPr>
          <w:p>
            <w:pPr>
              <w:spacing w:after="40" w:line="252" w:lineRule="auto"/>
            </w:pPr>
            <w:r>
              <w:rPr>
                <w:sz w:val="19"/>
              </w:rPr>
            </w:r>
            <w:r>
              <w:rPr>
                <w:sz w:val="19"/>
              </w:rPr>
              <w:t>15</w:t>
            </w:r>
          </w:p>
        </w:tc>
        <w:tc>
          <w:tcPr>
            <w:tcW w:type="dxa" w:w="1872"/>
            <w:shd w:fill="FFFFFF"/>
            <w:tcMar>
              <w:top w:w="140" w:type="dxa"/>
              <w:bottom w:w="140" w:type="dxa"/>
              <w:left w:w="180" w:type="dxa"/>
              <w:right w:w="180" w:type="dxa"/>
            </w:tcMar>
          </w:tcPr>
          <w:p>
            <w:pPr>
              <w:spacing w:after="40" w:line="252" w:lineRule="auto"/>
            </w:pPr>
            <w:r>
              <w:rPr>
                <w:sz w:val="19"/>
              </w:rPr>
            </w:r>
            <w:r>
              <w:rPr>
                <w:sz w:val="19"/>
              </w:rPr>
              <w:t>0</w:t>
            </w:r>
          </w:p>
        </w:tc>
        <w:tc>
          <w:tcPr>
            <w:tcW w:type="dxa" w:w="1872"/>
            <w:shd w:fill="FFFFFF"/>
            <w:tcMar>
              <w:top w:w="140" w:type="dxa"/>
              <w:bottom w:w="140" w:type="dxa"/>
              <w:left w:w="180" w:type="dxa"/>
              <w:right w:w="180" w:type="dxa"/>
            </w:tcMar>
          </w:tcPr>
          <w:p>
            <w:pPr>
              <w:spacing w:after="40" w:line="252" w:lineRule="auto"/>
            </w:pPr>
            <w:r>
              <w:rPr>
                <w:sz w:val="19"/>
              </w:rPr>
            </w:r>
            <w:r>
              <w:rPr>
                <w:sz w:val="19"/>
              </w:rPr>
              <w:t>100%</w:t>
            </w:r>
          </w:p>
        </w:tc>
      </w:tr>
      <w:tr>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TOTAL KESELURUHAN</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44</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44</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0</w:t>
            </w:r>
            <w:r>
              <w:rPr>
                <w:sz w:val="19"/>
              </w:rPr>
            </w:r>
          </w:p>
        </w:tc>
        <w:tc>
          <w:tcPr>
            <w:tcW w:type="dxa" w:w="1872"/>
            <w:shd w:fill="F2F4F7"/>
            <w:tcMar>
              <w:top w:w="140" w:type="dxa"/>
              <w:bottom w:w="140" w:type="dxa"/>
              <w:left w:w="180" w:type="dxa"/>
              <w:right w:w="180" w:type="dxa"/>
            </w:tcMar>
          </w:tcPr>
          <w:p>
            <w:pPr>
              <w:spacing w:after="40" w:line="252" w:lineRule="auto"/>
            </w:pPr>
            <w:r>
              <w:rPr>
                <w:sz w:val="19"/>
              </w:rPr>
            </w:r>
            <w:r>
              <w:rPr>
                <w:sz w:val="19"/>
              </w:rPr>
            </w:r>
            <w:r>
              <w:rPr>
                <w:b/>
                <w:sz w:val="19"/>
              </w:rPr>
              <w:t>100%</w:t>
            </w:r>
            <w:r>
              <w:rPr>
                <w:sz w:val="19"/>
              </w:rPr>
            </w:r>
          </w:p>
        </w:tc>
      </w:tr>
    </w:tbl>
    <w:p>
      <w:pPr>
        <w:spacing w:before="120" w:after="120"/>
      </w:pPr>
    </w:p>
    <w:p>
      <w:r>
        <w:t>---</w:t>
      </w:r>
    </w:p>
    <w:p>
      <w:pPr>
        <w:pStyle w:val="Heading2"/>
        <w:spacing w:before="240" w:after="120"/>
      </w:pPr>
      <w:r>
        <w:rPr>
          <w:rFonts w:ascii="Arial" w:hAnsi="Arial"/>
          <w:color w:val="1B365D"/>
        </w:rPr>
        <w:t>Kesimpulan Pengujian</w:t>
      </w:r>
    </w:p>
    <w:p>
      <w:r>
        <w:t xml:space="preserve">Berdasarkan hasil pengujian Black-Box Testing yang telah dilaksanakan terhadap </w:t>
      </w:r>
      <w:r>
        <w:rPr>
          <w:b/>
        </w:rPr>
        <w:t>44 kasus uji</w:t>
      </w:r>
      <w:r>
        <w:t xml:space="preserve"> pada tiga komponen utama sistem Djaswita AR, seluruh skenario pengujian dinyatakan </w:t>
      </w:r>
      <w:r>
        <w:rPr>
          <w:b/>
        </w:rPr>
        <w:t>LULUS (100% Pass Rate)</w:t>
      </w:r>
      <w:r>
        <w:t>. Berikut kesimpulan per komponen:</w:t>
      </w:r>
    </w:p>
    <w:p>
      <w:pPr>
        <w:pStyle w:val="ListNumber"/>
        <w:spacing w:after="80"/>
      </w:pPr>
      <w:r/>
      <w:r>
        <w:rPr>
          <w:b/>
        </w:rPr>
        <w:t>Web Admin Dashboard (CMS):</w:t>
      </w:r>
      <w:r>
        <w:t xml:space="preserve"> Memiliki fungsionalitas yang sangat stabil dengan sistem keamanan yang andal, meliputi Timeout Sesi 12 Jam dan Double Authentication untuk parameter rahasia. Seluruh fitur CRUD, manajemen administrator, dan pemantauan koneksi berfungsi sesuai spesifikasi.</w:t>
      </w:r>
    </w:p>
    <w:p>
      <w:pPr>
        <w:pStyle w:val="ListNumber"/>
        <w:spacing w:after="80"/>
      </w:pPr>
      <w:r/>
      <w:r>
        <w:rPr>
          <w:b/>
        </w:rPr>
        <w:t>Aplikasi Unity (via Unity Editor):</w:t>
      </w:r>
      <w:r>
        <w:t xml:space="preserve"> Pengujian otomatis di lingkungan Unity Editor menunjukkan ketahanan logika sistem yang luar biasa. Algoritma LRU Disk Cache (500MB) dan RAM Cache (12 gambar) terbukti andal menjaga stabilitas performa. Fitur normalisasi skala AR, penanganan Google Drive URL dinamis, serta toleransi kesalahan koneksi berjalan dengan akurasi tinggi.</w:t>
      </w:r>
    </w:p>
    <w:p>
      <w:pPr>
        <w:pStyle w:val="ListNumber"/>
        <w:spacing w:after="80"/>
      </w:pPr>
      <w:r/>
      <w:r>
        <w:rPr>
          <w:b/>
        </w:rPr>
        <w:t>Aplikasi Android Build (.APK):</w:t>
      </w:r>
      <w:r>
        <w:t xml:space="preserve"> Pengujian pada perangkat fisik membuktikan aplikasi sangat tangguh untuk penggunaan di lapangan. Aplikasi memiliki sistem toleransi kesalahan (*fault tolerance*) dan penanganan interupsi OS Android yang aman. Catatan observasi performa (seperti framedrop ringan pada aset besar dan jarak efektif pelacakan 10 cm s/d 2 meter) merupakan masukan berharga untuk iterasi optimasi di masa mendatang, namun tidak menghalangi kesiapan rilis produksi.</w:t>
      </w:r>
    </w:p>
    <w:p>
      <w:r>
        <w:t xml:space="preserve">Secara keseluruhan, sistem </w:t>
      </w:r>
      <w:r>
        <w:rPr>
          <w:b/>
        </w:rPr>
        <w:t>Djaswita AR</w:t>
      </w:r>
      <w:r>
        <w:t xml:space="preserve"> dinyatakan </w:t>
      </w:r>
      <w:r>
        <w:rPr>
          <w:b/>
        </w:rPr>
        <w:t>siap untuk tahap deployment produksi</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