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EVYN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IGBEE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(858)-334-9091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kevynhigbee@gmail.com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linkedin.com/kevynhigbee</w:t>
        </w:r>
      </w:hyperlink>
      <w:r w:rsidDel="00000000" w:rsidR="00000000" w:rsidRPr="00000000">
        <w:rPr>
          <w:rFonts w:ascii="Calibri" w:cs="Calibri" w:eastAsia="Calibri" w:hAnsi="Calibri"/>
          <w:i w:val="1"/>
          <w:color w:val="404040"/>
          <w:sz w:val="2"/>
          <w:szCs w:val="2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|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myute.github.io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XPERIENCE</w:t>
      </w:r>
    </w:p>
    <w:p w:rsidR="00000000" w:rsidDel="00000000" w:rsidP="00000000" w:rsidRDefault="00000000" w:rsidRPr="00000000" w14:paraId="00000005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675.0" w:type="dxa"/>
        <w:tblLayout w:type="fixed"/>
        <w:tblLook w:val="0600"/>
      </w:tblPr>
      <w:tblGrid>
        <w:gridCol w:w="4995"/>
        <w:gridCol w:w="5700"/>
        <w:tblGridChange w:id="0">
          <w:tblGrid>
            <w:gridCol w:w="4995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 2021 - Present</w:t>
            </w:r>
          </w:p>
        </w:tc>
      </w:tr>
    </w:tbl>
    <w:p w:rsidR="00000000" w:rsidDel="00000000" w:rsidP="00000000" w:rsidRDefault="00000000" w:rsidRPr="00000000" w14:paraId="00000008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Information Technology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Worked with team to process tickets in support of over 40,000 clients</w:t>
      </w:r>
    </w:p>
    <w:p w:rsidR="00000000" w:rsidDel="00000000" w:rsidP="00000000" w:rsidRDefault="00000000" w:rsidRPr="00000000" w14:paraId="0000000A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Developed internal scripts and programs using Bash and Python to enhance team efficiency when working with Wufoo forms and Alcatel-Lucent network switches</w:t>
      </w:r>
    </w:p>
    <w:p w:rsidR="00000000" w:rsidDel="00000000" w:rsidP="00000000" w:rsidRDefault="00000000" w:rsidRPr="00000000" w14:paraId="0000000B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Mentored new hires on good practices and team processes and effectively communicated with team and users, fostering a collaborative work environment</w:t>
      </w:r>
    </w:p>
    <w:p w:rsidR="00000000" w:rsidDel="00000000" w:rsidP="00000000" w:rsidRDefault="00000000" w:rsidRPr="00000000" w14:paraId="0000000C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Created documentation for processes and troubleshooting problems, allowing easy reference and knowledge sharing for team</w:t>
      </w:r>
    </w:p>
    <w:p w:rsidR="00000000" w:rsidDel="00000000" w:rsidP="00000000" w:rsidRDefault="00000000" w:rsidRPr="00000000" w14:paraId="0000000D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Demonstrated quick problem solving and adaptability to new software, interfacing with vendors when needed</w:t>
      </w:r>
    </w:p>
    <w:p w:rsidR="00000000" w:rsidDel="00000000" w:rsidP="00000000" w:rsidRDefault="00000000" w:rsidRPr="00000000" w14:paraId="0000000E">
      <w:pPr>
        <w:keepLines w:val="1"/>
        <w:widowControl w:val="1"/>
        <w:spacing w:line="240" w:lineRule="auto"/>
        <w:ind w:left="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ROJECTS</w:t>
      </w:r>
    </w:p>
    <w:p w:rsidR="00000000" w:rsidDel="00000000" w:rsidP="00000000" w:rsidRDefault="00000000" w:rsidRPr="00000000" w14:paraId="00000010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Port Security Manager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Feb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a GUI and SSH Handler in Python to interface with Alcatel-Lucent networks switches on AOS versions 6 and 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Used knowledge of regex and string handling to generate information and ssh scripts based on user input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 console for extra I/O and logging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Safely stored and retrieved user credentials for use across multiple ssh sessions using symmetric encryption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Receipt Reader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computer vision, object detection, and OCR to transform and read text in images into memory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an algorithm to group related text from a transformed image based on positional data into a JSON format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Sourced data sets to test and improve accuracy of algorithm by comparing expected and actual output</w:t>
            </w:r>
          </w:p>
        </w:tc>
      </w:tr>
    </w:tbl>
    <w:p w:rsidR="00000000" w:rsidDel="00000000" w:rsidP="00000000" w:rsidRDefault="00000000" w:rsidRPr="00000000" w14:paraId="0000001F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Towers of Hanoi AI (C++)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Towers of Hanoi Puzzle that can create puzzle’s of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 height</w:t>
            </w:r>
          </w:p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an AI using A* that can solve the previously mentioned puzzle in the most efficient number of turns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720.0" w:type="dxa"/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Process Scheduler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Developed a program that uses different scheduling algorithms to test their efficiency (Random, FCFS, SJF)</w:t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Runtime speed ranked fastest over all submissions in the same semester</w:t>
            </w:r>
          </w:p>
        </w:tc>
      </w:tr>
    </w:tbl>
    <w:p w:rsidR="00000000" w:rsidDel="00000000" w:rsidP="00000000" w:rsidRDefault="00000000" w:rsidRPr="00000000" w14:paraId="0000002B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720.0" w:type="dxa"/>
        <w:tblLayout w:type="fixed"/>
        <w:tblLook w:val="0600"/>
      </w:tblPr>
      <w:tblGrid>
        <w:gridCol w:w="8430"/>
        <w:gridCol w:w="2370"/>
        <w:tblGridChange w:id="0">
          <w:tblGrid>
            <w:gridCol w:w="84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Compiler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 compiler supporting mathematical and logical operations using Backus-Naur Form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customized GUI using tkinter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Tokens and regex to parse input</w:t>
            </w:r>
          </w:p>
          <w:p w:rsidR="00000000" w:rsidDel="00000000" w:rsidP="00000000" w:rsidRDefault="00000000" w:rsidRPr="00000000" w14:paraId="00000031">
            <w:pPr>
              <w:keepLines w:val="1"/>
              <w:spacing w:line="240" w:lineRule="auto"/>
              <w:ind w:left="0" w:firstLine="0"/>
              <w:rPr>
                <w:rFonts w:ascii="Calibri" w:cs="Calibri" w:eastAsia="Calibri" w:hAnsi="Calibri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10725.0" w:type="dxa"/>
        <w:jc w:val="left"/>
        <w:tblInd w:w="-720.0" w:type="dxa"/>
        <w:tblLayout w:type="fixed"/>
        <w:tblLook w:val="0600"/>
      </w:tblPr>
      <w:tblGrid>
        <w:gridCol w:w="6990"/>
        <w:gridCol w:w="3735"/>
        <w:tblGridChange w:id="0">
          <w:tblGrid>
            <w:gridCol w:w="6990"/>
            <w:gridCol w:w="3735"/>
          </w:tblGrid>
        </w:tblGridChange>
      </w:tblGrid>
      <w:tr>
        <w:trPr>
          <w:cantSplit w:val="0"/>
          <w:trHeight w:val="657.1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B.S. in 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August 2017 - May 2021</w:t>
            </w:r>
          </w:p>
          <w:p w:rsidR="00000000" w:rsidDel="00000000" w:rsidP="00000000" w:rsidRDefault="00000000" w:rsidRPr="00000000" w14:paraId="00000038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GPA 3.4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, Dean’s List</w:t>
            </w:r>
          </w:p>
        </w:tc>
      </w:tr>
    </w:tbl>
    <w:p w:rsidR="00000000" w:rsidDel="00000000" w:rsidP="00000000" w:rsidRDefault="00000000" w:rsidRPr="00000000" w14:paraId="00000039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Relevant Coursework: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0"/>
          <w:szCs w:val="20"/>
          <w:rtl w:val="0"/>
        </w:rPr>
        <w:t xml:space="preserve">Data Structures, Networking, Software Engineering, Deep Learning, Artificial Intelligence, Assembly and Digital Circuitry, Programming Languages, Computer Architecture, Digital Electronics, Statistics, Calculus I &amp; II,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KILLS</w:t>
      </w:r>
    </w:p>
    <w:p w:rsidR="00000000" w:rsidDel="00000000" w:rsidP="00000000" w:rsidRDefault="00000000" w:rsidRPr="00000000" w14:paraId="0000003B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40"/>
        <w:gridCol w:w="5730"/>
        <w:tblGridChange w:id="0">
          <w:tblGrid>
            <w:gridCol w:w="5040"/>
            <w:gridCol w:w="5730"/>
          </w:tblGrid>
        </w:tblGridChange>
      </w:tblGrid>
      <w:tr>
        <w:trPr>
          <w:cantSplit w:val="0"/>
          <w:trHeight w:val="997.7734374999999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HTML/CSS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Other Skills: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CLI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Unix, Windows, MacOS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Eclipse, Visual Studio Code, Visual Studio</w:t>
            </w:r>
          </w:p>
        </w:tc>
      </w:tr>
    </w:tbl>
    <w:p w:rsidR="00000000" w:rsidDel="00000000" w:rsidP="00000000" w:rsidRDefault="00000000" w:rsidRPr="00000000" w14:paraId="00000047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ynhigbee@gmail.com" TargetMode="External"/><Relationship Id="rId7" Type="http://schemas.openxmlformats.org/officeDocument/2006/relationships/hyperlink" Target="http://linkedin.com/kevynhigbee" TargetMode="External"/><Relationship Id="rId8" Type="http://schemas.openxmlformats.org/officeDocument/2006/relationships/hyperlink" Target="http://myut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