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nsolas" w:eastAsiaTheme="minorEastAsia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15352204"/>
      </w:sdtPr>
      <w:sdtEndPr>
        <w:rPr>
          <w:lang w:val="en-US"/>
        </w:rPr>
      </w:sdtEndPr>
      <w:sdtContent>
        <w:p w:rsidR="00B06418" w:rsidRDefault="00694328">
          <w:pPr>
            <w:pStyle w:val="TOC1"/>
          </w:pPr>
          <w:r>
            <w:rPr>
              <w:lang w:val="zh-CN"/>
            </w:rPr>
            <w:t>目录</w:t>
          </w:r>
        </w:p>
        <w:p w:rsidR="00892D0E" w:rsidRDefault="00B06418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694328">
            <w:instrText xml:space="preserve"> TOC \o "1-3" \h \z \u </w:instrText>
          </w:r>
          <w:r>
            <w:fldChar w:fldCharType="separate"/>
          </w:r>
          <w:hyperlink w:anchor="_Toc451170689" w:history="1">
            <w:r w:rsidR="00892D0E" w:rsidRPr="002161B7">
              <w:rPr>
                <w:rStyle w:val="a7"/>
                <w:rFonts w:hint="eastAsia"/>
                <w:noProof/>
              </w:rPr>
              <w:t>概述</w:t>
            </w:r>
            <w:r w:rsidR="00892D0E">
              <w:rPr>
                <w:noProof/>
                <w:webHidden/>
              </w:rPr>
              <w:tab/>
            </w:r>
            <w:r w:rsidR="00892D0E">
              <w:rPr>
                <w:noProof/>
                <w:webHidden/>
              </w:rPr>
              <w:fldChar w:fldCharType="begin"/>
            </w:r>
            <w:r w:rsidR="00892D0E">
              <w:rPr>
                <w:noProof/>
                <w:webHidden/>
              </w:rPr>
              <w:instrText xml:space="preserve"> PAGEREF _Toc451170689 \h </w:instrText>
            </w:r>
            <w:r w:rsidR="00892D0E">
              <w:rPr>
                <w:noProof/>
                <w:webHidden/>
              </w:rPr>
            </w:r>
            <w:r w:rsidR="00892D0E">
              <w:rPr>
                <w:noProof/>
                <w:webHidden/>
              </w:rPr>
              <w:fldChar w:fldCharType="separate"/>
            </w:r>
            <w:r w:rsidR="00892D0E">
              <w:rPr>
                <w:noProof/>
                <w:webHidden/>
              </w:rPr>
              <w:t>1</w:t>
            </w:r>
            <w:r w:rsidR="00892D0E"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0" w:history="1">
            <w:r w:rsidRPr="002161B7">
              <w:rPr>
                <w:rStyle w:val="a7"/>
                <w:noProof/>
              </w:rPr>
              <w:t xml:space="preserve">1.1 </w:t>
            </w:r>
            <w:r w:rsidRPr="002161B7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1" w:history="1">
            <w:r w:rsidRPr="002161B7">
              <w:rPr>
                <w:rStyle w:val="a7"/>
                <w:noProof/>
              </w:rPr>
              <w:t xml:space="preserve">1.2 </w:t>
            </w:r>
            <w:r w:rsidRPr="002161B7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2" w:history="1">
            <w:r w:rsidRPr="002161B7">
              <w:rPr>
                <w:rStyle w:val="a7"/>
                <w:noProof/>
              </w:rPr>
              <w:t xml:space="preserve">1.3 </w:t>
            </w:r>
            <w:r w:rsidRPr="002161B7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3" w:history="1">
            <w:r w:rsidRPr="002161B7">
              <w:rPr>
                <w:rStyle w:val="a7"/>
                <w:noProof/>
              </w:rPr>
              <w:t xml:space="preserve">1.4 </w:t>
            </w:r>
            <w:r w:rsidRPr="002161B7">
              <w:rPr>
                <w:rStyle w:val="a7"/>
                <w:rFonts w:hint="eastAsia"/>
                <w:noProof/>
              </w:rPr>
              <w:t>用户与角色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4" w:history="1">
            <w:r w:rsidRPr="002161B7">
              <w:rPr>
                <w:rStyle w:val="a7"/>
                <w:noProof/>
              </w:rPr>
              <w:t xml:space="preserve">1.5 </w:t>
            </w:r>
            <w:r w:rsidRPr="002161B7">
              <w:rPr>
                <w:rStyle w:val="a7"/>
                <w:rFonts w:hint="eastAsia"/>
                <w:noProof/>
              </w:rPr>
              <w:t>产品理念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5" w:history="1">
            <w:r w:rsidRPr="002161B7">
              <w:rPr>
                <w:rStyle w:val="a7"/>
                <w:noProof/>
              </w:rPr>
              <w:t xml:space="preserve">1.6 </w:t>
            </w:r>
            <w:r w:rsidRPr="002161B7">
              <w:rPr>
                <w:rStyle w:val="a7"/>
                <w:rFonts w:hint="eastAsia"/>
                <w:noProof/>
              </w:rPr>
              <w:t>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6" w:history="1">
            <w:r w:rsidRPr="002161B7">
              <w:rPr>
                <w:rStyle w:val="a7"/>
                <w:noProof/>
              </w:rPr>
              <w:t xml:space="preserve">1.7 </w:t>
            </w:r>
            <w:r w:rsidRPr="002161B7">
              <w:rPr>
                <w:rStyle w:val="a7"/>
                <w:rFonts w:hint="eastAsia"/>
                <w:noProof/>
              </w:rPr>
              <w:t>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7" w:history="1">
            <w:r w:rsidRPr="002161B7">
              <w:rPr>
                <w:rStyle w:val="a7"/>
                <w:rFonts w:hint="eastAsia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8" w:history="1">
            <w:r w:rsidRPr="002161B7">
              <w:rPr>
                <w:rStyle w:val="a7"/>
                <w:noProof/>
              </w:rPr>
              <w:t xml:space="preserve">2.1 </w:t>
            </w:r>
            <w:r w:rsidRPr="002161B7">
              <w:rPr>
                <w:rStyle w:val="a7"/>
                <w:rFonts w:hint="eastAsia"/>
                <w:noProof/>
              </w:rPr>
              <w:t>整体结构描述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699" w:history="1">
            <w:r w:rsidRPr="002161B7">
              <w:rPr>
                <w:rStyle w:val="a7"/>
                <w:noProof/>
              </w:rPr>
              <w:t>2.2</w:t>
            </w:r>
            <w:r w:rsidRPr="002161B7">
              <w:rPr>
                <w:rStyle w:val="a7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0" w:history="1">
            <w:r w:rsidRPr="002161B7">
              <w:rPr>
                <w:rStyle w:val="a7"/>
                <w:noProof/>
              </w:rPr>
              <w:t>2.3</w:t>
            </w:r>
            <w:r w:rsidRPr="002161B7">
              <w:rPr>
                <w:rStyle w:val="a7"/>
                <w:rFonts w:hint="eastAsia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1" w:history="1">
            <w:r w:rsidRPr="002161B7">
              <w:rPr>
                <w:rStyle w:val="a7"/>
                <w:noProof/>
              </w:rPr>
              <w:t xml:space="preserve">2.4 </w:t>
            </w:r>
            <w:r w:rsidRPr="002161B7">
              <w:rPr>
                <w:rStyle w:val="a7"/>
                <w:rFonts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2" w:history="1">
            <w:r w:rsidRPr="002161B7">
              <w:rPr>
                <w:rStyle w:val="a7"/>
                <w:noProof/>
              </w:rPr>
              <w:t xml:space="preserve">2.5 </w:t>
            </w:r>
            <w:r w:rsidRPr="002161B7">
              <w:rPr>
                <w:rStyle w:val="a7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3" w:history="1">
            <w:r w:rsidRPr="002161B7">
              <w:rPr>
                <w:rStyle w:val="a7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4" w:history="1">
            <w:r w:rsidRPr="002161B7">
              <w:rPr>
                <w:rStyle w:val="a7"/>
                <w:noProof/>
              </w:rPr>
              <w:t xml:space="preserve">3.1 </w:t>
            </w:r>
            <w:r w:rsidRPr="002161B7">
              <w:rPr>
                <w:rStyle w:val="a7"/>
                <w:rFonts w:hint="eastAsia"/>
                <w:noProof/>
              </w:rPr>
              <w:t>进货功能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5" w:history="1">
            <w:r w:rsidRPr="002161B7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6" w:history="1">
            <w:r w:rsidRPr="002161B7">
              <w:rPr>
                <w:rStyle w:val="a7"/>
                <w:noProof/>
              </w:rPr>
              <w:t xml:space="preserve">4.1 </w:t>
            </w:r>
            <w:r w:rsidRPr="002161B7">
              <w:rPr>
                <w:rStyle w:val="a7"/>
                <w:rFonts w:hint="eastAsia"/>
                <w:noProof/>
              </w:rPr>
              <w:t>数据库</w:t>
            </w:r>
            <w:r w:rsidRPr="002161B7">
              <w:rPr>
                <w:rStyle w:val="a7"/>
                <w:rFonts w:hint="eastAsia"/>
                <w:noProof/>
              </w:rPr>
              <w:t>设</w:t>
            </w:r>
            <w:r w:rsidRPr="002161B7">
              <w:rPr>
                <w:rStyle w:val="a7"/>
                <w:rFonts w:hint="eastAsia"/>
                <w:noProof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0E" w:rsidRDefault="00892D0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1170707" w:history="1">
            <w:r w:rsidRPr="002161B7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18" w:rsidRDefault="00B06418">
          <w:r>
            <w:fldChar w:fldCharType="end"/>
          </w:r>
        </w:p>
      </w:sdtContent>
    </w:sdt>
    <w:p w:rsidR="00B06418" w:rsidRDefault="00B06418"/>
    <w:p w:rsidR="00B06418" w:rsidRDefault="00B06418"/>
    <w:p w:rsidR="00B06418" w:rsidRDefault="00694328">
      <w:pPr>
        <w:pStyle w:val="1"/>
      </w:pPr>
      <w:bookmarkStart w:id="0" w:name="_Toc451170689"/>
      <w:r>
        <w:t>概述</w:t>
      </w:r>
      <w:bookmarkEnd w:id="0"/>
    </w:p>
    <w:p w:rsidR="00B06418" w:rsidRDefault="00694328">
      <w:r>
        <w:rPr>
          <w:rFonts w:hint="eastAsia"/>
        </w:rPr>
        <w:tab/>
      </w:r>
      <w:r>
        <w:rPr>
          <w:rFonts w:hint="eastAsia"/>
        </w:rPr>
        <w:t>为了更好的管理货物的销售和库存情况，</w:t>
      </w:r>
      <w:r>
        <w:rPr>
          <w:rFonts w:hint="eastAsia"/>
        </w:rPr>
        <w:t>XX</w:t>
      </w:r>
      <w:r>
        <w:rPr>
          <w:rFonts w:hint="eastAsia"/>
        </w:rPr>
        <w:t>公司决定实施进销存管理系统。希望通过这个系统完成对货物库存、销售信息的规范化管理。</w:t>
      </w:r>
    </w:p>
    <w:p w:rsidR="00B06418" w:rsidRDefault="00B06418"/>
    <w:p w:rsidR="00B06418" w:rsidRDefault="00694328">
      <w:pPr>
        <w:pStyle w:val="2"/>
      </w:pPr>
      <w:bookmarkStart w:id="1" w:name="_Toc451170690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1"/>
    </w:p>
    <w:p w:rsidR="00B06418" w:rsidRDefault="00694328">
      <w:r>
        <w:rPr>
          <w:rFonts w:hint="eastAsia"/>
        </w:rPr>
        <w:tab/>
      </w:r>
      <w:r>
        <w:rPr>
          <w:rFonts w:hint="eastAsia"/>
        </w:rPr>
        <w:t>为了练习</w:t>
      </w:r>
      <w:proofErr w:type="spellStart"/>
      <w:r>
        <w:rPr>
          <w:rFonts w:hint="eastAsia"/>
        </w:rPr>
        <w:t>php</w:t>
      </w:r>
      <w:proofErr w:type="spellEnd"/>
    </w:p>
    <w:p w:rsidR="00B06418" w:rsidRDefault="00B06418"/>
    <w:p w:rsidR="00B06418" w:rsidRDefault="00694328">
      <w:pPr>
        <w:pStyle w:val="2"/>
      </w:pPr>
      <w:bookmarkStart w:id="2" w:name="_Toc451170691"/>
      <w:r>
        <w:rPr>
          <w:rFonts w:hint="eastAsia"/>
        </w:rPr>
        <w:t xml:space="preserve">1.2 </w:t>
      </w:r>
      <w:r>
        <w:rPr>
          <w:rFonts w:hint="eastAsia"/>
        </w:rPr>
        <w:t>范围</w:t>
      </w:r>
      <w:bookmarkEnd w:id="2"/>
    </w:p>
    <w:p w:rsidR="00B06418" w:rsidRDefault="00694328">
      <w:r>
        <w:rPr>
          <w:rFonts w:hint="eastAsia"/>
        </w:rPr>
        <w:tab/>
      </w:r>
      <w:r>
        <w:rPr>
          <w:rFonts w:hint="eastAsia"/>
        </w:rPr>
        <w:t>XX</w:t>
      </w:r>
      <w:r>
        <w:rPr>
          <w:rFonts w:hint="eastAsia"/>
        </w:rPr>
        <w:t>公司的销售人员、采购人员及管理员来管理货物的库存和销售情况。</w:t>
      </w:r>
    </w:p>
    <w:p w:rsidR="00B06418" w:rsidRDefault="00B06418"/>
    <w:p w:rsidR="00B06418" w:rsidRDefault="00694328">
      <w:pPr>
        <w:pStyle w:val="2"/>
      </w:pPr>
      <w:bookmarkStart w:id="3" w:name="_Toc451170692"/>
      <w:r>
        <w:rPr>
          <w:rFonts w:hint="eastAsia"/>
        </w:rPr>
        <w:t xml:space="preserve">1.3 </w:t>
      </w:r>
      <w:r>
        <w:rPr>
          <w:rFonts w:hint="eastAsia"/>
        </w:rPr>
        <w:t>背景</w:t>
      </w:r>
      <w:bookmarkEnd w:id="3"/>
    </w:p>
    <w:p w:rsidR="00B06418" w:rsidRDefault="00694328">
      <w:r>
        <w:rPr>
          <w:rFonts w:hint="eastAsia"/>
        </w:rPr>
        <w:tab/>
        <w:t>XX</w:t>
      </w:r>
      <w:r>
        <w:rPr>
          <w:rFonts w:hint="eastAsia"/>
        </w:rPr>
        <w:t>公司有多个门店，每个门店都有库存，配送方式采用总公司统一配送。采购是总公司统一采购。</w:t>
      </w:r>
    </w:p>
    <w:p w:rsidR="00B06418" w:rsidRDefault="00B06418"/>
    <w:p w:rsidR="00B06418" w:rsidRDefault="00694328">
      <w:pPr>
        <w:pStyle w:val="2"/>
      </w:pPr>
      <w:bookmarkStart w:id="4" w:name="_Toc451170693"/>
      <w:r>
        <w:rPr>
          <w:rFonts w:hint="eastAsia"/>
        </w:rPr>
        <w:t xml:space="preserve">1.4 </w:t>
      </w:r>
      <w:r>
        <w:rPr>
          <w:rFonts w:hint="eastAsia"/>
        </w:rPr>
        <w:t>用户与角色</w:t>
      </w:r>
      <w:bookmarkEnd w:id="4"/>
    </w:p>
    <w:p w:rsidR="00B06418" w:rsidRDefault="00694328">
      <w:pPr>
        <w:rPr>
          <w:b/>
        </w:rPr>
      </w:pPr>
      <w:r>
        <w:rPr>
          <w:b/>
        </w:rPr>
        <w:t>系统管理员</w:t>
      </w:r>
      <w:r>
        <w:rPr>
          <w:rFonts w:hint="eastAsia"/>
          <w:b/>
        </w:rPr>
        <w:t>：</w:t>
      </w:r>
    </w:p>
    <w:p w:rsidR="00B06418" w:rsidRDefault="00694328">
      <w:r>
        <w:rPr>
          <w:rFonts w:hint="eastAsia"/>
        </w:rPr>
        <w:t>管理公司员工，角色和权限，保证系统正常运行。</w:t>
      </w:r>
    </w:p>
    <w:p w:rsidR="00B06418" w:rsidRDefault="00694328">
      <w:pPr>
        <w:rPr>
          <w:b/>
        </w:rPr>
      </w:pPr>
      <w:r>
        <w:rPr>
          <w:rFonts w:hint="eastAsia"/>
          <w:b/>
        </w:rPr>
        <w:t>销售主管：</w:t>
      </w:r>
    </w:p>
    <w:p w:rsidR="00B06418" w:rsidRDefault="00694328">
      <w:r>
        <w:rPr>
          <w:rFonts w:hint="eastAsia"/>
        </w:rPr>
        <w:t>对销售情况进行输单</w:t>
      </w:r>
    </w:p>
    <w:p w:rsidR="00B06418" w:rsidRDefault="00694328">
      <w:pPr>
        <w:rPr>
          <w:b/>
        </w:rPr>
      </w:pPr>
      <w:r>
        <w:rPr>
          <w:rFonts w:hint="eastAsia"/>
          <w:b/>
        </w:rPr>
        <w:t>采购主管：</w:t>
      </w:r>
    </w:p>
    <w:p w:rsidR="00B06418" w:rsidRDefault="00694328">
      <w:r>
        <w:rPr>
          <w:rFonts w:hint="eastAsia"/>
        </w:rPr>
        <w:t>对采购情况进行输单</w:t>
      </w:r>
    </w:p>
    <w:p w:rsidR="00B06418" w:rsidRDefault="00B06418"/>
    <w:p w:rsidR="00B06418" w:rsidRDefault="00694328">
      <w:pPr>
        <w:pStyle w:val="2"/>
      </w:pPr>
      <w:bookmarkStart w:id="5" w:name="_Toc451170694"/>
      <w:r>
        <w:rPr>
          <w:rFonts w:hint="eastAsia"/>
        </w:rPr>
        <w:t xml:space="preserve">1.5 </w:t>
      </w:r>
      <w:r>
        <w:rPr>
          <w:rFonts w:hint="eastAsia"/>
        </w:rPr>
        <w:t>产品理念</w:t>
      </w:r>
      <w:bookmarkEnd w:id="5"/>
    </w:p>
    <w:p w:rsidR="00B06418" w:rsidRDefault="00694328">
      <w:r>
        <w:rPr>
          <w:rFonts w:hint="eastAsia"/>
        </w:rPr>
        <w:t>简单是一种美</w:t>
      </w:r>
    </w:p>
    <w:p w:rsidR="00B06418" w:rsidRDefault="00B06418"/>
    <w:p w:rsidR="00B06418" w:rsidRDefault="00694328">
      <w:pPr>
        <w:pStyle w:val="2"/>
      </w:pPr>
      <w:bookmarkStart w:id="6" w:name="_Toc451170695"/>
      <w:r>
        <w:rPr>
          <w:rFonts w:hint="eastAsia"/>
        </w:rPr>
        <w:t xml:space="preserve">1.6 </w:t>
      </w:r>
      <w:r>
        <w:rPr>
          <w:rFonts w:hint="eastAsia"/>
        </w:rPr>
        <w:t>项目开发环境</w:t>
      </w:r>
      <w:bookmarkEnd w:id="6"/>
    </w:p>
    <w:p w:rsidR="00B06418" w:rsidRDefault="00694328">
      <w:pPr>
        <w:ind w:firstLine="420"/>
      </w:pPr>
      <w:r>
        <w:rPr>
          <w:rFonts w:hint="eastAsia"/>
        </w:rPr>
        <w:t>本系统采用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语言（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框架）进行开发，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作为数据库，</w:t>
      </w:r>
      <w:r>
        <w:rPr>
          <w:rFonts w:hint="eastAsia"/>
        </w:rPr>
        <w:t>apache</w:t>
      </w:r>
      <w:r>
        <w:rPr>
          <w:rFonts w:hint="eastAsia"/>
        </w:rPr>
        <w:t>作为服务器。可以使用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运行。</w:t>
      </w:r>
    </w:p>
    <w:p w:rsidR="00B06418" w:rsidRDefault="00B06418"/>
    <w:p w:rsidR="00B06418" w:rsidRDefault="00694328">
      <w:pPr>
        <w:pStyle w:val="2"/>
      </w:pPr>
      <w:bookmarkStart w:id="7" w:name="_Toc451170696"/>
      <w:r>
        <w:rPr>
          <w:rFonts w:hint="eastAsia"/>
        </w:rPr>
        <w:t xml:space="preserve">1.7 </w:t>
      </w:r>
      <w:r>
        <w:rPr>
          <w:rFonts w:hint="eastAsia"/>
        </w:rPr>
        <w:t>目标分析</w:t>
      </w:r>
      <w:bookmarkEnd w:id="7"/>
    </w:p>
    <w:p w:rsidR="00B06418" w:rsidRDefault="00694328">
      <w:r>
        <w:rPr>
          <w:rFonts w:hint="eastAsia"/>
        </w:rPr>
        <w:lastRenderedPageBreak/>
        <w:t>·系统运行集成</w:t>
      </w:r>
    </w:p>
    <w:p w:rsidR="00B06418" w:rsidRDefault="00694328">
      <w:r>
        <w:rPr>
          <w:rFonts w:hint="eastAsia"/>
        </w:rPr>
        <w:t>·业务流程合理化</w:t>
      </w:r>
    </w:p>
    <w:p w:rsidR="00B06418" w:rsidRDefault="00694328">
      <w:r>
        <w:rPr>
          <w:rFonts w:hint="eastAsia"/>
        </w:rPr>
        <w:t>·绩效监控动态化</w:t>
      </w:r>
    </w:p>
    <w:p w:rsidR="00B06418" w:rsidRDefault="00694328">
      <w:r>
        <w:rPr>
          <w:rFonts w:hint="eastAsia"/>
        </w:rPr>
        <w:t>·</w:t>
      </w:r>
      <w:proofErr w:type="gramStart"/>
      <w:r>
        <w:rPr>
          <w:rFonts w:hint="eastAsia"/>
        </w:rPr>
        <w:t>合理改善</w:t>
      </w:r>
      <w:proofErr w:type="gramEnd"/>
      <w:r>
        <w:rPr>
          <w:rFonts w:hint="eastAsia"/>
        </w:rPr>
        <w:t>持续</w:t>
      </w:r>
      <w:proofErr w:type="gramStart"/>
      <w:r>
        <w:rPr>
          <w:rFonts w:hint="eastAsia"/>
        </w:rPr>
        <w:t>和</w:t>
      </w:r>
      <w:proofErr w:type="gramEnd"/>
    </w:p>
    <w:p w:rsidR="00B06418" w:rsidRDefault="00694328">
      <w:r>
        <w:rPr>
          <w:rFonts w:hint="eastAsia"/>
        </w:rPr>
        <w:t>·提高企业经济效益，增强企业市场竞争力</w:t>
      </w:r>
    </w:p>
    <w:p w:rsidR="00B06418" w:rsidRDefault="00694328">
      <w:r>
        <w:rPr>
          <w:rFonts w:hint="eastAsia"/>
        </w:rPr>
        <w:t>·降低企业信息系统使用成本，增强企业活力</w:t>
      </w:r>
    </w:p>
    <w:p w:rsidR="00B06418" w:rsidRDefault="00B06418"/>
    <w:p w:rsidR="00B06418" w:rsidRDefault="00694328">
      <w:pPr>
        <w:pStyle w:val="1"/>
      </w:pPr>
      <w:bookmarkStart w:id="8" w:name="_Toc451170697"/>
      <w:r>
        <w:rPr>
          <w:rFonts w:hint="eastAsia"/>
        </w:rPr>
        <w:t>系统分析</w:t>
      </w:r>
      <w:bookmarkEnd w:id="8"/>
    </w:p>
    <w:p w:rsidR="00B06418" w:rsidRDefault="00B06418"/>
    <w:p w:rsidR="00B06418" w:rsidRDefault="00694328">
      <w:pPr>
        <w:pStyle w:val="2"/>
      </w:pPr>
      <w:bookmarkStart w:id="9" w:name="_Toc451170698"/>
      <w:r>
        <w:rPr>
          <w:rFonts w:hint="eastAsia"/>
        </w:rPr>
        <w:t xml:space="preserve">2.1 </w:t>
      </w:r>
      <w:r>
        <w:rPr>
          <w:rFonts w:hint="eastAsia"/>
        </w:rPr>
        <w:t>整体结构描述</w:t>
      </w:r>
      <w:bookmarkEnd w:id="9"/>
    </w:p>
    <w:p w:rsidR="00B06418" w:rsidRDefault="00694328">
      <w:pPr>
        <w:ind w:firstLine="420"/>
      </w:pPr>
      <w:r>
        <w:rPr>
          <w:rFonts w:hint="eastAsia"/>
        </w:rPr>
        <w:t>进销存管理系统用于管理企业的库存和销售相关信息与活动，包括产品信息、库存数据与销售活动，也提供产品信息查询、库存数据查询、历史订单查询功能。此系统是针对单个企业的管理系统。（不支持多个企业）</w:t>
      </w:r>
    </w:p>
    <w:p w:rsidR="00B06418" w:rsidRDefault="00B06418"/>
    <w:p w:rsidR="00B06418" w:rsidRDefault="00694328">
      <w:r>
        <w:rPr>
          <w:rFonts w:hint="eastAsia"/>
        </w:rPr>
        <w:t>企业工作流程：</w:t>
      </w:r>
    </w:p>
    <w:p w:rsidR="00B06418" w:rsidRDefault="00694328">
      <w:r>
        <w:rPr>
          <w:noProof/>
        </w:rPr>
        <w:drawing>
          <wp:inline distT="0" distB="0" distL="0" distR="0">
            <wp:extent cx="5274310" cy="23501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B06418"/>
    <w:p w:rsidR="00B06418" w:rsidRDefault="00694328">
      <w:pPr>
        <w:pStyle w:val="2"/>
      </w:pPr>
      <w:bookmarkStart w:id="10" w:name="_Toc451170699"/>
      <w:r>
        <w:rPr>
          <w:rFonts w:hint="eastAsia"/>
        </w:rPr>
        <w:t>2.2</w:t>
      </w:r>
      <w:r>
        <w:rPr>
          <w:rFonts w:hint="eastAsia"/>
        </w:rPr>
        <w:t>数据流图</w:t>
      </w:r>
      <w:bookmarkEnd w:id="10"/>
    </w:p>
    <w:p w:rsidR="00B06418" w:rsidRDefault="00694328">
      <w:r>
        <w:rPr>
          <w:noProof/>
        </w:rPr>
        <w:lastRenderedPageBreak/>
        <w:drawing>
          <wp:inline distT="0" distB="0" distL="0" distR="0">
            <wp:extent cx="5274310" cy="3108325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B06418"/>
    <w:p w:rsidR="00B06418" w:rsidRDefault="00694328">
      <w:r>
        <w:rPr>
          <w:noProof/>
        </w:rPr>
        <w:drawing>
          <wp:inline distT="0" distB="0" distL="0" distR="0">
            <wp:extent cx="5274310" cy="282321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B06418"/>
    <w:p w:rsidR="00B06418" w:rsidRDefault="00694328">
      <w:pPr>
        <w:pStyle w:val="2"/>
      </w:pPr>
      <w:bookmarkStart w:id="11" w:name="_Toc451170700"/>
      <w:r>
        <w:rPr>
          <w:rFonts w:hint="eastAsia"/>
        </w:rPr>
        <w:t>2.3</w:t>
      </w:r>
      <w:r>
        <w:rPr>
          <w:rFonts w:hint="eastAsia"/>
        </w:rPr>
        <w:t>主要功能</w:t>
      </w:r>
      <w:bookmarkEnd w:id="11"/>
    </w:p>
    <w:p w:rsidR="00B06418" w:rsidRDefault="00694328">
      <w:r>
        <w:rPr>
          <w:noProof/>
        </w:rPr>
        <w:lastRenderedPageBreak/>
        <w:drawing>
          <wp:inline distT="0" distB="0" distL="0" distR="0">
            <wp:extent cx="4922520" cy="384048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B06418"/>
    <w:p w:rsidR="00B06418" w:rsidRDefault="00694328">
      <w:pPr>
        <w:pStyle w:val="2"/>
      </w:pPr>
      <w:bookmarkStart w:id="12" w:name="_Toc451170701"/>
      <w:r>
        <w:rPr>
          <w:rFonts w:hint="eastAsia"/>
        </w:rPr>
        <w:t xml:space="preserve">2.4 </w:t>
      </w:r>
      <w:r>
        <w:rPr>
          <w:rFonts w:hint="eastAsia"/>
        </w:rPr>
        <w:t>系统用例图</w:t>
      </w:r>
      <w:bookmarkEnd w:id="12"/>
    </w:p>
    <w:p w:rsidR="00B06418" w:rsidRDefault="00694328">
      <w:r>
        <w:rPr>
          <w:noProof/>
        </w:rPr>
        <w:drawing>
          <wp:inline distT="0" distB="0" distL="0" distR="0">
            <wp:extent cx="5274310" cy="2691130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进销存系统用例图</w:t>
      </w:r>
    </w:p>
    <w:p w:rsidR="00B06418" w:rsidRDefault="00B06418">
      <w:pPr>
        <w:jc w:val="center"/>
      </w:pPr>
    </w:p>
    <w:p w:rsidR="00B06418" w:rsidRDefault="00B06418"/>
    <w:p w:rsidR="00B06418" w:rsidRDefault="00694328">
      <w:r>
        <w:rPr>
          <w:noProof/>
        </w:rPr>
        <w:lastRenderedPageBreak/>
        <w:drawing>
          <wp:inline distT="0" distB="0" distL="0" distR="0">
            <wp:extent cx="5274310" cy="281051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基本资料维护用例图</w:t>
      </w:r>
    </w:p>
    <w:p w:rsidR="00B06418" w:rsidRDefault="00B06418"/>
    <w:p w:rsidR="00B06418" w:rsidRDefault="00B06418"/>
    <w:p w:rsidR="00B06418" w:rsidRDefault="00694328">
      <w:r>
        <w:rPr>
          <w:noProof/>
        </w:rPr>
        <w:drawing>
          <wp:inline distT="0" distB="0" distL="0" distR="0">
            <wp:extent cx="5274310" cy="2796540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关键用例分析图</w:t>
      </w:r>
    </w:p>
    <w:p w:rsidR="00B06418" w:rsidRDefault="00B06418"/>
    <w:p w:rsidR="00B06418" w:rsidRDefault="00694328">
      <w:r>
        <w:rPr>
          <w:noProof/>
        </w:rPr>
        <w:lastRenderedPageBreak/>
        <w:drawing>
          <wp:inline distT="0" distB="0" distL="0" distR="0">
            <wp:extent cx="5274310" cy="2584450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</w:t>
      </w:r>
      <w:r>
        <w:rPr>
          <w:rFonts w:hint="eastAsia"/>
        </w:rPr>
        <w:t>采购用例图</w:t>
      </w:r>
    </w:p>
    <w:p w:rsidR="00B06418" w:rsidRDefault="00694328">
      <w:r>
        <w:rPr>
          <w:noProof/>
        </w:rPr>
        <w:drawing>
          <wp:inline distT="0" distB="0" distL="0" distR="0">
            <wp:extent cx="5274310" cy="259969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2-5 </w:t>
      </w:r>
      <w:r>
        <w:rPr>
          <w:rFonts w:hint="eastAsia"/>
        </w:rPr>
        <w:t>采购功能图</w:t>
      </w:r>
    </w:p>
    <w:p w:rsidR="00B06418" w:rsidRDefault="00B06418">
      <w:pPr>
        <w:jc w:val="center"/>
      </w:pPr>
    </w:p>
    <w:p w:rsidR="00B06418" w:rsidRDefault="00694328">
      <w:r>
        <w:rPr>
          <w:rFonts w:hint="eastAsia"/>
          <w:noProof/>
        </w:rPr>
        <w:lastRenderedPageBreak/>
        <w:drawing>
          <wp:inline distT="0" distB="0" distL="0" distR="0">
            <wp:extent cx="5274310" cy="3009265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2-6 </w:t>
      </w:r>
      <w:r>
        <w:rPr>
          <w:rFonts w:hint="eastAsia"/>
        </w:rPr>
        <w:t>采购逻辑图</w:t>
      </w:r>
    </w:p>
    <w:p w:rsidR="00B06418" w:rsidRDefault="00694328">
      <w:r>
        <w:rPr>
          <w:rFonts w:hint="eastAsia"/>
          <w:noProof/>
        </w:rPr>
        <w:drawing>
          <wp:inline distT="0" distB="0" distL="0" distR="0">
            <wp:extent cx="5274310" cy="2595880"/>
            <wp:effectExtent l="19050" t="0" r="254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销售用例图</w:t>
      </w:r>
    </w:p>
    <w:p w:rsidR="00B06418" w:rsidRDefault="00B06418">
      <w:pPr>
        <w:jc w:val="center"/>
      </w:pPr>
    </w:p>
    <w:p w:rsidR="00B06418" w:rsidRDefault="00694328">
      <w:r>
        <w:rPr>
          <w:rFonts w:hint="eastAsia"/>
          <w:noProof/>
        </w:rPr>
        <w:lastRenderedPageBreak/>
        <w:drawing>
          <wp:inline distT="0" distB="0" distL="0" distR="0">
            <wp:extent cx="5274310" cy="2697480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2-8 </w:t>
      </w:r>
      <w:r>
        <w:rPr>
          <w:rFonts w:hint="eastAsia"/>
        </w:rPr>
        <w:t>销售功能图</w:t>
      </w:r>
    </w:p>
    <w:p w:rsidR="00B06418" w:rsidRDefault="00694328">
      <w:r>
        <w:rPr>
          <w:rFonts w:hint="eastAsia"/>
          <w:noProof/>
        </w:rPr>
        <w:drawing>
          <wp:inline distT="0" distB="0" distL="0" distR="0">
            <wp:extent cx="5274310" cy="3178810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r>
        <w:rPr>
          <w:rFonts w:hint="eastAsia"/>
        </w:rPr>
        <w:t>销售逻辑图</w:t>
      </w:r>
    </w:p>
    <w:p w:rsidR="00B06418" w:rsidRDefault="00B06418">
      <w:pPr>
        <w:jc w:val="center"/>
      </w:pPr>
    </w:p>
    <w:p w:rsidR="00B06418" w:rsidRDefault="00694328">
      <w:pPr>
        <w:pStyle w:val="2"/>
      </w:pPr>
      <w:bookmarkStart w:id="13" w:name="_Toc451170702"/>
      <w:r>
        <w:rPr>
          <w:rFonts w:hint="eastAsia"/>
        </w:rPr>
        <w:t xml:space="preserve">2.5 </w:t>
      </w:r>
      <w:r>
        <w:rPr>
          <w:rFonts w:hint="eastAsia"/>
        </w:rPr>
        <w:t>扩展功能</w:t>
      </w:r>
      <w:bookmarkEnd w:id="13"/>
    </w:p>
    <w:p w:rsidR="00B06418" w:rsidRDefault="00694328">
      <w:r>
        <w:rPr>
          <w:rFonts w:hint="eastAsia"/>
          <w:noProof/>
        </w:rPr>
        <w:lastRenderedPageBreak/>
        <w:drawing>
          <wp:inline distT="0" distB="0" distL="0" distR="0">
            <wp:extent cx="5274310" cy="2624455"/>
            <wp:effectExtent l="19050" t="0" r="254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2-10 </w:t>
      </w:r>
      <w:r>
        <w:rPr>
          <w:rFonts w:hint="eastAsia"/>
        </w:rPr>
        <w:t>报表用例图</w:t>
      </w:r>
    </w:p>
    <w:p w:rsidR="00B06418" w:rsidRDefault="00B06418"/>
    <w:p w:rsidR="00B06418" w:rsidRDefault="00694328">
      <w:r>
        <w:rPr>
          <w:rFonts w:hint="eastAsia"/>
          <w:noProof/>
        </w:rPr>
        <w:drawing>
          <wp:inline distT="0" distB="0" distL="0" distR="0">
            <wp:extent cx="4773930" cy="2447925"/>
            <wp:effectExtent l="19050" t="0" r="762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6943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2-11 </w:t>
      </w:r>
      <w:r>
        <w:rPr>
          <w:rFonts w:hint="eastAsia"/>
        </w:rPr>
        <w:t>扩展功能需求</w:t>
      </w:r>
    </w:p>
    <w:p w:rsidR="00B06418" w:rsidRDefault="00B06418"/>
    <w:p w:rsidR="00B06418" w:rsidRDefault="00B06418"/>
    <w:p w:rsidR="00B06418" w:rsidRDefault="00B06418"/>
    <w:p w:rsidR="00B06418" w:rsidRDefault="00694328">
      <w:pPr>
        <w:pStyle w:val="1"/>
      </w:pPr>
      <w:bookmarkStart w:id="14" w:name="_Toc451170703"/>
      <w:r>
        <w:rPr>
          <w:rFonts w:hint="eastAsia"/>
        </w:rPr>
        <w:t>功能模块</w:t>
      </w:r>
      <w:bookmarkEnd w:id="14"/>
    </w:p>
    <w:p w:rsidR="00B06418" w:rsidRDefault="00694328">
      <w:r>
        <w:rPr>
          <w:rFonts w:hint="eastAsia"/>
        </w:rPr>
        <w:t>功能模块划分</w:t>
      </w:r>
    </w:p>
    <w:p w:rsidR="00B06418" w:rsidRDefault="00694328">
      <w:r>
        <w:rPr>
          <w:noProof/>
        </w:rPr>
        <w:lastRenderedPageBreak/>
        <w:drawing>
          <wp:inline distT="0" distB="0" distL="0" distR="0">
            <wp:extent cx="5274310" cy="306387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8" w:rsidRDefault="00B06418"/>
    <w:p w:rsidR="00B06418" w:rsidRDefault="00694328">
      <w:r>
        <w:rPr>
          <w:rFonts w:hint="eastAsia"/>
        </w:rPr>
        <w:t>本系统包括：</w:t>
      </w:r>
    </w:p>
    <w:p w:rsidR="00B06418" w:rsidRDefault="00694328">
      <w:r>
        <w:rPr>
          <w:rFonts w:hint="eastAsia"/>
        </w:rPr>
        <w:tab/>
      </w:r>
      <w:r>
        <w:rPr>
          <w:rFonts w:hint="eastAsia"/>
        </w:rPr>
        <w:t>进销存管理</w:t>
      </w:r>
    </w:p>
    <w:p w:rsidR="00B06418" w:rsidRDefault="00694328">
      <w:r>
        <w:rPr>
          <w:rFonts w:hint="eastAsia"/>
        </w:rPr>
        <w:tab/>
      </w:r>
      <w:r>
        <w:rPr>
          <w:rFonts w:hint="eastAsia"/>
        </w:rPr>
        <w:t>人事集成管理</w:t>
      </w:r>
    </w:p>
    <w:p w:rsidR="00B06418" w:rsidRDefault="00B06418"/>
    <w:p w:rsidR="00B06418" w:rsidRDefault="00694328">
      <w:pPr>
        <w:pStyle w:val="2"/>
      </w:pPr>
      <w:bookmarkStart w:id="15" w:name="_Toc451170704"/>
      <w:r>
        <w:rPr>
          <w:rFonts w:hint="eastAsia"/>
        </w:rPr>
        <w:t xml:space="preserve">3.1 </w:t>
      </w:r>
      <w:r>
        <w:rPr>
          <w:rFonts w:hint="eastAsia"/>
        </w:rPr>
        <w:t>进货功能</w:t>
      </w:r>
      <w:bookmarkEnd w:id="15"/>
    </w:p>
    <w:p w:rsidR="00B06418" w:rsidRDefault="00694328">
      <w:pPr>
        <w:rPr>
          <w:b/>
        </w:rPr>
      </w:pPr>
      <w:r>
        <w:rPr>
          <w:rFonts w:hint="eastAsia"/>
          <w:b/>
        </w:rPr>
        <w:t>3.1.1</w:t>
      </w:r>
      <w:r>
        <w:rPr>
          <w:rFonts w:hint="eastAsia"/>
          <w:b/>
        </w:rPr>
        <w:t>业务概述</w:t>
      </w:r>
      <w:r>
        <w:rPr>
          <w:rFonts w:hint="eastAsia"/>
          <w:b/>
        </w:rPr>
        <w:t xml:space="preserve"> </w:t>
      </w:r>
    </w:p>
    <w:p w:rsidR="00B06418" w:rsidRDefault="00694328">
      <w:r>
        <w:rPr>
          <w:rFonts w:hint="eastAsia"/>
        </w:rPr>
        <w:t>采购人员可以输入采购单来增加库存，可以拍照上传单据。</w:t>
      </w:r>
    </w:p>
    <w:p w:rsidR="00B06418" w:rsidRDefault="00694328">
      <w:r>
        <w:rPr>
          <w:rFonts w:hint="eastAsia"/>
        </w:rPr>
        <w:t>采购主管可以增加采购单，删除采购单，也可以快速查询。一旦输入则不能修改。</w:t>
      </w:r>
    </w:p>
    <w:p w:rsidR="00B06418" w:rsidRDefault="00B06418"/>
    <w:p w:rsidR="00B06418" w:rsidRDefault="00694328">
      <w:pPr>
        <w:rPr>
          <w:b/>
        </w:rPr>
      </w:pPr>
      <w:r>
        <w:rPr>
          <w:rFonts w:hint="eastAsia"/>
          <w:b/>
        </w:rPr>
        <w:t>3.1.2</w:t>
      </w:r>
      <w:r>
        <w:rPr>
          <w:rFonts w:hint="eastAsia"/>
          <w:b/>
        </w:rPr>
        <w:t>使用者</w:t>
      </w:r>
    </w:p>
    <w:p w:rsidR="00B06418" w:rsidRDefault="00694328">
      <w:r>
        <w:rPr>
          <w:rFonts w:hint="eastAsia"/>
        </w:rPr>
        <w:t>采购员工、采购主管</w:t>
      </w:r>
    </w:p>
    <w:p w:rsidR="00B06418" w:rsidRDefault="00B06418"/>
    <w:p w:rsidR="00B06418" w:rsidRDefault="00694328">
      <w:pPr>
        <w:rPr>
          <w:b/>
        </w:rPr>
      </w:pPr>
      <w:r>
        <w:rPr>
          <w:rFonts w:hint="eastAsia"/>
          <w:b/>
        </w:rPr>
        <w:t>3.1.3</w:t>
      </w:r>
      <w:r>
        <w:rPr>
          <w:rFonts w:hint="eastAsia"/>
          <w:b/>
        </w:rPr>
        <w:t>输入要素</w:t>
      </w:r>
    </w:p>
    <w:p w:rsidR="00B06418" w:rsidRDefault="00694328"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浏览进货管理页面</w:t>
      </w:r>
    </w:p>
    <w:p w:rsidR="00B06418" w:rsidRDefault="00B06418"/>
    <w:p w:rsidR="00B06418" w:rsidRDefault="00694328">
      <w:pPr>
        <w:rPr>
          <w:b/>
        </w:rPr>
      </w:pPr>
      <w:r>
        <w:rPr>
          <w:rFonts w:hint="eastAsia"/>
          <w:b/>
        </w:rPr>
        <w:t xml:space="preserve">3.1.4 </w:t>
      </w:r>
      <w:r>
        <w:rPr>
          <w:rFonts w:hint="eastAsia"/>
          <w:b/>
        </w:rPr>
        <w:t>处理流程</w:t>
      </w:r>
    </w:p>
    <w:p w:rsidR="00B06418" w:rsidRDefault="00694328">
      <w:r>
        <w:rPr>
          <w:rFonts w:hint="eastAsia"/>
        </w:rPr>
        <w:t>对进货表进行增加删除修改查询操作。</w:t>
      </w:r>
    </w:p>
    <w:p w:rsidR="00B06418" w:rsidRDefault="00B06418"/>
    <w:p w:rsidR="00B06418" w:rsidRDefault="00694328">
      <w:pPr>
        <w:rPr>
          <w:b/>
        </w:rPr>
      </w:pPr>
      <w:r>
        <w:rPr>
          <w:rFonts w:hint="eastAsia"/>
          <w:b/>
        </w:rPr>
        <w:lastRenderedPageBreak/>
        <w:t xml:space="preserve">3.1.5 </w:t>
      </w:r>
      <w:r>
        <w:rPr>
          <w:rFonts w:hint="eastAsia"/>
          <w:b/>
        </w:rPr>
        <w:t>输出要素</w:t>
      </w:r>
    </w:p>
    <w:p w:rsidR="00B06418" w:rsidRDefault="00694328">
      <w:r>
        <w:rPr>
          <w:rFonts w:hint="eastAsia"/>
        </w:rPr>
        <w:t>在页面上显示数据库里的数据</w:t>
      </w:r>
    </w:p>
    <w:p w:rsidR="00B06418" w:rsidRDefault="00B06418"/>
    <w:p w:rsidR="00B06418" w:rsidRDefault="00B06418"/>
    <w:p w:rsidR="00B06418" w:rsidRDefault="00694328">
      <w:pPr>
        <w:pStyle w:val="1"/>
      </w:pPr>
      <w:bookmarkStart w:id="16" w:name="_Toc451170705"/>
      <w:r>
        <w:rPr>
          <w:rFonts w:hint="eastAsia"/>
        </w:rPr>
        <w:t>系统设计</w:t>
      </w:r>
      <w:bookmarkEnd w:id="16"/>
    </w:p>
    <w:p w:rsidR="00B06418" w:rsidRDefault="00694328">
      <w:r>
        <w:rPr>
          <w:rFonts w:hint="eastAsia"/>
        </w:rPr>
        <w:t>仓库有一个主库和多个分库，采购后进入主库，然后通过转货进入其他仓库。</w:t>
      </w:r>
    </w:p>
    <w:p w:rsidR="00B06418" w:rsidRDefault="00B06418"/>
    <w:p w:rsidR="00B06418" w:rsidRDefault="00B06418"/>
    <w:p w:rsidR="00B06418" w:rsidRDefault="00694328">
      <w:pPr>
        <w:pStyle w:val="2"/>
      </w:pPr>
      <w:bookmarkStart w:id="17" w:name="_Toc451170706"/>
      <w:r>
        <w:rPr>
          <w:rFonts w:hint="eastAsia"/>
        </w:rPr>
        <w:t xml:space="preserve">4.1 </w:t>
      </w:r>
      <w:r>
        <w:rPr>
          <w:rFonts w:hint="eastAsia"/>
        </w:rPr>
        <w:t>数据库设计</w:t>
      </w:r>
      <w:bookmarkEnd w:id="17"/>
    </w:p>
    <w:tbl>
      <w:tblPr>
        <w:tblStyle w:val="a8"/>
        <w:tblW w:w="8522" w:type="dxa"/>
        <w:tblLayout w:type="fixed"/>
        <w:tblLook w:val="04A0"/>
      </w:tblPr>
      <w:tblGrid>
        <w:gridCol w:w="1526"/>
        <w:gridCol w:w="1984"/>
        <w:gridCol w:w="1985"/>
        <w:gridCol w:w="3027"/>
      </w:tblGrid>
      <w:tr w:rsidR="00B06418">
        <w:tc>
          <w:tcPr>
            <w:tcW w:w="1526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B06418" w:rsidRDefault="00694328">
            <w:r>
              <w:rPr>
                <w:rFonts w:hint="eastAsia"/>
              </w:rPr>
              <w:t>主键，不为空</w:t>
            </w:r>
          </w:p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自增长主键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985" w:type="dxa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产品名称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r>
              <w:rPr>
                <w:rFonts w:hint="eastAsia"/>
              </w:rPr>
              <w:t>spec</w:t>
            </w:r>
          </w:p>
        </w:tc>
        <w:tc>
          <w:tcPr>
            <w:tcW w:w="1984" w:type="dxa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B06418" w:rsidRDefault="00B06418"/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产品规格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r>
              <w:rPr>
                <w:rFonts w:hint="eastAsia"/>
              </w:rPr>
              <w:t>unit</w:t>
            </w:r>
          </w:p>
        </w:tc>
        <w:tc>
          <w:tcPr>
            <w:tcW w:w="1984" w:type="dxa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B06418" w:rsidRDefault="00B06418"/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产品单位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r>
              <w:rPr>
                <w:rFonts w:hint="eastAsia"/>
              </w:rPr>
              <w:t>price</w:t>
            </w:r>
          </w:p>
        </w:tc>
        <w:tc>
          <w:tcPr>
            <w:tcW w:w="1984" w:type="dxa"/>
          </w:tcPr>
          <w:p w:rsidR="00B06418" w:rsidRDefault="00694328"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</w:tcPr>
          <w:p w:rsidR="00B06418" w:rsidRDefault="00B06418"/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参考价格</w:t>
            </w:r>
          </w:p>
        </w:tc>
      </w:tr>
      <w:tr w:rsidR="00B06418">
        <w:tc>
          <w:tcPr>
            <w:tcW w:w="1526" w:type="dxa"/>
          </w:tcPr>
          <w:p w:rsidR="00B06418" w:rsidRDefault="00694328"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1984" w:type="dxa"/>
          </w:tcPr>
          <w:p w:rsidR="00B06418" w:rsidRDefault="0069432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85" w:type="dxa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</w:tcPr>
          <w:p w:rsidR="00B06418" w:rsidRDefault="00694328">
            <w:r>
              <w:rPr>
                <w:rFonts w:hint="eastAsia"/>
              </w:rPr>
              <w:t>产品类别（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级）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4-1 </w:t>
      </w:r>
      <w:r>
        <w:rPr>
          <w:rFonts w:hint="eastAsia"/>
        </w:rPr>
        <w:t>产品</w:t>
      </w:r>
      <w:r>
        <w:rPr>
          <w:rFonts w:hint="eastAsia"/>
        </w:rPr>
        <w:t>Product</w:t>
      </w:r>
      <w:r>
        <w:rPr>
          <w:rFonts w:hint="eastAsia"/>
        </w:rPr>
        <w:t>表</w:t>
      </w: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526"/>
        <w:gridCol w:w="1984"/>
        <w:gridCol w:w="1985"/>
        <w:gridCol w:w="3027"/>
      </w:tblGrid>
      <w:tr w:rsidR="00B06418">
        <w:tc>
          <w:tcPr>
            <w:tcW w:w="1526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自增长主键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类别名称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类别描述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4-2 </w:t>
      </w:r>
      <w:r>
        <w:rPr>
          <w:rFonts w:hint="eastAsia"/>
        </w:rPr>
        <w:t>类别</w:t>
      </w:r>
      <w:r>
        <w:rPr>
          <w:rFonts w:hint="eastAsia"/>
        </w:rPr>
        <w:t>category</w:t>
      </w:r>
      <w:r>
        <w:rPr>
          <w:rFonts w:hint="eastAsia"/>
        </w:rPr>
        <w:t>表</w:t>
      </w: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526"/>
        <w:gridCol w:w="1984"/>
        <w:gridCol w:w="1985"/>
        <w:gridCol w:w="3027"/>
      </w:tblGrid>
      <w:tr w:rsidR="00B06418">
        <w:tc>
          <w:tcPr>
            <w:tcW w:w="1526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仓库名称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地址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4-3 </w:t>
      </w:r>
      <w:r>
        <w:rPr>
          <w:rFonts w:hint="eastAsia"/>
        </w:rPr>
        <w:t>仓库</w:t>
      </w:r>
      <w:proofErr w:type="spellStart"/>
      <w:r>
        <w:rPr>
          <w:rFonts w:hint="eastAsia"/>
        </w:rPr>
        <w:t>stock_house</w:t>
      </w:r>
      <w:proofErr w:type="spellEnd"/>
      <w:r>
        <w:rPr>
          <w:rFonts w:hint="eastAsia"/>
        </w:rPr>
        <w:t>表</w:t>
      </w: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879"/>
        <w:gridCol w:w="1631"/>
        <w:gridCol w:w="1985"/>
        <w:gridCol w:w="3027"/>
      </w:tblGrid>
      <w:tr w:rsidR="00B06418">
        <w:tc>
          <w:tcPr>
            <w:tcW w:w="1879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631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879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879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stock_house_id</w:t>
            </w:r>
            <w:proofErr w:type="spellEnd"/>
          </w:p>
        </w:tc>
        <w:tc>
          <w:tcPr>
            <w:tcW w:w="1631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</w:tr>
      <w:tr w:rsidR="00B06418">
        <w:tc>
          <w:tcPr>
            <w:tcW w:w="1879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631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B06418">
        <w:tc>
          <w:tcPr>
            <w:tcW w:w="1879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quantity</w:t>
            </w:r>
          </w:p>
        </w:tc>
        <w:tc>
          <w:tcPr>
            <w:tcW w:w="1631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数量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4-4 </w:t>
      </w:r>
      <w:r>
        <w:rPr>
          <w:rFonts w:hint="eastAsia"/>
        </w:rPr>
        <w:t>库存</w:t>
      </w:r>
      <w:proofErr w:type="spellStart"/>
      <w:r>
        <w:rPr>
          <w:rFonts w:hint="eastAsia"/>
        </w:rPr>
        <w:t>stock_pile</w:t>
      </w:r>
      <w:proofErr w:type="spellEnd"/>
      <w:r>
        <w:rPr>
          <w:rFonts w:hint="eastAsia"/>
        </w:rPr>
        <w:t>表</w:t>
      </w:r>
    </w:p>
    <w:p w:rsidR="00B06418" w:rsidRDefault="00B06418">
      <w:pPr>
        <w:jc w:val="center"/>
      </w:pP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867"/>
        <w:gridCol w:w="1643"/>
        <w:gridCol w:w="1985"/>
        <w:gridCol w:w="3027"/>
      </w:tblGrid>
      <w:tr w:rsidR="00B06418">
        <w:tc>
          <w:tcPr>
            <w:tcW w:w="186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enter_date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入库时间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store_house_id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入库仓库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employee_id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入库人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总价格，统计成本可用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4-5 </w:t>
      </w:r>
      <w:r>
        <w:rPr>
          <w:rFonts w:hint="eastAsia"/>
        </w:rPr>
        <w:t>进货单</w:t>
      </w:r>
      <w:proofErr w:type="spellStart"/>
      <w:r>
        <w:rPr>
          <w:rFonts w:hint="eastAsia"/>
        </w:rPr>
        <w:t>enter_stock</w:t>
      </w:r>
      <w:proofErr w:type="spellEnd"/>
      <w:r>
        <w:rPr>
          <w:rFonts w:hint="eastAsia"/>
        </w:rPr>
        <w:t>表</w:t>
      </w: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867"/>
        <w:gridCol w:w="1643"/>
        <w:gridCol w:w="1985"/>
        <w:gridCol w:w="3027"/>
      </w:tblGrid>
      <w:tr w:rsidR="00B06418">
        <w:tc>
          <w:tcPr>
            <w:tcW w:w="186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enter_stock_id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入库单编号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产品编号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数量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invoice_num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发票号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unit_price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价格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4-6 </w:t>
      </w:r>
      <w:r>
        <w:rPr>
          <w:rFonts w:hint="eastAsia"/>
        </w:rPr>
        <w:t>进货单明细</w:t>
      </w:r>
      <w:proofErr w:type="spellStart"/>
      <w:r>
        <w:rPr>
          <w:rFonts w:hint="eastAsia"/>
        </w:rPr>
        <w:t>enter_stock_detail</w:t>
      </w:r>
      <w:proofErr w:type="spellEnd"/>
      <w:r>
        <w:rPr>
          <w:rFonts w:hint="eastAsia"/>
        </w:rPr>
        <w:t>表</w:t>
      </w:r>
    </w:p>
    <w:p w:rsidR="00B06418" w:rsidRDefault="00B06418">
      <w:pPr>
        <w:jc w:val="center"/>
      </w:pP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867"/>
        <w:gridCol w:w="1643"/>
        <w:gridCol w:w="1985"/>
        <w:gridCol w:w="3027"/>
      </w:tblGrid>
      <w:tr w:rsidR="00B06418">
        <w:tc>
          <w:tcPr>
            <w:tcW w:w="186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sale_date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入库时间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store_house_id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入库仓库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employee_id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入库人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价格，统计收入可用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4-7 </w:t>
      </w:r>
      <w:r>
        <w:rPr>
          <w:rFonts w:hint="eastAsia"/>
        </w:rPr>
        <w:t>销售</w:t>
      </w:r>
      <w:r>
        <w:rPr>
          <w:rFonts w:hint="eastAsia"/>
        </w:rPr>
        <w:t>sale</w:t>
      </w:r>
      <w:r>
        <w:rPr>
          <w:rFonts w:hint="eastAsia"/>
        </w:rPr>
        <w:t>表</w:t>
      </w:r>
    </w:p>
    <w:p w:rsidR="00B06418" w:rsidRDefault="00B06418">
      <w:pPr>
        <w:jc w:val="center"/>
      </w:pPr>
    </w:p>
    <w:tbl>
      <w:tblPr>
        <w:tblStyle w:val="a8"/>
        <w:tblW w:w="8522" w:type="dxa"/>
        <w:tblLayout w:type="fixed"/>
        <w:tblLook w:val="04A0"/>
      </w:tblPr>
      <w:tblGrid>
        <w:gridCol w:w="1867"/>
        <w:gridCol w:w="1643"/>
        <w:gridCol w:w="1985"/>
        <w:gridCol w:w="3027"/>
      </w:tblGrid>
      <w:tr w:rsidR="00B06418">
        <w:tc>
          <w:tcPr>
            <w:tcW w:w="186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sale_id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入库单编号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产品编号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数量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invoice_num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发票号</w:t>
            </w:r>
          </w:p>
        </w:tc>
      </w:tr>
      <w:tr w:rsidR="00B06418">
        <w:tc>
          <w:tcPr>
            <w:tcW w:w="1867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unit_</w:t>
            </w:r>
            <w:bookmarkStart w:id="18" w:name="_GoBack"/>
            <w:bookmarkEnd w:id="18"/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643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价格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4-8 </w:t>
      </w:r>
      <w:r>
        <w:rPr>
          <w:rFonts w:hint="eastAsia"/>
        </w:rPr>
        <w:t>出库单明细</w:t>
      </w:r>
      <w:proofErr w:type="spellStart"/>
      <w:r>
        <w:rPr>
          <w:rFonts w:hint="eastAsia"/>
        </w:rPr>
        <w:t>sale_detail</w:t>
      </w:r>
      <w:proofErr w:type="spellEnd"/>
      <w:r>
        <w:rPr>
          <w:rFonts w:hint="eastAsia"/>
        </w:rPr>
        <w:t>表</w:t>
      </w:r>
    </w:p>
    <w:p w:rsidR="00B06418" w:rsidRDefault="00B06418">
      <w:pPr>
        <w:jc w:val="center"/>
      </w:pPr>
    </w:p>
    <w:p w:rsidR="00B06418" w:rsidRDefault="00694328">
      <w:pPr>
        <w:jc w:val="left"/>
      </w:pPr>
      <w:r>
        <w:rPr>
          <w:rFonts w:hint="eastAsia"/>
        </w:rPr>
        <w:t>采购输入入库单，库存增加；销售输入出库单，库存减少。</w:t>
      </w:r>
    </w:p>
    <w:p w:rsidR="00B06418" w:rsidRDefault="00B06418">
      <w:pPr>
        <w:jc w:val="left"/>
      </w:pPr>
    </w:p>
    <w:tbl>
      <w:tblPr>
        <w:tblStyle w:val="a8"/>
        <w:tblW w:w="8522" w:type="dxa"/>
        <w:tblLayout w:type="fixed"/>
        <w:tblLook w:val="04A0"/>
      </w:tblPr>
      <w:tblGrid>
        <w:gridCol w:w="1526"/>
        <w:gridCol w:w="1984"/>
        <w:gridCol w:w="1985"/>
        <w:gridCol w:w="3027"/>
      </w:tblGrid>
      <w:tr w:rsidR="00B06418">
        <w:tc>
          <w:tcPr>
            <w:tcW w:w="1526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B06418" w:rsidRDefault="00694328">
            <w:r>
              <w:rPr>
                <w:rFonts w:hint="eastAsia"/>
              </w:rPr>
              <w:t>说明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自增长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名字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phone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B06418"/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手机号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username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用户名</w:t>
            </w:r>
          </w:p>
        </w:tc>
      </w:tr>
      <w:tr w:rsidR="00B06418">
        <w:tc>
          <w:tcPr>
            <w:tcW w:w="1526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  <w:shd w:val="clear" w:color="auto" w:fill="FFFFFF" w:themeFill="background1"/>
          </w:tcPr>
          <w:p w:rsidR="00B06418" w:rsidRDefault="0069432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  <w:tc>
          <w:tcPr>
            <w:tcW w:w="3027" w:type="dxa"/>
            <w:shd w:val="clear" w:color="auto" w:fill="FFFFFF" w:themeFill="background1"/>
          </w:tcPr>
          <w:p w:rsidR="00B06418" w:rsidRDefault="00694328">
            <w:r>
              <w:rPr>
                <w:rFonts w:hint="eastAsia"/>
              </w:rPr>
              <w:t>密码（加密）</w:t>
            </w:r>
          </w:p>
        </w:tc>
      </w:tr>
    </w:tbl>
    <w:p w:rsidR="00B06418" w:rsidRDefault="006943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4-9 </w:t>
      </w:r>
      <w:r>
        <w:rPr>
          <w:rFonts w:hint="eastAsia"/>
        </w:rPr>
        <w:t>员工</w:t>
      </w:r>
      <w:r>
        <w:rPr>
          <w:rFonts w:hint="eastAsia"/>
        </w:rPr>
        <w:t>employee</w:t>
      </w:r>
      <w:r>
        <w:rPr>
          <w:rFonts w:hint="eastAsia"/>
        </w:rPr>
        <w:t>表</w:t>
      </w:r>
    </w:p>
    <w:p w:rsidR="00B06418" w:rsidRDefault="00B06418">
      <w:pPr>
        <w:jc w:val="center"/>
      </w:pPr>
    </w:p>
    <w:p w:rsidR="00B06418" w:rsidRDefault="00694328">
      <w:pPr>
        <w:pStyle w:val="1"/>
      </w:pPr>
      <w:bookmarkStart w:id="19" w:name="_Toc451170707"/>
      <w:r>
        <w:rPr>
          <w:rFonts w:hint="eastAsia"/>
        </w:rPr>
        <w:lastRenderedPageBreak/>
        <w:t>参考资料</w:t>
      </w:r>
      <w:bookmarkEnd w:id="19"/>
    </w:p>
    <w:p w:rsidR="00B06418" w:rsidRDefault="00694328">
      <w:r>
        <w:rPr>
          <w:rFonts w:hint="eastAsia"/>
        </w:rPr>
        <w:t>进销存需求分析</w:t>
      </w:r>
      <w:proofErr w:type="spellStart"/>
      <w:r>
        <w:rPr>
          <w:rFonts w:hint="eastAsia"/>
        </w:rPr>
        <w:t>ppt</w:t>
      </w:r>
      <w:proofErr w:type="spellEnd"/>
    </w:p>
    <w:p w:rsidR="00B06418" w:rsidRDefault="00B06418">
      <w:hyperlink r:id="rId24" w:history="1">
        <w:r w:rsidR="00694328">
          <w:rPr>
            <w:rStyle w:val="a7"/>
          </w:rPr>
          <w:t>http://wenku.baidu.com/link?url=IJrdWSiD9Jp4zaSsJxi5jV8PbCMDn0tAhGPmyNFQCHNyxhtPDmfLUU_IfPQP3gda0ccIwiRrTkAZgbmUrTv</w:t>
        </w:r>
        <w:r w:rsidR="00694328">
          <w:rPr>
            <w:rStyle w:val="a7"/>
          </w:rPr>
          <w:t>SHHlVkH5vX5f_54rymanAerm</w:t>
        </w:r>
      </w:hyperlink>
    </w:p>
    <w:p w:rsidR="00B06418" w:rsidRDefault="00B06418"/>
    <w:p w:rsidR="00B06418" w:rsidRDefault="00694328">
      <w:r>
        <w:rPr>
          <w:rFonts w:hint="eastAsia"/>
        </w:rPr>
        <w:t>进销存数据库设计</w:t>
      </w:r>
    </w:p>
    <w:p w:rsidR="00B06418" w:rsidRDefault="00B06418">
      <w:hyperlink r:id="rId25" w:history="1">
        <w:r w:rsidR="00694328">
          <w:rPr>
            <w:rStyle w:val="a6"/>
          </w:rPr>
          <w:t>http://blog.csdn.net/liaojiafan/article/details/4879178</w:t>
        </w:r>
      </w:hyperlink>
    </w:p>
    <w:p w:rsidR="00B06418" w:rsidRDefault="00B06418">
      <w:hyperlink r:id="rId26" w:history="1">
        <w:r w:rsidR="00694328">
          <w:rPr>
            <w:rStyle w:val="a6"/>
          </w:rPr>
          <w:t>http://blog.csdn.net/sz_</w:t>
        </w:r>
        <w:r w:rsidR="00694328">
          <w:rPr>
            <w:rStyle w:val="a6"/>
          </w:rPr>
          <w:t>bdqn/article/details/5895915</w:t>
        </w:r>
      </w:hyperlink>
    </w:p>
    <w:p w:rsidR="00B06418" w:rsidRDefault="00B06418"/>
    <w:sectPr w:rsidR="00B06418" w:rsidSect="00B0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28" w:rsidRDefault="00694328" w:rsidP="00892D0E">
      <w:pPr>
        <w:spacing w:line="240" w:lineRule="auto"/>
      </w:pPr>
      <w:r>
        <w:separator/>
      </w:r>
    </w:p>
  </w:endnote>
  <w:endnote w:type="continuationSeparator" w:id="0">
    <w:p w:rsidR="00694328" w:rsidRDefault="00694328" w:rsidP="00892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28" w:rsidRDefault="00694328" w:rsidP="00892D0E">
      <w:pPr>
        <w:spacing w:line="240" w:lineRule="auto"/>
      </w:pPr>
      <w:r>
        <w:separator/>
      </w:r>
    </w:p>
  </w:footnote>
  <w:footnote w:type="continuationSeparator" w:id="0">
    <w:p w:rsidR="00694328" w:rsidRDefault="00694328" w:rsidP="00892D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A60"/>
    <w:rsid w:val="000060DF"/>
    <w:rsid w:val="000312FD"/>
    <w:rsid w:val="00072B10"/>
    <w:rsid w:val="00087ECA"/>
    <w:rsid w:val="000B601C"/>
    <w:rsid w:val="000C76AC"/>
    <w:rsid w:val="000D6BAB"/>
    <w:rsid w:val="000E4F21"/>
    <w:rsid w:val="000F4B91"/>
    <w:rsid w:val="001517CC"/>
    <w:rsid w:val="0019434A"/>
    <w:rsid w:val="001C0C12"/>
    <w:rsid w:val="001E09DA"/>
    <w:rsid w:val="002104A0"/>
    <w:rsid w:val="00270273"/>
    <w:rsid w:val="002E6410"/>
    <w:rsid w:val="00364215"/>
    <w:rsid w:val="00367AA9"/>
    <w:rsid w:val="00403A60"/>
    <w:rsid w:val="004D2A3F"/>
    <w:rsid w:val="004F0AE1"/>
    <w:rsid w:val="00511E64"/>
    <w:rsid w:val="00512046"/>
    <w:rsid w:val="00553449"/>
    <w:rsid w:val="005D3C23"/>
    <w:rsid w:val="00645EA6"/>
    <w:rsid w:val="00651DF2"/>
    <w:rsid w:val="006832EA"/>
    <w:rsid w:val="00694328"/>
    <w:rsid w:val="006A0D7D"/>
    <w:rsid w:val="006F3AE3"/>
    <w:rsid w:val="00721F0D"/>
    <w:rsid w:val="007B3654"/>
    <w:rsid w:val="00803620"/>
    <w:rsid w:val="00874F63"/>
    <w:rsid w:val="00892D0E"/>
    <w:rsid w:val="008E41D5"/>
    <w:rsid w:val="009575DC"/>
    <w:rsid w:val="00966407"/>
    <w:rsid w:val="009E439B"/>
    <w:rsid w:val="009F1E05"/>
    <w:rsid w:val="00A62FBB"/>
    <w:rsid w:val="00A67489"/>
    <w:rsid w:val="00AD54C0"/>
    <w:rsid w:val="00B06418"/>
    <w:rsid w:val="00B85B41"/>
    <w:rsid w:val="00C719C0"/>
    <w:rsid w:val="00CA3A32"/>
    <w:rsid w:val="00CF66D1"/>
    <w:rsid w:val="00D1251A"/>
    <w:rsid w:val="00D8686C"/>
    <w:rsid w:val="00DB0AE4"/>
    <w:rsid w:val="00ED57DF"/>
    <w:rsid w:val="00EE502B"/>
    <w:rsid w:val="00EF2C28"/>
    <w:rsid w:val="00F2483D"/>
    <w:rsid w:val="00F80885"/>
    <w:rsid w:val="00FC2FE9"/>
    <w:rsid w:val="00FE06BB"/>
    <w:rsid w:val="00FE3E8C"/>
    <w:rsid w:val="00FF53A5"/>
    <w:rsid w:val="09646887"/>
    <w:rsid w:val="0E376CC8"/>
    <w:rsid w:val="1BD26FCD"/>
    <w:rsid w:val="2CA034B9"/>
    <w:rsid w:val="3086391B"/>
    <w:rsid w:val="3BDE3E49"/>
    <w:rsid w:val="591371A7"/>
    <w:rsid w:val="5A123C1E"/>
    <w:rsid w:val="7685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418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06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418"/>
    <w:pPr>
      <w:spacing w:line="312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06418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4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0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B06418"/>
  </w:style>
  <w:style w:type="paragraph" w:styleId="20">
    <w:name w:val="toc 2"/>
    <w:basedOn w:val="a"/>
    <w:next w:val="a"/>
    <w:uiPriority w:val="39"/>
    <w:unhideWhenUsed/>
    <w:qFormat/>
    <w:rsid w:val="00B06418"/>
    <w:pPr>
      <w:ind w:leftChars="200" w:left="420"/>
    </w:pPr>
  </w:style>
  <w:style w:type="character" w:styleId="a6">
    <w:name w:val="FollowedHyperlink"/>
    <w:basedOn w:val="a0"/>
    <w:uiPriority w:val="99"/>
    <w:unhideWhenUsed/>
    <w:rsid w:val="00B06418"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sid w:val="00B0641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06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0641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页眉 Char"/>
    <w:basedOn w:val="a0"/>
    <w:link w:val="a5"/>
    <w:uiPriority w:val="99"/>
    <w:semiHidden/>
    <w:qFormat/>
    <w:rsid w:val="00B06418"/>
    <w:rPr>
      <w:rFonts w:ascii="Consolas" w:hAnsi="Consolas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418"/>
    <w:rPr>
      <w:rFonts w:ascii="Consolas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6418"/>
    <w:rPr>
      <w:rFonts w:ascii="Consolas" w:hAnsi="Consolas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B0641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B06418"/>
    <w:rPr>
      <w:rFonts w:ascii="Consolas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64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B064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B06418"/>
    <w:rPr>
      <w:rFonts w:ascii="Consolas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blog.csdn.net/sz_bdqn/article/details/589591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csdn.net/liaojiafan/article/details/487917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enku.baidu.com/link?url=IJrdWSiD9Jp4zaSsJxi5jV8PbCMDn0tAhGPmyNFQCHNyxhtPDmfLUU_IfPQP3gda0ccIwiRrTkAZgbmUrTvSHHlVkH5vX5f_54rymanAer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1CE05-1675-46FE-9380-9B29B0EF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48</cp:revision>
  <dcterms:created xsi:type="dcterms:W3CDTF">2016-05-11T06:19:00Z</dcterms:created>
  <dcterms:modified xsi:type="dcterms:W3CDTF">2016-05-16T06:02:00Z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