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C:\Users\USER&gt;aws configure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Access Key ID [****************V4WE]: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Secret Access Key [****************EpBl]: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region name [us-east-1]: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 output format [json]: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C:\Users\USER&gt;aws --version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aws-cli/2.16.6 Python/3.11.8 Windows/10 exe/AMD64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C:\Users\USER&gt;aws iam list-users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"Users": [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"Path": "/",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C:\Users\USER&gt;aws s3api create-bucket --bucket jennifer-scalagos --region us-east-1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"Location": "/jennifer-scalagos"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C:\Users\USER&gt;aws s3 ls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2024-06-12 13:49:12 jennie-clitest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2024-06-12 15:33:59 jennifer-scalagos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C:\Users\USER&gt;aws iam create-user --user-name jennie2-scalagos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"User": {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"Path": "/",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"UserName": "jennie2-scalagos",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"UserId": "**",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"Arn": "**:user/jennie2-scalagos",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"CreateDate": "2024-06-12T15:37:58+00:00"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C:\Users\USER&gt;aws iam create-access-key --user-name jennie2-scalagos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"AccessKey": {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"UserName": "jennie2-scalagos",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"AccessKeyId": "**",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"Status": "Active",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"SecretAccessKey": "**",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"CreateDate": "2024-06-12T15:40:06+00:00"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C:\Users\USER&gt;aws iam attach-user-policy --user-name jennie2-scalagos --policy-arn arn:aws:iam::aws:policy/AmazonS3ReadOnlyAccess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