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324A1" w14:textId="133C95C6" w:rsidR="005762EB" w:rsidRDefault="00AD7D3C">
      <w:pPr>
        <w:pStyle w:val="BodyText"/>
        <w:ind w:left="604"/>
        <w:rPr>
          <w:sz w:val="20"/>
        </w:rPr>
      </w:pPr>
      <w:r>
        <w:rPr>
          <w:noProof/>
          <w:sz w:val="20"/>
        </w:rPr>
        <mc:AlternateContent>
          <mc:Choice Requires="wpg">
            <w:drawing>
              <wp:inline distT="0" distB="0" distL="0" distR="0" wp14:anchorId="6C927CC4" wp14:editId="380E2F62">
                <wp:extent cx="3834130" cy="642620"/>
                <wp:effectExtent l="5080" t="0" r="0"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4130" cy="642620"/>
                          <a:chOff x="0" y="0"/>
                          <a:chExt cx="6038" cy="1012"/>
                        </a:xfrm>
                      </wpg:grpSpPr>
                      <wps:wsp>
                        <wps:cNvPr id="21" name="Line 22"/>
                        <wps:cNvCnPr>
                          <a:cxnSpLocks noChangeShapeType="1"/>
                        </wps:cNvCnPr>
                        <wps:spPr bwMode="auto">
                          <a:xfrm>
                            <a:off x="14" y="985"/>
                            <a:ext cx="177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8" cy="1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CC2C2F0" id="Group 20" o:spid="_x0000_s1026" style="width:301.9pt;height:50.6pt;mso-position-horizontal-relative:char;mso-position-vertical-relative:line" coordsize="6038,1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B4V5FwMAAIgHAAAOAAAAZHJzL2Uyb0RvYy54bWykVWFv2yAQ/T5p/wH5&#10;e+s4ybLOSlJNTVtN6rZo7X4AwdhGxYAOEif/fgfYSZNMa9VZsgUcHHfvvTtPr7eNJBsOVmg1S7LL&#10;QUK4YroQqpolv5/uLq4SYh1VBZVa8Vmy4za5nn/8MG1Nzoe61rLgQNCJsnlrZkntnMnT1LKaN9Re&#10;asMVGksNDXU4hSotgLbovZHpcDCYpK2GwoBm3FpcXURjMg/+y5Iz97MsLXdEzhKMzYUvhO/Kf9P5&#10;lOYVUFML1oVB3xFFQ4XCS/euFtRRsgZx5qoRDLTVpbtkukl1WQrGQw6YTTY4yeYe9NqEXKq8rcwe&#10;JoT2BKd3u2U/NksgopglQ4RH0QY5CtcSnCM4raly3HMP5tEsIWaIwwfNni2a01O7n1dxM1m133WB&#10;/uja6QDOtoTGu8C0yTZwsNtzwLeOMFwcXY3G2QhjYWibjIeTGAfNWY1Mnh1j9W13cDIYodb8qWyQ&#10;DX3sKc3jjSHKLiqfEkrNHtC0/4fmY00NDyRZj1SPZtaj+SAUJ8MQkL8Zt9yoiCTbqg5JovRNTVXF&#10;g7OnnUHUspDC0RE/sUjDq8hm44QgEF+uPkWB9+Bmnz9jXB6jQO4eIJobsO6e64b4wSyRGHSgjG4e&#10;rItY9ls8g0rfCSlxneZSkRavykbjcMBqKQpv9DYL1epGAtlQX37h6Yg52uY9L6it475ginGj/lUR&#10;bqk5LW67saNCxjEmIFVQYQQmkrvSxW4JPuiO6vnUCJbj21UQjs44f73T4Cm3Bp50Tpo3+WgoPK/N&#10;BRa7oU6shBRuFxoXguWDUpulYF4OfvJCPsNePmj2t5Jh0EO/K55B2gQLpbgX0FdrsOd59RyWAHTr&#10;8UOhR1Ede0n99CiOlRSmp9CPu4yxbZ60nb+AFlvaQrN1w5WLPRq4xOS1srUwNiGQ82bFseXAt8LL&#10;Ef8PDgVvQCgXebfAfmEagXnrgDtWezmVKKtuHZnfG0ICh5h9Om+qEmwyfSXQvC+Rf7SRsyoBjPHN&#10;VXJUNr1w+1hRq36Ib1BtaPc4OvqfvJyHXYcf6PwPAAAA//8DAFBLAwQKAAAAAAAAACEAHEkw9FQg&#10;AABUIAAAFAAAAGRycy9tZWRpYS9pbWFnZTEucG5niVBORw0KGgoAAAANSUhEUgAABOoAAADTCAIA&#10;AACwWmv+AAAABmJLR0QA/wD/AP+gvaeTAAAACXBIWXMAAA7EAAAOxAGVKw4bAAAf9ElEQVR4nO3d&#10;2ZqjOLYGUEd+9f6vHH3hKppkEJoHe62Lc7IijBAYR/N7S+Ln9/f3BQAAAA38/PzUSp3/VGkFAACA&#10;b/bz8/N6vbakuk+t71/tf5va7Jv4CgAAQI59trz7yeG3SQn2kHvFVwAAAJ7tw+Q5pr4T5jmgbj/P&#10;2NehqWqjkAEAAPgGd9k1cqv4Fx9e+Se2gwAAAExpnydT65zlImuijy/7+fnZd/78eoOHAQAApvAe&#10;eRuobQaG7x4S7LrDbN+dv+z/wkcFAABQRUneyxtJe7nhoYVzr2Iqq30i3qEn8TsNnOpw6fWl+goA&#10;AHyhyyVz8xbFvfzVuanzZM7LQuveuZH9T7Jj87rEVwAA4FvUmhd6105qsfRuVd6YLP2YfrtJis3Z&#10;pdeX+AoAAJA69nWLjuENIxPmPEF0lMjDt/IwAABQwRIB7Hdn/8PIzd/HuAXXmA1rrcrboYVshW99&#10;/ObiKwAAfKnDc0pKGtnnus6qHEXkjvI2DE9YXVRe/i9k8DAAAHypFqlj/2SX7BYytm36qJiYaZlh&#10;hgfHC5xh1VcAAJjRz87AvT++MnIMbfx+h2zbwfsstRtL3Pnwk3ZX63k/4isAAEzncLv/87dazTba&#10;5FVQeu05gXPIZNHI85lx2qd9ak7FQxZfAQBgOuflhfa2iaaRaXZ7ZXzCGTtdM2mP+xOV19XwVhUP&#10;P+/8z6nWFXL50KC7F4uvAAB8te1eeezQ08BzRC+TTHxvqxxX5PNLy3danj8zzkznrBj5jUPqayYc&#10;PBzz9UrSyRdfAQD4Xvsy5mtQgo28xQ/XY1sYUgDMXhhp/5+R72PMvg5NVTkntU7s2Art5TmvNcr9&#10;jvgKAMCXmmGlnypTHO8aOUSIwrQzw+kKqFX+ba3bY2D7e49Oz+h5/CbiKwAA/GvgINKkXXcrww7M&#10;hOX7mjbBxlix89vV8vu3irsQXwEAaGXUQ18ijS1wtT4ztdoflWDzinir1GA/T+D9enwr498m8RUA&#10;gMW0m1m3ltSCbbueDN9dwDdcJzM/ASiGwcMAAN8uezmin3up7RyqYdWXwK2eTLpFnUal0T76nKXs&#10;vcyTnLsZEtGHfHsivgIAfJpz1KxVq0xq5BBcGy3t+xm1tZKb+87LEUf6jPflbc4z/DawY0Pe4n/6&#10;7xIAgEjvAmb8i8M/jFwoKDx7MKlL+zb75+cMfcJA//v+FUcOF0b685V/2eD7leGr+pOieEW1PtSX&#10;7t4R8RUAoJr9Ldf739vtXczDTi5vB2Pi4t1NZCCIBm7oW2gaAPIS9VvTW/CB6h5U5FnaXlbyjmwK&#10;G4nsc+cPQlOfcRRhBg8DACTb7tH3Y2Ivf7jf5O5Xh2bzOrNX93kVl8E7tatVOhPY6UdG0K9V8dJ9&#10;nHr9fsHd9RP4+mlCS38KIs+w6isAQMjjfW3gNYE2Y0pDMfdzh0bCm5zv1EtKT1UqbPTR582aPz6l&#10;nodPLc7PaT905e41qq8AwHryFsKdTbhGmppd48utFZ+NOeotuDzY1a+HRlb8iqH6yOfX39Go5Lun&#10;blZ846rY3pHLP/KqrwDAvFrcWSaVK++EBxxethmouA6v8JTcKHerwZ6HcdY6b53P/7R5Kcnj+z5V&#10;cb7WRNzHRZ7KbX9bIndUfjllH9Fh17XOTPjzqPoKAEyqytja1DYf7et+FR97OORY9k2VVLM/I4+9&#10;DTmWpnHo5/T03T7mya6X4t/o/YG0PqgtISdtUrLHwFT8jF3X+vjsr9jDXyfxFQCo7LBAUaNRvv0f&#10;cHKZAUbdo5fXkO9KxI8vHnXId089eVybJ7Xx1gm2z7Dn6m9T5NLZVfYeMweypNnLxgP72ldEq/cq&#10;IHJHJVdvrXeqSmvhxt+HJr4CADX9/P3kmP3PM6oKdVfQfaUnh5j7wqQ2t8MJ3PrHdCx+jwEVE2zM&#10;m9unBrhEKbjzVwD9z8kS78IrtwY7m4FnO/4rgDznv4riKwBQ0+M0wrx6bK17x8v9ZpQ4Cs1zK5xd&#10;Vi1ZPKnDPW5qC6vErST7JYsaDYII6L/HGLW+Q5mtADvE3Z/T6jXzPfEVAKhsyES7Qo/jBiPFl4tL&#10;TlGjO9qMZnsm2J+CZ/w8Wu6KjdF6pOvdcO7wC2YwPMEGMl7T4biXPUndS8xXkO2uOisPAwBNNJq9&#10;VqLKxMjIXXS+ce+5u5+/1xc919t/Riw5e+hGah/muUorehwK0ajB7WVNv3EolHFy6l7qw09L+d/D&#10;Ie+v6isA0Fbg5iZ1KmyN7vAsfj5whv2I1lpdKjf86uqTnyvupc8Za7qXjMZrlW2bHtflfNSfv+1f&#10;UJLA+39wxFcAYIzZChcfWX9r4XHRqdfT/LdG73v5DNjPU/GTsn9PP6ay3TnBvs9h3bMXmIC6vWUt&#10;PoyjGDwMAAwzaqjtq8G4yhaGjMJ9FJ7xWDKC987WZqDB+d/Ng1GDrvvspfDz1fPd3Hc18uQcNtn/&#10;/G6T+L9152O/69XdF0mHMb13Q3wn/NsSQ3wFAJZR636r+n3bEmH4TmrnkzJk9bD0bjBy9OOc+X/T&#10;57KptZetndlOaXmvMg5tHxQPPXllfaYu+7P/z/j82Xnxp84MHgYAxutcbNn+0W646bpptkTGGlcZ&#10;AiF5uTv1ITNIS05+XofzslzMvsZ+0O5WGr/sVWCm6O/fDj95LXhhtyO+AgBdjRr8Gdn+VLGzTxqs&#10;K+ZWvlYx8PIWf9Eb/VqjrFtcCZfr/Tw6Z+aYaZxJg2wPI9WTuncQyJaRm4dbXvSynJDBwwBAb5fj&#10;7pre3g2cZLuWKgNNIxuJHNlb+N7Fjx8eOAJ8P00x+xINd35/dN0+BedP+naA+39cbhWWt1VTwzvw&#10;JVRfAYDmLm/s8gY0ZhSCwiWayIF/Q9z1pN2N8jtUlLcfeHPzTm9SlzoMcK2+eWE7MdF0H5LjP0SR&#10;SxMF3JVhS2rF53G2ee2wHPEVABgmdXhhefJZ6zY3vrcVj6tWDKvVpezItE9rqZunblJ9NmnGFzQx&#10;KS5+oubrNJS30djaQ99S97LWJ5pyBg8DAM1djh58O4/YDIyfLBze+cF3unMusXsOkB1Kr51VrNVf&#10;lqzDx573vv+envsSGMr72If4ne7/c84rlvmpvgIAzaXep9ZdgeaxqWnHDwe6sdat/5DeVlzXZ6Dz&#10;ONufnVdcyj07rHf1ug+ujd67tS5g5iG+AgCD3d3Inu+nMwLJurnlI/UMLXmTq+MdvmRpOiH5co/b&#10;fgt3fTlq14RS5iS+AgDj5Q2ArLLru0rvcrk3u8OHDfPWfV1C+Ypfh5rnpnrSOzfYJ2HmTUCFbsx9&#10;BQCmEDOvNXXu63lWbVKXTM9roXACc7y7byWS1i56/He7K+Sy5ffZc1nytVRfAYDe4p8HU3cS7PyS&#10;YsmhStZifZ2733aIT30eY7NdYEklx23W6JAYKbvyzVRfAYAeImtuly/LW5zm3PK+wcgJt2MrXUm7&#10;zutqn0JikvIvLLYL5nDl3K11lBHLJzlX8G1UXwGA3iJLfO32uEr2iCk+H2J5avuX7SRtmCGwr/CM&#10;0/j2LwukvzuHVwJLEF8BgOlcJorUDFPrEaOR7UySgro9WLXRoO7LQqiQCbyJrwBAb5GjiMsb+RJ5&#10;T4ipMkY3u5FAIt3XTvM7B3wic18BgEm900teQKo4pTN7857zZg/nKrzr1Ie+hN8CC+EC3YivAAB/&#10;OSwfVWXhqP7OmfPy64CY49qfkMN6SLIr0JO/OABAJ9UXCopcPTjvbucu/tXd5LGFvNYCZ2zCpYaB&#10;gdb6EmqlvgIASysJTpd5LCa+1squj61lbBKzeV5rl83uq6/uAOHLxc/LmOrPhcHDAMACIh8be1a3&#10;sLAfQ5u0Sfj1l+XiQ/LMO5DzJlPdiQIDZf9dHUj1FQDoJyP+XW4eaCRwNxaz04wq6FpP1gG+Vvzg&#10;i2lnGXhwDgCwjMcnxBRWEsIDgAP3cIdf/V4p6RiwnPffk5LnS9WV1I1p/2SpvgIAnVRZUekVLOEW&#10;ll6Bz3MeeB8/FL989sHl/PNV/hxNOFV+mXMHACwq5iv/7BWJ3MkAdy5HwN799Wj65deWA8v/dvWM&#10;lBP+pbV0EwDQScVlQua5lwKy3a2Mfan1p77pOkbn+QWNdvTxVF8BgLYO39+/B84tNHwOuFReBsyO&#10;i7V2Gr8keJW/V/s/htl/AztXRGcbP+x/OQAAgCjnQbBv20+SwsVjfA0v8V0+fz6mkYr5rcoQ4gkH&#10;9PZk8DAAAPBgH/nOCWr7SVLYuxyve7ftig8pvfQZRzGK6isAAKzqHBdrLfGd12BGbTCv/cjXl+/x&#10;VW+t4CqjkVVfAQCAlRwCWKCgd/mrvGw5Q14612A7TKS/bH/UpNCPqULnEV8BAODClosqBqRw8Ais&#10;vnu5dO1da4+PRI48oozsuoWryHS3ehJLujbyZgizZ/AwAADfaFsEe//Dx9JWxjOKHx8Jc95F0hDZ&#10;w4HcvTJj2G32ONWMtZHiX5+3SaCF8kewFn7BkXqeh2TgSQYtq74CALCwklv5c6J7DJmpu7vLrnfj&#10;Ud8/Py+JFN5F3svCoaukLrrf16c+JavWsOrq9edaWfp1KhfP8D5+5sUEAMDHa7GKT6CpkkmkJdXC&#10;mMCc+izTx1Gs5dksuwDbaFRzC9nPCjpskrGU1N3LyrNr0hcu/f0Z3QEAAPjXz07qtrVur39/fy+b&#10;uvt5ZJsl/cne9k749FapB4Yf2fpJWpRP6zYYb3vXJgmrZ+IrAABN7JfwiRmUu59c1+3uuXBHeUk7&#10;b0dV2gnX/c4/6fBGpB7aJKXXvchDCJT6H9+X6p1ZlPgKAEBlW6iLz67bv1OnlaZuVSjwDJWmO50k&#10;pyWJLMCueGhnkdOP6zZYuIsVia8AANRxN+63UfoatRTqhyWEbsW6Kjuq29vskepn5VdF5HTrLye+&#10;AgBwVHH26cc/+fM1WaD9gPN5p//A5oDs6mig2+VHFDneYV3iKwDA7H7+1nO/qZvUuv/+PN2WMkp9&#10;C4avsXR+nM/la+pm1/KPUsXZquFmBy5jduhJ9TYziK8AAPO6vHmd5D4y0iq9XXR+aXX9T0JG3m4x&#10;UndUI3WbbXcZT/LpEF8BANbQ7ZkW+8DZofJTeDi1zkbGMzwz2u+wVeFDcWb4uiEw0KDu2z2kkYyC&#10;6l1FOmPvqxNfAQDmdYisfSqEjUZF1jVnrwIyzmqLYzws13zo1SQVtk27d3m2Iz2YYSzAnH8HxFcA&#10;gKnNcCNbqEqtaR5VJmGOek8nP7eb3/+81ulzdftvryZ82u0Q4isAwNRmuHdP7cOQ2Yx91FpAqP8g&#10;3sOY1SEPsI1sP1ATrtjDIZdc3hj183rCC31k6hJfAQCm9hk3qY0KsJ0X4CnMroFFZQ+zPQtD2s+V&#10;QE/WUivBDvxiKH7XQ75lmJn4CgBAfXn1pbHCjybafr4f15ra/t1O7/6zot+dwGta7DpJzNODy0/R&#10;qOst4wzXSrAzfMTKia8AABx1jjGzTY4958l9ds1u9i6YnX9evhrzWUmDtdx1I6Z7c64klCqvwL4d&#10;e3aJ/jz8eFHiKwAAF8rTQuu80TSStRhze25tvzbPIWrOsHBRt9AbP1a8VhRvcWgxR7F/x5Maz97w&#10;dfo6JmOrvP22IL4CADCjsbHtMimVdGnFwle7kczhnYZ/e5gw3KVTE+nwRVLge5bhxFcAAFqpW64M&#10;/LCdWgk2+1TUmmTbbe+FTYVfNk+O6q/iwPW7Nb1ef8/xLtxpC+IrAMCMZigr9V8vJ/5euedd9cBZ&#10;l3mHWX2Cbrl2MXiewdUdrsnCdza8CtQ7zR7GtGfvrhHxFQBgRj1vHAMr7vZMsDErrE6yYOwMXy6c&#10;zTwvNF78DNL9gkZt+xQnYy2lDFWW9Tp3ZpJz+Oif0R0AAODCuwzSbXft9vX7+/s4mzH8+v2peGyt&#10;ncOuO79BMWZLIFWWa75T9+3I2zwwuP38fcflhf3+R/YyTtlmu3Tjqb4CAEyqT0mk/xM1Hsu8gXvr&#10;Rv08rAD8+LLZVC8Olx9phyuq5Kgv53wmfeLCE7MDc0oPpr2o5qT6CgAwuw6FvnBmK4wi4YJq/E5b&#10;V/NSN5mwAFvR+y3IO+f7967DpXsZGu/2G7Pu7mOfUz8R705+8NXSjfgKADCvCe93L8dGdthpt+Vk&#10;wjFj7BDiu5N/HoDdYtcZzQ782iV+k4xDy4ijE36WV+Q7AACAGXUIJK+CalVqf86NvFsIFPeGDLaM&#10;KTbeHUt8+3mHEO5buwsmqZSaUXetsh71NrlUuvlsqq8AALxefweA6hMXA+vWTChjYHOMLbuulbL2&#10;XzTcRejzZZOdXUueFbTQWSXPSp8cAIAvUaXgmb2jSFUKsEkVxYydxsuoXhamtbzZpJFF8v5Xi1hB&#10;B6qvAAALGPIQncNI19Tll87N1npwyCTOiwaFD6SkZpu9VcVzexjvDf2JrwAA0+n5dNP458T0f+Zq&#10;3njUgZKmttZa4TYwSbjF+zX/u8AHM3gYAGBGPcfNxivvVeq46D5LWJ13FL+vQETct5D3qJX4Lp1L&#10;5TNcMFDXn9EdAADgQpXs0WIFpu0feUNJz8c1Q8q6PIrIQ3uMlPunp0Y2uG9zW5TocUGp81bwYQwe&#10;BgD4RrXmRnZ4sGe7KbKPqTJyMPCW5LfeHpJkXmm326NuYRXiKwDAZwpks5JAuIWx7f+WhKuxwexx&#10;dmjq2lR3m8ifUIX4CgCwhqlmM+5TX/kSxAPNc0qBR+a+AgCQ5hz5msbR3/+02wWwBPEVAODThNcK&#10;Ko+aJQsdAWQzeBgAYA0Zz3FpUSYNB+PITiqlAhlUXwEAJpWR8cLp9PzbpGe6HF4sggKdqb4CAKzq&#10;sIBwanbdto2sms75yFbge0y0fh0AAHvlA30Pd3pqp8DSxFcAgIm8C6EZwdVNHfDxDB4GAFiGjAp8&#10;M9VXAAAAFmDlYQAAABZg8DAAAPDh4h9KfNhq+7dRqzMQXwEAgFW9E+b++U+HpJr0ZOO7X8mukxBf&#10;AQCA8bYg+koplu4ferzlz8MjkfNW8z7sghlYugkAABjjMlVeps2Y2HLXWkl/xKWpiK8AAMCzfXW0&#10;sJGzLbKGx/0+7r1ugpWVZmPlYQAA4EHJ4Nu9y0C4DfHNS6eNyK4TMvcVAACmc8hph5rkfsLn3cva&#10;dazuXgKtZcxZvTszkQ6TZpmN+AoAALOLzGNVxvfG7KVbujvH0Yxj7NlhmvJGAgDAtcjYsy/ZPebM&#10;1NvvyBJr60psoBpc2FpkU6kdKFn8SUSaluorAADf63Gln/No0kBAja+RZgekuw0Lnw0T1nPG6Z3U&#10;Azy/PvK0y64zs3QTAADLOAeS87DSJDHLBb3+jjSRm1xu+9o9ofTQ+cjNw688BO/IXWQYEmhTg2Xq&#10;AGNjjOen+goAwOwOGfUwH7I8Sl2u9xNexSdp8aTC9YTy1KrHzlB6PUiK9JcXD4tSfQUAYA374bvn&#10;mZCpRdGAfXCtmHYuO5kaDuPn1raOnSXtb53MfiJrxr4CjZjyugrxFQCA2YVjZIvU0bPkmDqlM6P9&#10;KgXqRuc5pm93hfHsnVZsjZ7EVwAAqCMy4J1fFp+gpspafTqzzRbeflJxEqwHva7F3FcAAJbRdH3d&#10;po1ny3hiTd1Zr2OL23Uf2NO6WVpTfQUAgGupD3Ftt9JvkqYJv3o7MaXR8r0LqJ9BfAUAYCU9c0jP&#10;fQUyZ3k38mbMFu60ZEeXq3P16Q8zE18BAFjJbIsqHdY0yk5ZdxuWjwRuWrSsNUr57vm9FdeUDpzh&#10;8sbpQ3wFAIBrSc8X7TC0NeZlrZ/1Wv7sn7tmA7uoRVJdnfgKAADXkoLZeYHcKs0WmiRUZ281w1xi&#10;5iG+AgCwks8roIWP6G5UbUyzeecqci+FNdLAg3CaroD1edfPV/HgHAAAKJVddE1NU4eH2ZxDYJ94&#10;tt9L3vN1AnN6D7/6+fmROXkTXwEAoKa6lcPLmDfhkNrUkJk6MFuC5WXwMAAADJQdRAfGuZ+dRrs4&#10;H12jfUnFaxFfAQDgX4cwU+WBq9WfPbO12SLjHUbtHpJqOLJWLzu3zpblDyWiM4OHAQCgpnPoesyZ&#10;MYNjL7PW+Yetx9m+G/+M1LdlcjXYVai+AgCwtupFv4yWMxYuOvxkhlHEh4WgDvb72v+wqcPbUeu9&#10;llcXJb4CAMD/lQSkpESX+spAxw4vKMx4jY4i2/mxOuVtfkb1+AuJrwAArG2GSlrM1NCzfc8DRxHT&#10;ZouMl6HPAkvC59cSXwEAWEy3vJpUhCwcTNt0Id/IDuRtWJ4tF8rnjCW+AgCwnrwZqqkyWi6M1oVD&#10;lw9NfVgNtspeLrcShlchvgIAsJ6p8kbrh6DuheNx+YpQefG7vB6eUYB97cZsR+4i/NSf4QVwHomv&#10;AABQZItVM+SfvARb2O3z5n2GEL92CbbKM2lnmEdNgOe+AgDwdd5hplZWqRhZL7u0f7hr9hNi27nb&#10;111XH0PmY4X5soWSurTUugrxFQAAphAIUamJ9PD6mNCb+srt9eWt7R/8E//6QiLrisRXAAAWM3yA&#10;blhSVoxvM7UbkYk3MO738Sjy3oi7sCpP8kh8BQDguySFrtRqZItuHF6Z16UWazid139OetRQUn/g&#10;Jb4CAEBdeUXLpGmikVnxsQC7f0FhnhRH6UB8BQBgMSVLEz3O1bz8YZVsFth1+QNv4ltOfQHMQ3wF&#10;AOBbZGTX7Vd5i+iGhddqeqWPyIXPJr4CAPCBUie4lrR/XuY3sGFSFhVcYa/VTHQAAGikfGBt/GDd&#10;dzRNLb26x4YWxFcAAGZ3WF4oO7669YWlGTwMAMBithRqaih8FdVXAAAAFvBndAcAAADgmfgKAADA&#10;AsRXAAAAFiC+AgAAsADxtZry54/xeX7+M7ojAACwvNuVh8833JFrFB823D/oufzJzvtnRh/+ve1r&#10;v9/HBksWXg63f/mEa2u7zyn7ao9v8NyyiwEAAJJcxNfH1Be+/y4vNAVu6KtXsTLCQ0YfDun9cAIf&#10;t92H8+y0UxKWsg+5uuo9KbzaMxq8az9v88suJR3UPN8HAQBA2D/7/4i8dW49EjKQEyLvodvJ23tJ&#10;n7dt3/8oSbA9zd/P6ld7lSuz/xW+391h14FfAQBAf8d6y0HMzXT88ONUHcqw8RHrcahw3ouTDqSw&#10;9FqxkUdNs2t5GbDP1R5zVZR8fPIKy9WHS8R3CQAAStzOSr28DU26/757/WGrpFiY1HLMhjF32yVT&#10;duPPWN55iFQlvp6bOugZXUpOV/WrPX7qbNIk2ypzxSM36f99EAAApPrn8qd396AtRjaGV3WqPgY1&#10;9RAKj7fKGWsXONdV8VKsfrUH3q/HNczq6nD5feTVBQDAnP680geFzlBgKelDlQHD8edhhtO19+V5&#10;o/rVPs+6VkN80rEAADC5zOe+Ft6znjfvudrwfnd9stzAW/wvD6tVtHj7Ol+Bj/p8HwQAACUy4+ur&#10;7P47dQ5tuchlbGI2CW+Vvck8E0c5my1tzsb5AQCgg/z4OtbACaVqTVS06OWU8X0QAAAU+nN5G/rz&#10;8xOfDz/yhrXpiOVuewy0+Z1VsupXe0mDU31whi8wBgAAj/6ER882fZpLiaRBvypFvFW/2h8b/M6v&#10;CQAAoIXnwcPd7r/nudFv92jTnus2z3M+F9KoBj7/Fyi+DwIAYH5Rc1+XuP/exAzv5OXM3Gh0tavE&#10;AgBAoT+v6Jvypvff7Qqeq6h7mNv5/JKztxc+5OpXe9IZHhViKz4XRwgHAGCU5JWHW9x/N8qu6l2P&#10;PvL8VDyoRpdQ/9P+kW80AADf5p+8zX5+fqqU9bLvqj9vTd26oev9j/d79Pv7u+g5mUStq/3Q5mu1&#10;2rirCACAsf6tvmbcRhcWpmI2H3Jz/2336N92vK8GV3v2hTrPyQ9/H2QgAwAAM/j/4OG8W/BGN7WP&#10;K/SuVbYazuk6qH61f0CCBQCAyf0193WGBFvl0TIljaye9L550aYk8yTYGSzdeQAAvsRx7uv7LrZD&#10;Rajd7fLWct6cz6WrYYHsGjgbLeZ2LqH61Z7X4Pznv9ufBQAACLheefj3P5GtTHtfm5EKJg8SVFf9&#10;ak9tcHL774PG9gQAgC/38OCcRjes5c3GB2b33DGm/QKip+qXyofl2JdPEwAAQ/15PUWXFvff5WGp&#10;bpfi+zNzzNv37efKwL5dGtKr6ld7zCEMT32PHfB9EAAA8/sTedv6wfes5zOw4sGW58Ah+bbzqa5+&#10;tSelvoHXVeeHVE34XQkAAB/g38HDkRWkFXPda804+vEGJpzqV/sqIbYP2RUAgEYe5r6e1XqwTWEL&#10;tXzw0sTvk/y787jJKofWzTekzQzOCQAAQyTH1yr6x6TwDfflY2aq96HdVM99s/uwejiKz1tJ6LNV&#10;XOGs25vuGxAAANr5f3z9wvvO7EOetma7SjQdfrFV70DnIxp+AlO/DwIAgHJ/VV+H3xNXEXkUhYvZ&#10;JJ2r2bJr4JUdujrJZTZPgm0U9mZb1RkAAAodBw/n3YCuVWyJH8Rb5bha39PLDNmqX+0xDdZ6v8Lt&#10;VLwqan0fBAAAhS7mvj7ehs5wn5px7573+NNwVnnsxuEF8zxBd0gBdsLHz1a/2gOvvzz8klG4d/tq&#10;fdWddzfb2woAwEf6+f39vbv1PN/1Xr7y8uY48tkkET28UP1eucOqvI+7CLcfc5JTz2f5HsMbvl8c&#10;uMDu9hIjo/PhDbOv9nCD2f2M2cW+nfjjyt5F/CZrDccAAGAVpTkw6aY2vpFL7So8reNrYXa9bKQw&#10;PKTusdHJrxu5H3dR/TuIpldF4V5at19l1wAAEC9UfX2UXaCLaadKyxX3nteNius/7RvMXncqb+z0&#10;2C8O9sqvrurDrdtd8CU7GvuYX/EVAIAW/nn/v9QKVeD2dB94zs2+03Le3W32TX/dm+nD4NjwawgY&#10;dZYqXu2RDVY50sJvLroZ3gEAAD7Vc7Q7B1E6eKfu6tmbMFf7I9ckAACjuBMFAABgARcPzgEAAIDZ&#10;iK8AAAAsQHwFAABgAeIrAAAAC/gf9KSP5QMfOx8AAAAASUVORK5CYIJQSwMEFAAGAAgAAAAhAN2K&#10;F73bAAAABQEAAA8AAABkcnMvZG93bnJldi54bWxMj0FLw0AQhe+C/2EZwZvdpMUiMZtSinoqgq0g&#10;3qbZaRKanQ3ZbZL+e0cv9jLweI8338tXk2vVQH1oPBtIZwko4tLbhisDn/vXhydQISJbbD2TgQsF&#10;WBW3Nzlm1o/8QcMuVkpKOGRooI6xy7QOZU0Ow8x3xOIdfe8wiuwrbXscpdy1ep4kS+2wYflQY0eb&#10;msrT7uwMvI04rhfpy7A9HTeX7/3j+9c2JWPu76b1M6hIU/wPwy++oEMhTAd/ZhtUa0CGxL8r3jJZ&#10;yIyDhJJ0DrrI9TV98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tB4V5FwMAAIgHAAAOAAAAAAAAAAAAAAAAADoCAABkcnMvZTJvRG9jLnhtbFBLAQItAAoAAAAA&#10;AAAAIQAcSTD0VCAAAFQgAAAUAAAAAAAAAAAAAAAAAH0FAABkcnMvbWVkaWEvaW1hZ2UxLnBuZ1BL&#10;AQItABQABgAIAAAAIQDdihe92wAAAAUBAAAPAAAAAAAAAAAAAAAAAAMmAABkcnMvZG93bnJldi54&#10;bWxQSwECLQAUAAYACAAAACEAqiYOvrwAAAAhAQAAGQAAAAAAAAAAAAAAAAALJwAAZHJzL19yZWxz&#10;L2Uyb0RvYy54bWwucmVsc1BLBQYAAAAABgAGAHwBAAD+JwAAAAA=&#10;">
                <v:line id="Line 22" o:spid="_x0000_s1027" style="position:absolute;visibility:visible;mso-wrap-style:square" from="14,985" to="1785,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2A3xQAAANsAAAAPAAAAZHJzL2Rvd25yZXYueG1sRI9Pa8JA&#10;FMTvQr/D8gq96UYPUlPX0D8KUk/GFjy+Zl+T0OzbuLuJ6bd3BcHjMDO/YZbZYBrRk/O1ZQXTSQKC&#10;uLC65lLB12EzfgbhA7LGxjIp+CcP2ephtMRU2zPvqc9DKSKEfYoKqhDaVEpfVGTQT2xLHL1f6wyG&#10;KF0ptcNzhJtGzpJkLg3WHBcqbOm9ouIv74yCTzrl+LHdue/F4qdJ9m/d8bjulHp6HF5fQAQawj18&#10;a2+1gtkUrl/iD5CrCwAAAP//AwBQSwECLQAUAAYACAAAACEA2+H2y+4AAACFAQAAEwAAAAAAAAAA&#10;AAAAAAAAAAAAW0NvbnRlbnRfVHlwZXNdLnhtbFBLAQItABQABgAIAAAAIQBa9CxbvwAAABUBAAAL&#10;AAAAAAAAAAAAAAAAAB8BAABfcmVscy8ucmVsc1BLAQItABQABgAIAAAAIQCRN2A3xQAAANsAAAAP&#10;AAAAAAAAAAAAAAAAAAcCAABkcnMvZG93bnJldi54bWxQSwUGAAAAAAMAAwC3AAAA+QIAAAAA&#10;" strokeweight=".2537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width:6038;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fn7xAAAANsAAAAPAAAAZHJzL2Rvd25yZXYueG1sRI9Ba8JA&#10;FITvQv/D8gpepG6MICW6CUUQKtqDsdTrI/uahGbfprvbGP99t1DwOMzMN8ymGE0nBnK+taxgMU9A&#10;EFdWt1wreD/vnp5B+ICssbNMCm7kocgfJhvMtL3yiYYy1CJC2GeooAmhz6T0VUMG/dz2xNH7tM5g&#10;iNLVUju8RrjpZJokK2mw5bjQYE/bhqqv8scoGJfDjfS3dx/7fbudvR2rw6X0Sk0fx5c1iEBjuIf/&#10;269aQZrC35f4A2T+CwAA//8DAFBLAQItABQABgAIAAAAIQDb4fbL7gAAAIUBAAATAAAAAAAAAAAA&#10;AAAAAAAAAABbQ29udGVudF9UeXBlc10ueG1sUEsBAi0AFAAGAAgAAAAhAFr0LFu/AAAAFQEAAAsA&#10;AAAAAAAAAAAAAAAAHwEAAF9yZWxzLy5yZWxzUEsBAi0AFAAGAAgAAAAhAJyh+fvEAAAA2wAAAA8A&#10;AAAAAAAAAAAAAAAABwIAAGRycy9kb3ducmV2LnhtbFBLBQYAAAAAAwADALcAAAD4AgAAAAA=&#10;">
                  <v:imagedata r:id="rId6" o:title=""/>
                </v:shape>
                <w10:anchorlock/>
              </v:group>
            </w:pict>
          </mc:Fallback>
        </mc:AlternateContent>
      </w:r>
    </w:p>
    <w:p w14:paraId="2EE10D21" w14:textId="77777777" w:rsidR="005762EB" w:rsidRDefault="005762EB">
      <w:pPr>
        <w:pStyle w:val="BodyText"/>
        <w:spacing w:before="7"/>
        <w:rPr>
          <w:sz w:val="20"/>
        </w:rPr>
      </w:pPr>
    </w:p>
    <w:p w14:paraId="0AC18043" w14:textId="18975869" w:rsidR="005762EB" w:rsidRDefault="00AD7D3C">
      <w:pPr>
        <w:spacing w:before="90"/>
        <w:ind w:left="605"/>
        <w:rPr>
          <w:i/>
        </w:rPr>
      </w:pPr>
      <w:r>
        <w:rPr>
          <w:noProof/>
        </w:rPr>
        <mc:AlternateContent>
          <mc:Choice Requires="wps">
            <w:drawing>
              <wp:anchor distT="0" distB="0" distL="0" distR="0" simplePos="0" relativeHeight="487588352" behindDoc="1" locked="0" layoutInCell="1" allowOverlap="1" wp14:anchorId="2AD72CB8" wp14:editId="34115930">
                <wp:simplePos x="0" y="0"/>
                <wp:positionH relativeFrom="page">
                  <wp:posOffset>1435100</wp:posOffset>
                </wp:positionH>
                <wp:positionV relativeFrom="paragraph">
                  <wp:posOffset>238125</wp:posOffset>
                </wp:positionV>
                <wp:extent cx="3846195" cy="1270"/>
                <wp:effectExtent l="0" t="0" r="0" b="0"/>
                <wp:wrapTopAndBottom/>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46195" cy="1270"/>
                        </a:xfrm>
                        <a:custGeom>
                          <a:avLst/>
                          <a:gdLst>
                            <a:gd name="T0" fmla="+- 0 2260 2260"/>
                            <a:gd name="T1" fmla="*/ T0 w 6057"/>
                            <a:gd name="T2" fmla="+- 0 8317 2260"/>
                            <a:gd name="T3" fmla="*/ T2 w 6057"/>
                          </a:gdLst>
                          <a:ahLst/>
                          <a:cxnLst>
                            <a:cxn ang="0">
                              <a:pos x="T1" y="0"/>
                            </a:cxn>
                            <a:cxn ang="0">
                              <a:pos x="T3" y="0"/>
                            </a:cxn>
                          </a:cxnLst>
                          <a:rect l="0" t="0" r="r" b="b"/>
                          <a:pathLst>
                            <a:path w="6057">
                              <a:moveTo>
                                <a:pt x="0" y="0"/>
                              </a:moveTo>
                              <a:lnTo>
                                <a:pt x="6057"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1E78E" id="Freeform 19" o:spid="_x0000_s1026" style="position:absolute;margin-left:113pt;margin-top:18.75pt;width:302.8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5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3orQIAAL4FAAAOAAAAZHJzL2Uyb0RvYy54bWysVNtu2zAMfR+wfxD0uKHxJWnSBHWKoV2H&#10;Ad1WoNkHKLIcG5MlTVLidF8/irJTN8NehvnBkETq8PCQ4vXNsZXkIKxrtCpoNkkpEYrrslG7gn7f&#10;3F9cUeI8UyWTWomCPgtHb9Zv31x3ZiVyXWtZCksARLlVZwpae29WSeJ4LVrmJtoIBcZK25Z52Npd&#10;UlrWAXorkzxN50mnbWms5sI5OL2LRrpG/KoS3H+rKic8kQUFbh7/Fv/b8E/W12y1s8zUDe9psH9g&#10;0bJGQdAT1B3zjOxt8wdU23Crna78hOs20VXVcIE5QDZZepbNU82MwFxAHGdOMrn/B8u/Hh4taUqo&#10;3ZISxVqo0b0VIihO4Aj06YxbgduTebQhQ2ceNP/hwJC8soSNAx+y7b7oEmDY3mvU5FjZNtyEbMkR&#10;pX8+SS+OnnA4nF7N5tnykhIOtixfYGUSthru8r3zn4RGHHZ4cD4WroQVyl723DdQ5KqVUMP3FyQl&#10;eT6Pv77QJ7dscHuXkE1KOjJPLxfnTvnghFhX02yBgOdu08EtYOUjLOC/GxiyeiDNj6pnDSvCwkNJ&#10;USejXdBnA9wGgQABnEKGf/GF2Oe+8U4fwsILOO99Swn0/jamYZgPzEKIsCRdQVGKcNDqg9hoNPmz&#10;ykGQF6tUYy+8PmYVzXAjBIC2iQsMGriOKqv0fSMlllaqQGWZTWeojdOyKYMxsHF2t72VlhxYeNX4&#10;hWQA7JWbsc7fMVdHPzTFnK3eqxKj1IKVH/u1Z42MawCSIDr2d2jp+Aa2unyG9rY6DhEYerCotf1F&#10;SQcDpKDu555ZQYn8rOCFLrPZLEwc3MwuFzls7NiyHVuY4gBVUE+hI8Ly1scptTe22dUQKUMdlP4A&#10;z6pqQv8jv8iq38CQQBn6gRam0HiPXi9jd/0bAAD//wMAUEsDBBQABgAIAAAAIQBLnV0Y4AAAAAkB&#10;AAAPAAAAZHJzL2Rvd25yZXYueG1sTI/BTsMwEETvSP0Haytxo05SSEqIU7VICAQIqSkf4MRLHDVe&#10;R7HbBr4e9wTH2RnNvinWk+nZCUfXWRIQLyJgSI1VHbUCPvdPNytgzktSsreEAr7RwbqcXRUyV/ZM&#10;OzxVvmWhhFwuBWjvh5xz12g00i3sgBS8Lzsa6YMcW65GeQ7lpudJFKXcyI7CBy0HfNTYHKqjEUBv&#10;7/H980+t6+rlI3lN0+2hup2EuJ5PmwdgHif/F4YLfkCHMjDV9kjKsV5AkqRhixewzO6AhcBqGWfA&#10;6sshA14W/P+C8hcAAP//AwBQSwECLQAUAAYACAAAACEAtoM4kv4AAADhAQAAEwAAAAAAAAAAAAAA&#10;AAAAAAAAW0NvbnRlbnRfVHlwZXNdLnhtbFBLAQItABQABgAIAAAAIQA4/SH/1gAAAJQBAAALAAAA&#10;AAAAAAAAAAAAAC8BAABfcmVscy8ucmVsc1BLAQItABQABgAIAAAAIQAU4X3orQIAAL4FAAAOAAAA&#10;AAAAAAAAAAAAAC4CAABkcnMvZTJvRG9jLnhtbFBLAQItABQABgAIAAAAIQBLnV0Y4AAAAAkBAAAP&#10;AAAAAAAAAAAAAAAAAAcFAABkcnMvZG93bnJldi54bWxQSwUGAAAAAAQABADzAAAAFAYAAAAA&#10;" path="m,l6057,e" filled="f" strokeweight=".25372mm">
                <v:path arrowok="t" o:connecttype="custom" o:connectlocs="0,0;3846195,0" o:connectangles="0,0"/>
                <w10:wrap type="topAndBottom" anchorx="page"/>
              </v:shape>
            </w:pict>
          </mc:Fallback>
        </mc:AlternateContent>
      </w:r>
      <w:r>
        <w:rPr>
          <w:noProof/>
        </w:rPr>
        <w:drawing>
          <wp:anchor distT="0" distB="0" distL="0" distR="0" simplePos="0" relativeHeight="2" behindDoc="0" locked="0" layoutInCell="1" allowOverlap="1" wp14:anchorId="1BDB52BB" wp14:editId="48019923">
            <wp:simplePos x="0" y="0"/>
            <wp:positionH relativeFrom="page">
              <wp:posOffset>3257658</wp:posOffset>
            </wp:positionH>
            <wp:positionV relativeFrom="paragraph">
              <wp:posOffset>358066</wp:posOffset>
            </wp:positionV>
            <wp:extent cx="979329" cy="868679"/>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979329" cy="868679"/>
                    </a:xfrm>
                    <a:prstGeom prst="rect">
                      <a:avLst/>
                    </a:prstGeom>
                  </pic:spPr>
                </pic:pic>
              </a:graphicData>
            </a:graphic>
          </wp:anchor>
        </w:drawing>
      </w:r>
      <w:bookmarkStart w:id="0" w:name="Page_1"/>
      <w:bookmarkEnd w:id="0"/>
      <w:r>
        <w:rPr>
          <w:i/>
        </w:rPr>
        <w:t>Kenya Gazette Supplement No. 22 (National Assembly Bills No. 14)</w:t>
      </w:r>
    </w:p>
    <w:p w14:paraId="3C623294" w14:textId="77777777" w:rsidR="005762EB" w:rsidRDefault="005762EB">
      <w:pPr>
        <w:pStyle w:val="BodyText"/>
        <w:spacing w:before="9"/>
        <w:rPr>
          <w:i/>
          <w:sz w:val="9"/>
        </w:rPr>
      </w:pPr>
    </w:p>
    <w:p w14:paraId="1E3B2000" w14:textId="77777777" w:rsidR="005762EB" w:rsidRDefault="005762EB">
      <w:pPr>
        <w:pStyle w:val="BodyText"/>
        <w:spacing w:before="2"/>
        <w:rPr>
          <w:i/>
          <w:sz w:val="26"/>
        </w:rPr>
      </w:pPr>
    </w:p>
    <w:p w14:paraId="5D47575F" w14:textId="77777777" w:rsidR="005762EB" w:rsidRDefault="00AD7D3C">
      <w:pPr>
        <w:ind w:left="1409" w:right="1604"/>
        <w:jc w:val="center"/>
        <w:rPr>
          <w:sz w:val="24"/>
        </w:rPr>
      </w:pPr>
      <w:r>
        <w:rPr>
          <w:sz w:val="24"/>
        </w:rPr>
        <w:t>REPUBLIC  OF KENYA</w:t>
      </w:r>
    </w:p>
    <w:p w14:paraId="14EFBA45" w14:textId="77777777" w:rsidR="005762EB" w:rsidRDefault="005762EB">
      <w:pPr>
        <w:pStyle w:val="BodyText"/>
        <w:rPr>
          <w:sz w:val="20"/>
        </w:rPr>
      </w:pPr>
    </w:p>
    <w:p w14:paraId="4BC9ABFA" w14:textId="78F622AD" w:rsidR="005762EB" w:rsidRDefault="00AD7D3C">
      <w:pPr>
        <w:pStyle w:val="BodyText"/>
        <w:rPr>
          <w:sz w:val="10"/>
        </w:rPr>
      </w:pPr>
      <w:r>
        <w:rPr>
          <w:noProof/>
        </w:rPr>
        <mc:AlternateContent>
          <mc:Choice Requires="wps">
            <w:drawing>
              <wp:anchor distT="0" distB="0" distL="0" distR="0" simplePos="0" relativeHeight="487589376" behindDoc="1" locked="0" layoutInCell="1" allowOverlap="1" wp14:anchorId="005CBF51" wp14:editId="541306BB">
                <wp:simplePos x="0" y="0"/>
                <wp:positionH relativeFrom="page">
                  <wp:posOffset>3479800</wp:posOffset>
                </wp:positionH>
                <wp:positionV relativeFrom="paragraph">
                  <wp:posOffset>102870</wp:posOffset>
                </wp:positionV>
                <wp:extent cx="536575" cy="1270"/>
                <wp:effectExtent l="0" t="0" r="0" b="0"/>
                <wp:wrapTopAndBottom/>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575" cy="1270"/>
                        </a:xfrm>
                        <a:custGeom>
                          <a:avLst/>
                          <a:gdLst>
                            <a:gd name="T0" fmla="+- 0 5480 5480"/>
                            <a:gd name="T1" fmla="*/ T0 w 845"/>
                            <a:gd name="T2" fmla="+- 0 6325 5480"/>
                            <a:gd name="T3" fmla="*/ T2 w 845"/>
                          </a:gdLst>
                          <a:ahLst/>
                          <a:cxnLst>
                            <a:cxn ang="0">
                              <a:pos x="T1" y="0"/>
                            </a:cxn>
                            <a:cxn ang="0">
                              <a:pos x="T3" y="0"/>
                            </a:cxn>
                          </a:cxnLst>
                          <a:rect l="0" t="0" r="r" b="b"/>
                          <a:pathLst>
                            <a:path w="845">
                              <a:moveTo>
                                <a:pt x="0" y="0"/>
                              </a:moveTo>
                              <a:lnTo>
                                <a:pt x="845"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C0112" id="Freeform 18" o:spid="_x0000_s1026" style="position:absolute;margin-left:274pt;margin-top:8.1pt;width:42.2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wpqgIAALkFAAAOAAAAZHJzL2Uyb0RvYy54bWysVNtu2zAMfR+wfxD0uKH1JXEvQZxiaNZh&#10;QLcVaPYBiizHxmRRk5Q43dePkuwkzbCXYX4QSJM6PLyI87t9J8lOGNuCKml2mVIiFIeqVZuSfl89&#10;XNxQYh1TFZOgRElfhKV3i7dv5r2eiRwakJUwBEGUnfW6pI1zepYkljeiY/YStFBorMF0zKFqNkll&#10;WI/onUzyNL1KejCVNsCFtfh3GY10EfDrWnD3ra6tcESWFLm5cJpwrv2ZLOZstjFMNy0faLB/YNGx&#10;VmHQA9SSOUa2pv0Dqmu5AQu1u+TQJVDXLRchB8wmS8+yeW6YFiEXLI7VhzLZ/wfLv+6eDGkr7B12&#10;SrEOe/RghPAVJ/gL69NrO0O3Z/1kfIZWPwL/YdGQvLJ4xaIPWfdfoEIYtnUQarKvTedvYrZkH0r/&#10;cii92DvC8WcxuSquC0o4mrL8OjQmYbPxKt9a90lAgGG7R+ti3yqUQtWrgfoKe1x3Elv4/oKkpJje&#10;xGPo88EtG93eJWSVkp7cTItzn3z0CVBXk7wIeOduk9HNQ+VHKGS/GfmxZqTM92rgjBJh/pWkoUga&#10;rC/OCpmN1UEEdPL5/cUXQ5/7xjtDCIPjfz74hhIc/HXMQjPnmfkQXiR9SX0hvN7BTqwgWNxZ1zDG&#10;0SrVqZe/fcopWvGCh8eJiUII6ZmedFXBQytlaKtUnshtNpkGJhZkW3mjJ2PNZn0vDdkx/6DD51NB&#10;sFdu2li3ZLaJfsEUMzawVVWI0ghWfRxkx1oZZQSSWPIw2n6a4/ivoXrByTYQ9wfuOxQaML8o6XF3&#10;lNT+3DIjKJGfFT7O22w69csmKNPiOkfFnFrWpxamOEKV1FGcBy/eu7igttq0mwYjZaEOCj7gi6pb&#10;P/uBX2Q1KLgfQhmGXeYX0KkevI4bd/EbAAD//wMAUEsDBBQABgAIAAAAIQDHna9Z3wAAAAkBAAAP&#10;AAAAZHJzL2Rvd25yZXYueG1sTI/BTsMwEETvSPyDtUjcqEOaRG0ap4JKoCLEgdIPcONtEjVeR7HT&#10;pn/P9gTHnRnNvinWk+3EGQffOlLwPItAIFXOtFQr2P+8PS1A+KDJ6M4RKriih3V5f1fo3LgLfeN5&#10;F2rBJeRzraAJoc+l9FWDVvuZ65HYO7rB6sDnUEsz6AuX207GUZRJq1viD43ucdNgddqNVkGy2Rq7&#10;nS/T99f9yX9+jMvumn0p9fgwvaxABJzCXxhu+IwOJTMd3EjGi05Bmix4S2Aji0FwIJvHKYjDTUhA&#10;loX8v6D8BQAA//8DAFBLAQItABQABgAIAAAAIQC2gziS/gAAAOEBAAATAAAAAAAAAAAAAAAAAAAA&#10;AABbQ29udGVudF9UeXBlc10ueG1sUEsBAi0AFAAGAAgAAAAhADj9If/WAAAAlAEAAAsAAAAAAAAA&#10;AAAAAAAALwEAAF9yZWxzLy5yZWxzUEsBAi0AFAAGAAgAAAAhACro/CmqAgAAuQUAAA4AAAAAAAAA&#10;AAAAAAAALgIAAGRycy9lMm9Eb2MueG1sUEsBAi0AFAAGAAgAAAAhAMedr1nfAAAACQEAAA8AAAAA&#10;AAAAAAAAAAAABAUAAGRycy9kb3ducmV2LnhtbFBLBQYAAAAABAAEAPMAAAAQBgAAAAA=&#10;" path="m,l845,e" filled="f" strokeweight=".25372mm">
                <v:path arrowok="t" o:connecttype="custom" o:connectlocs="0,0;536575,0" o:connectangles="0,0"/>
                <w10:wrap type="topAndBottom" anchorx="page"/>
              </v:shape>
            </w:pict>
          </mc:Fallback>
        </mc:AlternateContent>
      </w:r>
    </w:p>
    <w:p w14:paraId="12D77788" w14:textId="77777777" w:rsidR="005762EB" w:rsidRDefault="005762EB">
      <w:pPr>
        <w:pStyle w:val="BodyText"/>
        <w:rPr>
          <w:sz w:val="27"/>
        </w:rPr>
      </w:pPr>
    </w:p>
    <w:p w14:paraId="6F114A7C" w14:textId="77777777" w:rsidR="005762EB" w:rsidRDefault="00AD7D3C">
      <w:pPr>
        <w:pStyle w:val="Title"/>
      </w:pPr>
      <w:r>
        <w:t>KENYA GAZETTE SUPPLEMENT</w:t>
      </w:r>
    </w:p>
    <w:p w14:paraId="05636C17" w14:textId="77777777" w:rsidR="005762EB" w:rsidRDefault="005762EB">
      <w:pPr>
        <w:pStyle w:val="BodyText"/>
        <w:spacing w:before="1"/>
        <w:rPr>
          <w:i/>
          <w:sz w:val="41"/>
        </w:rPr>
      </w:pPr>
    </w:p>
    <w:p w14:paraId="52365757" w14:textId="77777777" w:rsidR="005762EB" w:rsidRDefault="00AD7D3C">
      <w:pPr>
        <w:pStyle w:val="BodyText"/>
        <w:ind w:left="1417" w:right="1604"/>
        <w:jc w:val="center"/>
        <w:rPr>
          <w:rFonts w:ascii="Arial"/>
        </w:rPr>
      </w:pPr>
      <w:r>
        <w:rPr>
          <w:rFonts w:ascii="Arial"/>
        </w:rPr>
        <w:t>NATIONAL ASSEMBLY BILLS, 2019</w:t>
      </w:r>
    </w:p>
    <w:p w14:paraId="09C18C29" w14:textId="7594D22C" w:rsidR="005762EB" w:rsidRDefault="00AD7D3C">
      <w:pPr>
        <w:pStyle w:val="BodyText"/>
        <w:spacing w:before="1"/>
        <w:rPr>
          <w:rFonts w:ascii="Arial"/>
          <w:sz w:val="21"/>
        </w:rPr>
      </w:pPr>
      <w:r>
        <w:rPr>
          <w:noProof/>
        </w:rPr>
        <mc:AlternateContent>
          <mc:Choice Requires="wpg">
            <w:drawing>
              <wp:anchor distT="0" distB="0" distL="0" distR="0" simplePos="0" relativeHeight="487589888" behindDoc="1" locked="0" layoutInCell="1" allowOverlap="1" wp14:anchorId="0124339D" wp14:editId="3FFA04BE">
                <wp:simplePos x="0" y="0"/>
                <wp:positionH relativeFrom="page">
                  <wp:posOffset>1463040</wp:posOffset>
                </wp:positionH>
                <wp:positionV relativeFrom="paragraph">
                  <wp:posOffset>179705</wp:posOffset>
                </wp:positionV>
                <wp:extent cx="4580255" cy="3683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0255" cy="36830"/>
                          <a:chOff x="2304" y="283"/>
                          <a:chExt cx="7213" cy="58"/>
                        </a:xfrm>
                      </wpg:grpSpPr>
                      <wps:wsp>
                        <wps:cNvPr id="16" name="Line 17"/>
                        <wps:cNvCnPr>
                          <a:cxnSpLocks noChangeShapeType="1"/>
                        </wps:cNvCnPr>
                        <wps:spPr bwMode="auto">
                          <a:xfrm>
                            <a:off x="2308" y="333"/>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304" y="290"/>
                            <a:ext cx="720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D7DEE6" id="Group 15" o:spid="_x0000_s1026" style="position:absolute;margin-left:115.2pt;margin-top:14.15pt;width:360.65pt;height:2.9pt;z-index:-15726592;mso-wrap-distance-left:0;mso-wrap-distance-right:0;mso-position-horizontal-relative:page" coordorigin="2304,283" coordsize="72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DSZgIAANYGAAAOAAAAZHJzL2Uyb0RvYy54bWzklclu2zAQhu8F+g4E741sKV4iWM4h2yVt&#10;AyR9gDFFLShFEiRj2W/f4WIncQ4FUrSX+kCQnOFw5vs19OpyNwiy5cb2SlZ0ejahhEum6l62Ff3x&#10;dPtlSYl1IGsQSvKK7rmll+vPn1ajLnmuOiVqbggGkbYcdUU753SZZZZ1fAB7pjSXaGyUGcDh0rRZ&#10;bWDE6IPI8slkno3K1Nooxq3F3etopOsQv2k4c9+bxnJHREUxNxdGE8aNH7P1CsrWgO56ltKAD2Qx&#10;QC/x0mOoa3BAnk3/LtTQM6OsatwZU0OmmqZnPNSA1UwnJ9XcGfWsQy1tObb6iAnRnnD6cFj2bftg&#10;SF+jdjNKJAyoUbiW4BrhjLot0efO6Ef9YGKFOL1X7KdFc3Zq9+s2OpPN+FXVGA+enQpwdo0ZfAgs&#10;m+yCBvujBnznCMPN89lyks8wF4a2Yr4skkasQyH9qbyYnFOCxnxZRPlYd5MOL/JpEU/Olt6WQRnv&#10;DHmmvHxR+LHZF572z3g+dqB5kMl6Vgee8wPP+15yMl1EnMHlSkaWbCcTSyLVVQey5SHY014jt2ko&#10;wSeLUeMRv7AoxG/ZIiXsPI+wSJQOgBe5t3i6gewREZTaWHfH1UD8pKIC0w6ywfbeukjz4OJVlOq2&#10;FwL3oRSSjBW9mBbn4YBVoq+90dusaTdXwpAt+BYMvyTNGzcf+RpsF/2CybtBiT0g6zDrONQ3ae6g&#10;F3GOBQgZvsSIJsq7UfX+wfikk9j/SvXFW9Xnvog3EkL5V1VPvXGR2uaV6qkz/jPVQ+fj4xkeg/TQ&#10;+9f59Tp8JS9/R+tfAAAA//8DAFBLAwQUAAYACAAAACEA/PgrxOEAAAAJAQAADwAAAGRycy9kb3du&#10;cmV2LnhtbEyPwU7CQBCG7ya+w2ZMvMm2FBRrt4QQ9URIBBPCbegObUN3t+kubXl7x5PeZjJf/vn+&#10;bDmaRvTU+dpZBfEkAkG2cLq2pYLv/cfTAoQPaDU2zpKCG3lY5vd3GabaDfaL+l0oBYdYn6KCKoQ2&#10;ldIXFRn0E9eS5dvZdQYDr10pdYcDh5tGTqPoWRqsLX+osKV1RcVldzUKPgccVkn83m8u5/XtuJ9v&#10;D5uYlHp8GFdvIAKN4Q+GX31Wh5ydTu5qtReNgmkSzRjlYZGAYOB1Hr+AOClIZjHIPJP/G+Q/AAAA&#10;//8DAFBLAQItABQABgAIAAAAIQC2gziS/gAAAOEBAAATAAAAAAAAAAAAAAAAAAAAAABbQ29udGVu&#10;dF9UeXBlc10ueG1sUEsBAi0AFAAGAAgAAAAhADj9If/WAAAAlAEAAAsAAAAAAAAAAAAAAAAALwEA&#10;AF9yZWxzLy5yZWxzUEsBAi0AFAAGAAgAAAAhAM/S0NJmAgAA1gYAAA4AAAAAAAAAAAAAAAAALgIA&#10;AGRycy9lMm9Eb2MueG1sUEsBAi0AFAAGAAgAAAAhAPz4K8ThAAAACQEAAA8AAAAAAAAAAAAAAAAA&#10;wAQAAGRycy9kb3ducmV2LnhtbFBLBQYAAAAABAAEAPMAAADOBQAAAAA=&#10;">
                <v:line id="Line 17" o:spid="_x0000_s1027" style="position:absolute;visibility:visible;mso-wrap-style:square" from="2308,333" to="95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jL+wgAAANsAAAAPAAAAZHJzL2Rvd25yZXYueG1sRE9La8JA&#10;EL4X/A/LCN7qxh5EYzZS+wCxJ6OCx2l2moRmZ9PdjcZ/3y0UvM3H95xsPZhWXMj5xrKC2TQBQVxa&#10;3XCl4Hh4f1yA8AFZY2uZFNzIwzofPWSYanvlPV2KUIkYwj5FBXUIXSqlL2sy6Ke2I47cl3UGQ4Su&#10;ktrhNYabVj4lyVwabDg21NjRS03ld9EbBTv6KfB1++FOy+Vnm+w3/fn81is1GQ/PKxCBhnAX/7u3&#10;Os6fw98v8QCZ/wIAAP//AwBQSwECLQAUAAYACAAAACEA2+H2y+4AAACFAQAAEwAAAAAAAAAAAAAA&#10;AAAAAAAAW0NvbnRlbnRfVHlwZXNdLnhtbFBLAQItABQABgAIAAAAIQBa9CxbvwAAABUBAAALAAAA&#10;AAAAAAAAAAAAAB8BAABfcmVscy8ucmVsc1BLAQItABQABgAIAAAAIQDQsjL+wgAAANsAAAAPAAAA&#10;AAAAAAAAAAAAAAcCAABkcnMvZG93bnJldi54bWxQSwUGAAAAAAMAAwC3AAAA9gIAAAAA&#10;" strokeweight=".25372mm"/>
                <v:line id="Line 16" o:spid="_x0000_s1028" style="position:absolute;visibility:visible;mso-wrap-style:square" from="2304,290" to="9507,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lwQAAANsAAAAPAAAAZHJzL2Rvd25yZXYueG1sRE9Li8Iw&#10;EL4v+B/CCN7WdD242jXKPkHWk1XB42wztsVmUpNUu//eCIK3+fieM1t0phZncr6yrOBlmIAgzq2u&#10;uFCw3fw8T0D4gKyxtkwK/snDYt57mmGq7YXXdM5CIWII+xQVlCE0qZQ+L8mgH9qGOHIH6wyGCF0h&#10;tcNLDDe1HCXJWBqsODaU2NBnSfkxa42CXzpl+LVcud10+lcn6492v/9ulRr0u/c3EIG68BDf3Usd&#10;57/C7Zd4gJxfAQAA//8DAFBLAQItABQABgAIAAAAIQDb4fbL7gAAAIUBAAATAAAAAAAAAAAAAAAA&#10;AAAAAABbQ29udGVudF9UeXBlc10ueG1sUEsBAi0AFAAGAAgAAAAhAFr0LFu/AAAAFQEAAAsAAAAA&#10;AAAAAAAAAAAAHwEAAF9yZWxzLy5yZWxzUEsBAi0AFAAGAAgAAAAhAL/+l2XBAAAA2wAAAA8AAAAA&#10;AAAAAAAAAAAABwIAAGRycy9kb3ducmV2LnhtbFBLBQYAAAAAAwADALcAAAD1AgAAAAA=&#10;" strokeweight=".25372mm"/>
                <w10:wrap type="topAndBottom" anchorx="page"/>
              </v:group>
            </w:pict>
          </mc:Fallback>
        </mc:AlternateContent>
      </w:r>
    </w:p>
    <w:p w14:paraId="612AB56B" w14:textId="77777777" w:rsidR="005762EB" w:rsidRDefault="00AD7D3C">
      <w:pPr>
        <w:pStyle w:val="BodyText"/>
        <w:spacing w:before="86" w:after="104"/>
        <w:ind w:left="1431" w:right="1594"/>
        <w:jc w:val="center"/>
      </w:pPr>
      <w:r>
        <w:t>NAIROBI, 15th March, 2019</w:t>
      </w:r>
    </w:p>
    <w:p w14:paraId="3E7EB060" w14:textId="6FF28F73" w:rsidR="005762EB" w:rsidRDefault="00AD7D3C">
      <w:pPr>
        <w:pStyle w:val="BodyText"/>
        <w:spacing w:line="63" w:lineRule="exact"/>
        <w:ind w:left="601"/>
        <w:rPr>
          <w:sz w:val="6"/>
        </w:rPr>
      </w:pPr>
      <w:r>
        <w:rPr>
          <w:noProof/>
          <w:sz w:val="6"/>
        </w:rPr>
        <mc:AlternateContent>
          <mc:Choice Requires="wpg">
            <w:drawing>
              <wp:inline distT="0" distB="0" distL="0" distR="0" wp14:anchorId="64DCAF74" wp14:editId="1384FD35">
                <wp:extent cx="4580255" cy="40005"/>
                <wp:effectExtent l="10795" t="3810" r="9525" b="381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0255" cy="40005"/>
                          <a:chOff x="0" y="0"/>
                          <a:chExt cx="7213" cy="63"/>
                        </a:xfrm>
                      </wpg:grpSpPr>
                      <wps:wsp>
                        <wps:cNvPr id="13" name="Line 14"/>
                        <wps:cNvCnPr>
                          <a:cxnSpLocks noChangeShapeType="1"/>
                        </wps:cNvCnPr>
                        <wps:spPr bwMode="auto">
                          <a:xfrm>
                            <a:off x="5" y="55"/>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0" y="7"/>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30C5F" id="Group 12" o:spid="_x0000_s1026" style="width:360.65pt;height:3.15pt;mso-position-horizontal-relative:char;mso-position-vertical-relative:line" coordsize="72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oaVwIAAMgGAAAOAAAAZHJzL2Uyb0RvYy54bWzsVU2P2jAQvVfqf7B8LwlfyzYi7AF2udAW&#10;abc/wDjOh+rYlm0I/PuOx4Et7KHSVu2pHCw7M/M88954mD8cW0kOwrpGq5wOByklQnFdNKrK6feX&#10;p0/3lDjPVMGkViKnJ+How+Ljh3lnMjHStZaFsARAlMs6k9Pae5MlieO1aJkbaCMUGEttW+bhaKuk&#10;sKwD9FYmozS9SzptC2M1F87B11U00gXil6Xg/ltZOuGJzCnk5nG1uO7CmizmLKssM3XD+zTYO7Jo&#10;WaPg0gvUinlG9rZ5A9U23GqnSz/guk10WTZcYA1QzTC9qWZt9d5gLVXWVeZCE1B7w9O7YfnXw9aS&#10;pgDtRpQo1oJGeC2BM5DTmSoDn7U1z2ZrY4Ww3Wj+w4E5ubWHcxWdya77ogvAY3uvkZxjadsAAWWT&#10;I2pwumggjp5w+DiZ3qej6ZQSDrZJmqbTqBGvQcg3Ubx+7ONmo+E4Bt2NQ0TCsngdptinFOqBPnOv&#10;VLo/o/K5ZkagQi7QdKYSMolUbholyHASmUSXpYo08qPqaSRKL2umKoFgLycDlA2xhJAsoMaQcHCg&#10;wW9pBe6AOqAQe/vM62yUwlMMpGLTX+hhmbHOr4VuSdjkVELKqBY7bJyPTJ5dgnhKPzVSIrZUpMvp&#10;5+F4ggFOy6YIxuDmbLVbSksOLLw8/PWyXLkF5BVzdfRDU8wbWl8VeEstWPHY7z1rZNxDAVJhA0Za&#10;orQ7XZy2NiTdC/2vFJ9cK44teCUfy/6e4jDYQNfZf8HhZfczCcYlzoB+tId5/OsZvV7/gBY/AQAA&#10;//8DAFBLAwQUAAYACAAAACEAOm1v9NsAAAADAQAADwAAAGRycy9kb3ducmV2LnhtbEyPQWvCQBCF&#10;74X+h2UKvdVNDFpJsxGR1pMUqoJ4G7NjEszOhuyaxH/fbS/tZeDxHu99ky1H04ieOldbVhBPIhDE&#10;hdU1lwoO+4+XBQjnkTU2lknBnRws88eHDFNtB/6ifudLEUrYpaig8r5NpXRFRQbdxLbEwbvYzqAP&#10;siul7nAI5aaR0yiaS4M1h4UKW1pXVFx3N6NgM+CwSuL3fnu9rO+n/ezzuI1JqeencfUGwtPo/8Lw&#10;gx/QIQ9MZ3tj7USjIDzif2/wXqdxAuKsYJ6AzDP5nz3/BgAA//8DAFBLAQItABQABgAIAAAAIQC2&#10;gziS/gAAAOEBAAATAAAAAAAAAAAAAAAAAAAAAABbQ29udGVudF9UeXBlc10ueG1sUEsBAi0AFAAG&#10;AAgAAAAhADj9If/WAAAAlAEAAAsAAAAAAAAAAAAAAAAALwEAAF9yZWxzLy5yZWxzUEsBAi0AFAAG&#10;AAgAAAAhAKB5ShpXAgAAyAYAAA4AAAAAAAAAAAAAAAAALgIAAGRycy9lMm9Eb2MueG1sUEsBAi0A&#10;FAAGAAgAAAAhADptb/TbAAAAAwEAAA8AAAAAAAAAAAAAAAAAsQQAAGRycy9kb3ducmV2LnhtbFBL&#10;BQYAAAAABAAEAPMAAAC5BQAAAAA=&#10;">
                <v:line id="Line 14" o:spid="_x0000_s1027" style="position:absolute;visibility:visible;mso-wrap-style:square" from="5,55" to="72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ZFmwQAAANsAAAAPAAAAZHJzL2Rvd25yZXYueG1sRE9Li8Iw&#10;EL4v+B/CCN7WdBUW7RplnyDryargcbYZ22IzqUmq3X9vBMHbfHzPmS06U4szOV9ZVvAyTEAQ51ZX&#10;XCjYbn6eJyB8QNZYWyYF/+RhMe89zTDV9sJrOmehEDGEfYoKyhCaVEqfl2TQD21DHLmDdQZDhK6Q&#10;2uElhptajpLkVRqsODaU2NBnSfkxa42CXzpl+LVcud10+lcn6492v/9ulRr0u/c3EIG68BDf3Usd&#10;54/h9ks8QM6vAAAA//8DAFBLAQItABQABgAIAAAAIQDb4fbL7gAAAIUBAAATAAAAAAAAAAAAAAAA&#10;AAAAAABbQ29udGVudF9UeXBlc10ueG1sUEsBAi0AFAAGAAgAAAAhAFr0LFu/AAAAFQEAAAsAAAAA&#10;AAAAAAAAAAAAHwEAAF9yZWxzLy5yZWxzUEsBAi0AFAAGAAgAAAAhAMDFkWbBAAAA2wAAAA8AAAAA&#10;AAAAAAAAAAAABwIAAGRycy9kb3ducmV2LnhtbFBLBQYAAAAAAwADALcAAAD1AgAAAAA=&#10;" strokeweight=".25372mm"/>
                <v:line id="Line 13" o:spid="_x0000_s1028" style="position:absolute;visibility:visible;mso-wrap-style:square" from="0,7" to="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kSwQAAANsAAAAPAAAAZHJzL2Rvd25yZXYueG1sRE9Li8Iw&#10;EL4v+B/CCN7WdEUW7RplnyDryargcbYZ22IzqUmq3X9vBMHbfHzPmS06U4szOV9ZVvAyTEAQ51ZX&#10;XCjYbn6eJyB8QNZYWyYF/+RhMe89zTDV9sJrOmehEDGEfYoKyhCaVEqfl2TQD21DHLmDdQZDhK6Q&#10;2uElhptajpLkVRqsODaU2NBnSfkxa42CXzpl+LVcud10+lcn6492v/9ulRr0u/c3EIG68BDf3Usd&#10;54/h9ks8QM6vAAAA//8DAFBLAQItABQABgAIAAAAIQDb4fbL7gAAAIUBAAATAAAAAAAAAAAAAAAA&#10;AAAAAABbQ29udGVudF9UeXBlc10ueG1sUEsBAi0AFAAGAAgAAAAhAFr0LFu/AAAAFQEAAAsAAAAA&#10;AAAAAAAAAAAAHwEAAF9yZWxzLy5yZWxzUEsBAi0AFAAGAAgAAAAhAE8sCRLBAAAA2wAAAA8AAAAA&#10;AAAAAAAAAAAABwIAAGRycy9kb3ducmV2LnhtbFBLBQYAAAAAAwADALcAAAD1AgAAAAA=&#10;" strokeweight=".25372mm"/>
                <w10:anchorlock/>
              </v:group>
            </w:pict>
          </mc:Fallback>
        </mc:AlternateContent>
      </w:r>
    </w:p>
    <w:p w14:paraId="1D4118EF" w14:textId="77777777" w:rsidR="005762EB" w:rsidRDefault="005762EB">
      <w:pPr>
        <w:pStyle w:val="BodyText"/>
        <w:spacing w:before="9"/>
        <w:rPr>
          <w:sz w:val="38"/>
        </w:rPr>
      </w:pPr>
    </w:p>
    <w:p w14:paraId="65665C4B" w14:textId="77777777" w:rsidR="005762EB" w:rsidRDefault="00AD7D3C">
      <w:pPr>
        <w:ind w:left="1410" w:right="1604"/>
        <w:jc w:val="center"/>
        <w:rPr>
          <w:sz w:val="19"/>
        </w:rPr>
      </w:pPr>
      <w:r>
        <w:rPr>
          <w:w w:val="105"/>
          <w:sz w:val="19"/>
        </w:rPr>
        <w:t>CONTENT</w:t>
      </w:r>
    </w:p>
    <w:p w14:paraId="22EF906D" w14:textId="77777777" w:rsidR="005762EB" w:rsidRDefault="005762EB">
      <w:pPr>
        <w:pStyle w:val="BodyText"/>
        <w:spacing w:before="5"/>
        <w:rPr>
          <w:sz w:val="23"/>
        </w:rPr>
      </w:pPr>
    </w:p>
    <w:p w14:paraId="5B845DA5" w14:textId="77777777" w:rsidR="005762EB" w:rsidRDefault="005762EB">
      <w:pPr>
        <w:rPr>
          <w:sz w:val="23"/>
        </w:rPr>
        <w:sectPr w:rsidR="005762EB">
          <w:type w:val="continuous"/>
          <w:pgSz w:w="11940" w:h="16800"/>
          <w:pgMar w:top="560" w:right="1680" w:bottom="280" w:left="1680" w:header="720" w:footer="720" w:gutter="0"/>
          <w:cols w:space="720"/>
        </w:sectPr>
      </w:pPr>
    </w:p>
    <w:p w14:paraId="000957B1" w14:textId="77777777" w:rsidR="005762EB" w:rsidRDefault="00AD7D3C">
      <w:pPr>
        <w:spacing w:before="92"/>
        <w:ind w:left="596"/>
        <w:rPr>
          <w:sz w:val="19"/>
        </w:rPr>
      </w:pPr>
      <w:r>
        <w:rPr>
          <w:w w:val="105"/>
          <w:sz w:val="19"/>
        </w:rPr>
        <w:t>Bill</w:t>
      </w:r>
      <w:r>
        <w:rPr>
          <w:spacing w:val="-13"/>
          <w:w w:val="105"/>
          <w:sz w:val="19"/>
        </w:rPr>
        <w:t xml:space="preserve"> </w:t>
      </w:r>
      <w:r>
        <w:rPr>
          <w:w w:val="105"/>
          <w:sz w:val="19"/>
        </w:rPr>
        <w:t>for</w:t>
      </w:r>
      <w:r>
        <w:rPr>
          <w:spacing w:val="-13"/>
          <w:w w:val="105"/>
          <w:sz w:val="19"/>
        </w:rPr>
        <w:t xml:space="preserve"> </w:t>
      </w:r>
      <w:r>
        <w:rPr>
          <w:w w:val="105"/>
          <w:sz w:val="19"/>
        </w:rPr>
        <w:t>Introduction</w:t>
      </w:r>
      <w:r>
        <w:rPr>
          <w:spacing w:val="1"/>
          <w:w w:val="105"/>
          <w:sz w:val="19"/>
        </w:rPr>
        <w:t xml:space="preserve"> </w:t>
      </w:r>
      <w:r>
        <w:rPr>
          <w:w w:val="105"/>
          <w:sz w:val="19"/>
        </w:rPr>
        <w:t>into</w:t>
      </w:r>
      <w:r>
        <w:rPr>
          <w:spacing w:val="-8"/>
          <w:w w:val="105"/>
          <w:sz w:val="19"/>
        </w:rPr>
        <w:t xml:space="preserve"> </w:t>
      </w:r>
      <w:r>
        <w:rPr>
          <w:w w:val="105"/>
          <w:sz w:val="19"/>
        </w:rPr>
        <w:t>the</w:t>
      </w:r>
      <w:r>
        <w:rPr>
          <w:spacing w:val="-10"/>
          <w:w w:val="105"/>
          <w:sz w:val="19"/>
        </w:rPr>
        <w:t xml:space="preserve"> </w:t>
      </w:r>
      <w:r>
        <w:rPr>
          <w:w w:val="105"/>
          <w:sz w:val="19"/>
        </w:rPr>
        <w:t>National</w:t>
      </w:r>
      <w:r>
        <w:rPr>
          <w:spacing w:val="-3"/>
          <w:w w:val="105"/>
          <w:sz w:val="19"/>
        </w:rPr>
        <w:t xml:space="preserve"> </w:t>
      </w:r>
      <w:r>
        <w:rPr>
          <w:w w:val="105"/>
          <w:sz w:val="19"/>
        </w:rPr>
        <w:t>Assembly</w:t>
      </w:r>
      <w:r>
        <w:rPr>
          <w:spacing w:val="-22"/>
          <w:w w:val="105"/>
          <w:sz w:val="19"/>
        </w:rPr>
        <w:t xml:space="preserve"> </w:t>
      </w:r>
      <w:r>
        <w:rPr>
          <w:w w:val="105"/>
          <w:sz w:val="19"/>
        </w:rPr>
        <w:t>—</w:t>
      </w:r>
    </w:p>
    <w:p w14:paraId="0175BF20" w14:textId="77777777" w:rsidR="005762EB" w:rsidRDefault="00AD7D3C">
      <w:pPr>
        <w:pStyle w:val="BodyText"/>
        <w:rPr>
          <w:sz w:val="18"/>
        </w:rPr>
      </w:pPr>
      <w:r>
        <w:br w:type="column"/>
      </w:r>
    </w:p>
    <w:p w14:paraId="1D31ED58" w14:textId="77777777" w:rsidR="005762EB" w:rsidRDefault="00AD7D3C">
      <w:pPr>
        <w:spacing w:before="143"/>
        <w:ind w:left="596"/>
        <w:rPr>
          <w:sz w:val="17"/>
        </w:rPr>
      </w:pPr>
      <w:r>
        <w:rPr>
          <w:sz w:val="17"/>
        </w:rPr>
        <w:t>PAGE</w:t>
      </w:r>
    </w:p>
    <w:p w14:paraId="1F6B0B60" w14:textId="77777777" w:rsidR="005762EB" w:rsidRDefault="005762EB">
      <w:pPr>
        <w:rPr>
          <w:sz w:val="17"/>
        </w:rPr>
        <w:sectPr w:rsidR="005762EB">
          <w:type w:val="continuous"/>
          <w:pgSz w:w="11940" w:h="16800"/>
          <w:pgMar w:top="560" w:right="1680" w:bottom="280" w:left="1680" w:header="720" w:footer="720" w:gutter="0"/>
          <w:cols w:num="2" w:space="720" w:equalWidth="0">
            <w:col w:w="4681" w:space="2086"/>
            <w:col w:w="1813"/>
          </w:cols>
        </w:sectPr>
      </w:pPr>
    </w:p>
    <w:p w14:paraId="68A025D5" w14:textId="77777777" w:rsidR="005762EB" w:rsidRDefault="005762EB">
      <w:pPr>
        <w:pStyle w:val="BodyText"/>
        <w:spacing w:before="10"/>
        <w:rPr>
          <w:sz w:val="13"/>
        </w:rPr>
      </w:pPr>
    </w:p>
    <w:p w14:paraId="62D852EA" w14:textId="77777777" w:rsidR="005762EB" w:rsidRDefault="00AD7D3C">
      <w:pPr>
        <w:tabs>
          <w:tab w:val="right" w:leader="dot" w:pos="7800"/>
        </w:tabs>
        <w:spacing w:before="92"/>
        <w:ind w:left="948"/>
        <w:rPr>
          <w:sz w:val="19"/>
        </w:rPr>
      </w:pPr>
      <w:r>
        <w:rPr>
          <w:w w:val="105"/>
          <w:sz w:val="19"/>
        </w:rPr>
        <w:t>The Public Order (Amendment)</w:t>
      </w:r>
      <w:r>
        <w:rPr>
          <w:spacing w:val="41"/>
          <w:w w:val="105"/>
          <w:sz w:val="19"/>
        </w:rPr>
        <w:t xml:space="preserve"> </w:t>
      </w:r>
      <w:r>
        <w:rPr>
          <w:w w:val="105"/>
          <w:sz w:val="19"/>
        </w:rPr>
        <w:t>Bill,</w:t>
      </w:r>
      <w:r>
        <w:rPr>
          <w:spacing w:val="2"/>
          <w:w w:val="105"/>
          <w:sz w:val="19"/>
        </w:rPr>
        <w:t xml:space="preserve"> </w:t>
      </w:r>
      <w:r>
        <w:rPr>
          <w:w w:val="105"/>
          <w:sz w:val="19"/>
        </w:rPr>
        <w:t>2019</w:t>
      </w:r>
      <w:r>
        <w:rPr>
          <w:w w:val="105"/>
          <w:sz w:val="19"/>
        </w:rPr>
        <w:tab/>
        <w:t>129</w:t>
      </w:r>
    </w:p>
    <w:p w14:paraId="1FF1C27C" w14:textId="77777777" w:rsidR="005762EB" w:rsidRDefault="005762EB">
      <w:pPr>
        <w:pStyle w:val="BodyText"/>
        <w:rPr>
          <w:sz w:val="20"/>
        </w:rPr>
      </w:pPr>
    </w:p>
    <w:p w14:paraId="18BEE2F8" w14:textId="2FC0A745" w:rsidR="005762EB" w:rsidRDefault="005762EB">
      <w:pPr>
        <w:pStyle w:val="BodyText"/>
        <w:spacing w:before="3"/>
        <w:rPr>
          <w:sz w:val="24"/>
        </w:rPr>
      </w:pPr>
    </w:p>
    <w:p w14:paraId="6E16085A" w14:textId="77777777" w:rsidR="005762EB" w:rsidRDefault="005762EB">
      <w:pPr>
        <w:pStyle w:val="BodyText"/>
        <w:spacing w:before="6"/>
        <w:rPr>
          <w:sz w:val="21"/>
        </w:rPr>
      </w:pPr>
    </w:p>
    <w:p w14:paraId="5E4B50BE" w14:textId="77777777" w:rsidR="005762EB" w:rsidRDefault="005762EB">
      <w:pPr>
        <w:pStyle w:val="BodyText"/>
        <w:rPr>
          <w:sz w:val="20"/>
        </w:rPr>
      </w:pPr>
    </w:p>
    <w:p w14:paraId="0A65602B" w14:textId="4CF00A1C" w:rsidR="005762EB" w:rsidRDefault="005762EB">
      <w:pPr>
        <w:pStyle w:val="BodyText"/>
        <w:spacing w:before="8"/>
        <w:rPr>
          <w:sz w:val="10"/>
        </w:rPr>
      </w:pPr>
    </w:p>
    <w:p w14:paraId="6E270E9C" w14:textId="77777777" w:rsidR="005762EB" w:rsidRDefault="005762EB">
      <w:pPr>
        <w:pStyle w:val="BodyText"/>
        <w:rPr>
          <w:sz w:val="20"/>
        </w:rPr>
      </w:pPr>
    </w:p>
    <w:p w14:paraId="6B687154" w14:textId="77777777" w:rsidR="005762EB" w:rsidRDefault="005762EB">
      <w:pPr>
        <w:pStyle w:val="BodyText"/>
        <w:rPr>
          <w:sz w:val="20"/>
        </w:rPr>
      </w:pPr>
    </w:p>
    <w:p w14:paraId="20D08AB2" w14:textId="287490AD" w:rsidR="005762EB" w:rsidRDefault="00AD7D3C">
      <w:pPr>
        <w:pStyle w:val="BodyText"/>
        <w:spacing w:before="7"/>
        <w:rPr>
          <w:sz w:val="23"/>
        </w:rPr>
      </w:pPr>
      <w:r>
        <w:rPr>
          <w:noProof/>
        </w:rPr>
        <mc:AlternateContent>
          <mc:Choice Requires="wps">
            <w:drawing>
              <wp:anchor distT="0" distB="0" distL="0" distR="0" simplePos="0" relativeHeight="487592960" behindDoc="1" locked="0" layoutInCell="1" allowOverlap="1" wp14:anchorId="1FB5C7E0" wp14:editId="59518BFF">
                <wp:simplePos x="0" y="0"/>
                <wp:positionH relativeFrom="page">
                  <wp:posOffset>2517140</wp:posOffset>
                </wp:positionH>
                <wp:positionV relativeFrom="paragraph">
                  <wp:posOffset>202565</wp:posOffset>
                </wp:positionV>
                <wp:extent cx="2748915" cy="1270"/>
                <wp:effectExtent l="0" t="0" r="0" b="0"/>
                <wp:wrapTopAndBottom/>
                <wp:docPr id="1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8915" cy="1270"/>
                        </a:xfrm>
                        <a:custGeom>
                          <a:avLst/>
                          <a:gdLst>
                            <a:gd name="T0" fmla="+- 0 3964 3964"/>
                            <a:gd name="T1" fmla="*/ T0 w 4329"/>
                            <a:gd name="T2" fmla="+- 0 8293 3964"/>
                            <a:gd name="T3" fmla="*/ T2 w 4329"/>
                          </a:gdLst>
                          <a:ahLst/>
                          <a:cxnLst>
                            <a:cxn ang="0">
                              <a:pos x="T1" y="0"/>
                            </a:cxn>
                            <a:cxn ang="0">
                              <a:pos x="T3" y="0"/>
                            </a:cxn>
                          </a:cxnLst>
                          <a:rect l="0" t="0" r="r" b="b"/>
                          <a:pathLst>
                            <a:path w="4329">
                              <a:moveTo>
                                <a:pt x="0" y="0"/>
                              </a:moveTo>
                              <a:lnTo>
                                <a:pt x="4329"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23F56" id="Freeform 8" o:spid="_x0000_s1026" style="position:absolute;margin-left:198.2pt;margin-top:15.95pt;width:216.4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u0rQIAAL0FAAAOAAAAZHJzL2Uyb0RvYy54bWysVNtu2zAMfR+wfxD0uKHxJW6bBHWKoV2H&#10;Ad1WoNkHKLIcG5MlTVLitF8/inJSN9tehvlBkEzq8PCQ4tX1vpNkJ6xrtSppNkkpEYrrqlWbkn5f&#10;3Z3NKHGeqYpJrURJn4Sj18u3b656sxC5brSshCUAotyiNyVtvDeLJHG8ER1zE22EAmOtbcc8HO0m&#10;qSzrAb2TSZ6mF0mvbWWs5sI5+HsbjXSJ+HUtuP9W1054IksK3DyuFtd1WJPlFVtsLDNNywca7B9Y&#10;dKxVEPQIdcs8I1vb/gbVtdxqp2s/4bpLdF23XGAOkE2WnmTz2DAjMBcQx5mjTO7/wfKvuwdL2gpq&#10;l1GiWAc1urNCBMXJLMjTG7cAr0fzYEOCztxr/sOBIXllCQcHPmTdf9EVoLCt1yjJvrZduAnJkj0q&#10;/3RUXuw94fAzvyxm8+ycEg62LL/EwiRscbjLt85/Ehpx2O7e+Vi3CnaoejVQX0GN605CCd+fkZRM&#10;5xcFLkOdj26Qa3R7l5BVSnpSTPP5qVN+cEKsWT6f/hFrenALWPkIC/hvDgxZcyDN92pgDTvCwjtJ&#10;USejXdBnBdwOAgECOIUM/+ILsU99450hhIUHcNr6lhJo/XXM1jAfmIUQYUv6kqIU4Uend2Kl0eRP&#10;KgdBXqxSjb3w+phVNMONEADaJm4waOA6qqzSd62UWFqpApV5Ni1QG6dlWwVjYOPsZn0jLdmx8Kjx&#10;C8kA2Cs3Y52/Za6JfmiKOVu9VRVGaQSrPg57z1oZ9wAkQXTs79DS8Q2sdfUE7W11nCEw82DTaPtM&#10;SQ/zo6Tu55ZZQYn8rOCBzrOiCAMHD8X5ZQ4HO7asxxamOECV1FPoiLC98XFIbY1tNw1EylAHpT/A&#10;s6rb0P/IL7IaDjAjUIZhnoUhND6j18vUXf4CAAD//wMAUEsDBBQABgAIAAAAIQDOVoh63gAAAAkB&#10;AAAPAAAAZHJzL2Rvd25yZXYueG1sTI/PToNAEMbvJr7DZky82QXa1IIsjSHhUPVi6wMs7AhEdhbZ&#10;LUWf3vGkt/nzzff9Jt8vdhAzTr53pCBeRSCQGmd6ahW8naq7HQgfNBk9OEIFX+hhX1xf5Toz7kKv&#10;OB9DK9iEfKYVdCGMmZS+6dBqv3IjEu/e3WR14HZqpZn0hc3tIJMo2kqre+KETo9Ydth8HM+WMSa7&#10;bD7p8H1fnapyfirrw4t8Vur2Znl8ABFwCX9i+MXnGyiYqXZnMl4MCtbpdsNSLuIUBAt2SboGUfMg&#10;iUEWufz/QfEDAAD//wMAUEsBAi0AFAAGAAgAAAAhALaDOJL+AAAA4QEAABMAAAAAAAAAAAAAAAAA&#10;AAAAAFtDb250ZW50X1R5cGVzXS54bWxQSwECLQAUAAYACAAAACEAOP0h/9YAAACUAQAACwAAAAAA&#10;AAAAAAAAAAAvAQAAX3JlbHMvLnJlbHNQSwECLQAUAAYACAAAACEAsFUrtK0CAAC9BQAADgAAAAAA&#10;AAAAAAAAAAAuAgAAZHJzL2Uyb0RvYy54bWxQSwECLQAUAAYACAAAACEAzlaIet4AAAAJAQAADwAA&#10;AAAAAAAAAAAAAAAHBQAAZHJzL2Rvd25yZXYueG1sUEsFBgAAAAAEAAQA8wAAABIGAAAAAA==&#10;" path="m,l4329,e" filled="f" strokeweight=".25372mm">
                <v:path arrowok="t" o:connecttype="custom" o:connectlocs="0,0;2748915,0" o:connectangles="0,0"/>
                <w10:wrap type="topAndBottom" anchorx="page"/>
              </v:shape>
            </w:pict>
          </mc:Fallback>
        </mc:AlternateContent>
      </w:r>
    </w:p>
    <w:p w14:paraId="7B6586C8" w14:textId="77777777" w:rsidR="005762EB" w:rsidRDefault="00AD7D3C">
      <w:pPr>
        <w:ind w:left="2329"/>
        <w:rPr>
          <w:sz w:val="13"/>
        </w:rPr>
      </w:pPr>
      <w:r>
        <w:rPr>
          <w:sz w:val="13"/>
        </w:rPr>
        <w:t>PRINTED AND PUBLISHED BY THE GOVERNMENT PRINTER , NAIROBI</w:t>
      </w:r>
    </w:p>
    <w:p w14:paraId="00F0A8BC" w14:textId="77777777" w:rsidR="005762EB" w:rsidRDefault="005762EB">
      <w:pPr>
        <w:rPr>
          <w:sz w:val="13"/>
        </w:rPr>
        <w:sectPr w:rsidR="005762EB">
          <w:type w:val="continuous"/>
          <w:pgSz w:w="11940" w:h="16800"/>
          <w:pgMar w:top="560" w:right="1680" w:bottom="280" w:left="1680" w:header="720" w:footer="720" w:gutter="0"/>
          <w:cols w:space="720"/>
        </w:sectPr>
      </w:pPr>
    </w:p>
    <w:p w14:paraId="2B85F45D" w14:textId="77777777" w:rsidR="005762EB" w:rsidRDefault="00AD7D3C">
      <w:pPr>
        <w:spacing w:before="76"/>
        <w:ind w:left="4098"/>
        <w:rPr>
          <w:sz w:val="20"/>
        </w:rPr>
      </w:pPr>
      <w:bookmarkStart w:id="1" w:name="Page_2"/>
      <w:bookmarkEnd w:id="1"/>
      <w:r>
        <w:rPr>
          <w:sz w:val="20"/>
        </w:rPr>
        <w:lastRenderedPageBreak/>
        <w:t>129</w:t>
      </w:r>
    </w:p>
    <w:p w14:paraId="4CFC52E0" w14:textId="77777777" w:rsidR="005762EB" w:rsidRDefault="00AD7D3C">
      <w:pPr>
        <w:pStyle w:val="Heading1"/>
        <w:spacing w:before="102"/>
        <w:ind w:left="883"/>
        <w:jc w:val="left"/>
      </w:pPr>
      <w:r>
        <w:rPr>
          <w:w w:val="95"/>
        </w:rPr>
        <w:t>THE PUBLIC ORDER (AMENDMENT) BILL, 2019</w:t>
      </w:r>
    </w:p>
    <w:p w14:paraId="07043E79" w14:textId="77777777" w:rsidR="005762EB" w:rsidRDefault="00AD7D3C">
      <w:pPr>
        <w:spacing w:before="82"/>
        <w:ind w:left="2910"/>
        <w:jc w:val="both"/>
        <w:rPr>
          <w:sz w:val="26"/>
        </w:rPr>
      </w:pPr>
      <w:r>
        <w:rPr>
          <w:sz w:val="26"/>
        </w:rPr>
        <w:t>A Bill for</w:t>
      </w:r>
    </w:p>
    <w:p w14:paraId="48DD50B8" w14:textId="77777777" w:rsidR="005762EB" w:rsidRDefault="00AD7D3C">
      <w:pPr>
        <w:pStyle w:val="Heading1"/>
        <w:spacing w:before="94" w:line="276" w:lineRule="exact"/>
        <w:rPr>
          <w:b w:val="0"/>
        </w:rPr>
      </w:pPr>
      <w:r>
        <w:t>AN</w:t>
      </w:r>
      <w:r>
        <w:rPr>
          <w:spacing w:val="-14"/>
        </w:rPr>
        <w:t xml:space="preserve"> </w:t>
      </w:r>
      <w:r>
        <w:t>ACT</w:t>
      </w:r>
      <w:r>
        <w:rPr>
          <w:spacing w:val="-16"/>
        </w:rPr>
        <w:t xml:space="preserve"> </w:t>
      </w:r>
      <w:r>
        <w:t>of</w:t>
      </w:r>
      <w:r>
        <w:rPr>
          <w:spacing w:val="-18"/>
        </w:rPr>
        <w:t xml:space="preserve"> </w:t>
      </w:r>
      <w:r>
        <w:t>Parliament</w:t>
      </w:r>
      <w:r>
        <w:rPr>
          <w:spacing w:val="-5"/>
        </w:rPr>
        <w:t xml:space="preserve"> </w:t>
      </w:r>
      <w:r>
        <w:t>to</w:t>
      </w:r>
      <w:r>
        <w:rPr>
          <w:spacing w:val="-21"/>
        </w:rPr>
        <w:t xml:space="preserve"> </w:t>
      </w:r>
      <w:r>
        <w:t>amend</w:t>
      </w:r>
      <w:r>
        <w:rPr>
          <w:spacing w:val="-6"/>
        </w:rPr>
        <w:t xml:space="preserve"> </w:t>
      </w:r>
      <w:r>
        <w:t>the</w:t>
      </w:r>
      <w:r>
        <w:rPr>
          <w:spacing w:val="-18"/>
        </w:rPr>
        <w:t xml:space="preserve"> </w:t>
      </w:r>
      <w:r>
        <w:t>Public</w:t>
      </w:r>
      <w:r>
        <w:rPr>
          <w:spacing w:val="-10"/>
        </w:rPr>
        <w:t xml:space="preserve"> </w:t>
      </w:r>
      <w:r>
        <w:t>Order</w:t>
      </w:r>
      <w:r>
        <w:rPr>
          <w:spacing w:val="-8"/>
        </w:rPr>
        <w:t xml:space="preserve"> </w:t>
      </w:r>
      <w:r>
        <w:rPr>
          <w:b w:val="0"/>
        </w:rPr>
        <w:t>Act,</w:t>
      </w:r>
    </w:p>
    <w:p w14:paraId="6D6E757D" w14:textId="77777777" w:rsidR="005762EB" w:rsidRDefault="00AD7D3C">
      <w:pPr>
        <w:spacing w:line="276" w:lineRule="exact"/>
        <w:ind w:left="1049"/>
        <w:jc w:val="both"/>
        <w:rPr>
          <w:b/>
          <w:sz w:val="25"/>
        </w:rPr>
      </w:pPr>
      <w:r>
        <w:rPr>
          <w:b/>
          <w:sz w:val="25"/>
        </w:rPr>
        <w:t>and for connected purposes</w:t>
      </w:r>
    </w:p>
    <w:p w14:paraId="419E23A9" w14:textId="77777777" w:rsidR="005762EB" w:rsidRDefault="00AD7D3C">
      <w:pPr>
        <w:pStyle w:val="BodyText"/>
        <w:spacing w:before="87"/>
        <w:ind w:left="1055"/>
        <w:jc w:val="both"/>
      </w:pPr>
      <w:r>
        <w:rPr>
          <w:b/>
        </w:rPr>
        <w:t>ENACTED</w:t>
      </w:r>
      <w:r>
        <w:rPr>
          <w:b/>
          <w:spacing w:val="-18"/>
        </w:rPr>
        <w:t xml:space="preserve"> </w:t>
      </w:r>
      <w:r>
        <w:t>by</w:t>
      </w:r>
      <w:r>
        <w:rPr>
          <w:spacing w:val="-27"/>
        </w:rPr>
        <w:t xml:space="preserve"> </w:t>
      </w:r>
      <w:r>
        <w:t>the</w:t>
      </w:r>
      <w:r>
        <w:rPr>
          <w:spacing w:val="-30"/>
        </w:rPr>
        <w:t xml:space="preserve"> </w:t>
      </w:r>
      <w:r>
        <w:t>Parliament</w:t>
      </w:r>
      <w:r>
        <w:rPr>
          <w:spacing w:val="-23"/>
        </w:rPr>
        <w:t xml:space="preserve"> </w:t>
      </w:r>
      <w:r>
        <w:t>of</w:t>
      </w:r>
      <w:r>
        <w:rPr>
          <w:spacing w:val="-32"/>
        </w:rPr>
        <w:t xml:space="preserve"> </w:t>
      </w:r>
      <w:r>
        <w:t>Kenya,</w:t>
      </w:r>
      <w:r>
        <w:rPr>
          <w:spacing w:val="-20"/>
        </w:rPr>
        <w:t xml:space="preserve"> </w:t>
      </w:r>
      <w:r>
        <w:t>as</w:t>
      </w:r>
      <w:r>
        <w:rPr>
          <w:spacing w:val="-30"/>
        </w:rPr>
        <w:t xml:space="preserve"> </w:t>
      </w:r>
      <w:r>
        <w:t>follows—</w:t>
      </w:r>
    </w:p>
    <w:p w14:paraId="6ACAEFEC" w14:textId="77777777" w:rsidR="005762EB" w:rsidRDefault="00AD7D3C">
      <w:pPr>
        <w:pStyle w:val="ListParagraph"/>
        <w:numPr>
          <w:ilvl w:val="0"/>
          <w:numId w:val="4"/>
        </w:numPr>
        <w:tabs>
          <w:tab w:val="left" w:pos="1384"/>
        </w:tabs>
        <w:spacing w:before="114" w:line="216" w:lineRule="auto"/>
        <w:ind w:right="81" w:firstLine="465"/>
        <w:jc w:val="both"/>
        <w:rPr>
          <w:sz w:val="25"/>
        </w:rPr>
      </w:pPr>
      <w:r>
        <w:rPr>
          <w:sz w:val="25"/>
        </w:rPr>
        <w:t>This Act may be cited as the Public Order (Amendment) Act,</w:t>
      </w:r>
      <w:r>
        <w:rPr>
          <w:spacing w:val="19"/>
          <w:sz w:val="25"/>
        </w:rPr>
        <w:t xml:space="preserve"> </w:t>
      </w:r>
      <w:r>
        <w:rPr>
          <w:sz w:val="25"/>
        </w:rPr>
        <w:t>2019.</w:t>
      </w:r>
    </w:p>
    <w:p w14:paraId="06630F4C" w14:textId="77777777" w:rsidR="005762EB" w:rsidRDefault="00AD7D3C">
      <w:pPr>
        <w:pStyle w:val="ListParagraph"/>
        <w:numPr>
          <w:ilvl w:val="0"/>
          <w:numId w:val="4"/>
        </w:numPr>
        <w:tabs>
          <w:tab w:val="left" w:pos="1384"/>
        </w:tabs>
        <w:spacing w:before="118" w:line="218" w:lineRule="auto"/>
        <w:ind w:left="568" w:right="72" w:firstLine="482"/>
        <w:jc w:val="both"/>
        <w:rPr>
          <w:sz w:val="25"/>
        </w:rPr>
      </w:pPr>
      <w:r>
        <w:rPr>
          <w:sz w:val="25"/>
        </w:rPr>
        <w:t>The Public Order Act (Cap. 56) is amended in section 5 by inserting the following new sub-sections immediately after sub-section</w:t>
      </w:r>
      <w:r>
        <w:rPr>
          <w:spacing w:val="-31"/>
          <w:sz w:val="25"/>
        </w:rPr>
        <w:t xml:space="preserve"> </w:t>
      </w:r>
      <w:r>
        <w:rPr>
          <w:sz w:val="25"/>
        </w:rPr>
        <w:t>(11)—</w:t>
      </w:r>
    </w:p>
    <w:p w14:paraId="214E9314" w14:textId="77777777" w:rsidR="005762EB" w:rsidRDefault="00AD7D3C">
      <w:pPr>
        <w:pStyle w:val="BodyText"/>
        <w:spacing w:before="172" w:line="216" w:lineRule="auto"/>
        <w:ind w:left="2017" w:right="7" w:firstLine="239"/>
        <w:jc w:val="both"/>
      </w:pPr>
      <w:r>
        <w:t>“(IIA) A person who while at a public meeting</w:t>
      </w:r>
      <w:r>
        <w:rPr>
          <w:spacing w:val="-31"/>
        </w:rPr>
        <w:t xml:space="preserve"> </w:t>
      </w:r>
      <w:r>
        <w:t>o</w:t>
      </w:r>
      <w:r>
        <w:t>r</w:t>
      </w:r>
      <w:r>
        <w:rPr>
          <w:spacing w:val="-35"/>
        </w:rPr>
        <w:t xml:space="preserve"> </w:t>
      </w:r>
      <w:r>
        <w:t>public</w:t>
      </w:r>
      <w:r>
        <w:rPr>
          <w:spacing w:val="-30"/>
        </w:rPr>
        <w:t xml:space="preserve"> </w:t>
      </w:r>
      <w:r>
        <w:t>procession</w:t>
      </w:r>
      <w:r>
        <w:rPr>
          <w:spacing w:val="-29"/>
        </w:rPr>
        <w:t xml:space="preserve"> </w:t>
      </w:r>
      <w:r>
        <w:t>causes</w:t>
      </w:r>
      <w:r>
        <w:rPr>
          <w:spacing w:val="-32"/>
        </w:rPr>
        <w:t xml:space="preserve"> </w:t>
      </w:r>
      <w:r>
        <w:t>grievous harm,</w:t>
      </w:r>
      <w:r>
        <w:rPr>
          <w:spacing w:val="-26"/>
        </w:rPr>
        <w:t xml:space="preserve"> </w:t>
      </w:r>
      <w:r>
        <w:t>damage</w:t>
      </w:r>
      <w:r>
        <w:rPr>
          <w:spacing w:val="-20"/>
        </w:rPr>
        <w:t xml:space="preserve"> </w:t>
      </w:r>
      <w:r>
        <w:t>to</w:t>
      </w:r>
      <w:r>
        <w:rPr>
          <w:spacing w:val="-30"/>
        </w:rPr>
        <w:t xml:space="preserve"> </w:t>
      </w:r>
      <w:r>
        <w:t>property</w:t>
      </w:r>
      <w:r>
        <w:rPr>
          <w:spacing w:val="-22"/>
        </w:rPr>
        <w:t xml:space="preserve"> </w:t>
      </w:r>
      <w:r>
        <w:t>or</w:t>
      </w:r>
      <w:r>
        <w:rPr>
          <w:spacing w:val="-29"/>
        </w:rPr>
        <w:t xml:space="preserve"> </w:t>
      </w:r>
      <w:r>
        <w:t>loss</w:t>
      </w:r>
      <w:r>
        <w:rPr>
          <w:spacing w:val="-24"/>
        </w:rPr>
        <w:t xml:space="preserve"> </w:t>
      </w:r>
      <w:r>
        <w:t>of</w:t>
      </w:r>
      <w:r>
        <w:rPr>
          <w:spacing w:val="-32"/>
        </w:rPr>
        <w:t xml:space="preserve"> </w:t>
      </w:r>
      <w:r>
        <w:t>earnings, shall be liable upon conviction to imprisonment for a term not exceeding six years</w:t>
      </w:r>
      <w:r>
        <w:rPr>
          <w:spacing w:val="-10"/>
        </w:rPr>
        <w:t xml:space="preserve"> </w:t>
      </w:r>
      <w:r>
        <w:t>or</w:t>
      </w:r>
      <w:r>
        <w:rPr>
          <w:spacing w:val="-10"/>
        </w:rPr>
        <w:t xml:space="preserve"> </w:t>
      </w:r>
      <w:r>
        <w:t>to</w:t>
      </w:r>
      <w:r>
        <w:rPr>
          <w:spacing w:val="-8"/>
        </w:rPr>
        <w:t xml:space="preserve"> </w:t>
      </w:r>
      <w:r>
        <w:t>a</w:t>
      </w:r>
      <w:r>
        <w:rPr>
          <w:spacing w:val="-17"/>
        </w:rPr>
        <w:t xml:space="preserve"> </w:t>
      </w:r>
      <w:r>
        <w:t>fine</w:t>
      </w:r>
      <w:r>
        <w:rPr>
          <w:spacing w:val="-7"/>
        </w:rPr>
        <w:t xml:space="preserve"> </w:t>
      </w:r>
      <w:r>
        <w:t>not</w:t>
      </w:r>
      <w:r>
        <w:rPr>
          <w:spacing w:val="-9"/>
        </w:rPr>
        <w:t xml:space="preserve"> </w:t>
      </w:r>
      <w:r>
        <w:t>exceeding</w:t>
      </w:r>
      <w:r>
        <w:rPr>
          <w:spacing w:val="-4"/>
        </w:rPr>
        <w:t xml:space="preserve"> </w:t>
      </w:r>
      <w:r>
        <w:t>one</w:t>
      </w:r>
      <w:r>
        <w:rPr>
          <w:spacing w:val="-7"/>
        </w:rPr>
        <w:t xml:space="preserve"> </w:t>
      </w:r>
      <w:r>
        <w:t>hundred thousand shillings, or</w:t>
      </w:r>
      <w:r>
        <w:rPr>
          <w:spacing w:val="3"/>
        </w:rPr>
        <w:t xml:space="preserve"> </w:t>
      </w:r>
      <w:r>
        <w:t>both.</w:t>
      </w:r>
    </w:p>
    <w:p w14:paraId="5E6D3025" w14:textId="77777777" w:rsidR="005762EB" w:rsidRDefault="00AD7D3C">
      <w:pPr>
        <w:pStyle w:val="BodyText"/>
        <w:spacing w:before="126" w:line="216" w:lineRule="auto"/>
        <w:ind w:left="2020" w:firstLine="238"/>
        <w:jc w:val="both"/>
      </w:pPr>
      <w:r>
        <w:t>(IIB) Where a person is</w:t>
      </w:r>
      <w:r>
        <w:t xml:space="preserve"> convicted of an offence under subsection (IIA), the court may an order over and above the sentence imposed, that the person or the organizer compensates the affected persons on such terms as the court may deem proper to grant.”</w:t>
      </w:r>
    </w:p>
    <w:p w14:paraId="1DDCD907" w14:textId="77777777" w:rsidR="005762EB" w:rsidRDefault="00AD7D3C">
      <w:pPr>
        <w:pStyle w:val="BodyText"/>
        <w:rPr>
          <w:sz w:val="18"/>
        </w:rPr>
      </w:pPr>
      <w:r>
        <w:br w:type="column"/>
      </w:r>
    </w:p>
    <w:p w14:paraId="3C7EB65D" w14:textId="77777777" w:rsidR="005762EB" w:rsidRDefault="005762EB">
      <w:pPr>
        <w:pStyle w:val="BodyText"/>
        <w:rPr>
          <w:sz w:val="18"/>
        </w:rPr>
      </w:pPr>
    </w:p>
    <w:p w14:paraId="6426D8F0" w14:textId="77777777" w:rsidR="005762EB" w:rsidRDefault="005762EB">
      <w:pPr>
        <w:pStyle w:val="BodyText"/>
        <w:rPr>
          <w:sz w:val="18"/>
        </w:rPr>
      </w:pPr>
    </w:p>
    <w:p w14:paraId="415D5025" w14:textId="77777777" w:rsidR="005762EB" w:rsidRDefault="005762EB">
      <w:pPr>
        <w:pStyle w:val="BodyText"/>
        <w:rPr>
          <w:sz w:val="18"/>
        </w:rPr>
      </w:pPr>
    </w:p>
    <w:p w14:paraId="33D876EE" w14:textId="77777777" w:rsidR="005762EB" w:rsidRDefault="005762EB">
      <w:pPr>
        <w:pStyle w:val="BodyText"/>
        <w:rPr>
          <w:sz w:val="18"/>
        </w:rPr>
      </w:pPr>
    </w:p>
    <w:p w14:paraId="125759FC" w14:textId="77777777" w:rsidR="005762EB" w:rsidRDefault="005762EB">
      <w:pPr>
        <w:pStyle w:val="BodyText"/>
        <w:rPr>
          <w:sz w:val="18"/>
        </w:rPr>
      </w:pPr>
    </w:p>
    <w:p w14:paraId="3C23E400" w14:textId="77777777" w:rsidR="005762EB" w:rsidRDefault="005762EB">
      <w:pPr>
        <w:pStyle w:val="BodyText"/>
        <w:rPr>
          <w:sz w:val="18"/>
        </w:rPr>
      </w:pPr>
    </w:p>
    <w:p w14:paraId="47EEAA78" w14:textId="77777777" w:rsidR="005762EB" w:rsidRDefault="005762EB">
      <w:pPr>
        <w:pStyle w:val="BodyText"/>
        <w:rPr>
          <w:sz w:val="18"/>
        </w:rPr>
      </w:pPr>
    </w:p>
    <w:p w14:paraId="2A0E8899" w14:textId="77777777" w:rsidR="005762EB" w:rsidRDefault="005762EB">
      <w:pPr>
        <w:pStyle w:val="BodyText"/>
        <w:rPr>
          <w:sz w:val="18"/>
        </w:rPr>
      </w:pPr>
    </w:p>
    <w:p w14:paraId="0A9B289B" w14:textId="77777777" w:rsidR="005762EB" w:rsidRDefault="005762EB">
      <w:pPr>
        <w:pStyle w:val="BodyText"/>
        <w:rPr>
          <w:sz w:val="18"/>
        </w:rPr>
      </w:pPr>
    </w:p>
    <w:p w14:paraId="7D717FAC" w14:textId="77777777" w:rsidR="005762EB" w:rsidRDefault="00AD7D3C">
      <w:pPr>
        <w:spacing w:before="115"/>
        <w:ind w:left="50"/>
        <w:rPr>
          <w:sz w:val="17"/>
        </w:rPr>
      </w:pPr>
      <w:r>
        <w:rPr>
          <w:sz w:val="17"/>
        </w:rPr>
        <w:t>Short title.</w:t>
      </w:r>
    </w:p>
    <w:p w14:paraId="063BE0A0" w14:textId="77777777" w:rsidR="005762EB" w:rsidRDefault="005762EB">
      <w:pPr>
        <w:pStyle w:val="BodyText"/>
        <w:rPr>
          <w:sz w:val="18"/>
        </w:rPr>
      </w:pPr>
    </w:p>
    <w:p w14:paraId="42250668" w14:textId="77777777" w:rsidR="005762EB" w:rsidRDefault="005762EB">
      <w:pPr>
        <w:pStyle w:val="BodyText"/>
        <w:rPr>
          <w:sz w:val="21"/>
        </w:rPr>
      </w:pPr>
    </w:p>
    <w:p w14:paraId="2173AB09" w14:textId="77777777" w:rsidR="005762EB" w:rsidRDefault="00AD7D3C">
      <w:pPr>
        <w:spacing w:line="223" w:lineRule="auto"/>
        <w:ind w:left="53" w:right="904" w:firstLine="2"/>
        <w:rPr>
          <w:sz w:val="17"/>
        </w:rPr>
      </w:pPr>
      <w:r>
        <w:rPr>
          <w:sz w:val="17"/>
        </w:rPr>
        <w:t>Amendment of section 5 of Cap. 56.</w:t>
      </w:r>
    </w:p>
    <w:p w14:paraId="6D753748" w14:textId="77777777" w:rsidR="005762EB" w:rsidRDefault="005762EB">
      <w:pPr>
        <w:spacing w:line="223" w:lineRule="auto"/>
        <w:rPr>
          <w:sz w:val="17"/>
        </w:rPr>
        <w:sectPr w:rsidR="005762EB">
          <w:pgSz w:w="11940" w:h="16800"/>
          <w:pgMar w:top="1180" w:right="1680" w:bottom="280" w:left="1680" w:header="720" w:footer="720" w:gutter="0"/>
          <w:cols w:num="2" w:space="720" w:equalWidth="0">
            <w:col w:w="6411" w:space="40"/>
            <w:col w:w="2129"/>
          </w:cols>
        </w:sectPr>
      </w:pPr>
    </w:p>
    <w:p w14:paraId="44D6BC24" w14:textId="51271343" w:rsidR="005762EB" w:rsidRDefault="00AD7D3C">
      <w:pPr>
        <w:tabs>
          <w:tab w:val="left" w:pos="2774"/>
        </w:tabs>
        <w:spacing w:before="61"/>
        <w:ind w:left="854"/>
        <w:rPr>
          <w:i/>
          <w:sz w:val="19"/>
        </w:rPr>
      </w:pPr>
      <w:r>
        <w:rPr>
          <w:noProof/>
        </w:rPr>
        <w:lastRenderedPageBreak/>
        <mc:AlternateContent>
          <mc:Choice Requires="wps">
            <w:drawing>
              <wp:anchor distT="0" distB="0" distL="0" distR="0" simplePos="0" relativeHeight="487593472" behindDoc="1" locked="0" layoutInCell="1" allowOverlap="1" wp14:anchorId="1BC1B1CC" wp14:editId="4A62F392">
                <wp:simplePos x="0" y="0"/>
                <wp:positionH relativeFrom="page">
                  <wp:posOffset>1605915</wp:posOffset>
                </wp:positionH>
                <wp:positionV relativeFrom="paragraph">
                  <wp:posOffset>219710</wp:posOffset>
                </wp:positionV>
                <wp:extent cx="2075815" cy="1270"/>
                <wp:effectExtent l="0" t="0" r="0" b="0"/>
                <wp:wrapTopAndBottom/>
                <wp:docPr id="1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815" cy="1270"/>
                        </a:xfrm>
                        <a:custGeom>
                          <a:avLst/>
                          <a:gdLst>
                            <a:gd name="T0" fmla="+- 0 2529 2529"/>
                            <a:gd name="T1" fmla="*/ T0 w 3269"/>
                            <a:gd name="T2" fmla="+- 0 5797 2529"/>
                            <a:gd name="T3" fmla="*/ T2 w 3269"/>
                          </a:gdLst>
                          <a:ahLst/>
                          <a:cxnLst>
                            <a:cxn ang="0">
                              <a:pos x="T1" y="0"/>
                            </a:cxn>
                            <a:cxn ang="0">
                              <a:pos x="T3" y="0"/>
                            </a:cxn>
                          </a:cxnLst>
                          <a:rect l="0" t="0" r="r" b="b"/>
                          <a:pathLst>
                            <a:path w="3269">
                              <a:moveTo>
                                <a:pt x="0" y="0"/>
                              </a:moveTo>
                              <a:lnTo>
                                <a:pt x="3268"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5AF59" id="Freeform 7" o:spid="_x0000_s1026" style="position:absolute;margin-left:126.45pt;margin-top:17.3pt;width:163.4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VyrgIAAL0FAAAOAAAAZHJzL2Uyb0RvYy54bWysVG1v0zAQ/o7Ef7D8EcTysnZdq6UT2hhC&#10;GjBp5Qe4jtNEOD5ju03Hr+d8SbuswBdEPlh27vzcc8+d7+p632q2U843YAqenaWcKSOhbMym4N9W&#10;d+8uOfNBmFJoMKrgT8rz6+XrV1edXagcatClcgxBjF90tuB1CHaRJF7WqhX+DKwyaKzAtSLg0W2S&#10;0okO0Vud5Gl6kXTgSutAKu/x721v5EvCryolw9eq8iowXXDkFmh1tK7jmiyvxGLjhK0bOdAQ/8Ci&#10;FY3BoEeoWxEE27rmN6i2kQ48VOFMQptAVTVSUQ6YTZaeZPNYC6soFxTH26NM/v/Byi+7B8eaEmuH&#10;8hjRYo3unFJRcTaL8nTWL9Dr0T64mKC39yC/ezQkLyzx4NGHrbvPUCKK2AYgSfaVa+NNTJbtSfmn&#10;o/JqH5jEn3k6m15mU84k2rJ8RoVJxOJwV259+KiAcMTu3oe+biXuSPVyoL7CJKpWYwnfvmMpy6f5&#10;nJahzke37OD2JmGrlHXsPL+YnzrlByfCms7msz9inR/cIlY+wkL+mwNDUR9Iy70ZWOOOifhOUtLJ&#10;go/6rJDbQSBEQKeY4V98Mfapb39nCOHwAZy2vuMMW3/dZ2tFiMxiiLhlXcFJivijhZ1aAZnCSeUw&#10;yLNVm7EXXsc3P2LVm/FGDIBt028oaOQ6qqyBu0ZrKq02kco8O5+QNh50U0ZjZOPdZn2jHduJ+Kjp&#10;i8kg2As363y4Fb7u/cjU5+xga0qKUitRfhj2QTS63yOQRtGpv2NL929gDeUTtreDfobgzMNNDe4n&#10;Zx3Oj4L7H1vhFGf6k8EHOs8mkzhw6DCZznI8uLFlPbYIIxGq4IFjR8TtTeiH1Na6ZlNjpIx0MPAe&#10;n1XVxP4nfj2r4YAzgmQY5lkcQuMzeT1P3eUvAAAA//8DAFBLAwQUAAYACAAAACEACI1uZ94AAAAJ&#10;AQAADwAAAGRycy9kb3ducmV2LnhtbEyPwU7DMAyG70i8Q2Qkbixd6cZWmk5oEhLiMGkF7lnjNYXG&#10;qZp0K2+PdxpH259+f3+xmVwnTjiE1pOC+SwBgVR701Kj4PPj9WEFIkRNRneeUMEvBtiUtzeFzo0/&#10;0x5PVWwEh1DItQIbY59LGWqLToeZ75H4dvSD05HHoZFm0GcOd51Mk2QpnW6JP1jd49Zi/VONTkH9&#10;lc6/s3321qDd7nZ9hUf5Pip1fze9PIOIOMUrDBd9VoeSnQ5+JBNEpyBdpGtGFTxmSxAMLJ7W3OVw&#10;WaxAloX836D8AwAA//8DAFBLAQItABQABgAIAAAAIQC2gziS/gAAAOEBAAATAAAAAAAAAAAAAAAA&#10;AAAAAABbQ29udGVudF9UeXBlc10ueG1sUEsBAi0AFAAGAAgAAAAhADj9If/WAAAAlAEAAAsAAAAA&#10;AAAAAAAAAAAALwEAAF9yZWxzLy5yZWxzUEsBAi0AFAAGAAgAAAAhAFCBdXKuAgAAvQUAAA4AAAAA&#10;AAAAAAAAAAAALgIAAGRycy9lMm9Eb2MueG1sUEsBAi0AFAAGAAgAAAAhAAiNbmfeAAAACQEAAA8A&#10;AAAAAAAAAAAAAAAACAUAAGRycy9kb3ducmV2LnhtbFBLBQYAAAAABAAEAPMAAAATBgAAAAA=&#10;" path="m,l3268,e" filled="f" strokeweight=".25372mm">
                <v:path arrowok="t" o:connecttype="custom" o:connectlocs="0,0;2075180,0" o:connectangles="0,0"/>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70CE9548" wp14:editId="1DF38011">
                <wp:simplePos x="0" y="0"/>
                <wp:positionH relativeFrom="page">
                  <wp:posOffset>4229735</wp:posOffset>
                </wp:positionH>
                <wp:positionV relativeFrom="paragraph">
                  <wp:posOffset>216535</wp:posOffset>
                </wp:positionV>
                <wp:extent cx="956945" cy="1270"/>
                <wp:effectExtent l="0" t="0" r="0" b="0"/>
                <wp:wrapTopAndBottom/>
                <wp:docPr id="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6945" cy="1270"/>
                        </a:xfrm>
                        <a:custGeom>
                          <a:avLst/>
                          <a:gdLst>
                            <a:gd name="T0" fmla="+- 0 6661 6661"/>
                            <a:gd name="T1" fmla="*/ T0 w 1507"/>
                            <a:gd name="T2" fmla="+- 0 8168 6661"/>
                            <a:gd name="T3" fmla="*/ T2 w 1507"/>
                          </a:gdLst>
                          <a:ahLst/>
                          <a:cxnLst>
                            <a:cxn ang="0">
                              <a:pos x="T1" y="0"/>
                            </a:cxn>
                            <a:cxn ang="0">
                              <a:pos x="T3" y="0"/>
                            </a:cxn>
                          </a:cxnLst>
                          <a:rect l="0" t="0" r="r" b="b"/>
                          <a:pathLst>
                            <a:path w="1507">
                              <a:moveTo>
                                <a:pt x="0" y="0"/>
                              </a:moveTo>
                              <a:lnTo>
                                <a:pt x="1507"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8AB86" id="Freeform 6" o:spid="_x0000_s1026" style="position:absolute;margin-left:333.05pt;margin-top:17.05pt;width:75.3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0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GkqwIAALsFAAAOAAAAZHJzL2Uyb0RvYy54bWysVFFv0zAQfkfiP1h+BLEkXZut1dIJbQwh&#10;DZi08gNcx2kiHJ+x3abj13O+pF1W4AWRB8vOnb/77rvzXV3vW812yvkGTMGzs5QzZSSUjdkU/Nvq&#10;7t0lZz4IUwoNRhX8SXl+vXz96qqzCzWBGnSpHEMQ4xedLXgdgl0kiZe1aoU/A6sMGitwrQh4dJuk&#10;dKJD9FYnkzTNkw5caR1I5T3+ve2NfEn4VaVk+FpVXgWmC47cAq2O1nVck+WVWGycsHUjBxriH1i0&#10;ojEY9Ah1K4JgW9f8BtU20oGHKpxJaBOoqkYqygGzydKTbB5rYRXlguJ4e5TJ/z9Y+WX34FhTFnzO&#10;mREtlujOKRUFZ3lUp7N+gU6P9sHF/Ly9B/ndoyF5YYkHjz5s3X2GElHENgApsq9cG29irmxPwj8d&#10;hVf7wCT+nM/y+XTGmURTNrmgsiRicbgqtz58VEAwYnfvQ1+1EnekeTkwX2GFq1ZjAd++YynL8zyj&#10;Zajy0S07uL1J2CplHctm6cWp0+TgRFiXWX75R6zzg1vEmoywkP/mwFDUB9JybwbWuGMivpKUZLLg&#10;ozwr5HbQBxHQKWb4F1+Mferb3xlCOGz/08Z3nGHjr/tsrQiRWQwRt6xD+aMU8UcLO7UCMoWTwmGQ&#10;Z6s2Yy+6PmbVm/FGDIBd028oaOQ6qqyBu0ZrKq02kco8O58SFQ+6KaMxsvFus77Rju1EfNL0xWQQ&#10;7IWbdT7cCl/3fmTqc3awNSVFqZUoPwz7IBrd7xFIo+jU3rGj+yewhvIJu9tBP0Fw4uGmBveTsw6n&#10;R8H9j61wijP9yeDznGfTaRw3dJjOLiZ4cGPLemwRRiJUwQPHjojbm9CPqK11zabGSBnpYOA9vqqq&#10;if1P/HpWwwEnBMkwTLM4gsZn8nqeuctfAAAA//8DAFBLAwQUAAYACAAAACEAcsJ3pt8AAAAJAQAA&#10;DwAAAGRycy9kb3ducmV2LnhtbEyPMU/DMBCFdyT+g3VILIjaIZVVpXEqQDAwVS0wdHNjkwTscxQ7&#10;afj3XCc6ne7e07vvlZvZOzbZIXYBFWQLAcxiHUyHjYKP99f7FbCYNBrtAloFvzbCprq+KnVhwgl3&#10;dtqnhlEIxkIraFPqC85j3Vqv4yL0Fkn7CoPXidah4WbQJwr3jj8IIbnXHdKHVvf2ubX1z370CpYv&#10;YifqJ3dIb5/blH9P4zZmd0rd3syPa2DJzunfDGd8QoeKmI5hRBOZUyClzMiqIF/SJMMqk9TleD7k&#10;wKuSXzao/gAAAP//AwBQSwECLQAUAAYACAAAACEAtoM4kv4AAADhAQAAEwAAAAAAAAAAAAAAAAAA&#10;AAAAW0NvbnRlbnRfVHlwZXNdLnhtbFBLAQItABQABgAIAAAAIQA4/SH/1gAAAJQBAAALAAAAAAAA&#10;AAAAAAAAAC8BAABfcmVscy8ucmVsc1BLAQItABQABgAIAAAAIQBOSDGkqwIAALsFAAAOAAAAAAAA&#10;AAAAAAAAAC4CAABkcnMvZTJvRG9jLnhtbFBLAQItABQABgAIAAAAIQBywnem3wAAAAkBAAAPAAAA&#10;AAAAAAAAAAAAAAUFAABkcnMvZG93bnJldi54bWxQSwUGAAAAAAQABADzAAAAEQYAAAAA&#10;" path="m,l1507,e" filled="f" strokeweight=".25372mm">
                <v:path arrowok="t" o:connecttype="custom" o:connectlocs="0,0;956945,0" o:connectangles="0,0"/>
                <w10:wrap type="topAndBottom" anchorx="page"/>
              </v:shape>
            </w:pict>
          </mc:Fallback>
        </mc:AlternateContent>
      </w:r>
      <w:r>
        <w:rPr>
          <w:noProof/>
        </w:rPr>
        <mc:AlternateContent>
          <mc:Choice Requires="wps">
            <w:drawing>
              <wp:anchor distT="0" distB="0" distL="0" distR="0" simplePos="0" relativeHeight="487594496" behindDoc="1" locked="0" layoutInCell="1" allowOverlap="1" wp14:anchorId="4041D182" wp14:editId="4A1A5D63">
                <wp:simplePos x="0" y="0"/>
                <wp:positionH relativeFrom="page">
                  <wp:posOffset>5305425</wp:posOffset>
                </wp:positionH>
                <wp:positionV relativeFrom="paragraph">
                  <wp:posOffset>219710</wp:posOffset>
                </wp:positionV>
                <wp:extent cx="868680" cy="1270"/>
                <wp:effectExtent l="0" t="0" r="0" b="0"/>
                <wp:wrapTopAndBottom/>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8680" cy="1270"/>
                        </a:xfrm>
                        <a:custGeom>
                          <a:avLst/>
                          <a:gdLst>
                            <a:gd name="T0" fmla="+- 0 8355 8355"/>
                            <a:gd name="T1" fmla="*/ T0 w 1368"/>
                            <a:gd name="T2" fmla="+- 0 9723 8355"/>
                            <a:gd name="T3" fmla="*/ T2 w 1368"/>
                          </a:gdLst>
                          <a:ahLst/>
                          <a:cxnLst>
                            <a:cxn ang="0">
                              <a:pos x="T1" y="0"/>
                            </a:cxn>
                            <a:cxn ang="0">
                              <a:pos x="T3" y="0"/>
                            </a:cxn>
                          </a:cxnLst>
                          <a:rect l="0" t="0" r="r" b="b"/>
                          <a:pathLst>
                            <a:path w="1368">
                              <a:moveTo>
                                <a:pt x="0" y="0"/>
                              </a:moveTo>
                              <a:lnTo>
                                <a:pt x="1368"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1907F" id="Freeform 5" o:spid="_x0000_s1026" style="position:absolute;margin-left:417.75pt;margin-top:17.3pt;width:68.4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2GqQIAALsFAAAOAAAAZHJzL2Uyb0RvYy54bWysVFFv0zAQfkfiP1h+BLE0abt11dIJbQwh&#10;DZi08gNcx2kiHNvYbtPx67m7JF1W4AXRSpadO3/33Xfnu7o+NJrtlQ+1NTlPzyacKSNtUZttzr+t&#10;794tOAtRmEJoa1TOn1Tg16vXr65at1SZrawulGcAYsKydTmvYnTLJAmyUo0IZ9YpA8bS+kZEOPpt&#10;UnjRAnqjk2wyOU9a6wvnrVQhwNfbzshXhF+WSsavZRlUZDrnwC3S6mnd4JqsrsRy64WratnTEP/A&#10;ohG1gaBHqFsRBdv5+jeoppbeBlvGM2mbxJZlLRXlANmkk5NsHivhFOUC4gR3lCn8P1j5Zf/gWV3k&#10;HAplRAMluvNKoeBsjuq0LizB6dE9eMwvuHsrvwcwJC8seAjgwzbtZ1sAithFS4ocSt/gTciVHUj4&#10;p6Pw6hCZhI+Lc/hDeSSY0uyCypKI5XBV7kL8qCzBiP19iF3VCtiR5kXPfA0QZaOhgG/fsQlbTOdz&#10;WvoqH93Swe1NwtYT1rJ0er44dcoGJ8K6vMimf8SaDm6IlY2wgP92YCiqgbQ8mJ417JjAVzIhmZwN&#10;KM8auA36AAI4YYZ/8YXYp77dnT6Eh/Y/bXzPGTT+psvWiYjMMARuWQvyoxT4obF7tbZkiieFgyDP&#10;Vm3GXnR9zKozww0MAF3TbSgoch1V1ti7WmsqrTZI5TKdzohKsLou0Ihsgt9ubrRne4FPmn6YDIC9&#10;cHM+xFsRqs6PTF3O3u5MQVEqJYoP/T6KWnd7ANIgOrU3dnT3BDa2eILu9rabIDDxYFNZ/5OzFqZH&#10;zsOPnfCKM/3JwPO8TGczHDd0mM0vMjj4sWUztggjASrnkUNH4PYmdiNq53y9rSBSSjoY+x5eVVlj&#10;/xO/jlV/gAlBMvTTDEfQ+ExezzN39QsAAP//AwBQSwMEFAAGAAgAAAAhADnDSiLgAAAACQEAAA8A&#10;AABkcnMvZG93bnJldi54bWxMj0FuwjAQRfeVegdrKnVX7BKgIcRBVaWqBSQkUg5g4mkSiMdRbCC5&#10;fc2qLGfm6c/76bI3Dbtg52pLEl5HAhhSYXVNpYT9z+dLDMx5RVo1llDCgA6W2eNDqhJtr7TDS+5L&#10;FkLIJUpC5X2bcO6KCo1yI9sihduv7YzyYexKrjt1DeGm4WMhZtyomsKHSrX4UWFxys9GQhEPYsVX&#10;k/nm+P01iN16i32+lfL5qX9fAPPY+38YbvpBHbLgdLBn0o41EuJoOg2ohGgyAxaA+ds4Ana4LWLg&#10;WcrvG2R/AAAA//8DAFBLAQItABQABgAIAAAAIQC2gziS/gAAAOEBAAATAAAAAAAAAAAAAAAAAAAA&#10;AABbQ29udGVudF9UeXBlc10ueG1sUEsBAi0AFAAGAAgAAAAhADj9If/WAAAAlAEAAAsAAAAAAAAA&#10;AAAAAAAALwEAAF9yZWxzLy5yZWxzUEsBAi0AFAAGAAgAAAAhAB6b3YapAgAAuwUAAA4AAAAAAAAA&#10;AAAAAAAALgIAAGRycy9lMm9Eb2MueG1sUEsBAi0AFAAGAAgAAAAhADnDSiLgAAAACQEAAA8AAAAA&#10;AAAAAAAAAAAAAwUAAGRycy9kb3ducmV2LnhtbFBLBQYAAAAABAAEAPMAAAAQBgAAAAA=&#10;" path="m,l1368,e" filled="f" strokeweight=".25372mm">
                <v:path arrowok="t" o:connecttype="custom" o:connectlocs="0,0;868680,0" o:connectangles="0,0"/>
                <w10:wrap type="topAndBottom" anchorx="page"/>
              </v:shape>
            </w:pict>
          </mc:Fallback>
        </mc:AlternateContent>
      </w:r>
      <w:bookmarkStart w:id="2" w:name="Page_3"/>
      <w:bookmarkEnd w:id="2"/>
      <w:r>
        <w:rPr>
          <w:sz w:val="20"/>
        </w:rPr>
        <w:t>130</w:t>
      </w:r>
      <w:r>
        <w:rPr>
          <w:sz w:val="20"/>
        </w:rPr>
        <w:tab/>
      </w:r>
      <w:r>
        <w:rPr>
          <w:i/>
          <w:sz w:val="19"/>
        </w:rPr>
        <w:t>The Public Order (Amendment) Bill,</w:t>
      </w:r>
      <w:r>
        <w:rPr>
          <w:i/>
          <w:spacing w:val="-22"/>
          <w:sz w:val="19"/>
        </w:rPr>
        <w:t xml:space="preserve"> </w:t>
      </w:r>
      <w:r>
        <w:rPr>
          <w:i/>
          <w:sz w:val="19"/>
        </w:rPr>
        <w:t>2019</w:t>
      </w:r>
    </w:p>
    <w:p w14:paraId="7CFC9BFF" w14:textId="77777777" w:rsidR="005762EB" w:rsidRDefault="00AD7D3C">
      <w:pPr>
        <w:pStyle w:val="Heading1"/>
        <w:ind w:left="2000"/>
        <w:jc w:val="left"/>
      </w:pPr>
      <w:r>
        <w:t>MEMORANDUM OF OBJECTS AND REASONS</w:t>
      </w:r>
    </w:p>
    <w:p w14:paraId="01F98D90" w14:textId="77777777" w:rsidR="005762EB" w:rsidRDefault="00AD7D3C">
      <w:pPr>
        <w:pStyle w:val="BodyText"/>
        <w:spacing w:before="107" w:line="218" w:lineRule="auto"/>
        <w:ind w:left="865" w:right="530" w:firstLine="475"/>
        <w:jc w:val="both"/>
      </w:pPr>
      <w:r>
        <w:t>The</w:t>
      </w:r>
      <w:r>
        <w:rPr>
          <w:spacing w:val="-11"/>
        </w:rPr>
        <w:t xml:space="preserve"> </w:t>
      </w:r>
      <w:r>
        <w:t>principal</w:t>
      </w:r>
      <w:r>
        <w:rPr>
          <w:spacing w:val="-10"/>
        </w:rPr>
        <w:t xml:space="preserve"> </w:t>
      </w:r>
      <w:r>
        <w:t>object</w:t>
      </w:r>
      <w:r>
        <w:rPr>
          <w:spacing w:val="-11"/>
        </w:rPr>
        <w:t xml:space="preserve"> </w:t>
      </w:r>
      <w:r>
        <w:t>for</w:t>
      </w:r>
      <w:r>
        <w:rPr>
          <w:spacing w:val="-13"/>
        </w:rPr>
        <w:t xml:space="preserve"> </w:t>
      </w:r>
      <w:r>
        <w:t>this</w:t>
      </w:r>
      <w:r>
        <w:rPr>
          <w:spacing w:val="-13"/>
        </w:rPr>
        <w:t xml:space="preserve"> </w:t>
      </w:r>
      <w:r>
        <w:t>Bill</w:t>
      </w:r>
      <w:r>
        <w:rPr>
          <w:spacing w:val="-10"/>
        </w:rPr>
        <w:t xml:space="preserve"> </w:t>
      </w:r>
      <w:r>
        <w:t>is</w:t>
      </w:r>
      <w:r>
        <w:rPr>
          <w:spacing w:val="-14"/>
        </w:rPr>
        <w:t xml:space="preserve"> </w:t>
      </w:r>
      <w:r>
        <w:t>to</w:t>
      </w:r>
      <w:r>
        <w:rPr>
          <w:spacing w:val="-17"/>
        </w:rPr>
        <w:t xml:space="preserve"> </w:t>
      </w:r>
      <w:r>
        <w:t>amend</w:t>
      </w:r>
      <w:r>
        <w:rPr>
          <w:spacing w:val="-5"/>
        </w:rPr>
        <w:t xml:space="preserve"> </w:t>
      </w:r>
      <w:r>
        <w:t>the</w:t>
      </w:r>
      <w:r>
        <w:rPr>
          <w:spacing w:val="-12"/>
        </w:rPr>
        <w:t xml:space="preserve"> </w:t>
      </w:r>
      <w:r>
        <w:t>Public</w:t>
      </w:r>
      <w:r>
        <w:rPr>
          <w:spacing w:val="-8"/>
        </w:rPr>
        <w:t xml:space="preserve"> </w:t>
      </w:r>
      <w:r>
        <w:t>Order</w:t>
      </w:r>
      <w:r>
        <w:rPr>
          <w:spacing w:val="-15"/>
        </w:rPr>
        <w:t xml:space="preserve"> </w:t>
      </w:r>
      <w:r>
        <w:t>Act</w:t>
      </w:r>
      <w:r>
        <w:rPr>
          <w:spacing w:val="-12"/>
        </w:rPr>
        <w:t xml:space="preserve"> </w:t>
      </w:r>
      <w:r>
        <w:t>to make provision for organizers</w:t>
      </w:r>
      <w:r>
        <w:t xml:space="preserve"> of public meetings or public procession leading to loss of property, life or earnings to take responsibility for the loss and compensate the affected</w:t>
      </w:r>
      <w:r>
        <w:rPr>
          <w:spacing w:val="35"/>
        </w:rPr>
        <w:t xml:space="preserve"> </w:t>
      </w:r>
      <w:r>
        <w:t>persons.</w:t>
      </w:r>
    </w:p>
    <w:p w14:paraId="5DB86D9B" w14:textId="77777777" w:rsidR="005762EB" w:rsidRDefault="00AD7D3C">
      <w:pPr>
        <w:pStyle w:val="BodyText"/>
        <w:spacing w:before="117" w:line="216" w:lineRule="auto"/>
        <w:ind w:left="866" w:right="555" w:firstLine="474"/>
        <w:jc w:val="both"/>
      </w:pPr>
      <w:r>
        <w:t>The Bill does not contain any provisions limiting any fundamental rights or freedom.</w:t>
      </w:r>
    </w:p>
    <w:p w14:paraId="0751B82B" w14:textId="77777777" w:rsidR="005762EB" w:rsidRDefault="00AD7D3C">
      <w:pPr>
        <w:pStyle w:val="Heading1"/>
        <w:spacing w:before="96"/>
        <w:ind w:left="860"/>
      </w:pPr>
      <w:r>
        <w:t>Statement t</w:t>
      </w:r>
      <w:r>
        <w:t xml:space="preserve">hat the </w:t>
      </w:r>
      <w:r w:rsidRPr="00281971">
        <w:rPr>
          <w:bCs w:val="0"/>
        </w:rPr>
        <w:t>Bill</w:t>
      </w:r>
      <w:r>
        <w:rPr>
          <w:b w:val="0"/>
        </w:rPr>
        <w:t xml:space="preserve"> </w:t>
      </w:r>
      <w:r>
        <w:t>concerns county governments</w:t>
      </w:r>
    </w:p>
    <w:p w14:paraId="65130077" w14:textId="77777777" w:rsidR="005762EB" w:rsidRDefault="00AD7D3C">
      <w:pPr>
        <w:pStyle w:val="BodyText"/>
        <w:spacing w:before="115" w:line="216" w:lineRule="auto"/>
        <w:ind w:left="868" w:right="535" w:firstLine="477"/>
        <w:jc w:val="both"/>
      </w:pPr>
      <w:r>
        <w:t>The</w:t>
      </w:r>
      <w:r>
        <w:rPr>
          <w:spacing w:val="-18"/>
        </w:rPr>
        <w:t xml:space="preserve"> </w:t>
      </w:r>
      <w:r>
        <w:t>Bill</w:t>
      </w:r>
      <w:r>
        <w:rPr>
          <w:spacing w:val="-18"/>
        </w:rPr>
        <w:t xml:space="preserve"> </w:t>
      </w:r>
      <w:r>
        <w:t>does</w:t>
      </w:r>
      <w:r>
        <w:rPr>
          <w:spacing w:val="-18"/>
        </w:rPr>
        <w:t xml:space="preserve"> </w:t>
      </w:r>
      <w:r>
        <w:t>not</w:t>
      </w:r>
      <w:r>
        <w:rPr>
          <w:spacing w:val="-18"/>
        </w:rPr>
        <w:t xml:space="preserve"> </w:t>
      </w:r>
      <w:r>
        <w:t>affect</w:t>
      </w:r>
      <w:r>
        <w:rPr>
          <w:spacing w:val="-17"/>
        </w:rPr>
        <w:t xml:space="preserve"> </w:t>
      </w:r>
      <w:r>
        <w:t>the</w:t>
      </w:r>
      <w:r>
        <w:rPr>
          <w:spacing w:val="-20"/>
        </w:rPr>
        <w:t xml:space="preserve"> </w:t>
      </w:r>
      <w:r>
        <w:t>functions</w:t>
      </w:r>
      <w:r>
        <w:rPr>
          <w:spacing w:val="-15"/>
        </w:rPr>
        <w:t xml:space="preserve"> </w:t>
      </w:r>
      <w:r>
        <w:t>of</w:t>
      </w:r>
      <w:r>
        <w:rPr>
          <w:spacing w:val="-21"/>
        </w:rPr>
        <w:t xml:space="preserve"> </w:t>
      </w:r>
      <w:r>
        <w:t>the</w:t>
      </w:r>
      <w:r>
        <w:rPr>
          <w:spacing w:val="-23"/>
        </w:rPr>
        <w:t xml:space="preserve"> </w:t>
      </w:r>
      <w:r>
        <w:t>county</w:t>
      </w:r>
      <w:r>
        <w:rPr>
          <w:spacing w:val="-17"/>
        </w:rPr>
        <w:t xml:space="preserve"> </w:t>
      </w:r>
      <w:r>
        <w:t>governments</w:t>
      </w:r>
      <w:r>
        <w:rPr>
          <w:spacing w:val="-10"/>
        </w:rPr>
        <w:t xml:space="preserve"> </w:t>
      </w:r>
      <w:r>
        <w:t>and is therefore not a Bill concerning counties for purposes of the Article 110(1) Standing</w:t>
      </w:r>
      <w:r>
        <w:rPr>
          <w:spacing w:val="17"/>
        </w:rPr>
        <w:t xml:space="preserve"> </w:t>
      </w:r>
      <w:r>
        <w:t>Orders.</w:t>
      </w:r>
    </w:p>
    <w:p w14:paraId="2505D3F0" w14:textId="77777777" w:rsidR="005762EB" w:rsidRDefault="00AD7D3C">
      <w:pPr>
        <w:pStyle w:val="Heading1"/>
        <w:spacing w:line="211" w:lineRule="auto"/>
        <w:ind w:left="870" w:right="541" w:hanging="7"/>
      </w:pPr>
      <w:r>
        <w:t>Statement</w:t>
      </w:r>
      <w:r>
        <w:rPr>
          <w:spacing w:val="-1"/>
        </w:rPr>
        <w:t xml:space="preserve"> </w:t>
      </w:r>
      <w:r>
        <w:t>that</w:t>
      </w:r>
      <w:r>
        <w:rPr>
          <w:spacing w:val="-10"/>
        </w:rPr>
        <w:t xml:space="preserve"> </w:t>
      </w:r>
      <w:r>
        <w:t>the</w:t>
      </w:r>
      <w:r>
        <w:rPr>
          <w:spacing w:val="-10"/>
        </w:rPr>
        <w:t xml:space="preserve"> </w:t>
      </w:r>
      <w:r>
        <w:t>Bill</w:t>
      </w:r>
      <w:r>
        <w:rPr>
          <w:spacing w:val="-7"/>
        </w:rPr>
        <w:t xml:space="preserve"> </w:t>
      </w:r>
      <w:r>
        <w:t>is</w:t>
      </w:r>
      <w:r>
        <w:rPr>
          <w:spacing w:val="-12"/>
        </w:rPr>
        <w:t xml:space="preserve"> </w:t>
      </w:r>
      <w:r>
        <w:t>a</w:t>
      </w:r>
      <w:r>
        <w:rPr>
          <w:spacing w:val="-14"/>
        </w:rPr>
        <w:t xml:space="preserve"> </w:t>
      </w:r>
      <w:r>
        <w:t>Money</w:t>
      </w:r>
      <w:r>
        <w:rPr>
          <w:spacing w:val="-1"/>
        </w:rPr>
        <w:t xml:space="preserve"> </w:t>
      </w:r>
      <w:r>
        <w:t>Bill</w:t>
      </w:r>
      <w:r>
        <w:rPr>
          <w:spacing w:val="-8"/>
        </w:rPr>
        <w:t xml:space="preserve"> </w:t>
      </w:r>
      <w:r>
        <w:t>within</w:t>
      </w:r>
      <w:r>
        <w:rPr>
          <w:spacing w:val="-4"/>
        </w:rPr>
        <w:t xml:space="preserve"> </w:t>
      </w:r>
      <w:r>
        <w:t>the</w:t>
      </w:r>
      <w:r>
        <w:rPr>
          <w:spacing w:val="-10"/>
        </w:rPr>
        <w:t xml:space="preserve"> </w:t>
      </w:r>
      <w:r>
        <w:t>meaning</w:t>
      </w:r>
      <w:r>
        <w:rPr>
          <w:spacing w:val="-7"/>
        </w:rPr>
        <w:t xml:space="preserve"> </w:t>
      </w:r>
      <w:r>
        <w:t>of</w:t>
      </w:r>
      <w:r>
        <w:rPr>
          <w:spacing w:val="-14"/>
        </w:rPr>
        <w:t xml:space="preserve"> </w:t>
      </w:r>
      <w:r>
        <w:t>Article 114 of the</w:t>
      </w:r>
      <w:r>
        <w:rPr>
          <w:spacing w:val="-4"/>
        </w:rPr>
        <w:t xml:space="preserve"> </w:t>
      </w:r>
      <w:r>
        <w:t>Constitution</w:t>
      </w:r>
    </w:p>
    <w:p w14:paraId="6BA05795" w14:textId="77777777" w:rsidR="005762EB" w:rsidRDefault="00AD7D3C">
      <w:pPr>
        <w:pStyle w:val="BodyText"/>
        <w:spacing w:before="127" w:line="211" w:lineRule="auto"/>
        <w:ind w:left="874" w:right="525" w:firstLine="476"/>
        <w:jc w:val="both"/>
      </w:pPr>
      <w:r>
        <w:t>The enactment of this Bill shall occasion additional expenditu</w:t>
      </w:r>
      <w:r>
        <w:t>re of public funds.</w:t>
      </w:r>
    </w:p>
    <w:p w14:paraId="014CCE38" w14:textId="77777777" w:rsidR="005762EB" w:rsidRDefault="005762EB">
      <w:pPr>
        <w:pStyle w:val="BodyText"/>
        <w:spacing w:before="9"/>
        <w:rPr>
          <w:sz w:val="32"/>
        </w:rPr>
      </w:pPr>
    </w:p>
    <w:p w14:paraId="7A8FDAC9" w14:textId="77777777" w:rsidR="005762EB" w:rsidRDefault="00AD7D3C">
      <w:pPr>
        <w:pStyle w:val="BodyText"/>
        <w:spacing w:line="273" w:lineRule="exact"/>
        <w:ind w:left="5743"/>
      </w:pPr>
      <w:r>
        <w:t>SIMON KING’ARA,</w:t>
      </w:r>
    </w:p>
    <w:p w14:paraId="7BC943CF" w14:textId="77777777" w:rsidR="005762EB" w:rsidRDefault="00AD7D3C">
      <w:pPr>
        <w:spacing w:line="273" w:lineRule="exact"/>
        <w:ind w:left="5815"/>
        <w:rPr>
          <w:i/>
          <w:sz w:val="25"/>
        </w:rPr>
      </w:pPr>
      <w:r>
        <w:rPr>
          <w:i/>
          <w:sz w:val="25"/>
        </w:rPr>
        <w:t>Member of Parliament.</w:t>
      </w:r>
    </w:p>
    <w:p w14:paraId="733B4C10" w14:textId="77777777" w:rsidR="005762EB" w:rsidRDefault="005762EB">
      <w:pPr>
        <w:spacing w:line="273" w:lineRule="exact"/>
        <w:rPr>
          <w:sz w:val="25"/>
        </w:rPr>
        <w:sectPr w:rsidR="005762EB">
          <w:pgSz w:w="11940" w:h="16800"/>
          <w:pgMar w:top="960" w:right="1680" w:bottom="280" w:left="1680" w:header="720" w:footer="720" w:gutter="0"/>
          <w:cols w:space="720"/>
        </w:sectPr>
      </w:pPr>
    </w:p>
    <w:p w14:paraId="44E2095C" w14:textId="6FA22E39" w:rsidR="005762EB" w:rsidRDefault="00AD7D3C">
      <w:pPr>
        <w:spacing w:before="95"/>
        <w:ind w:left="2520"/>
        <w:rPr>
          <w:i/>
          <w:sz w:val="19"/>
        </w:rPr>
      </w:pPr>
      <w:r>
        <w:rPr>
          <w:noProof/>
        </w:rPr>
        <w:lastRenderedPageBreak/>
        <mc:AlternateContent>
          <mc:Choice Requires="wpg">
            <w:drawing>
              <wp:anchor distT="0" distB="0" distL="114300" distR="114300" simplePos="0" relativeHeight="15735808" behindDoc="0" locked="0" layoutInCell="1" allowOverlap="1" wp14:anchorId="380F46DD" wp14:editId="020AB3D9">
                <wp:simplePos x="0" y="0"/>
                <wp:positionH relativeFrom="page">
                  <wp:posOffset>1441450</wp:posOffset>
                </wp:positionH>
                <wp:positionV relativeFrom="paragraph">
                  <wp:posOffset>227965</wp:posOffset>
                </wp:positionV>
                <wp:extent cx="4571365" cy="127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365" cy="12700"/>
                          <a:chOff x="2270" y="359"/>
                          <a:chExt cx="7199" cy="20"/>
                        </a:xfrm>
                      </wpg:grpSpPr>
                      <wps:wsp>
                        <wps:cNvPr id="4" name="Line 4"/>
                        <wps:cNvCnPr>
                          <a:cxnSpLocks noChangeShapeType="1"/>
                        </wps:cNvCnPr>
                        <wps:spPr bwMode="auto">
                          <a:xfrm>
                            <a:off x="2270" y="371"/>
                            <a:ext cx="6599"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3"/>
                        <wps:cNvCnPr>
                          <a:cxnSpLocks noChangeShapeType="1"/>
                        </wps:cNvCnPr>
                        <wps:spPr bwMode="auto">
                          <a:xfrm>
                            <a:off x="8893" y="366"/>
                            <a:ext cx="575"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FA0427" id="Group 2" o:spid="_x0000_s1026" style="position:absolute;margin-left:113.5pt;margin-top:17.95pt;width:359.95pt;height:1pt;z-index:15735808;mso-position-horizontal-relative:page" coordorigin="2270,359" coordsize="71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2QYAIAAM8GAAAOAAAAZHJzL2Uyb0RvYy54bWzklcuO2yAUhveV+g6IfePYuVvjzGJum7SN&#10;NNMHOMH4omJAwMTJ2/cATjKXRaWp2k2zsIBz4ZzvB3J1fegE2XNjWyULmo7GlHDJVNnKuqA/nu6/&#10;LCmxDmQJQkle0CO39Hr9+dNVr3OeqUaJkhuCSaTNe13QxjmdJ4llDe/AjpTmEo2VMh04nJo6KQ30&#10;mL0TSTYez5NemVIbxbi1uHobjXQd8lcVZ+57VVnuiCgo1ubC14Tvzn+T9RXktQHdtGwoAz5QRQet&#10;xE3PqW7BAXk27btUXcuMsqpyI6a6RFVVy3joAbtJx2+6eTDqWYde6ryv9RkTon3D6cNp2bf91pC2&#10;LGhGiYQOJQq7ksyj6XWdo8eD0Y96a2J/ONwo9tOiOXlr9/M6OpNd/1WVmA6enQpoDpXpfApsmhyC&#10;AsezAvzgCMPF6WyRTuYzShja0mwxHhRiDcroozJcowSNk9kqiseauyF4ka5WMTILYQnkcc9Q51CX&#10;bwqPmr3QtH9G87EBzYNI1rMaaE5PNDet5GQaYQaHGxlJsoMcSBKpbhqQNQ+pno4aqaU+Aut+EeIn&#10;FmX4LdkLo0VIA/kJ73x2IvQaEOTaWPfAVUf8oKACqw6iwX5jnS/l4uI1lOq+FQLXIReS9AVdpZNp&#10;CLBKtKU3eps19e5GGLIHf/3CL/SFlpdufs9bsE30C6aoLZ5/WYZdGg7l3TB20Io4xqqEHDh5NFHc&#10;nSqPW3Pih1L/I83nrzSf+BZeCQj539N8uVxN4r2YzyO7k+azxXCd/jPJw6XHVzOc3eGF98/yy3k4&#10;Opf/ofUvAAAA//8DAFBLAwQUAAYACAAAACEAjakiTuEAAAAJAQAADwAAAGRycy9kb3ducmV2Lnht&#10;bEyPQU/DMAyF70j8h8hI3Fjajm20NJ2mCThNSGxIiFvWeG21xqmarO3+PeYEN9vv6fl7+XqyrRiw&#10;940jBfEsAoFUOtNQpeDz8PrwBMIHTUa3jlDBFT2si9ubXGfGjfSBwz5UgkPIZ1pBHUKXSenLGq32&#10;M9chsXZyvdWB176Sptcjh9tWJlG0lFY3xB9q3eG2xvK8v1gFb6MeN/P4ZdidT9vr92Hx/rWLUan7&#10;u2nzDCLgFP7M8IvP6FAw09FdyHjRKkiSFXcJCuaLFAQb0sclD0c+rFKQRS7/Nyh+AAAA//8DAFBL&#10;AQItABQABgAIAAAAIQC2gziS/gAAAOEBAAATAAAAAAAAAAAAAAAAAAAAAABbQ29udGVudF9UeXBl&#10;c10ueG1sUEsBAi0AFAAGAAgAAAAhADj9If/WAAAAlAEAAAsAAAAAAAAAAAAAAAAALwEAAF9yZWxz&#10;Ly5yZWxzUEsBAi0AFAAGAAgAAAAhAPVlPZBgAgAAzwYAAA4AAAAAAAAAAAAAAAAALgIAAGRycy9l&#10;Mm9Eb2MueG1sUEsBAi0AFAAGAAgAAAAhAI2pIk7hAAAACQEAAA8AAAAAAAAAAAAAAAAAugQAAGRy&#10;cy9kb3ducmV2LnhtbFBLBQYAAAAABAAEAPMAAADIBQAAAAA=&#10;">
                <v:line id="Line 4" o:spid="_x0000_s1027" style="position:absolute;visibility:visible;mso-wrap-style:square" from="2270,371" to="886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dOlwwAAANoAAAAPAAAAZHJzL2Rvd25yZXYueG1sRI9Pa8JA&#10;FMTvBb/D8oTe6qalSBNdpf8EsSejgsdn9pkEs2/T3Y3Gb98tCB6HmfkNM533phFncr62rOB5lIAg&#10;LqyuuVSw3Sye3kD4gKyxsUwKruRhPhs8TDHT9sJrOuehFBHCPkMFVQhtJqUvKjLoR7Yljt7ROoMh&#10;SldK7fAS4aaRL0kylgZrjgsVtvRZUXHKO6NgRb85fi1/3C5ND02y/uj2++9Oqcdh/z4BEagP9/Ct&#10;vdQKXuH/SrwBcvYHAAD//wMAUEsBAi0AFAAGAAgAAAAhANvh9svuAAAAhQEAABMAAAAAAAAAAAAA&#10;AAAAAAAAAFtDb250ZW50X1R5cGVzXS54bWxQSwECLQAUAAYACAAAACEAWvQsW78AAAAVAQAACwAA&#10;AAAAAAAAAAAAAAAfAQAAX3JlbHMvLnJlbHNQSwECLQAUAAYACAAAACEAnWnTpcMAAADaAAAADwAA&#10;AAAAAAAAAAAAAAAHAgAAZHJzL2Rvd25yZXYueG1sUEsFBgAAAAADAAMAtwAAAPcCAAAAAA==&#10;" strokeweight=".25372mm"/>
                <v:line id="Line 3" o:spid="_x0000_s1028" style="position:absolute;visibility:visible;mso-wrap-style:square" from="8893,366" to="9468,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hJxAAAANoAAAAPAAAAZHJzL2Rvd25yZXYueG1sRI9Pa8JA&#10;FMTvBb/D8gRvdWMPojEbqf0DYk9GBY+v2dckNPs23d1o/PbdQsHjMDO/YbL1YFpxIecbywpm0wQE&#10;cWl1w5WC4+H9cQHCB2SNrWVScCMP63z0kGGq7ZX3dClCJSKEfYoK6hC6VEpf1mTQT21HHL0v6wyG&#10;KF0ltcNrhJtWPiXJXBpsOC7U2NFLTeV30RsFO/op8HX74U7L5Web7Df9+fzWKzUZD88rEIGGcA//&#10;t7dawRz+rsQbIPNfAAAA//8DAFBLAQItABQABgAIAAAAIQDb4fbL7gAAAIUBAAATAAAAAAAAAAAA&#10;AAAAAAAAAABbQ29udGVudF9UeXBlc10ueG1sUEsBAi0AFAAGAAgAAAAhAFr0LFu/AAAAFQEAAAsA&#10;AAAAAAAAAAAAAAAAHwEAAF9yZWxzLy5yZWxzUEsBAi0AFAAGAAgAAAAhAAL36EnEAAAA2gAAAA8A&#10;AAAAAAAAAAAAAAAABwIAAGRycy9kb3ducmV2LnhtbFBLBQYAAAAAAwADALcAAAD4AgAAAAA=&#10;" strokeweight=".25372mm"/>
                <w10:wrap anchorx="page"/>
              </v:group>
            </w:pict>
          </mc:Fallback>
        </mc:AlternateContent>
      </w:r>
      <w:bookmarkStart w:id="3" w:name="Page_4"/>
      <w:bookmarkEnd w:id="3"/>
      <w:r>
        <w:rPr>
          <w:i/>
          <w:w w:val="105"/>
          <w:sz w:val="19"/>
        </w:rPr>
        <w:t>The Public Order (Amendment) Bill, 2019</w:t>
      </w:r>
    </w:p>
    <w:p w14:paraId="2E8DD887" w14:textId="77777777" w:rsidR="005762EB" w:rsidRDefault="005762EB">
      <w:pPr>
        <w:pStyle w:val="BodyText"/>
        <w:spacing w:before="10"/>
        <w:rPr>
          <w:i/>
          <w:sz w:val="19"/>
        </w:rPr>
      </w:pPr>
    </w:p>
    <w:p w14:paraId="12B87F2C" w14:textId="77777777" w:rsidR="005762EB" w:rsidRDefault="00AD7D3C">
      <w:pPr>
        <w:ind w:left="592"/>
        <w:rPr>
          <w:i/>
          <w:sz w:val="25"/>
        </w:rPr>
      </w:pPr>
      <w:r>
        <w:rPr>
          <w:i/>
          <w:sz w:val="25"/>
        </w:rPr>
        <w:t>Section</w:t>
      </w:r>
      <w:r>
        <w:rPr>
          <w:i/>
          <w:spacing w:val="-13"/>
          <w:sz w:val="25"/>
        </w:rPr>
        <w:t xml:space="preserve"> </w:t>
      </w:r>
      <w:r>
        <w:rPr>
          <w:i/>
          <w:sz w:val="25"/>
        </w:rPr>
        <w:t>5</w:t>
      </w:r>
      <w:r>
        <w:rPr>
          <w:i/>
          <w:spacing w:val="-23"/>
          <w:sz w:val="25"/>
        </w:rPr>
        <w:t xml:space="preserve"> </w:t>
      </w:r>
      <w:r>
        <w:rPr>
          <w:i/>
          <w:sz w:val="25"/>
        </w:rPr>
        <w:t>of</w:t>
      </w:r>
      <w:r>
        <w:rPr>
          <w:i/>
          <w:spacing w:val="-20"/>
          <w:sz w:val="25"/>
        </w:rPr>
        <w:t xml:space="preserve"> </w:t>
      </w:r>
      <w:r>
        <w:rPr>
          <w:i/>
          <w:sz w:val="25"/>
        </w:rPr>
        <w:t>Cap.</w:t>
      </w:r>
      <w:r>
        <w:rPr>
          <w:i/>
          <w:spacing w:val="-12"/>
          <w:sz w:val="25"/>
        </w:rPr>
        <w:t xml:space="preserve"> </w:t>
      </w:r>
      <w:r>
        <w:rPr>
          <w:i/>
          <w:sz w:val="25"/>
        </w:rPr>
        <w:t>56</w:t>
      </w:r>
      <w:r>
        <w:rPr>
          <w:i/>
          <w:spacing w:val="-17"/>
          <w:sz w:val="25"/>
        </w:rPr>
        <w:t xml:space="preserve"> </w:t>
      </w:r>
      <w:r>
        <w:rPr>
          <w:i/>
          <w:sz w:val="25"/>
        </w:rPr>
        <w:t>which</w:t>
      </w:r>
      <w:r>
        <w:rPr>
          <w:i/>
          <w:spacing w:val="-11"/>
          <w:sz w:val="25"/>
        </w:rPr>
        <w:t xml:space="preserve"> </w:t>
      </w:r>
      <w:r>
        <w:rPr>
          <w:i/>
          <w:sz w:val="25"/>
        </w:rPr>
        <w:t>it</w:t>
      </w:r>
      <w:r>
        <w:rPr>
          <w:i/>
          <w:spacing w:val="-23"/>
          <w:sz w:val="25"/>
        </w:rPr>
        <w:t xml:space="preserve"> </w:t>
      </w:r>
      <w:r>
        <w:rPr>
          <w:i/>
          <w:sz w:val="25"/>
        </w:rPr>
        <w:t>is</w:t>
      </w:r>
      <w:r>
        <w:rPr>
          <w:i/>
          <w:spacing w:val="-15"/>
          <w:sz w:val="25"/>
        </w:rPr>
        <w:t xml:space="preserve"> </w:t>
      </w:r>
      <w:r>
        <w:rPr>
          <w:i/>
          <w:sz w:val="25"/>
        </w:rPr>
        <w:t>proposed</w:t>
      </w:r>
      <w:r>
        <w:rPr>
          <w:i/>
          <w:spacing w:val="-13"/>
          <w:sz w:val="25"/>
        </w:rPr>
        <w:t xml:space="preserve"> </w:t>
      </w:r>
      <w:r>
        <w:rPr>
          <w:i/>
          <w:sz w:val="25"/>
        </w:rPr>
        <w:t>to</w:t>
      </w:r>
      <w:r>
        <w:rPr>
          <w:i/>
          <w:spacing w:val="-24"/>
          <w:sz w:val="25"/>
        </w:rPr>
        <w:t xml:space="preserve"> </w:t>
      </w:r>
      <w:r>
        <w:rPr>
          <w:i/>
          <w:sz w:val="25"/>
        </w:rPr>
        <w:t>amend—</w:t>
      </w:r>
    </w:p>
    <w:p w14:paraId="4AF38371" w14:textId="77777777" w:rsidR="005762EB" w:rsidRDefault="00AD7D3C">
      <w:pPr>
        <w:pStyle w:val="Heading1"/>
        <w:spacing w:before="221"/>
        <w:ind w:left="594"/>
        <w:jc w:val="left"/>
      </w:pPr>
      <w:r>
        <w:t>Regulation of Public meeting and Processions</w:t>
      </w:r>
    </w:p>
    <w:p w14:paraId="7B065253" w14:textId="77777777" w:rsidR="005762EB" w:rsidRDefault="00AD7D3C">
      <w:pPr>
        <w:spacing w:before="81"/>
        <w:ind w:left="570" w:right="767"/>
        <w:jc w:val="center"/>
        <w:rPr>
          <w:sz w:val="20"/>
        </w:rPr>
      </w:pPr>
      <w:r>
        <w:br w:type="column"/>
      </w:r>
      <w:r>
        <w:rPr>
          <w:sz w:val="20"/>
        </w:rPr>
        <w:t>131</w:t>
      </w:r>
    </w:p>
    <w:p w14:paraId="3C9136E9" w14:textId="77777777" w:rsidR="005762EB" w:rsidRDefault="005762EB">
      <w:pPr>
        <w:jc w:val="center"/>
        <w:rPr>
          <w:sz w:val="20"/>
        </w:rPr>
        <w:sectPr w:rsidR="005762EB">
          <w:pgSz w:w="11940" w:h="16800"/>
          <w:pgMar w:top="840" w:right="1680" w:bottom="280" w:left="1680" w:header="720" w:footer="720" w:gutter="0"/>
          <w:cols w:num="2" w:space="720" w:equalWidth="0">
            <w:col w:w="5905" w:space="998"/>
            <w:col w:w="1677"/>
          </w:cols>
        </w:sectPr>
      </w:pPr>
    </w:p>
    <w:p w14:paraId="29F44CC2" w14:textId="77777777" w:rsidR="005762EB" w:rsidRDefault="00AD7D3C">
      <w:pPr>
        <w:pStyle w:val="BodyText"/>
        <w:spacing w:before="119" w:line="211" w:lineRule="auto"/>
        <w:ind w:left="638" w:right="796" w:firstLine="438"/>
        <w:jc w:val="both"/>
      </w:pPr>
      <w:r>
        <w:t>5. (1) No person shall hold a public meeting or a public procession except in accordance with the provisions of this section.</w:t>
      </w:r>
    </w:p>
    <w:p w14:paraId="1C31663A" w14:textId="77777777" w:rsidR="005762EB" w:rsidRDefault="00AD7D3C">
      <w:pPr>
        <w:pStyle w:val="ListParagraph"/>
        <w:numPr>
          <w:ilvl w:val="0"/>
          <w:numId w:val="3"/>
        </w:numPr>
        <w:tabs>
          <w:tab w:val="left" w:pos="1563"/>
        </w:tabs>
        <w:spacing w:line="218" w:lineRule="auto"/>
        <w:ind w:right="779" w:firstLine="435"/>
        <w:jc w:val="both"/>
        <w:rPr>
          <w:sz w:val="25"/>
        </w:rPr>
      </w:pPr>
      <w:r>
        <w:rPr>
          <w:sz w:val="25"/>
        </w:rPr>
        <w:t>Any person intending to convene a public meeting or a public procession shall notify the regulating officer of</w:t>
      </w:r>
      <w:r>
        <w:rPr>
          <w:spacing w:val="-48"/>
          <w:sz w:val="25"/>
        </w:rPr>
        <w:t xml:space="preserve"> </w:t>
      </w:r>
      <w:r>
        <w:rPr>
          <w:sz w:val="25"/>
        </w:rPr>
        <w:t>such intent at leas</w:t>
      </w:r>
      <w:r>
        <w:rPr>
          <w:sz w:val="25"/>
        </w:rPr>
        <w:t>t three days but not more than fourteen days before the proposed date of the public meeting or</w:t>
      </w:r>
      <w:r>
        <w:rPr>
          <w:spacing w:val="13"/>
          <w:sz w:val="25"/>
        </w:rPr>
        <w:t xml:space="preserve"> </w:t>
      </w:r>
      <w:r>
        <w:rPr>
          <w:sz w:val="25"/>
        </w:rPr>
        <w:t>procession.</w:t>
      </w:r>
    </w:p>
    <w:p w14:paraId="2E2B77F1" w14:textId="77777777" w:rsidR="005762EB" w:rsidRDefault="00AD7D3C">
      <w:pPr>
        <w:pStyle w:val="ListParagraph"/>
        <w:numPr>
          <w:ilvl w:val="0"/>
          <w:numId w:val="3"/>
        </w:numPr>
        <w:tabs>
          <w:tab w:val="left" w:pos="1567"/>
        </w:tabs>
        <w:spacing w:before="116" w:line="216" w:lineRule="auto"/>
        <w:ind w:left="601" w:right="777" w:firstLine="496"/>
        <w:jc w:val="both"/>
        <w:rPr>
          <w:sz w:val="25"/>
        </w:rPr>
      </w:pPr>
      <w:r>
        <w:rPr>
          <w:sz w:val="25"/>
        </w:rPr>
        <w:t>A</w:t>
      </w:r>
      <w:r>
        <w:rPr>
          <w:spacing w:val="-27"/>
          <w:sz w:val="25"/>
        </w:rPr>
        <w:t xml:space="preserve"> </w:t>
      </w:r>
      <w:r>
        <w:rPr>
          <w:sz w:val="25"/>
        </w:rPr>
        <w:t>notice</w:t>
      </w:r>
      <w:r>
        <w:rPr>
          <w:spacing w:val="-25"/>
          <w:sz w:val="25"/>
        </w:rPr>
        <w:t xml:space="preserve"> </w:t>
      </w:r>
      <w:r>
        <w:rPr>
          <w:sz w:val="25"/>
        </w:rPr>
        <w:t>under</w:t>
      </w:r>
      <w:r>
        <w:rPr>
          <w:spacing w:val="-26"/>
          <w:sz w:val="25"/>
        </w:rPr>
        <w:t xml:space="preserve"> </w:t>
      </w:r>
      <w:r>
        <w:rPr>
          <w:sz w:val="25"/>
        </w:rPr>
        <w:t>subsection</w:t>
      </w:r>
      <w:r>
        <w:rPr>
          <w:spacing w:val="-17"/>
          <w:sz w:val="25"/>
        </w:rPr>
        <w:t xml:space="preserve"> </w:t>
      </w:r>
      <w:r>
        <w:rPr>
          <w:sz w:val="25"/>
        </w:rPr>
        <w:t>(2)</w:t>
      </w:r>
      <w:r>
        <w:rPr>
          <w:spacing w:val="-27"/>
          <w:sz w:val="25"/>
        </w:rPr>
        <w:t xml:space="preserve"> </w:t>
      </w:r>
      <w:r>
        <w:rPr>
          <w:sz w:val="25"/>
        </w:rPr>
        <w:t>shall</w:t>
      </w:r>
      <w:r>
        <w:rPr>
          <w:spacing w:val="-23"/>
          <w:sz w:val="25"/>
        </w:rPr>
        <w:t xml:space="preserve"> </w:t>
      </w:r>
      <w:r>
        <w:rPr>
          <w:sz w:val="25"/>
        </w:rPr>
        <w:t>be</w:t>
      </w:r>
      <w:r>
        <w:rPr>
          <w:spacing w:val="-28"/>
          <w:sz w:val="25"/>
        </w:rPr>
        <w:t xml:space="preserve"> </w:t>
      </w:r>
      <w:r>
        <w:rPr>
          <w:sz w:val="25"/>
        </w:rPr>
        <w:t>in</w:t>
      </w:r>
      <w:r>
        <w:rPr>
          <w:spacing w:val="-26"/>
          <w:sz w:val="25"/>
        </w:rPr>
        <w:t xml:space="preserve"> </w:t>
      </w:r>
      <w:r>
        <w:rPr>
          <w:sz w:val="25"/>
        </w:rPr>
        <w:t>the</w:t>
      </w:r>
      <w:r>
        <w:rPr>
          <w:spacing w:val="-26"/>
          <w:sz w:val="25"/>
        </w:rPr>
        <w:t xml:space="preserve"> </w:t>
      </w:r>
      <w:r>
        <w:rPr>
          <w:sz w:val="25"/>
        </w:rPr>
        <w:t>prescribed</w:t>
      </w:r>
      <w:r>
        <w:rPr>
          <w:spacing w:val="-21"/>
          <w:sz w:val="25"/>
        </w:rPr>
        <w:t xml:space="preserve"> </w:t>
      </w:r>
      <w:r>
        <w:rPr>
          <w:sz w:val="25"/>
        </w:rPr>
        <w:t>form</w:t>
      </w:r>
      <w:r>
        <w:rPr>
          <w:spacing w:val="-24"/>
          <w:sz w:val="25"/>
        </w:rPr>
        <w:t xml:space="preserve"> </w:t>
      </w:r>
      <w:r>
        <w:rPr>
          <w:sz w:val="25"/>
        </w:rPr>
        <w:t>and shall</w:t>
      </w:r>
      <w:r>
        <w:rPr>
          <w:spacing w:val="5"/>
          <w:sz w:val="25"/>
        </w:rPr>
        <w:t xml:space="preserve"> </w:t>
      </w:r>
      <w:r>
        <w:rPr>
          <w:sz w:val="25"/>
        </w:rPr>
        <w:t>specify—</w:t>
      </w:r>
    </w:p>
    <w:p w14:paraId="54A52D38" w14:textId="77777777" w:rsidR="005762EB" w:rsidRDefault="00AD7D3C">
      <w:pPr>
        <w:pStyle w:val="ListParagraph"/>
        <w:numPr>
          <w:ilvl w:val="0"/>
          <w:numId w:val="2"/>
        </w:numPr>
        <w:tabs>
          <w:tab w:val="left" w:pos="1447"/>
        </w:tabs>
        <w:spacing w:before="111" w:line="220" w:lineRule="auto"/>
        <w:ind w:right="774" w:hanging="367"/>
        <w:jc w:val="both"/>
        <w:rPr>
          <w:sz w:val="25"/>
        </w:rPr>
      </w:pPr>
      <w:r>
        <w:rPr>
          <w:sz w:val="25"/>
        </w:rPr>
        <w:t>the full names and physical address of the organiser of the proposed public meeting or public</w:t>
      </w:r>
      <w:r>
        <w:rPr>
          <w:spacing w:val="6"/>
          <w:sz w:val="25"/>
        </w:rPr>
        <w:t xml:space="preserve"> </w:t>
      </w:r>
      <w:r>
        <w:rPr>
          <w:sz w:val="25"/>
        </w:rPr>
        <w:t>procession;</w:t>
      </w:r>
    </w:p>
    <w:p w14:paraId="5FC4A0EC" w14:textId="77777777" w:rsidR="005762EB" w:rsidRDefault="00AD7D3C">
      <w:pPr>
        <w:pStyle w:val="ListParagraph"/>
        <w:numPr>
          <w:ilvl w:val="0"/>
          <w:numId w:val="2"/>
        </w:numPr>
        <w:tabs>
          <w:tab w:val="left" w:pos="1452"/>
        </w:tabs>
        <w:spacing w:before="118" w:line="216" w:lineRule="auto"/>
        <w:ind w:left="1451" w:right="769"/>
        <w:jc w:val="both"/>
        <w:rPr>
          <w:sz w:val="25"/>
        </w:rPr>
      </w:pPr>
      <w:r>
        <w:rPr>
          <w:sz w:val="25"/>
        </w:rPr>
        <w:t>the proposed date of the meeting or procession and the time thereof</w:t>
      </w:r>
      <w:r>
        <w:rPr>
          <w:spacing w:val="-19"/>
          <w:sz w:val="25"/>
        </w:rPr>
        <w:t xml:space="preserve"> </w:t>
      </w:r>
      <w:r>
        <w:rPr>
          <w:sz w:val="25"/>
        </w:rPr>
        <w:t>which</w:t>
      </w:r>
      <w:r>
        <w:rPr>
          <w:spacing w:val="-22"/>
          <w:sz w:val="25"/>
        </w:rPr>
        <w:t xml:space="preserve"> </w:t>
      </w:r>
      <w:r>
        <w:rPr>
          <w:sz w:val="25"/>
        </w:rPr>
        <w:t>shall</w:t>
      </w:r>
      <w:r>
        <w:rPr>
          <w:spacing w:val="-20"/>
          <w:sz w:val="25"/>
        </w:rPr>
        <w:t xml:space="preserve"> </w:t>
      </w:r>
      <w:r>
        <w:rPr>
          <w:sz w:val="25"/>
        </w:rPr>
        <w:t>be</w:t>
      </w:r>
      <w:r>
        <w:rPr>
          <w:spacing w:val="-27"/>
          <w:sz w:val="25"/>
        </w:rPr>
        <w:t xml:space="preserve"> </w:t>
      </w:r>
      <w:r>
        <w:rPr>
          <w:sz w:val="25"/>
        </w:rPr>
        <w:t>between</w:t>
      </w:r>
      <w:r>
        <w:rPr>
          <w:spacing w:val="-20"/>
          <w:sz w:val="25"/>
        </w:rPr>
        <w:t xml:space="preserve"> </w:t>
      </w:r>
      <w:r>
        <w:rPr>
          <w:sz w:val="25"/>
        </w:rPr>
        <w:t>six</w:t>
      </w:r>
      <w:r>
        <w:rPr>
          <w:spacing w:val="-26"/>
          <w:sz w:val="25"/>
        </w:rPr>
        <w:t xml:space="preserve"> </w:t>
      </w:r>
      <w:r>
        <w:rPr>
          <w:sz w:val="25"/>
        </w:rPr>
        <w:t>o’clock</w:t>
      </w:r>
      <w:r>
        <w:rPr>
          <w:spacing w:val="-19"/>
          <w:sz w:val="25"/>
        </w:rPr>
        <w:t xml:space="preserve"> </w:t>
      </w:r>
      <w:r>
        <w:rPr>
          <w:sz w:val="25"/>
        </w:rPr>
        <w:t>in</w:t>
      </w:r>
      <w:r>
        <w:rPr>
          <w:spacing w:val="-23"/>
          <w:sz w:val="25"/>
        </w:rPr>
        <w:t xml:space="preserve"> </w:t>
      </w:r>
      <w:r>
        <w:rPr>
          <w:sz w:val="25"/>
        </w:rPr>
        <w:t>the</w:t>
      </w:r>
      <w:r>
        <w:rPr>
          <w:spacing w:val="-25"/>
          <w:sz w:val="25"/>
        </w:rPr>
        <w:t xml:space="preserve"> </w:t>
      </w:r>
      <w:r>
        <w:rPr>
          <w:sz w:val="25"/>
        </w:rPr>
        <w:t>morning</w:t>
      </w:r>
      <w:r>
        <w:rPr>
          <w:spacing w:val="-20"/>
          <w:sz w:val="25"/>
        </w:rPr>
        <w:t xml:space="preserve"> </w:t>
      </w:r>
      <w:r>
        <w:rPr>
          <w:sz w:val="25"/>
        </w:rPr>
        <w:t>and</w:t>
      </w:r>
      <w:r>
        <w:rPr>
          <w:spacing w:val="-26"/>
          <w:sz w:val="25"/>
        </w:rPr>
        <w:t xml:space="preserve"> </w:t>
      </w:r>
      <w:r>
        <w:rPr>
          <w:sz w:val="25"/>
        </w:rPr>
        <w:t>six o’clock in the</w:t>
      </w:r>
      <w:r>
        <w:rPr>
          <w:spacing w:val="8"/>
          <w:sz w:val="25"/>
        </w:rPr>
        <w:t xml:space="preserve"> </w:t>
      </w:r>
      <w:r>
        <w:rPr>
          <w:sz w:val="25"/>
        </w:rPr>
        <w:t>afternoon</w:t>
      </w:r>
      <w:r>
        <w:rPr>
          <w:sz w:val="25"/>
        </w:rPr>
        <w:t>;</w:t>
      </w:r>
    </w:p>
    <w:p w14:paraId="155E66F0" w14:textId="77777777" w:rsidR="005762EB" w:rsidRDefault="00AD7D3C">
      <w:pPr>
        <w:pStyle w:val="ListParagraph"/>
        <w:numPr>
          <w:ilvl w:val="0"/>
          <w:numId w:val="2"/>
        </w:numPr>
        <w:tabs>
          <w:tab w:val="left" w:pos="1457"/>
        </w:tabs>
        <w:spacing w:before="121" w:line="216" w:lineRule="auto"/>
        <w:ind w:left="1456" w:right="768"/>
        <w:jc w:val="both"/>
        <w:rPr>
          <w:sz w:val="25"/>
        </w:rPr>
      </w:pPr>
      <w:r>
        <w:rPr>
          <w:sz w:val="25"/>
        </w:rPr>
        <w:t>the proposed site of the public meeting or the proposed route in the case of a public</w:t>
      </w:r>
      <w:r>
        <w:rPr>
          <w:spacing w:val="5"/>
          <w:sz w:val="25"/>
        </w:rPr>
        <w:t xml:space="preserve"> </w:t>
      </w:r>
      <w:r>
        <w:rPr>
          <w:sz w:val="25"/>
        </w:rPr>
        <w:t>procession.</w:t>
      </w:r>
    </w:p>
    <w:p w14:paraId="619FB990" w14:textId="77777777" w:rsidR="005762EB" w:rsidRDefault="00AD7D3C">
      <w:pPr>
        <w:pStyle w:val="ListParagraph"/>
        <w:numPr>
          <w:ilvl w:val="0"/>
          <w:numId w:val="3"/>
        </w:numPr>
        <w:tabs>
          <w:tab w:val="left" w:pos="1571"/>
        </w:tabs>
        <w:spacing w:line="216" w:lineRule="auto"/>
        <w:ind w:left="655" w:right="761" w:firstLine="495"/>
        <w:jc w:val="both"/>
        <w:rPr>
          <w:sz w:val="25"/>
        </w:rPr>
      </w:pPr>
      <w:r>
        <w:rPr>
          <w:sz w:val="25"/>
        </w:rPr>
        <w:t>Where, upon receipt of a notice under subsection (2), it is not possible</w:t>
      </w:r>
      <w:r>
        <w:rPr>
          <w:spacing w:val="-15"/>
          <w:sz w:val="25"/>
        </w:rPr>
        <w:t xml:space="preserve"> </w:t>
      </w:r>
      <w:r>
        <w:rPr>
          <w:sz w:val="25"/>
        </w:rPr>
        <w:t>to</w:t>
      </w:r>
      <w:r>
        <w:rPr>
          <w:spacing w:val="-17"/>
          <w:sz w:val="25"/>
        </w:rPr>
        <w:t xml:space="preserve"> </w:t>
      </w:r>
      <w:r>
        <w:rPr>
          <w:sz w:val="25"/>
        </w:rPr>
        <w:t>hold</w:t>
      </w:r>
      <w:r>
        <w:rPr>
          <w:spacing w:val="-15"/>
          <w:sz w:val="25"/>
        </w:rPr>
        <w:t xml:space="preserve"> </w:t>
      </w:r>
      <w:r>
        <w:rPr>
          <w:sz w:val="25"/>
        </w:rPr>
        <w:t>the</w:t>
      </w:r>
      <w:r>
        <w:rPr>
          <w:spacing w:val="-17"/>
          <w:sz w:val="25"/>
        </w:rPr>
        <w:t xml:space="preserve"> </w:t>
      </w:r>
      <w:r>
        <w:rPr>
          <w:sz w:val="25"/>
        </w:rPr>
        <w:t>proposed</w:t>
      </w:r>
      <w:r>
        <w:rPr>
          <w:spacing w:val="-10"/>
          <w:sz w:val="25"/>
        </w:rPr>
        <w:t xml:space="preserve"> </w:t>
      </w:r>
      <w:r>
        <w:rPr>
          <w:sz w:val="25"/>
        </w:rPr>
        <w:t>public</w:t>
      </w:r>
      <w:r>
        <w:rPr>
          <w:spacing w:val="-12"/>
          <w:sz w:val="25"/>
        </w:rPr>
        <w:t xml:space="preserve"> </w:t>
      </w:r>
      <w:r>
        <w:rPr>
          <w:sz w:val="25"/>
        </w:rPr>
        <w:t>meeting</w:t>
      </w:r>
      <w:r>
        <w:rPr>
          <w:spacing w:val="-8"/>
          <w:sz w:val="25"/>
        </w:rPr>
        <w:t xml:space="preserve"> </w:t>
      </w:r>
      <w:r>
        <w:rPr>
          <w:sz w:val="25"/>
        </w:rPr>
        <w:t>or</w:t>
      </w:r>
      <w:r>
        <w:rPr>
          <w:spacing w:val="-19"/>
          <w:sz w:val="25"/>
        </w:rPr>
        <w:t xml:space="preserve"> </w:t>
      </w:r>
      <w:r>
        <w:rPr>
          <w:sz w:val="25"/>
        </w:rPr>
        <w:t>public</w:t>
      </w:r>
      <w:r>
        <w:rPr>
          <w:spacing w:val="-12"/>
          <w:sz w:val="25"/>
        </w:rPr>
        <w:t xml:space="preserve"> </w:t>
      </w:r>
      <w:r>
        <w:rPr>
          <w:sz w:val="25"/>
        </w:rPr>
        <w:t>procession</w:t>
      </w:r>
      <w:r>
        <w:rPr>
          <w:spacing w:val="-8"/>
          <w:sz w:val="25"/>
        </w:rPr>
        <w:t xml:space="preserve"> </w:t>
      </w:r>
      <w:r>
        <w:rPr>
          <w:sz w:val="25"/>
        </w:rPr>
        <w:t>for</w:t>
      </w:r>
      <w:r>
        <w:rPr>
          <w:spacing w:val="-15"/>
          <w:sz w:val="25"/>
        </w:rPr>
        <w:t xml:space="preserve"> </w:t>
      </w:r>
      <w:r>
        <w:rPr>
          <w:sz w:val="25"/>
        </w:rPr>
        <w:t>the reason</w:t>
      </w:r>
      <w:r>
        <w:rPr>
          <w:spacing w:val="-8"/>
          <w:sz w:val="25"/>
        </w:rPr>
        <w:t xml:space="preserve"> </w:t>
      </w:r>
      <w:r>
        <w:rPr>
          <w:sz w:val="25"/>
        </w:rPr>
        <w:t>that</w:t>
      </w:r>
      <w:r>
        <w:rPr>
          <w:spacing w:val="-10"/>
          <w:sz w:val="25"/>
        </w:rPr>
        <w:t xml:space="preserve"> </w:t>
      </w:r>
      <w:r>
        <w:rPr>
          <w:sz w:val="25"/>
        </w:rPr>
        <w:t>notice</w:t>
      </w:r>
      <w:r>
        <w:rPr>
          <w:spacing w:val="-14"/>
          <w:sz w:val="25"/>
        </w:rPr>
        <w:t xml:space="preserve"> </w:t>
      </w:r>
      <w:r>
        <w:rPr>
          <w:sz w:val="25"/>
        </w:rPr>
        <w:t>of</w:t>
      </w:r>
      <w:r>
        <w:rPr>
          <w:spacing w:val="-14"/>
          <w:sz w:val="25"/>
        </w:rPr>
        <w:t xml:space="preserve"> </w:t>
      </w:r>
      <w:r>
        <w:rPr>
          <w:sz w:val="25"/>
        </w:rPr>
        <w:t>another</w:t>
      </w:r>
      <w:r>
        <w:rPr>
          <w:spacing w:val="-6"/>
          <w:sz w:val="25"/>
        </w:rPr>
        <w:t xml:space="preserve"> </w:t>
      </w:r>
      <w:r>
        <w:rPr>
          <w:sz w:val="25"/>
        </w:rPr>
        <w:t>public</w:t>
      </w:r>
      <w:r>
        <w:rPr>
          <w:spacing w:val="-6"/>
          <w:sz w:val="25"/>
        </w:rPr>
        <w:t xml:space="preserve"> </w:t>
      </w:r>
      <w:r>
        <w:rPr>
          <w:sz w:val="25"/>
        </w:rPr>
        <w:t>meeting</w:t>
      </w:r>
      <w:r>
        <w:rPr>
          <w:spacing w:val="-6"/>
          <w:sz w:val="25"/>
        </w:rPr>
        <w:t xml:space="preserve"> </w:t>
      </w:r>
      <w:r>
        <w:rPr>
          <w:sz w:val="25"/>
        </w:rPr>
        <w:t>or</w:t>
      </w:r>
      <w:r>
        <w:rPr>
          <w:spacing w:val="-15"/>
          <w:sz w:val="25"/>
        </w:rPr>
        <w:t xml:space="preserve"> </w:t>
      </w:r>
      <w:r>
        <w:rPr>
          <w:sz w:val="25"/>
        </w:rPr>
        <w:t>procession</w:t>
      </w:r>
      <w:r>
        <w:rPr>
          <w:spacing w:val="-5"/>
          <w:sz w:val="25"/>
        </w:rPr>
        <w:t xml:space="preserve"> </w:t>
      </w:r>
      <w:r>
        <w:rPr>
          <w:sz w:val="25"/>
        </w:rPr>
        <w:t>on</w:t>
      </w:r>
      <w:r>
        <w:rPr>
          <w:spacing w:val="-15"/>
          <w:sz w:val="25"/>
        </w:rPr>
        <w:t xml:space="preserve"> </w:t>
      </w:r>
      <w:r>
        <w:rPr>
          <w:sz w:val="25"/>
        </w:rPr>
        <w:t>the</w:t>
      </w:r>
      <w:r>
        <w:rPr>
          <w:spacing w:val="-11"/>
          <w:sz w:val="25"/>
        </w:rPr>
        <w:t xml:space="preserve"> </w:t>
      </w:r>
      <w:r>
        <w:rPr>
          <w:sz w:val="25"/>
        </w:rPr>
        <w:t>date,</w:t>
      </w:r>
      <w:r>
        <w:rPr>
          <w:spacing w:val="-12"/>
          <w:sz w:val="25"/>
        </w:rPr>
        <w:t xml:space="preserve"> </w:t>
      </w:r>
      <w:r>
        <w:rPr>
          <w:sz w:val="25"/>
        </w:rPr>
        <w:t>at the time and at the venue proposed has already been received by the regulating officer, the regulating officer shall forthwith notify the organiser.</w:t>
      </w:r>
    </w:p>
    <w:p w14:paraId="479EA1E1" w14:textId="77777777" w:rsidR="005762EB" w:rsidRDefault="00AD7D3C">
      <w:pPr>
        <w:pStyle w:val="ListParagraph"/>
        <w:numPr>
          <w:ilvl w:val="0"/>
          <w:numId w:val="3"/>
        </w:numPr>
        <w:tabs>
          <w:tab w:val="left" w:pos="1576"/>
        </w:tabs>
        <w:spacing w:before="121" w:line="216" w:lineRule="auto"/>
        <w:ind w:left="659" w:right="762" w:firstLine="496"/>
        <w:jc w:val="both"/>
        <w:rPr>
          <w:sz w:val="25"/>
        </w:rPr>
      </w:pPr>
      <w:r>
        <w:rPr>
          <w:sz w:val="25"/>
        </w:rPr>
        <w:t>The notification by the regulating officer under subsection (4) shall</w:t>
      </w:r>
      <w:r>
        <w:rPr>
          <w:spacing w:val="-1"/>
          <w:sz w:val="25"/>
        </w:rPr>
        <w:t xml:space="preserve"> </w:t>
      </w:r>
      <w:r>
        <w:rPr>
          <w:sz w:val="25"/>
        </w:rPr>
        <w:t>be</w:t>
      </w:r>
      <w:r>
        <w:rPr>
          <w:spacing w:val="-5"/>
          <w:sz w:val="25"/>
        </w:rPr>
        <w:t xml:space="preserve"> </w:t>
      </w:r>
      <w:r>
        <w:rPr>
          <w:sz w:val="25"/>
        </w:rPr>
        <w:t>in</w:t>
      </w:r>
      <w:r>
        <w:rPr>
          <w:spacing w:val="-8"/>
          <w:sz w:val="25"/>
        </w:rPr>
        <w:t xml:space="preserve"> </w:t>
      </w:r>
      <w:r>
        <w:rPr>
          <w:sz w:val="25"/>
        </w:rPr>
        <w:t>writing</w:t>
      </w:r>
      <w:r>
        <w:rPr>
          <w:spacing w:val="-3"/>
          <w:sz w:val="25"/>
        </w:rPr>
        <w:t xml:space="preserve"> </w:t>
      </w:r>
      <w:r>
        <w:rPr>
          <w:sz w:val="25"/>
        </w:rPr>
        <w:t>and</w:t>
      </w:r>
      <w:r>
        <w:rPr>
          <w:spacing w:val="-6"/>
          <w:sz w:val="25"/>
        </w:rPr>
        <w:t xml:space="preserve"> </w:t>
      </w:r>
      <w:r>
        <w:rPr>
          <w:sz w:val="25"/>
        </w:rPr>
        <w:t>shall</w:t>
      </w:r>
      <w:r>
        <w:rPr>
          <w:spacing w:val="-2"/>
          <w:sz w:val="25"/>
        </w:rPr>
        <w:t xml:space="preserve"> </w:t>
      </w:r>
      <w:r>
        <w:rPr>
          <w:sz w:val="25"/>
        </w:rPr>
        <w:t>be</w:t>
      </w:r>
      <w:r>
        <w:rPr>
          <w:spacing w:val="-5"/>
          <w:sz w:val="25"/>
        </w:rPr>
        <w:t xml:space="preserve"> </w:t>
      </w:r>
      <w:r>
        <w:rPr>
          <w:sz w:val="25"/>
        </w:rPr>
        <w:t>delivered</w:t>
      </w:r>
      <w:r>
        <w:rPr>
          <w:spacing w:val="5"/>
          <w:sz w:val="25"/>
        </w:rPr>
        <w:t xml:space="preserve"> </w:t>
      </w:r>
      <w:r>
        <w:rPr>
          <w:sz w:val="25"/>
        </w:rPr>
        <w:t>to</w:t>
      </w:r>
      <w:r>
        <w:rPr>
          <w:spacing w:val="-7"/>
          <w:sz w:val="25"/>
        </w:rPr>
        <w:t xml:space="preserve"> </w:t>
      </w:r>
      <w:r>
        <w:rPr>
          <w:sz w:val="25"/>
        </w:rPr>
        <w:t>the</w:t>
      </w:r>
      <w:r>
        <w:rPr>
          <w:spacing w:val="-7"/>
          <w:sz w:val="25"/>
        </w:rPr>
        <w:t xml:space="preserve"> </w:t>
      </w:r>
      <w:r>
        <w:rPr>
          <w:sz w:val="25"/>
        </w:rPr>
        <w:t>organiser at</w:t>
      </w:r>
      <w:r>
        <w:rPr>
          <w:spacing w:val="-10"/>
          <w:sz w:val="25"/>
        </w:rPr>
        <w:t xml:space="preserve"> </w:t>
      </w:r>
      <w:r>
        <w:rPr>
          <w:sz w:val="25"/>
        </w:rPr>
        <w:t>the</w:t>
      </w:r>
      <w:r>
        <w:rPr>
          <w:spacing w:val="-5"/>
          <w:sz w:val="25"/>
        </w:rPr>
        <w:t xml:space="preserve"> </w:t>
      </w:r>
      <w:r>
        <w:rPr>
          <w:sz w:val="25"/>
        </w:rPr>
        <w:t>physical address specified pursuant to the provision of subsection</w:t>
      </w:r>
      <w:r>
        <w:rPr>
          <w:spacing w:val="-26"/>
          <w:sz w:val="25"/>
        </w:rPr>
        <w:t xml:space="preserve"> </w:t>
      </w:r>
      <w:r>
        <w:rPr>
          <w:sz w:val="25"/>
        </w:rPr>
        <w:t>(3).</w:t>
      </w:r>
    </w:p>
    <w:p w14:paraId="2BB5030A" w14:textId="77777777" w:rsidR="005762EB" w:rsidRDefault="00AD7D3C">
      <w:pPr>
        <w:pStyle w:val="ListParagraph"/>
        <w:numPr>
          <w:ilvl w:val="0"/>
          <w:numId w:val="3"/>
        </w:numPr>
        <w:tabs>
          <w:tab w:val="left" w:pos="1580"/>
        </w:tabs>
        <w:spacing w:line="216" w:lineRule="auto"/>
        <w:ind w:left="659" w:right="757" w:firstLine="438"/>
        <w:jc w:val="both"/>
        <w:rPr>
          <w:sz w:val="25"/>
        </w:rPr>
      </w:pPr>
      <w:r>
        <w:rPr>
          <w:sz w:val="25"/>
        </w:rPr>
        <w:t>Where the regulating officer notifies the organiser o</w:t>
      </w:r>
      <w:r>
        <w:rPr>
          <w:sz w:val="25"/>
        </w:rPr>
        <w:t>f a public meeting or public procession in accordance with subsection (3) that it</w:t>
      </w:r>
      <w:r>
        <w:rPr>
          <w:spacing w:val="-47"/>
          <w:sz w:val="25"/>
        </w:rPr>
        <w:t xml:space="preserve"> </w:t>
      </w:r>
      <w:r>
        <w:rPr>
          <w:sz w:val="25"/>
        </w:rPr>
        <w:t>is not possible to hold the proposed meeting or procession, such public meeting</w:t>
      </w:r>
      <w:r>
        <w:rPr>
          <w:spacing w:val="-12"/>
          <w:sz w:val="25"/>
        </w:rPr>
        <w:t xml:space="preserve"> </w:t>
      </w:r>
      <w:r>
        <w:rPr>
          <w:sz w:val="25"/>
        </w:rPr>
        <w:t>or</w:t>
      </w:r>
      <w:r>
        <w:rPr>
          <w:spacing w:val="-16"/>
          <w:sz w:val="25"/>
        </w:rPr>
        <w:t xml:space="preserve"> </w:t>
      </w:r>
      <w:r>
        <w:rPr>
          <w:sz w:val="25"/>
        </w:rPr>
        <w:t>procession</w:t>
      </w:r>
      <w:r>
        <w:rPr>
          <w:spacing w:val="-8"/>
          <w:sz w:val="25"/>
        </w:rPr>
        <w:t xml:space="preserve"> </w:t>
      </w:r>
      <w:r>
        <w:rPr>
          <w:sz w:val="25"/>
        </w:rPr>
        <w:t>shall</w:t>
      </w:r>
      <w:r>
        <w:rPr>
          <w:spacing w:val="-12"/>
          <w:sz w:val="25"/>
        </w:rPr>
        <w:t xml:space="preserve"> </w:t>
      </w:r>
      <w:r>
        <w:rPr>
          <w:sz w:val="25"/>
        </w:rPr>
        <w:t>not</w:t>
      </w:r>
      <w:r>
        <w:rPr>
          <w:spacing w:val="-16"/>
          <w:sz w:val="25"/>
        </w:rPr>
        <w:t xml:space="preserve"> </w:t>
      </w:r>
      <w:r>
        <w:rPr>
          <w:sz w:val="25"/>
        </w:rPr>
        <w:t>be</w:t>
      </w:r>
      <w:r>
        <w:rPr>
          <w:spacing w:val="-16"/>
          <w:sz w:val="25"/>
        </w:rPr>
        <w:t xml:space="preserve"> </w:t>
      </w:r>
      <w:r>
        <w:rPr>
          <w:sz w:val="25"/>
        </w:rPr>
        <w:t>held</w:t>
      </w:r>
      <w:r>
        <w:rPr>
          <w:spacing w:val="-17"/>
          <w:sz w:val="25"/>
        </w:rPr>
        <w:t xml:space="preserve"> </w:t>
      </w:r>
      <w:r>
        <w:rPr>
          <w:sz w:val="25"/>
        </w:rPr>
        <w:t>on</w:t>
      </w:r>
      <w:r>
        <w:rPr>
          <w:spacing w:val="-16"/>
          <w:sz w:val="25"/>
        </w:rPr>
        <w:t xml:space="preserve"> </w:t>
      </w:r>
      <w:r>
        <w:rPr>
          <w:sz w:val="25"/>
        </w:rPr>
        <w:t>the</w:t>
      </w:r>
      <w:r>
        <w:rPr>
          <w:spacing w:val="-16"/>
          <w:sz w:val="25"/>
        </w:rPr>
        <w:t xml:space="preserve"> </w:t>
      </w:r>
      <w:r>
        <w:rPr>
          <w:sz w:val="25"/>
        </w:rPr>
        <w:t>date,</w:t>
      </w:r>
      <w:r>
        <w:rPr>
          <w:spacing w:val="-12"/>
          <w:sz w:val="25"/>
        </w:rPr>
        <w:t xml:space="preserve"> </w:t>
      </w:r>
      <w:r>
        <w:rPr>
          <w:sz w:val="25"/>
        </w:rPr>
        <w:t>at</w:t>
      </w:r>
      <w:r>
        <w:rPr>
          <w:spacing w:val="-16"/>
          <w:sz w:val="25"/>
        </w:rPr>
        <w:t xml:space="preserve"> </w:t>
      </w:r>
      <w:r>
        <w:rPr>
          <w:sz w:val="25"/>
        </w:rPr>
        <w:t>the</w:t>
      </w:r>
      <w:r>
        <w:rPr>
          <w:spacing w:val="-16"/>
          <w:sz w:val="25"/>
        </w:rPr>
        <w:t xml:space="preserve"> </w:t>
      </w:r>
      <w:r>
        <w:rPr>
          <w:sz w:val="25"/>
        </w:rPr>
        <w:t>time</w:t>
      </w:r>
      <w:r>
        <w:rPr>
          <w:spacing w:val="-12"/>
          <w:sz w:val="25"/>
        </w:rPr>
        <w:t xml:space="preserve"> </w:t>
      </w:r>
      <w:r>
        <w:rPr>
          <w:sz w:val="25"/>
        </w:rPr>
        <w:t>and</w:t>
      </w:r>
      <w:r>
        <w:rPr>
          <w:spacing w:val="-13"/>
          <w:sz w:val="25"/>
        </w:rPr>
        <w:t xml:space="preserve"> </w:t>
      </w:r>
      <w:r>
        <w:rPr>
          <w:sz w:val="25"/>
        </w:rPr>
        <w:t>venue proposed,</w:t>
      </w:r>
      <w:r>
        <w:rPr>
          <w:spacing w:val="-6"/>
          <w:sz w:val="25"/>
        </w:rPr>
        <w:t xml:space="preserve"> </w:t>
      </w:r>
      <w:r>
        <w:rPr>
          <w:sz w:val="25"/>
        </w:rPr>
        <w:t>but</w:t>
      </w:r>
      <w:r>
        <w:rPr>
          <w:spacing w:val="-5"/>
          <w:sz w:val="25"/>
        </w:rPr>
        <w:t xml:space="preserve"> </w:t>
      </w:r>
      <w:r>
        <w:rPr>
          <w:sz w:val="25"/>
        </w:rPr>
        <w:t>may,</w:t>
      </w:r>
      <w:r>
        <w:rPr>
          <w:spacing w:val="-4"/>
          <w:sz w:val="25"/>
        </w:rPr>
        <w:t xml:space="preserve"> </w:t>
      </w:r>
      <w:r>
        <w:rPr>
          <w:sz w:val="25"/>
        </w:rPr>
        <w:t>subject</w:t>
      </w:r>
      <w:r>
        <w:rPr>
          <w:spacing w:val="-5"/>
          <w:sz w:val="25"/>
        </w:rPr>
        <w:t xml:space="preserve"> </w:t>
      </w:r>
      <w:r>
        <w:rPr>
          <w:sz w:val="25"/>
        </w:rPr>
        <w:t>to</w:t>
      </w:r>
      <w:r>
        <w:rPr>
          <w:spacing w:val="-11"/>
          <w:sz w:val="25"/>
        </w:rPr>
        <w:t xml:space="preserve"> </w:t>
      </w:r>
      <w:r>
        <w:rPr>
          <w:sz w:val="25"/>
        </w:rPr>
        <w:t>this</w:t>
      </w:r>
      <w:r>
        <w:rPr>
          <w:spacing w:val="-11"/>
          <w:sz w:val="25"/>
        </w:rPr>
        <w:t xml:space="preserve"> </w:t>
      </w:r>
      <w:r>
        <w:rPr>
          <w:sz w:val="25"/>
        </w:rPr>
        <w:t>section,</w:t>
      </w:r>
      <w:r>
        <w:rPr>
          <w:spacing w:val="-4"/>
          <w:sz w:val="25"/>
        </w:rPr>
        <w:t xml:space="preserve"> </w:t>
      </w:r>
      <w:r>
        <w:rPr>
          <w:sz w:val="25"/>
        </w:rPr>
        <w:t>be</w:t>
      </w:r>
      <w:r>
        <w:rPr>
          <w:spacing w:val="-11"/>
          <w:sz w:val="25"/>
        </w:rPr>
        <w:t xml:space="preserve"> </w:t>
      </w:r>
      <w:r>
        <w:rPr>
          <w:sz w:val="25"/>
        </w:rPr>
        <w:t>held</w:t>
      </w:r>
      <w:r>
        <w:rPr>
          <w:spacing w:val="-8"/>
          <w:sz w:val="25"/>
        </w:rPr>
        <w:t xml:space="preserve"> </w:t>
      </w:r>
      <w:r>
        <w:rPr>
          <w:sz w:val="25"/>
        </w:rPr>
        <w:t>on</w:t>
      </w:r>
      <w:r>
        <w:rPr>
          <w:spacing w:val="-8"/>
          <w:sz w:val="25"/>
        </w:rPr>
        <w:t xml:space="preserve"> </w:t>
      </w:r>
      <w:r>
        <w:rPr>
          <w:sz w:val="25"/>
        </w:rPr>
        <w:t>such</w:t>
      </w:r>
      <w:r>
        <w:rPr>
          <w:spacing w:val="-6"/>
          <w:sz w:val="25"/>
        </w:rPr>
        <w:t xml:space="preserve"> </w:t>
      </w:r>
      <w:r>
        <w:rPr>
          <w:sz w:val="25"/>
        </w:rPr>
        <w:t>future</w:t>
      </w:r>
      <w:r>
        <w:rPr>
          <w:spacing w:val="-5"/>
          <w:sz w:val="25"/>
        </w:rPr>
        <w:t xml:space="preserve"> </w:t>
      </w:r>
      <w:r>
        <w:rPr>
          <w:sz w:val="25"/>
        </w:rPr>
        <w:t>date</w:t>
      </w:r>
      <w:r>
        <w:rPr>
          <w:spacing w:val="-12"/>
          <w:sz w:val="25"/>
        </w:rPr>
        <w:t xml:space="preserve"> </w:t>
      </w:r>
      <w:r>
        <w:rPr>
          <w:sz w:val="25"/>
        </w:rPr>
        <w:t>as the organiser may subsequently</w:t>
      </w:r>
      <w:r>
        <w:rPr>
          <w:spacing w:val="41"/>
          <w:sz w:val="25"/>
        </w:rPr>
        <w:t xml:space="preserve"> </w:t>
      </w:r>
      <w:r>
        <w:rPr>
          <w:sz w:val="25"/>
        </w:rPr>
        <w:t>notify.</w:t>
      </w:r>
    </w:p>
    <w:p w14:paraId="5A42695A" w14:textId="77777777" w:rsidR="005762EB" w:rsidRDefault="00AD7D3C">
      <w:pPr>
        <w:pStyle w:val="ListParagraph"/>
        <w:numPr>
          <w:ilvl w:val="0"/>
          <w:numId w:val="3"/>
        </w:numPr>
        <w:tabs>
          <w:tab w:val="left" w:pos="1581"/>
        </w:tabs>
        <w:spacing w:before="121" w:line="216" w:lineRule="auto"/>
        <w:ind w:left="662" w:right="755" w:firstLine="502"/>
        <w:jc w:val="both"/>
        <w:rPr>
          <w:sz w:val="25"/>
        </w:rPr>
      </w:pPr>
      <w:r>
        <w:rPr>
          <w:sz w:val="25"/>
        </w:rPr>
        <w:t>The organiser of every public meeting or public procession or his</w:t>
      </w:r>
      <w:r>
        <w:rPr>
          <w:spacing w:val="-33"/>
          <w:sz w:val="25"/>
        </w:rPr>
        <w:t xml:space="preserve"> </w:t>
      </w:r>
      <w:r>
        <w:rPr>
          <w:sz w:val="25"/>
        </w:rPr>
        <w:t>authorised</w:t>
      </w:r>
      <w:r>
        <w:rPr>
          <w:spacing w:val="-26"/>
          <w:sz w:val="25"/>
        </w:rPr>
        <w:t xml:space="preserve"> </w:t>
      </w:r>
      <w:r>
        <w:rPr>
          <w:sz w:val="25"/>
        </w:rPr>
        <w:t>agent</w:t>
      </w:r>
      <w:r>
        <w:rPr>
          <w:spacing w:val="-31"/>
          <w:sz w:val="25"/>
        </w:rPr>
        <w:t xml:space="preserve"> </w:t>
      </w:r>
      <w:r>
        <w:rPr>
          <w:sz w:val="25"/>
        </w:rPr>
        <w:t>shall</w:t>
      </w:r>
      <w:r>
        <w:rPr>
          <w:spacing w:val="-29"/>
          <w:sz w:val="25"/>
        </w:rPr>
        <w:t xml:space="preserve"> </w:t>
      </w:r>
      <w:r>
        <w:rPr>
          <w:sz w:val="25"/>
        </w:rPr>
        <w:t>be</w:t>
      </w:r>
      <w:r>
        <w:rPr>
          <w:spacing w:val="-29"/>
          <w:sz w:val="25"/>
        </w:rPr>
        <w:t xml:space="preserve"> </w:t>
      </w:r>
      <w:r>
        <w:rPr>
          <w:sz w:val="25"/>
        </w:rPr>
        <w:t>present</w:t>
      </w:r>
      <w:r>
        <w:rPr>
          <w:spacing w:val="-25"/>
          <w:sz w:val="25"/>
        </w:rPr>
        <w:t xml:space="preserve"> </w:t>
      </w:r>
      <w:r>
        <w:rPr>
          <w:sz w:val="25"/>
        </w:rPr>
        <w:t>throughout</w:t>
      </w:r>
      <w:r>
        <w:rPr>
          <w:spacing w:val="-21"/>
          <w:sz w:val="25"/>
        </w:rPr>
        <w:t xml:space="preserve"> </w:t>
      </w:r>
      <w:r>
        <w:rPr>
          <w:sz w:val="25"/>
        </w:rPr>
        <w:t>the</w:t>
      </w:r>
      <w:r>
        <w:rPr>
          <w:spacing w:val="-30"/>
          <w:sz w:val="25"/>
        </w:rPr>
        <w:t xml:space="preserve"> </w:t>
      </w:r>
      <w:r>
        <w:rPr>
          <w:sz w:val="25"/>
        </w:rPr>
        <w:t>meeting</w:t>
      </w:r>
      <w:r>
        <w:rPr>
          <w:spacing w:val="-26"/>
          <w:sz w:val="25"/>
        </w:rPr>
        <w:t xml:space="preserve"> </w:t>
      </w:r>
      <w:r>
        <w:rPr>
          <w:sz w:val="25"/>
        </w:rPr>
        <w:t>or</w:t>
      </w:r>
      <w:r>
        <w:rPr>
          <w:spacing w:val="-33"/>
          <w:sz w:val="25"/>
        </w:rPr>
        <w:t xml:space="preserve"> </w:t>
      </w:r>
      <w:r>
        <w:rPr>
          <w:sz w:val="25"/>
        </w:rPr>
        <w:t>procession and shall assist the police in the maintenance of peace and order at the meeting or</w:t>
      </w:r>
      <w:r>
        <w:rPr>
          <w:spacing w:val="12"/>
          <w:sz w:val="25"/>
        </w:rPr>
        <w:t xml:space="preserve"> </w:t>
      </w:r>
      <w:r>
        <w:rPr>
          <w:sz w:val="25"/>
        </w:rPr>
        <w:t>procession.</w:t>
      </w:r>
    </w:p>
    <w:p w14:paraId="40D08FEA" w14:textId="77777777" w:rsidR="005762EB" w:rsidRDefault="005762EB">
      <w:pPr>
        <w:spacing w:line="216" w:lineRule="auto"/>
        <w:jc w:val="both"/>
        <w:rPr>
          <w:sz w:val="25"/>
        </w:rPr>
        <w:sectPr w:rsidR="005762EB">
          <w:type w:val="continuous"/>
          <w:pgSz w:w="11940" w:h="16800"/>
          <w:pgMar w:top="560" w:right="1680" w:bottom="280" w:left="1680" w:header="720" w:footer="720" w:gutter="0"/>
          <w:cols w:space="720"/>
        </w:sectPr>
      </w:pPr>
    </w:p>
    <w:p w14:paraId="27C132B4" w14:textId="77777777" w:rsidR="005762EB" w:rsidRDefault="005762EB">
      <w:pPr>
        <w:pStyle w:val="BodyText"/>
        <w:spacing w:before="1"/>
        <w:rPr>
          <w:i/>
          <w:sz w:val="21"/>
        </w:rPr>
      </w:pPr>
      <w:bookmarkStart w:id="4" w:name="Page_5"/>
      <w:bookmarkEnd w:id="4"/>
    </w:p>
    <w:p w14:paraId="39C2E46E" w14:textId="77777777" w:rsidR="005762EB" w:rsidRDefault="00AD7D3C">
      <w:pPr>
        <w:pStyle w:val="ListParagraph"/>
        <w:numPr>
          <w:ilvl w:val="0"/>
          <w:numId w:val="3"/>
        </w:numPr>
        <w:tabs>
          <w:tab w:val="left" w:pos="1596"/>
        </w:tabs>
        <w:spacing w:before="0" w:line="216" w:lineRule="auto"/>
        <w:ind w:left="822" w:right="583" w:firstLine="414"/>
        <w:jc w:val="both"/>
        <w:rPr>
          <w:sz w:val="25"/>
        </w:rPr>
      </w:pPr>
      <w:r>
        <w:rPr>
          <w:sz w:val="25"/>
        </w:rPr>
        <w:t>The</w:t>
      </w:r>
      <w:r>
        <w:rPr>
          <w:spacing w:val="-16"/>
          <w:sz w:val="25"/>
        </w:rPr>
        <w:t xml:space="preserve"> </w:t>
      </w:r>
      <w:r>
        <w:rPr>
          <w:sz w:val="25"/>
        </w:rPr>
        <w:t>regulating</w:t>
      </w:r>
      <w:r>
        <w:rPr>
          <w:spacing w:val="-17"/>
          <w:sz w:val="25"/>
        </w:rPr>
        <w:t xml:space="preserve"> </w:t>
      </w:r>
      <w:r>
        <w:rPr>
          <w:sz w:val="25"/>
        </w:rPr>
        <w:t>officer</w:t>
      </w:r>
      <w:r>
        <w:rPr>
          <w:spacing w:val="-21"/>
          <w:sz w:val="25"/>
        </w:rPr>
        <w:t xml:space="preserve"> </w:t>
      </w:r>
      <w:r>
        <w:rPr>
          <w:sz w:val="25"/>
        </w:rPr>
        <w:t>or</w:t>
      </w:r>
      <w:r>
        <w:rPr>
          <w:spacing w:val="-23"/>
          <w:sz w:val="25"/>
        </w:rPr>
        <w:t xml:space="preserve"> </w:t>
      </w:r>
      <w:r>
        <w:rPr>
          <w:sz w:val="25"/>
        </w:rPr>
        <w:t>any</w:t>
      </w:r>
      <w:r>
        <w:rPr>
          <w:spacing w:val="-23"/>
          <w:sz w:val="25"/>
        </w:rPr>
        <w:t xml:space="preserve"> </w:t>
      </w:r>
      <w:r>
        <w:rPr>
          <w:sz w:val="25"/>
        </w:rPr>
        <w:t>police</w:t>
      </w:r>
      <w:r>
        <w:rPr>
          <w:spacing w:val="-19"/>
          <w:sz w:val="25"/>
        </w:rPr>
        <w:t xml:space="preserve"> </w:t>
      </w:r>
      <w:r>
        <w:rPr>
          <w:sz w:val="25"/>
        </w:rPr>
        <w:t>officer</w:t>
      </w:r>
      <w:r>
        <w:rPr>
          <w:spacing w:val="-20"/>
          <w:sz w:val="25"/>
        </w:rPr>
        <w:t xml:space="preserve"> </w:t>
      </w:r>
      <w:r>
        <w:rPr>
          <w:sz w:val="25"/>
        </w:rPr>
        <w:t>of</w:t>
      </w:r>
      <w:r>
        <w:rPr>
          <w:spacing w:val="-25"/>
          <w:sz w:val="25"/>
        </w:rPr>
        <w:t xml:space="preserve"> </w:t>
      </w:r>
      <w:r>
        <w:rPr>
          <w:sz w:val="25"/>
        </w:rPr>
        <w:t>or</w:t>
      </w:r>
      <w:r>
        <w:rPr>
          <w:spacing w:val="-23"/>
          <w:sz w:val="25"/>
        </w:rPr>
        <w:t xml:space="preserve"> </w:t>
      </w:r>
      <w:r>
        <w:rPr>
          <w:sz w:val="25"/>
        </w:rPr>
        <w:t>above</w:t>
      </w:r>
      <w:r>
        <w:rPr>
          <w:spacing w:val="-17"/>
          <w:sz w:val="25"/>
        </w:rPr>
        <w:t xml:space="preserve"> </w:t>
      </w:r>
      <w:r>
        <w:rPr>
          <w:sz w:val="25"/>
        </w:rPr>
        <w:t>the</w:t>
      </w:r>
      <w:r>
        <w:rPr>
          <w:spacing w:val="-20"/>
          <w:sz w:val="25"/>
        </w:rPr>
        <w:t xml:space="preserve"> </w:t>
      </w:r>
      <w:r>
        <w:rPr>
          <w:sz w:val="25"/>
        </w:rPr>
        <w:t>rank</w:t>
      </w:r>
      <w:r>
        <w:rPr>
          <w:spacing w:val="-19"/>
          <w:sz w:val="25"/>
        </w:rPr>
        <w:t xml:space="preserve"> </w:t>
      </w:r>
      <w:r>
        <w:rPr>
          <w:sz w:val="25"/>
        </w:rPr>
        <w:t>of inspector may st</w:t>
      </w:r>
      <w:r>
        <w:rPr>
          <w:sz w:val="25"/>
        </w:rPr>
        <w:t>op or prevent the holding</w:t>
      </w:r>
      <w:r>
        <w:rPr>
          <w:spacing w:val="9"/>
          <w:sz w:val="25"/>
        </w:rPr>
        <w:t xml:space="preserve"> </w:t>
      </w:r>
      <w:r>
        <w:rPr>
          <w:sz w:val="25"/>
        </w:rPr>
        <w:t>of—</w:t>
      </w:r>
    </w:p>
    <w:p w14:paraId="04C21CEB" w14:textId="77777777" w:rsidR="005762EB" w:rsidRDefault="00AD7D3C">
      <w:pPr>
        <w:pStyle w:val="ListParagraph"/>
        <w:numPr>
          <w:ilvl w:val="0"/>
          <w:numId w:val="1"/>
        </w:numPr>
        <w:tabs>
          <w:tab w:val="left" w:pos="1661"/>
        </w:tabs>
        <w:spacing w:before="113" w:line="223" w:lineRule="auto"/>
        <w:ind w:right="574" w:hanging="376"/>
        <w:jc w:val="both"/>
        <w:rPr>
          <w:sz w:val="25"/>
        </w:rPr>
      </w:pPr>
      <w:r>
        <w:rPr>
          <w:sz w:val="25"/>
        </w:rPr>
        <w:t>any public meeting or public procession held contrary to the provisions of subsections (2) or</w:t>
      </w:r>
      <w:r>
        <w:rPr>
          <w:spacing w:val="9"/>
          <w:sz w:val="25"/>
        </w:rPr>
        <w:t xml:space="preserve"> </w:t>
      </w:r>
      <w:r>
        <w:rPr>
          <w:sz w:val="25"/>
        </w:rPr>
        <w:t>(6);</w:t>
      </w:r>
    </w:p>
    <w:p w14:paraId="25DC0564" w14:textId="77777777" w:rsidR="005762EB" w:rsidRDefault="00AD7D3C">
      <w:pPr>
        <w:pStyle w:val="ListParagraph"/>
        <w:numPr>
          <w:ilvl w:val="0"/>
          <w:numId w:val="1"/>
        </w:numPr>
        <w:tabs>
          <w:tab w:val="left" w:pos="1666"/>
        </w:tabs>
        <w:spacing w:before="115" w:line="216" w:lineRule="auto"/>
        <w:ind w:left="1665" w:right="564"/>
        <w:jc w:val="both"/>
        <w:rPr>
          <w:sz w:val="25"/>
        </w:rPr>
      </w:pPr>
      <w:r>
        <w:rPr>
          <w:sz w:val="25"/>
        </w:rPr>
        <w:t>any public gathering or other meeting or procession which, having regard to the rights and interests of the persons participating in such gathering, meeting or procession, there is clear, present or imminent danger of a breach of the peace or public</w:t>
      </w:r>
      <w:r>
        <w:rPr>
          <w:spacing w:val="5"/>
          <w:sz w:val="25"/>
        </w:rPr>
        <w:t xml:space="preserve"> </w:t>
      </w:r>
      <w:r>
        <w:rPr>
          <w:sz w:val="25"/>
        </w:rPr>
        <w:t>order,</w:t>
      </w:r>
    </w:p>
    <w:p w14:paraId="04C792A4" w14:textId="77777777" w:rsidR="005762EB" w:rsidRDefault="00AD7D3C">
      <w:pPr>
        <w:pStyle w:val="BodyText"/>
        <w:spacing w:before="120" w:line="216" w:lineRule="auto"/>
        <w:ind w:left="877" w:right="563" w:firstLine="432"/>
        <w:jc w:val="both"/>
      </w:pPr>
      <w:r>
        <w:t>and</w:t>
      </w:r>
      <w:r>
        <w:rPr>
          <w:spacing w:val="-22"/>
        </w:rPr>
        <w:t xml:space="preserve"> </w:t>
      </w:r>
      <w:r>
        <w:t>may,</w:t>
      </w:r>
      <w:r>
        <w:rPr>
          <w:spacing w:val="-19"/>
        </w:rPr>
        <w:t xml:space="preserve"> </w:t>
      </w:r>
      <w:r>
        <w:t>for</w:t>
      </w:r>
      <w:r>
        <w:rPr>
          <w:spacing w:val="-24"/>
        </w:rPr>
        <w:t xml:space="preserve"> </w:t>
      </w:r>
      <w:r>
        <w:t>any</w:t>
      </w:r>
      <w:r>
        <w:rPr>
          <w:spacing w:val="-21"/>
        </w:rPr>
        <w:t xml:space="preserve"> </w:t>
      </w:r>
      <w:r>
        <w:t>of</w:t>
      </w:r>
      <w:r>
        <w:rPr>
          <w:spacing w:val="-20"/>
        </w:rPr>
        <w:t xml:space="preserve"> </w:t>
      </w:r>
      <w:r>
        <w:t>the</w:t>
      </w:r>
      <w:r>
        <w:rPr>
          <w:spacing w:val="-21"/>
        </w:rPr>
        <w:t xml:space="preserve"> </w:t>
      </w:r>
      <w:r>
        <w:t>purposes</w:t>
      </w:r>
      <w:r>
        <w:rPr>
          <w:spacing w:val="-17"/>
        </w:rPr>
        <w:t xml:space="preserve"> </w:t>
      </w:r>
      <w:r>
        <w:t>aforesaid,</w:t>
      </w:r>
      <w:r>
        <w:rPr>
          <w:spacing w:val="-14"/>
        </w:rPr>
        <w:t xml:space="preserve"> </w:t>
      </w:r>
      <w:r>
        <w:t>give</w:t>
      </w:r>
      <w:r>
        <w:rPr>
          <w:spacing w:val="-24"/>
        </w:rPr>
        <w:t xml:space="preserve"> </w:t>
      </w:r>
      <w:r>
        <w:t>or</w:t>
      </w:r>
      <w:r>
        <w:rPr>
          <w:spacing w:val="-22"/>
        </w:rPr>
        <w:t xml:space="preserve"> </w:t>
      </w:r>
      <w:r>
        <w:t>issue</w:t>
      </w:r>
      <w:r>
        <w:rPr>
          <w:spacing w:val="-16"/>
        </w:rPr>
        <w:t xml:space="preserve"> </w:t>
      </w:r>
      <w:r>
        <w:t>such</w:t>
      </w:r>
      <w:r>
        <w:rPr>
          <w:spacing w:val="-19"/>
        </w:rPr>
        <w:t xml:space="preserve"> </w:t>
      </w:r>
      <w:r>
        <w:t>orders, including</w:t>
      </w:r>
      <w:r>
        <w:rPr>
          <w:spacing w:val="-14"/>
        </w:rPr>
        <w:t xml:space="preserve"> </w:t>
      </w:r>
      <w:r>
        <w:t>orders</w:t>
      </w:r>
      <w:r>
        <w:rPr>
          <w:spacing w:val="-17"/>
        </w:rPr>
        <w:t xml:space="preserve"> </w:t>
      </w:r>
      <w:r>
        <w:t>for</w:t>
      </w:r>
      <w:r>
        <w:rPr>
          <w:spacing w:val="-22"/>
        </w:rPr>
        <w:t xml:space="preserve"> </w:t>
      </w:r>
      <w:r>
        <w:t>the</w:t>
      </w:r>
      <w:r>
        <w:rPr>
          <w:spacing w:val="-21"/>
        </w:rPr>
        <w:t xml:space="preserve"> </w:t>
      </w:r>
      <w:r>
        <w:t>dispersal</w:t>
      </w:r>
      <w:r>
        <w:rPr>
          <w:spacing w:val="-12"/>
        </w:rPr>
        <w:t xml:space="preserve"> </w:t>
      </w:r>
      <w:r>
        <w:t>of</w:t>
      </w:r>
      <w:r>
        <w:rPr>
          <w:spacing w:val="-19"/>
        </w:rPr>
        <w:t xml:space="preserve"> </w:t>
      </w:r>
      <w:r>
        <w:t>the</w:t>
      </w:r>
      <w:r>
        <w:rPr>
          <w:spacing w:val="-18"/>
        </w:rPr>
        <w:t xml:space="preserve"> </w:t>
      </w:r>
      <w:r>
        <w:t>meeting,</w:t>
      </w:r>
      <w:r>
        <w:rPr>
          <w:spacing w:val="-12"/>
        </w:rPr>
        <w:t xml:space="preserve"> </w:t>
      </w:r>
      <w:r>
        <w:t>procession</w:t>
      </w:r>
      <w:r>
        <w:rPr>
          <w:spacing w:val="-9"/>
        </w:rPr>
        <w:t xml:space="preserve"> </w:t>
      </w:r>
      <w:r>
        <w:t>or</w:t>
      </w:r>
      <w:r>
        <w:rPr>
          <w:spacing w:val="-22"/>
        </w:rPr>
        <w:t xml:space="preserve"> </w:t>
      </w:r>
      <w:r>
        <w:t>gathering as are reasonable in the circumstances, having regard to the rights and freedoms</w:t>
      </w:r>
      <w:r>
        <w:rPr>
          <w:spacing w:val="-23"/>
        </w:rPr>
        <w:t xml:space="preserve"> </w:t>
      </w:r>
      <w:r>
        <w:t>of</w:t>
      </w:r>
      <w:r>
        <w:rPr>
          <w:spacing w:val="-26"/>
        </w:rPr>
        <w:t xml:space="preserve"> </w:t>
      </w:r>
      <w:r>
        <w:t>the</w:t>
      </w:r>
      <w:r>
        <w:rPr>
          <w:spacing w:val="-27"/>
        </w:rPr>
        <w:t xml:space="preserve"> </w:t>
      </w:r>
      <w:r>
        <w:t>persons</w:t>
      </w:r>
      <w:r>
        <w:rPr>
          <w:spacing w:val="-25"/>
        </w:rPr>
        <w:t xml:space="preserve"> </w:t>
      </w:r>
      <w:r>
        <w:t>in</w:t>
      </w:r>
      <w:r>
        <w:rPr>
          <w:spacing w:val="-16"/>
        </w:rPr>
        <w:t xml:space="preserve"> </w:t>
      </w:r>
      <w:r>
        <w:t>respect</w:t>
      </w:r>
      <w:r>
        <w:rPr>
          <w:spacing w:val="-25"/>
        </w:rPr>
        <w:t xml:space="preserve"> </w:t>
      </w:r>
      <w:r>
        <w:t>of</w:t>
      </w:r>
      <w:r>
        <w:rPr>
          <w:spacing w:val="-25"/>
        </w:rPr>
        <w:t xml:space="preserve"> </w:t>
      </w:r>
      <w:r>
        <w:t>whom</w:t>
      </w:r>
      <w:r>
        <w:rPr>
          <w:spacing w:val="-24"/>
        </w:rPr>
        <w:t xml:space="preserve"> </w:t>
      </w:r>
      <w:r>
        <w:t>such</w:t>
      </w:r>
      <w:r>
        <w:rPr>
          <w:spacing w:val="-25"/>
        </w:rPr>
        <w:t xml:space="preserve"> </w:t>
      </w:r>
      <w:r>
        <w:t>orders</w:t>
      </w:r>
      <w:r>
        <w:rPr>
          <w:spacing w:val="-23"/>
        </w:rPr>
        <w:t xml:space="preserve"> </w:t>
      </w:r>
      <w:r>
        <w:t>are</w:t>
      </w:r>
      <w:r>
        <w:rPr>
          <w:spacing w:val="-26"/>
        </w:rPr>
        <w:t xml:space="preserve"> </w:t>
      </w:r>
      <w:r>
        <w:t>issued</w:t>
      </w:r>
      <w:r>
        <w:rPr>
          <w:spacing w:val="-21"/>
        </w:rPr>
        <w:t xml:space="preserve"> </w:t>
      </w:r>
      <w:r>
        <w:t>and</w:t>
      </w:r>
      <w:r>
        <w:rPr>
          <w:spacing w:val="-24"/>
        </w:rPr>
        <w:t xml:space="preserve"> </w:t>
      </w:r>
      <w:r>
        <w:t>the rights and freedoms of</w:t>
      </w:r>
      <w:r>
        <w:rPr>
          <w:spacing w:val="20"/>
        </w:rPr>
        <w:t xml:space="preserve"> </w:t>
      </w:r>
      <w:r>
        <w:t>others.</w:t>
      </w:r>
    </w:p>
    <w:p w14:paraId="775151BA" w14:textId="57F9DCF0" w:rsidR="005762EB" w:rsidRDefault="00AD7D3C">
      <w:pPr>
        <w:pStyle w:val="ListParagraph"/>
        <w:numPr>
          <w:ilvl w:val="0"/>
          <w:numId w:val="3"/>
        </w:numPr>
        <w:tabs>
          <w:tab w:val="left" w:pos="1798"/>
        </w:tabs>
        <w:spacing w:before="117" w:line="220" w:lineRule="auto"/>
        <w:ind w:left="889" w:right="555" w:firstLine="486"/>
        <w:jc w:val="both"/>
        <w:rPr>
          <w:sz w:val="25"/>
        </w:rPr>
      </w:pPr>
      <w:r>
        <w:rPr>
          <w:sz w:val="25"/>
        </w:rPr>
        <w:t>Any</w:t>
      </w:r>
      <w:r>
        <w:rPr>
          <w:spacing w:val="-5"/>
          <w:sz w:val="25"/>
        </w:rPr>
        <w:t xml:space="preserve"> </w:t>
      </w:r>
      <w:r>
        <w:rPr>
          <w:sz w:val="25"/>
        </w:rPr>
        <w:t>person</w:t>
      </w:r>
      <w:r>
        <w:rPr>
          <w:spacing w:val="-5"/>
          <w:sz w:val="25"/>
        </w:rPr>
        <w:t xml:space="preserve"> </w:t>
      </w:r>
      <w:r>
        <w:rPr>
          <w:sz w:val="25"/>
        </w:rPr>
        <w:t>who</w:t>
      </w:r>
      <w:r>
        <w:rPr>
          <w:spacing w:val="-6"/>
          <w:sz w:val="25"/>
        </w:rPr>
        <w:t xml:space="preserve"> </w:t>
      </w:r>
      <w:r>
        <w:rPr>
          <w:sz w:val="25"/>
        </w:rPr>
        <w:t>neglects</w:t>
      </w:r>
      <w:r>
        <w:rPr>
          <w:spacing w:val="-4"/>
          <w:sz w:val="25"/>
        </w:rPr>
        <w:t xml:space="preserve"> </w:t>
      </w:r>
      <w:r>
        <w:rPr>
          <w:sz w:val="25"/>
        </w:rPr>
        <w:t>or</w:t>
      </w:r>
      <w:r>
        <w:rPr>
          <w:spacing w:val="-9"/>
          <w:sz w:val="25"/>
        </w:rPr>
        <w:t xml:space="preserve"> </w:t>
      </w:r>
      <w:r>
        <w:rPr>
          <w:sz w:val="25"/>
        </w:rPr>
        <w:t>refuses to</w:t>
      </w:r>
      <w:r>
        <w:rPr>
          <w:spacing w:val="-9"/>
          <w:sz w:val="25"/>
        </w:rPr>
        <w:t xml:space="preserve"> </w:t>
      </w:r>
      <w:r>
        <w:rPr>
          <w:sz w:val="25"/>
        </w:rPr>
        <w:t>obey</w:t>
      </w:r>
      <w:r>
        <w:rPr>
          <w:spacing w:val="-6"/>
          <w:sz w:val="25"/>
        </w:rPr>
        <w:t xml:space="preserve"> </w:t>
      </w:r>
      <w:r>
        <w:rPr>
          <w:sz w:val="25"/>
        </w:rPr>
        <w:t>any</w:t>
      </w:r>
      <w:r>
        <w:rPr>
          <w:spacing w:val="-10"/>
          <w:sz w:val="25"/>
        </w:rPr>
        <w:t xml:space="preserve"> </w:t>
      </w:r>
      <w:r>
        <w:rPr>
          <w:sz w:val="25"/>
        </w:rPr>
        <w:t>order</w:t>
      </w:r>
      <w:r>
        <w:rPr>
          <w:spacing w:val="-5"/>
          <w:sz w:val="25"/>
        </w:rPr>
        <w:t xml:space="preserve"> </w:t>
      </w:r>
      <w:r>
        <w:rPr>
          <w:sz w:val="25"/>
        </w:rPr>
        <w:t>given</w:t>
      </w:r>
      <w:r>
        <w:rPr>
          <w:spacing w:val="-5"/>
          <w:sz w:val="25"/>
        </w:rPr>
        <w:t xml:space="preserve"> </w:t>
      </w:r>
      <w:r>
        <w:rPr>
          <w:sz w:val="25"/>
        </w:rPr>
        <w:t>or issued under subsection (7) shall be guilty o</w:t>
      </w:r>
      <w:r w:rsidR="00281971">
        <w:rPr>
          <w:sz w:val="25"/>
        </w:rPr>
        <w:t xml:space="preserve">f </w:t>
      </w:r>
      <w:r>
        <w:rPr>
          <w:spacing w:val="-55"/>
          <w:sz w:val="25"/>
        </w:rPr>
        <w:t xml:space="preserve"> </w:t>
      </w:r>
      <w:r>
        <w:rPr>
          <w:sz w:val="25"/>
        </w:rPr>
        <w:t>an offence.</w:t>
      </w:r>
    </w:p>
    <w:p w14:paraId="05B93699" w14:textId="536E9592" w:rsidR="005762EB" w:rsidRDefault="00AD7D3C">
      <w:pPr>
        <w:pStyle w:val="ListParagraph"/>
        <w:numPr>
          <w:ilvl w:val="0"/>
          <w:numId w:val="3"/>
        </w:numPr>
        <w:tabs>
          <w:tab w:val="left" w:pos="1798"/>
        </w:tabs>
        <w:spacing w:before="115" w:line="213" w:lineRule="auto"/>
        <w:ind w:left="883" w:right="553" w:firstLine="435"/>
        <w:jc w:val="both"/>
        <w:rPr>
          <w:sz w:val="25"/>
        </w:rPr>
      </w:pPr>
      <w:r>
        <w:rPr>
          <w:sz w:val="25"/>
        </w:rPr>
        <w:t>Any public meeting or public pr</w:t>
      </w:r>
      <w:r w:rsidR="00281971">
        <w:rPr>
          <w:sz w:val="25"/>
        </w:rPr>
        <w:t>o</w:t>
      </w:r>
      <w:r>
        <w:rPr>
          <w:sz w:val="25"/>
        </w:rPr>
        <w:t>cession held contrary to the provisions of subsections (1) and (5) shall I</w:t>
      </w:r>
      <w:r>
        <w:rPr>
          <w:spacing w:val="-49"/>
          <w:sz w:val="25"/>
        </w:rPr>
        <w:t xml:space="preserve"> </w:t>
      </w:r>
      <w:r>
        <w:rPr>
          <w:sz w:val="25"/>
        </w:rPr>
        <w:t>e deemed to be an unlawful assembly.</w:t>
      </w:r>
    </w:p>
    <w:p w14:paraId="2D703FF5" w14:textId="5944AFA1" w:rsidR="005762EB" w:rsidRDefault="00AD7D3C">
      <w:pPr>
        <w:pStyle w:val="ListParagraph"/>
        <w:numPr>
          <w:ilvl w:val="0"/>
          <w:numId w:val="3"/>
        </w:numPr>
        <w:tabs>
          <w:tab w:val="left" w:pos="1860"/>
        </w:tabs>
        <w:spacing w:before="122" w:line="216" w:lineRule="auto"/>
        <w:ind w:left="888" w:right="545" w:firstLine="497"/>
        <w:jc w:val="both"/>
        <w:rPr>
          <w:sz w:val="25"/>
        </w:rPr>
      </w:pPr>
      <w:r>
        <w:rPr>
          <w:sz w:val="25"/>
        </w:rPr>
        <w:t xml:space="preserve">Any person who takes part in any public meeting </w:t>
      </w:r>
      <w:r>
        <w:rPr>
          <w:sz w:val="25"/>
        </w:rPr>
        <w:t>or public procession</w:t>
      </w:r>
      <w:r>
        <w:rPr>
          <w:spacing w:val="-12"/>
          <w:sz w:val="25"/>
        </w:rPr>
        <w:t xml:space="preserve"> </w:t>
      </w:r>
      <w:r>
        <w:rPr>
          <w:sz w:val="25"/>
        </w:rPr>
        <w:t>deemed</w:t>
      </w:r>
      <w:r>
        <w:rPr>
          <w:spacing w:val="-10"/>
          <w:sz w:val="25"/>
        </w:rPr>
        <w:t xml:space="preserve"> </w:t>
      </w:r>
      <w:r>
        <w:rPr>
          <w:sz w:val="25"/>
        </w:rPr>
        <w:t>to</w:t>
      </w:r>
      <w:r>
        <w:rPr>
          <w:spacing w:val="-17"/>
          <w:sz w:val="25"/>
        </w:rPr>
        <w:t xml:space="preserve"> </w:t>
      </w:r>
      <w:r>
        <w:rPr>
          <w:sz w:val="25"/>
        </w:rPr>
        <w:t>be</w:t>
      </w:r>
      <w:r>
        <w:rPr>
          <w:spacing w:val="-17"/>
          <w:sz w:val="25"/>
        </w:rPr>
        <w:t xml:space="preserve"> </w:t>
      </w:r>
      <w:r>
        <w:rPr>
          <w:sz w:val="25"/>
        </w:rPr>
        <w:t>an</w:t>
      </w:r>
      <w:r>
        <w:rPr>
          <w:spacing w:val="-14"/>
          <w:sz w:val="25"/>
        </w:rPr>
        <w:t xml:space="preserve"> </w:t>
      </w:r>
      <w:r>
        <w:rPr>
          <w:sz w:val="25"/>
        </w:rPr>
        <w:t>unlaw</w:t>
      </w:r>
      <w:r w:rsidR="00281971">
        <w:rPr>
          <w:sz w:val="25"/>
        </w:rPr>
        <w:t>f</w:t>
      </w:r>
      <w:r>
        <w:rPr>
          <w:sz w:val="25"/>
        </w:rPr>
        <w:t>ul</w:t>
      </w:r>
      <w:r>
        <w:rPr>
          <w:spacing w:val="-10"/>
          <w:sz w:val="25"/>
        </w:rPr>
        <w:t xml:space="preserve"> </w:t>
      </w:r>
      <w:r>
        <w:rPr>
          <w:sz w:val="25"/>
        </w:rPr>
        <w:t>assembly</w:t>
      </w:r>
      <w:r>
        <w:rPr>
          <w:spacing w:val="20"/>
          <w:sz w:val="25"/>
        </w:rPr>
        <w:t xml:space="preserve"> </w:t>
      </w:r>
      <w:r>
        <w:rPr>
          <w:sz w:val="25"/>
        </w:rPr>
        <w:t>under</w:t>
      </w:r>
      <w:r>
        <w:rPr>
          <w:spacing w:val="-14"/>
          <w:sz w:val="25"/>
        </w:rPr>
        <w:t xml:space="preserve"> </w:t>
      </w:r>
      <w:r>
        <w:rPr>
          <w:sz w:val="25"/>
        </w:rPr>
        <w:t>subsection</w:t>
      </w:r>
      <w:r>
        <w:rPr>
          <w:spacing w:val="-5"/>
          <w:sz w:val="25"/>
        </w:rPr>
        <w:t xml:space="preserve"> </w:t>
      </w:r>
      <w:r>
        <w:rPr>
          <w:sz w:val="25"/>
        </w:rPr>
        <w:t>(I</w:t>
      </w:r>
      <w:r>
        <w:rPr>
          <w:spacing w:val="-45"/>
          <w:sz w:val="25"/>
        </w:rPr>
        <w:t xml:space="preserve"> </w:t>
      </w:r>
      <w:r>
        <w:rPr>
          <w:sz w:val="25"/>
        </w:rPr>
        <w:t>0),</w:t>
      </w:r>
      <w:r>
        <w:rPr>
          <w:spacing w:val="-22"/>
          <w:sz w:val="25"/>
        </w:rPr>
        <w:t xml:space="preserve"> </w:t>
      </w:r>
      <w:r>
        <w:rPr>
          <w:sz w:val="25"/>
        </w:rPr>
        <w:t>or holds,</w:t>
      </w:r>
      <w:r>
        <w:rPr>
          <w:spacing w:val="-19"/>
          <w:sz w:val="25"/>
        </w:rPr>
        <w:t xml:space="preserve"> </w:t>
      </w:r>
      <w:r>
        <w:rPr>
          <w:sz w:val="25"/>
        </w:rPr>
        <w:t>convenes</w:t>
      </w:r>
      <w:r>
        <w:rPr>
          <w:spacing w:val="-18"/>
          <w:sz w:val="25"/>
        </w:rPr>
        <w:t xml:space="preserve"> </w:t>
      </w:r>
      <w:r>
        <w:rPr>
          <w:sz w:val="25"/>
        </w:rPr>
        <w:t>or</w:t>
      </w:r>
      <w:r>
        <w:rPr>
          <w:spacing w:val="-27"/>
          <w:sz w:val="25"/>
        </w:rPr>
        <w:t xml:space="preserve"> </w:t>
      </w:r>
      <w:r>
        <w:rPr>
          <w:sz w:val="25"/>
        </w:rPr>
        <w:t>organises</w:t>
      </w:r>
      <w:r>
        <w:rPr>
          <w:spacing w:val="-18"/>
          <w:sz w:val="25"/>
        </w:rPr>
        <w:t xml:space="preserve"> </w:t>
      </w:r>
      <w:r>
        <w:rPr>
          <w:sz w:val="25"/>
        </w:rPr>
        <w:t>or</w:t>
      </w:r>
      <w:r>
        <w:rPr>
          <w:spacing w:val="-23"/>
          <w:sz w:val="25"/>
        </w:rPr>
        <w:t xml:space="preserve"> </w:t>
      </w:r>
      <w:r>
        <w:rPr>
          <w:sz w:val="25"/>
        </w:rPr>
        <w:t>is</w:t>
      </w:r>
      <w:r>
        <w:rPr>
          <w:spacing w:val="-27"/>
          <w:sz w:val="25"/>
        </w:rPr>
        <w:t xml:space="preserve"> </w:t>
      </w:r>
      <w:r>
        <w:rPr>
          <w:sz w:val="25"/>
        </w:rPr>
        <w:t>concerned</w:t>
      </w:r>
      <w:r>
        <w:rPr>
          <w:spacing w:val="-14"/>
          <w:sz w:val="25"/>
        </w:rPr>
        <w:t xml:space="preserve"> </w:t>
      </w:r>
      <w:r>
        <w:rPr>
          <w:sz w:val="25"/>
        </w:rPr>
        <w:t>in</w:t>
      </w:r>
      <w:r>
        <w:rPr>
          <w:spacing w:val="-20"/>
          <w:sz w:val="25"/>
        </w:rPr>
        <w:t xml:space="preserve"> </w:t>
      </w:r>
      <w:r>
        <w:rPr>
          <w:sz w:val="25"/>
        </w:rPr>
        <w:t>the</w:t>
      </w:r>
      <w:r>
        <w:rPr>
          <w:spacing w:val="-21"/>
          <w:sz w:val="25"/>
        </w:rPr>
        <w:t xml:space="preserve"> </w:t>
      </w:r>
      <w:r>
        <w:rPr>
          <w:sz w:val="25"/>
        </w:rPr>
        <w:t>holding,</w:t>
      </w:r>
      <w:r>
        <w:rPr>
          <w:spacing w:val="-21"/>
          <w:sz w:val="25"/>
        </w:rPr>
        <w:t xml:space="preserve"> </w:t>
      </w:r>
      <w:r>
        <w:rPr>
          <w:sz w:val="25"/>
        </w:rPr>
        <w:t>convening</w:t>
      </w:r>
      <w:r>
        <w:rPr>
          <w:spacing w:val="-15"/>
          <w:sz w:val="25"/>
        </w:rPr>
        <w:t xml:space="preserve"> </w:t>
      </w:r>
      <w:r>
        <w:rPr>
          <w:sz w:val="25"/>
        </w:rPr>
        <w:t>or organising of any such meeting or processio</w:t>
      </w:r>
      <w:r w:rsidR="00281971">
        <w:rPr>
          <w:sz w:val="25"/>
        </w:rPr>
        <w:t>n</w:t>
      </w:r>
      <w:r>
        <w:rPr>
          <w:sz w:val="25"/>
        </w:rPr>
        <w:t xml:space="preserve"> shall be guilty of the offence of taking part in an unlawful asse</w:t>
      </w:r>
      <w:r w:rsidR="00281971">
        <w:rPr>
          <w:sz w:val="25"/>
        </w:rPr>
        <w:t>mb</w:t>
      </w:r>
      <w:r>
        <w:rPr>
          <w:sz w:val="25"/>
        </w:rPr>
        <w:t>l</w:t>
      </w:r>
      <w:r>
        <w:rPr>
          <w:sz w:val="25"/>
        </w:rPr>
        <w:t>y under Chapter IX of</w:t>
      </w:r>
      <w:r>
        <w:rPr>
          <w:spacing w:val="-45"/>
          <w:sz w:val="25"/>
        </w:rPr>
        <w:t xml:space="preserve"> </w:t>
      </w:r>
      <w:r>
        <w:rPr>
          <w:sz w:val="25"/>
        </w:rPr>
        <w:t>the Penal Code and liable to imprisonment for one</w:t>
      </w:r>
      <w:r>
        <w:rPr>
          <w:spacing w:val="7"/>
          <w:sz w:val="25"/>
        </w:rPr>
        <w:t xml:space="preserve"> </w:t>
      </w:r>
      <w:r>
        <w:rPr>
          <w:sz w:val="25"/>
        </w:rPr>
        <w:t>year.</w:t>
      </w:r>
    </w:p>
    <w:p w14:paraId="46527292" w14:textId="513AA765" w:rsidR="005762EB" w:rsidRDefault="00AD7D3C">
      <w:pPr>
        <w:pStyle w:val="ListParagraph"/>
        <w:numPr>
          <w:ilvl w:val="0"/>
          <w:numId w:val="3"/>
        </w:numPr>
        <w:tabs>
          <w:tab w:val="left" w:pos="1807"/>
        </w:tabs>
        <w:spacing w:before="114" w:line="218" w:lineRule="auto"/>
        <w:ind w:left="894" w:firstLine="433"/>
        <w:jc w:val="both"/>
        <w:rPr>
          <w:sz w:val="25"/>
        </w:rPr>
      </w:pPr>
      <w:r>
        <w:rPr>
          <w:sz w:val="25"/>
        </w:rPr>
        <w:t>The organiser of any excluded me</w:t>
      </w:r>
      <w:r w:rsidR="00281971">
        <w:rPr>
          <w:sz w:val="25"/>
        </w:rPr>
        <w:t>e</w:t>
      </w:r>
      <w:r>
        <w:rPr>
          <w:sz w:val="25"/>
        </w:rPr>
        <w:t>ting may request the regul</w:t>
      </w:r>
      <w:r>
        <w:rPr>
          <w:sz w:val="25"/>
        </w:rPr>
        <w:t>ating</w:t>
      </w:r>
      <w:r>
        <w:rPr>
          <w:spacing w:val="-12"/>
          <w:sz w:val="25"/>
        </w:rPr>
        <w:t xml:space="preserve"> </w:t>
      </w:r>
      <w:r>
        <w:rPr>
          <w:sz w:val="25"/>
        </w:rPr>
        <w:t>officer</w:t>
      </w:r>
      <w:r>
        <w:rPr>
          <w:spacing w:val="-14"/>
          <w:sz w:val="25"/>
        </w:rPr>
        <w:t xml:space="preserve"> </w:t>
      </w:r>
      <w:r>
        <w:rPr>
          <w:sz w:val="25"/>
        </w:rPr>
        <w:t>that</w:t>
      </w:r>
      <w:r>
        <w:rPr>
          <w:spacing w:val="-10"/>
          <w:sz w:val="25"/>
        </w:rPr>
        <w:t xml:space="preserve"> </w:t>
      </w:r>
      <w:r>
        <w:rPr>
          <w:sz w:val="25"/>
        </w:rPr>
        <w:t>the</w:t>
      </w:r>
      <w:r>
        <w:rPr>
          <w:spacing w:val="-14"/>
          <w:sz w:val="25"/>
        </w:rPr>
        <w:t xml:space="preserve"> </w:t>
      </w:r>
      <w:r>
        <w:rPr>
          <w:sz w:val="25"/>
        </w:rPr>
        <w:t>police</w:t>
      </w:r>
      <w:r>
        <w:rPr>
          <w:spacing w:val="-12"/>
          <w:sz w:val="25"/>
        </w:rPr>
        <w:t xml:space="preserve"> </w:t>
      </w:r>
      <w:r>
        <w:rPr>
          <w:sz w:val="25"/>
        </w:rPr>
        <w:t>be</w:t>
      </w:r>
      <w:r>
        <w:rPr>
          <w:spacing w:val="-12"/>
          <w:sz w:val="25"/>
        </w:rPr>
        <w:t xml:space="preserve"> </w:t>
      </w:r>
      <w:r>
        <w:rPr>
          <w:sz w:val="25"/>
        </w:rPr>
        <w:t>present</w:t>
      </w:r>
      <w:r>
        <w:rPr>
          <w:spacing w:val="-9"/>
          <w:sz w:val="25"/>
        </w:rPr>
        <w:t xml:space="preserve"> </w:t>
      </w:r>
      <w:r>
        <w:rPr>
          <w:sz w:val="25"/>
        </w:rPr>
        <w:t>at</w:t>
      </w:r>
      <w:r>
        <w:rPr>
          <w:spacing w:val="-13"/>
          <w:sz w:val="25"/>
        </w:rPr>
        <w:t xml:space="preserve"> </w:t>
      </w:r>
      <w:r>
        <w:rPr>
          <w:sz w:val="25"/>
        </w:rPr>
        <w:t>such</w:t>
      </w:r>
      <w:r>
        <w:rPr>
          <w:spacing w:val="-11"/>
          <w:sz w:val="25"/>
        </w:rPr>
        <w:t xml:space="preserve"> </w:t>
      </w:r>
      <w:r>
        <w:rPr>
          <w:sz w:val="25"/>
        </w:rPr>
        <w:t>meeting</w:t>
      </w:r>
      <w:r>
        <w:rPr>
          <w:spacing w:val="-11"/>
          <w:sz w:val="25"/>
        </w:rPr>
        <w:t xml:space="preserve"> </w:t>
      </w:r>
      <w:r>
        <w:rPr>
          <w:sz w:val="25"/>
        </w:rPr>
        <w:t>to</w:t>
      </w:r>
      <w:r>
        <w:rPr>
          <w:spacing w:val="-17"/>
          <w:sz w:val="25"/>
        </w:rPr>
        <w:t xml:space="preserve"> </w:t>
      </w:r>
      <w:r>
        <w:rPr>
          <w:sz w:val="25"/>
        </w:rPr>
        <w:t>ensure</w:t>
      </w:r>
      <w:r>
        <w:rPr>
          <w:spacing w:val="-13"/>
          <w:sz w:val="25"/>
        </w:rPr>
        <w:t xml:space="preserve"> </w:t>
      </w:r>
      <w:r>
        <w:rPr>
          <w:sz w:val="25"/>
        </w:rPr>
        <w:t>the maintenance of peace and</w:t>
      </w:r>
      <w:r>
        <w:rPr>
          <w:spacing w:val="21"/>
          <w:sz w:val="25"/>
        </w:rPr>
        <w:t xml:space="preserve"> </w:t>
      </w:r>
      <w:r>
        <w:rPr>
          <w:sz w:val="25"/>
        </w:rPr>
        <w:t>order.</w:t>
      </w:r>
    </w:p>
    <w:p w14:paraId="64021956" w14:textId="77777777" w:rsidR="005762EB" w:rsidRDefault="00AD7D3C">
      <w:pPr>
        <w:pStyle w:val="ListParagraph"/>
        <w:numPr>
          <w:ilvl w:val="0"/>
          <w:numId w:val="3"/>
        </w:numPr>
        <w:tabs>
          <w:tab w:val="left" w:pos="1807"/>
        </w:tabs>
        <w:spacing w:before="116" w:line="213" w:lineRule="auto"/>
        <w:ind w:left="898" w:right="542" w:firstLine="492"/>
        <w:jc w:val="both"/>
        <w:rPr>
          <w:sz w:val="25"/>
        </w:rPr>
      </w:pPr>
      <w:r>
        <w:rPr>
          <w:sz w:val="25"/>
        </w:rPr>
        <w:t>A</w:t>
      </w:r>
      <w:r>
        <w:rPr>
          <w:spacing w:val="-10"/>
          <w:sz w:val="25"/>
        </w:rPr>
        <w:t xml:space="preserve"> </w:t>
      </w:r>
      <w:r>
        <w:rPr>
          <w:sz w:val="25"/>
        </w:rPr>
        <w:t>request</w:t>
      </w:r>
      <w:r>
        <w:rPr>
          <w:spacing w:val="-8"/>
          <w:sz w:val="25"/>
        </w:rPr>
        <w:t xml:space="preserve"> </w:t>
      </w:r>
      <w:r>
        <w:rPr>
          <w:sz w:val="25"/>
        </w:rPr>
        <w:t>under</w:t>
      </w:r>
      <w:r>
        <w:rPr>
          <w:spacing w:val="-12"/>
          <w:sz w:val="25"/>
        </w:rPr>
        <w:t xml:space="preserve"> </w:t>
      </w:r>
      <w:r>
        <w:rPr>
          <w:sz w:val="25"/>
        </w:rPr>
        <w:t>subsection</w:t>
      </w:r>
      <w:r>
        <w:rPr>
          <w:spacing w:val="-1"/>
          <w:sz w:val="25"/>
        </w:rPr>
        <w:t xml:space="preserve"> </w:t>
      </w:r>
      <w:r>
        <w:rPr>
          <w:sz w:val="25"/>
        </w:rPr>
        <w:t>(12)</w:t>
      </w:r>
      <w:r>
        <w:rPr>
          <w:spacing w:val="-15"/>
          <w:sz w:val="25"/>
        </w:rPr>
        <w:t xml:space="preserve"> </w:t>
      </w:r>
      <w:r>
        <w:rPr>
          <w:sz w:val="25"/>
        </w:rPr>
        <w:t>shall</w:t>
      </w:r>
      <w:r>
        <w:rPr>
          <w:spacing w:val="-3"/>
          <w:sz w:val="25"/>
        </w:rPr>
        <w:t xml:space="preserve"> </w:t>
      </w:r>
      <w:r>
        <w:rPr>
          <w:sz w:val="25"/>
        </w:rPr>
        <w:t>be</w:t>
      </w:r>
      <w:r>
        <w:rPr>
          <w:spacing w:val="-14"/>
          <w:sz w:val="25"/>
        </w:rPr>
        <w:t xml:space="preserve"> </w:t>
      </w:r>
      <w:r>
        <w:rPr>
          <w:sz w:val="25"/>
        </w:rPr>
        <w:t>in</w:t>
      </w:r>
      <w:r>
        <w:rPr>
          <w:spacing w:val="-11"/>
          <w:sz w:val="25"/>
        </w:rPr>
        <w:t xml:space="preserve"> </w:t>
      </w:r>
      <w:r>
        <w:rPr>
          <w:sz w:val="25"/>
        </w:rPr>
        <w:t>writing</w:t>
      </w:r>
      <w:r>
        <w:rPr>
          <w:spacing w:val="-15"/>
          <w:sz w:val="25"/>
        </w:rPr>
        <w:t xml:space="preserve"> </w:t>
      </w:r>
      <w:r>
        <w:rPr>
          <w:sz w:val="25"/>
        </w:rPr>
        <w:t>and</w:t>
      </w:r>
      <w:r>
        <w:rPr>
          <w:spacing w:val="-13"/>
          <w:sz w:val="25"/>
        </w:rPr>
        <w:t xml:space="preserve"> </w:t>
      </w:r>
      <w:r>
        <w:rPr>
          <w:sz w:val="25"/>
        </w:rPr>
        <w:t>shall</w:t>
      </w:r>
      <w:r>
        <w:rPr>
          <w:spacing w:val="-11"/>
          <w:sz w:val="25"/>
        </w:rPr>
        <w:t xml:space="preserve"> </w:t>
      </w:r>
      <w:r>
        <w:rPr>
          <w:sz w:val="25"/>
        </w:rPr>
        <w:t>be delivered</w:t>
      </w:r>
      <w:r>
        <w:rPr>
          <w:spacing w:val="-5"/>
          <w:sz w:val="25"/>
        </w:rPr>
        <w:t xml:space="preserve"> </w:t>
      </w:r>
      <w:r>
        <w:rPr>
          <w:sz w:val="25"/>
        </w:rPr>
        <w:t>to</w:t>
      </w:r>
      <w:r>
        <w:rPr>
          <w:spacing w:val="-15"/>
          <w:sz w:val="25"/>
        </w:rPr>
        <w:t xml:space="preserve"> </w:t>
      </w:r>
      <w:r>
        <w:rPr>
          <w:sz w:val="25"/>
        </w:rPr>
        <w:t>the</w:t>
      </w:r>
      <w:r>
        <w:rPr>
          <w:spacing w:val="-13"/>
          <w:sz w:val="25"/>
        </w:rPr>
        <w:t xml:space="preserve"> </w:t>
      </w:r>
      <w:r>
        <w:rPr>
          <w:sz w:val="25"/>
        </w:rPr>
        <w:t>regulating</w:t>
      </w:r>
      <w:r>
        <w:rPr>
          <w:spacing w:val="-6"/>
          <w:sz w:val="25"/>
        </w:rPr>
        <w:t xml:space="preserve"> </w:t>
      </w:r>
      <w:r>
        <w:rPr>
          <w:sz w:val="25"/>
        </w:rPr>
        <w:t>officer</w:t>
      </w:r>
      <w:r>
        <w:rPr>
          <w:spacing w:val="-13"/>
          <w:sz w:val="25"/>
        </w:rPr>
        <w:t xml:space="preserve"> </w:t>
      </w:r>
      <w:r>
        <w:rPr>
          <w:sz w:val="25"/>
        </w:rPr>
        <w:t>at</w:t>
      </w:r>
      <w:r>
        <w:rPr>
          <w:spacing w:val="-14"/>
          <w:sz w:val="25"/>
        </w:rPr>
        <w:t xml:space="preserve"> </w:t>
      </w:r>
      <w:r>
        <w:rPr>
          <w:sz w:val="25"/>
        </w:rPr>
        <w:t>least</w:t>
      </w:r>
      <w:r>
        <w:rPr>
          <w:spacing w:val="-10"/>
          <w:sz w:val="25"/>
        </w:rPr>
        <w:t xml:space="preserve"> </w:t>
      </w:r>
      <w:r>
        <w:rPr>
          <w:sz w:val="25"/>
        </w:rPr>
        <w:t>three</w:t>
      </w:r>
      <w:r>
        <w:rPr>
          <w:spacing w:val="-15"/>
          <w:sz w:val="25"/>
        </w:rPr>
        <w:t xml:space="preserve"> </w:t>
      </w:r>
      <w:r>
        <w:rPr>
          <w:sz w:val="25"/>
        </w:rPr>
        <w:t>days</w:t>
      </w:r>
      <w:r>
        <w:rPr>
          <w:spacing w:val="-14"/>
          <w:sz w:val="25"/>
        </w:rPr>
        <w:t xml:space="preserve"> </w:t>
      </w:r>
      <w:r>
        <w:rPr>
          <w:sz w:val="25"/>
        </w:rPr>
        <w:t>before</w:t>
      </w:r>
      <w:r>
        <w:rPr>
          <w:spacing w:val="-11"/>
          <w:sz w:val="25"/>
        </w:rPr>
        <w:t xml:space="preserve"> </w:t>
      </w:r>
      <w:r>
        <w:rPr>
          <w:sz w:val="25"/>
        </w:rPr>
        <w:t>the</w:t>
      </w:r>
      <w:r>
        <w:rPr>
          <w:spacing w:val="-16"/>
          <w:sz w:val="25"/>
        </w:rPr>
        <w:t xml:space="preserve"> </w:t>
      </w:r>
      <w:r>
        <w:rPr>
          <w:sz w:val="25"/>
        </w:rPr>
        <w:t>proposed date of the</w:t>
      </w:r>
      <w:r>
        <w:rPr>
          <w:spacing w:val="14"/>
          <w:sz w:val="25"/>
        </w:rPr>
        <w:t xml:space="preserve"> </w:t>
      </w:r>
      <w:r>
        <w:rPr>
          <w:sz w:val="25"/>
        </w:rPr>
        <w:t>meeting.</w:t>
      </w:r>
    </w:p>
    <w:p w14:paraId="3F92F154" w14:textId="77777777" w:rsidR="005762EB" w:rsidRDefault="00AD7D3C">
      <w:pPr>
        <w:pStyle w:val="ListParagraph"/>
        <w:numPr>
          <w:ilvl w:val="0"/>
          <w:numId w:val="3"/>
        </w:numPr>
        <w:tabs>
          <w:tab w:val="left" w:pos="1811"/>
        </w:tabs>
        <w:spacing w:before="127" w:line="211" w:lineRule="auto"/>
        <w:ind w:left="900" w:firstLine="433"/>
        <w:jc w:val="both"/>
        <w:rPr>
          <w:sz w:val="25"/>
        </w:rPr>
      </w:pPr>
      <w:r>
        <w:rPr>
          <w:sz w:val="25"/>
        </w:rPr>
        <w:t>The</w:t>
      </w:r>
      <w:r>
        <w:rPr>
          <w:spacing w:val="-9"/>
          <w:sz w:val="25"/>
        </w:rPr>
        <w:t xml:space="preserve"> </w:t>
      </w:r>
      <w:r>
        <w:rPr>
          <w:sz w:val="25"/>
        </w:rPr>
        <w:t>regulating</w:t>
      </w:r>
      <w:r>
        <w:rPr>
          <w:spacing w:val="-5"/>
          <w:sz w:val="25"/>
        </w:rPr>
        <w:t xml:space="preserve"> </w:t>
      </w:r>
      <w:r>
        <w:rPr>
          <w:sz w:val="25"/>
        </w:rPr>
        <w:t>officer</w:t>
      </w:r>
      <w:r>
        <w:rPr>
          <w:spacing w:val="-6"/>
          <w:sz w:val="25"/>
        </w:rPr>
        <w:t xml:space="preserve"> </w:t>
      </w:r>
      <w:r>
        <w:rPr>
          <w:sz w:val="25"/>
        </w:rPr>
        <w:t>shall</w:t>
      </w:r>
      <w:r>
        <w:rPr>
          <w:spacing w:val="-6"/>
          <w:sz w:val="25"/>
        </w:rPr>
        <w:t xml:space="preserve"> </w:t>
      </w:r>
      <w:r>
        <w:rPr>
          <w:sz w:val="25"/>
        </w:rPr>
        <w:t>keep</w:t>
      </w:r>
      <w:r>
        <w:rPr>
          <w:spacing w:val="-8"/>
          <w:sz w:val="25"/>
        </w:rPr>
        <w:t xml:space="preserve"> </w:t>
      </w:r>
      <w:r>
        <w:rPr>
          <w:sz w:val="25"/>
        </w:rPr>
        <w:t>a</w:t>
      </w:r>
      <w:r>
        <w:rPr>
          <w:spacing w:val="-7"/>
          <w:sz w:val="25"/>
        </w:rPr>
        <w:t xml:space="preserve"> </w:t>
      </w:r>
      <w:r>
        <w:rPr>
          <w:sz w:val="25"/>
        </w:rPr>
        <w:t>public</w:t>
      </w:r>
      <w:r>
        <w:rPr>
          <w:spacing w:val="-7"/>
          <w:sz w:val="25"/>
        </w:rPr>
        <w:t xml:space="preserve"> </w:t>
      </w:r>
      <w:r>
        <w:rPr>
          <w:sz w:val="25"/>
        </w:rPr>
        <w:t>register</w:t>
      </w:r>
      <w:r>
        <w:rPr>
          <w:spacing w:val="-6"/>
          <w:sz w:val="25"/>
        </w:rPr>
        <w:t xml:space="preserve"> </w:t>
      </w:r>
      <w:r>
        <w:rPr>
          <w:sz w:val="25"/>
        </w:rPr>
        <w:t>of</w:t>
      </w:r>
      <w:r>
        <w:rPr>
          <w:spacing w:val="-11"/>
          <w:sz w:val="25"/>
        </w:rPr>
        <w:t xml:space="preserve"> </w:t>
      </w:r>
      <w:r>
        <w:rPr>
          <w:sz w:val="25"/>
        </w:rPr>
        <w:t>all</w:t>
      </w:r>
      <w:r>
        <w:rPr>
          <w:spacing w:val="-7"/>
          <w:sz w:val="25"/>
        </w:rPr>
        <w:t xml:space="preserve"> </w:t>
      </w:r>
      <w:r>
        <w:rPr>
          <w:sz w:val="25"/>
        </w:rPr>
        <w:t>notices received under subsection</w:t>
      </w:r>
      <w:r>
        <w:rPr>
          <w:spacing w:val="45"/>
          <w:sz w:val="25"/>
        </w:rPr>
        <w:t xml:space="preserve"> </w:t>
      </w:r>
      <w:r>
        <w:rPr>
          <w:sz w:val="25"/>
        </w:rPr>
        <w:t>(2).</w:t>
      </w:r>
    </w:p>
    <w:p w14:paraId="0340EB60" w14:textId="77777777" w:rsidR="005762EB" w:rsidRDefault="00AD7D3C">
      <w:pPr>
        <w:pStyle w:val="ListParagraph"/>
        <w:numPr>
          <w:ilvl w:val="0"/>
          <w:numId w:val="3"/>
        </w:numPr>
        <w:tabs>
          <w:tab w:val="left" w:pos="1817"/>
        </w:tabs>
        <w:spacing w:before="132" w:line="211" w:lineRule="auto"/>
        <w:ind w:left="858" w:right="545" w:firstLine="493"/>
        <w:jc w:val="both"/>
        <w:rPr>
          <w:sz w:val="25"/>
        </w:rPr>
      </w:pPr>
      <w:r>
        <w:rPr>
          <w:sz w:val="25"/>
        </w:rPr>
        <w:t>Any</w:t>
      </w:r>
      <w:r>
        <w:rPr>
          <w:spacing w:val="-26"/>
          <w:sz w:val="25"/>
        </w:rPr>
        <w:t xml:space="preserve"> </w:t>
      </w:r>
      <w:r>
        <w:rPr>
          <w:sz w:val="25"/>
        </w:rPr>
        <w:t>person</w:t>
      </w:r>
      <w:r>
        <w:rPr>
          <w:spacing w:val="-29"/>
          <w:sz w:val="25"/>
        </w:rPr>
        <w:t xml:space="preserve"> </w:t>
      </w:r>
      <w:r>
        <w:rPr>
          <w:sz w:val="25"/>
        </w:rPr>
        <w:t>may,</w:t>
      </w:r>
      <w:r>
        <w:rPr>
          <w:spacing w:val="-29"/>
          <w:sz w:val="25"/>
        </w:rPr>
        <w:t xml:space="preserve"> </w:t>
      </w:r>
      <w:r>
        <w:rPr>
          <w:sz w:val="25"/>
        </w:rPr>
        <w:t>during</w:t>
      </w:r>
      <w:r>
        <w:rPr>
          <w:spacing w:val="-25"/>
          <w:sz w:val="25"/>
        </w:rPr>
        <w:t xml:space="preserve"> </w:t>
      </w:r>
      <w:r>
        <w:rPr>
          <w:sz w:val="25"/>
        </w:rPr>
        <w:t>working</w:t>
      </w:r>
      <w:r>
        <w:rPr>
          <w:spacing w:val="-26"/>
          <w:sz w:val="25"/>
        </w:rPr>
        <w:t xml:space="preserve"> </w:t>
      </w:r>
      <w:r>
        <w:rPr>
          <w:sz w:val="25"/>
        </w:rPr>
        <w:t>hours,</w:t>
      </w:r>
      <w:r>
        <w:rPr>
          <w:spacing w:val="-29"/>
          <w:sz w:val="25"/>
        </w:rPr>
        <w:t xml:space="preserve"> </w:t>
      </w:r>
      <w:r>
        <w:rPr>
          <w:sz w:val="25"/>
        </w:rPr>
        <w:t>inspect</w:t>
      </w:r>
      <w:r>
        <w:rPr>
          <w:spacing w:val="-23"/>
          <w:sz w:val="25"/>
        </w:rPr>
        <w:t xml:space="preserve"> </w:t>
      </w:r>
      <w:r>
        <w:rPr>
          <w:sz w:val="25"/>
        </w:rPr>
        <w:t>the</w:t>
      </w:r>
      <w:r>
        <w:rPr>
          <w:spacing w:val="-27"/>
          <w:sz w:val="25"/>
        </w:rPr>
        <w:t xml:space="preserve"> </w:t>
      </w:r>
      <w:r>
        <w:rPr>
          <w:sz w:val="25"/>
        </w:rPr>
        <w:t>register</w:t>
      </w:r>
      <w:r>
        <w:rPr>
          <w:spacing w:val="-28"/>
          <w:sz w:val="25"/>
        </w:rPr>
        <w:t xml:space="preserve"> </w:t>
      </w:r>
      <w:r>
        <w:rPr>
          <w:sz w:val="25"/>
        </w:rPr>
        <w:t>kept under subsection</w:t>
      </w:r>
      <w:r>
        <w:rPr>
          <w:spacing w:val="27"/>
          <w:sz w:val="25"/>
        </w:rPr>
        <w:t xml:space="preserve"> </w:t>
      </w:r>
      <w:r>
        <w:rPr>
          <w:sz w:val="25"/>
        </w:rPr>
        <w:t>(14).</w:t>
      </w:r>
    </w:p>
    <w:sectPr w:rsidR="005762EB">
      <w:pgSz w:w="11940" w:h="16800"/>
      <w:pgMar w:top="94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12D57"/>
    <w:multiLevelType w:val="hybridMultilevel"/>
    <w:tmpl w:val="23C8208A"/>
    <w:lvl w:ilvl="0" w:tplc="D1B21B10">
      <w:start w:val="1"/>
      <w:numFmt w:val="lowerLetter"/>
      <w:lvlText w:val="(%1)"/>
      <w:lvlJc w:val="left"/>
      <w:pPr>
        <w:ind w:left="1449" w:hanging="363"/>
        <w:jc w:val="left"/>
      </w:pPr>
      <w:rPr>
        <w:rFonts w:ascii="Times New Roman" w:eastAsia="Times New Roman" w:hAnsi="Times New Roman" w:cs="Times New Roman" w:hint="default"/>
        <w:spacing w:val="-1"/>
        <w:w w:val="94"/>
        <w:sz w:val="25"/>
        <w:szCs w:val="25"/>
        <w:lang w:val="en-US" w:eastAsia="en-US" w:bidi="ar-SA"/>
      </w:rPr>
    </w:lvl>
    <w:lvl w:ilvl="1" w:tplc="A850A1DC">
      <w:numFmt w:val="bullet"/>
      <w:lvlText w:val="•"/>
      <w:lvlJc w:val="left"/>
      <w:pPr>
        <w:ind w:left="2154" w:hanging="363"/>
      </w:pPr>
      <w:rPr>
        <w:rFonts w:hint="default"/>
        <w:lang w:val="en-US" w:eastAsia="en-US" w:bidi="ar-SA"/>
      </w:rPr>
    </w:lvl>
    <w:lvl w:ilvl="2" w:tplc="2444AEBC">
      <w:numFmt w:val="bullet"/>
      <w:lvlText w:val="•"/>
      <w:lvlJc w:val="left"/>
      <w:pPr>
        <w:ind w:left="2868" w:hanging="363"/>
      </w:pPr>
      <w:rPr>
        <w:rFonts w:hint="default"/>
        <w:lang w:val="en-US" w:eastAsia="en-US" w:bidi="ar-SA"/>
      </w:rPr>
    </w:lvl>
    <w:lvl w:ilvl="3" w:tplc="FFD40552">
      <w:numFmt w:val="bullet"/>
      <w:lvlText w:val="•"/>
      <w:lvlJc w:val="left"/>
      <w:pPr>
        <w:ind w:left="3582" w:hanging="363"/>
      </w:pPr>
      <w:rPr>
        <w:rFonts w:hint="default"/>
        <w:lang w:val="en-US" w:eastAsia="en-US" w:bidi="ar-SA"/>
      </w:rPr>
    </w:lvl>
    <w:lvl w:ilvl="4" w:tplc="6152241A">
      <w:numFmt w:val="bullet"/>
      <w:lvlText w:val="•"/>
      <w:lvlJc w:val="left"/>
      <w:pPr>
        <w:ind w:left="4296" w:hanging="363"/>
      </w:pPr>
      <w:rPr>
        <w:rFonts w:hint="default"/>
        <w:lang w:val="en-US" w:eastAsia="en-US" w:bidi="ar-SA"/>
      </w:rPr>
    </w:lvl>
    <w:lvl w:ilvl="5" w:tplc="57A861F6">
      <w:numFmt w:val="bullet"/>
      <w:lvlText w:val="•"/>
      <w:lvlJc w:val="left"/>
      <w:pPr>
        <w:ind w:left="5010" w:hanging="363"/>
      </w:pPr>
      <w:rPr>
        <w:rFonts w:hint="default"/>
        <w:lang w:val="en-US" w:eastAsia="en-US" w:bidi="ar-SA"/>
      </w:rPr>
    </w:lvl>
    <w:lvl w:ilvl="6" w:tplc="75768D48">
      <w:numFmt w:val="bullet"/>
      <w:lvlText w:val="•"/>
      <w:lvlJc w:val="left"/>
      <w:pPr>
        <w:ind w:left="5724" w:hanging="363"/>
      </w:pPr>
      <w:rPr>
        <w:rFonts w:hint="default"/>
        <w:lang w:val="en-US" w:eastAsia="en-US" w:bidi="ar-SA"/>
      </w:rPr>
    </w:lvl>
    <w:lvl w:ilvl="7" w:tplc="9A58C8DE">
      <w:numFmt w:val="bullet"/>
      <w:lvlText w:val="•"/>
      <w:lvlJc w:val="left"/>
      <w:pPr>
        <w:ind w:left="6438" w:hanging="363"/>
      </w:pPr>
      <w:rPr>
        <w:rFonts w:hint="default"/>
        <w:lang w:val="en-US" w:eastAsia="en-US" w:bidi="ar-SA"/>
      </w:rPr>
    </w:lvl>
    <w:lvl w:ilvl="8" w:tplc="6FF8FC7A">
      <w:numFmt w:val="bullet"/>
      <w:lvlText w:val="•"/>
      <w:lvlJc w:val="left"/>
      <w:pPr>
        <w:ind w:left="7152" w:hanging="363"/>
      </w:pPr>
      <w:rPr>
        <w:rFonts w:hint="default"/>
        <w:lang w:val="en-US" w:eastAsia="en-US" w:bidi="ar-SA"/>
      </w:rPr>
    </w:lvl>
  </w:abstractNum>
  <w:abstractNum w:abstractNumId="1" w15:restartNumberingAfterBreak="0">
    <w:nsid w:val="4C3B418E"/>
    <w:multiLevelType w:val="hybridMultilevel"/>
    <w:tmpl w:val="68504E90"/>
    <w:lvl w:ilvl="0" w:tplc="61FC5466">
      <w:start w:val="2"/>
      <w:numFmt w:val="decimal"/>
      <w:lvlText w:val="(%1)"/>
      <w:lvlJc w:val="left"/>
      <w:pPr>
        <w:ind w:left="643" w:hanging="484"/>
        <w:jc w:val="right"/>
      </w:pPr>
      <w:rPr>
        <w:rFonts w:ascii="Times New Roman" w:eastAsia="Times New Roman" w:hAnsi="Times New Roman" w:cs="Times New Roman" w:hint="default"/>
        <w:w w:val="94"/>
        <w:sz w:val="25"/>
        <w:szCs w:val="25"/>
        <w:lang w:val="en-US" w:eastAsia="en-US" w:bidi="ar-SA"/>
      </w:rPr>
    </w:lvl>
    <w:lvl w:ilvl="1" w:tplc="2C9266D6">
      <w:numFmt w:val="bullet"/>
      <w:lvlText w:val="•"/>
      <w:lvlJc w:val="left"/>
      <w:pPr>
        <w:ind w:left="1434" w:hanging="484"/>
      </w:pPr>
      <w:rPr>
        <w:rFonts w:hint="default"/>
        <w:lang w:val="en-US" w:eastAsia="en-US" w:bidi="ar-SA"/>
      </w:rPr>
    </w:lvl>
    <w:lvl w:ilvl="2" w:tplc="9758A4EA">
      <w:numFmt w:val="bullet"/>
      <w:lvlText w:val="•"/>
      <w:lvlJc w:val="left"/>
      <w:pPr>
        <w:ind w:left="2228" w:hanging="484"/>
      </w:pPr>
      <w:rPr>
        <w:rFonts w:hint="default"/>
        <w:lang w:val="en-US" w:eastAsia="en-US" w:bidi="ar-SA"/>
      </w:rPr>
    </w:lvl>
    <w:lvl w:ilvl="3" w:tplc="279A823C">
      <w:numFmt w:val="bullet"/>
      <w:lvlText w:val="•"/>
      <w:lvlJc w:val="left"/>
      <w:pPr>
        <w:ind w:left="3022" w:hanging="484"/>
      </w:pPr>
      <w:rPr>
        <w:rFonts w:hint="default"/>
        <w:lang w:val="en-US" w:eastAsia="en-US" w:bidi="ar-SA"/>
      </w:rPr>
    </w:lvl>
    <w:lvl w:ilvl="4" w:tplc="CB90EB46">
      <w:numFmt w:val="bullet"/>
      <w:lvlText w:val="•"/>
      <w:lvlJc w:val="left"/>
      <w:pPr>
        <w:ind w:left="3816" w:hanging="484"/>
      </w:pPr>
      <w:rPr>
        <w:rFonts w:hint="default"/>
        <w:lang w:val="en-US" w:eastAsia="en-US" w:bidi="ar-SA"/>
      </w:rPr>
    </w:lvl>
    <w:lvl w:ilvl="5" w:tplc="787456CE">
      <w:numFmt w:val="bullet"/>
      <w:lvlText w:val="•"/>
      <w:lvlJc w:val="left"/>
      <w:pPr>
        <w:ind w:left="4610" w:hanging="484"/>
      </w:pPr>
      <w:rPr>
        <w:rFonts w:hint="default"/>
        <w:lang w:val="en-US" w:eastAsia="en-US" w:bidi="ar-SA"/>
      </w:rPr>
    </w:lvl>
    <w:lvl w:ilvl="6" w:tplc="A26A30E8">
      <w:numFmt w:val="bullet"/>
      <w:lvlText w:val="•"/>
      <w:lvlJc w:val="left"/>
      <w:pPr>
        <w:ind w:left="5404" w:hanging="484"/>
      </w:pPr>
      <w:rPr>
        <w:rFonts w:hint="default"/>
        <w:lang w:val="en-US" w:eastAsia="en-US" w:bidi="ar-SA"/>
      </w:rPr>
    </w:lvl>
    <w:lvl w:ilvl="7" w:tplc="A6AE043A">
      <w:numFmt w:val="bullet"/>
      <w:lvlText w:val="•"/>
      <w:lvlJc w:val="left"/>
      <w:pPr>
        <w:ind w:left="6198" w:hanging="484"/>
      </w:pPr>
      <w:rPr>
        <w:rFonts w:hint="default"/>
        <w:lang w:val="en-US" w:eastAsia="en-US" w:bidi="ar-SA"/>
      </w:rPr>
    </w:lvl>
    <w:lvl w:ilvl="8" w:tplc="98FED466">
      <w:numFmt w:val="bullet"/>
      <w:lvlText w:val="•"/>
      <w:lvlJc w:val="left"/>
      <w:pPr>
        <w:ind w:left="6992" w:hanging="484"/>
      </w:pPr>
      <w:rPr>
        <w:rFonts w:hint="default"/>
        <w:lang w:val="en-US" w:eastAsia="en-US" w:bidi="ar-SA"/>
      </w:rPr>
    </w:lvl>
  </w:abstractNum>
  <w:abstractNum w:abstractNumId="2" w15:restartNumberingAfterBreak="0">
    <w:nsid w:val="5C8F3172"/>
    <w:multiLevelType w:val="hybridMultilevel"/>
    <w:tmpl w:val="30D242C0"/>
    <w:lvl w:ilvl="0" w:tplc="4C7A547E">
      <w:start w:val="1"/>
      <w:numFmt w:val="lowerLetter"/>
      <w:lvlText w:val="(%1)"/>
      <w:lvlJc w:val="left"/>
      <w:pPr>
        <w:ind w:left="1675" w:hanging="362"/>
        <w:jc w:val="left"/>
      </w:pPr>
      <w:rPr>
        <w:rFonts w:ascii="Times New Roman" w:eastAsia="Times New Roman" w:hAnsi="Times New Roman" w:cs="Times New Roman" w:hint="default"/>
        <w:spacing w:val="-1"/>
        <w:w w:val="94"/>
        <w:sz w:val="25"/>
        <w:szCs w:val="25"/>
        <w:lang w:val="en-US" w:eastAsia="en-US" w:bidi="ar-SA"/>
      </w:rPr>
    </w:lvl>
    <w:lvl w:ilvl="1" w:tplc="BFF6CB12">
      <w:numFmt w:val="bullet"/>
      <w:lvlText w:val="•"/>
      <w:lvlJc w:val="left"/>
      <w:pPr>
        <w:ind w:left="2370" w:hanging="362"/>
      </w:pPr>
      <w:rPr>
        <w:rFonts w:hint="default"/>
        <w:lang w:val="en-US" w:eastAsia="en-US" w:bidi="ar-SA"/>
      </w:rPr>
    </w:lvl>
    <w:lvl w:ilvl="2" w:tplc="FB0C95D2">
      <w:numFmt w:val="bullet"/>
      <w:lvlText w:val="•"/>
      <w:lvlJc w:val="left"/>
      <w:pPr>
        <w:ind w:left="3060" w:hanging="362"/>
      </w:pPr>
      <w:rPr>
        <w:rFonts w:hint="default"/>
        <w:lang w:val="en-US" w:eastAsia="en-US" w:bidi="ar-SA"/>
      </w:rPr>
    </w:lvl>
    <w:lvl w:ilvl="3" w:tplc="2604CFB6">
      <w:numFmt w:val="bullet"/>
      <w:lvlText w:val="•"/>
      <w:lvlJc w:val="left"/>
      <w:pPr>
        <w:ind w:left="3750" w:hanging="362"/>
      </w:pPr>
      <w:rPr>
        <w:rFonts w:hint="default"/>
        <w:lang w:val="en-US" w:eastAsia="en-US" w:bidi="ar-SA"/>
      </w:rPr>
    </w:lvl>
    <w:lvl w:ilvl="4" w:tplc="2DAEC8E8">
      <w:numFmt w:val="bullet"/>
      <w:lvlText w:val="•"/>
      <w:lvlJc w:val="left"/>
      <w:pPr>
        <w:ind w:left="4440" w:hanging="362"/>
      </w:pPr>
      <w:rPr>
        <w:rFonts w:hint="default"/>
        <w:lang w:val="en-US" w:eastAsia="en-US" w:bidi="ar-SA"/>
      </w:rPr>
    </w:lvl>
    <w:lvl w:ilvl="5" w:tplc="E066395C">
      <w:numFmt w:val="bullet"/>
      <w:lvlText w:val="•"/>
      <w:lvlJc w:val="left"/>
      <w:pPr>
        <w:ind w:left="5130" w:hanging="362"/>
      </w:pPr>
      <w:rPr>
        <w:rFonts w:hint="default"/>
        <w:lang w:val="en-US" w:eastAsia="en-US" w:bidi="ar-SA"/>
      </w:rPr>
    </w:lvl>
    <w:lvl w:ilvl="6" w:tplc="0B6ED2EE">
      <w:numFmt w:val="bullet"/>
      <w:lvlText w:val="•"/>
      <w:lvlJc w:val="left"/>
      <w:pPr>
        <w:ind w:left="5820" w:hanging="362"/>
      </w:pPr>
      <w:rPr>
        <w:rFonts w:hint="default"/>
        <w:lang w:val="en-US" w:eastAsia="en-US" w:bidi="ar-SA"/>
      </w:rPr>
    </w:lvl>
    <w:lvl w:ilvl="7" w:tplc="6E0054D8">
      <w:numFmt w:val="bullet"/>
      <w:lvlText w:val="•"/>
      <w:lvlJc w:val="left"/>
      <w:pPr>
        <w:ind w:left="6510" w:hanging="362"/>
      </w:pPr>
      <w:rPr>
        <w:rFonts w:hint="default"/>
        <w:lang w:val="en-US" w:eastAsia="en-US" w:bidi="ar-SA"/>
      </w:rPr>
    </w:lvl>
    <w:lvl w:ilvl="8" w:tplc="4ACCE6FE">
      <w:numFmt w:val="bullet"/>
      <w:lvlText w:val="•"/>
      <w:lvlJc w:val="left"/>
      <w:pPr>
        <w:ind w:left="7200" w:hanging="362"/>
      </w:pPr>
      <w:rPr>
        <w:rFonts w:hint="default"/>
        <w:lang w:val="en-US" w:eastAsia="en-US" w:bidi="ar-SA"/>
      </w:rPr>
    </w:lvl>
  </w:abstractNum>
  <w:abstractNum w:abstractNumId="3" w15:restartNumberingAfterBreak="0">
    <w:nsid w:val="7B2D524E"/>
    <w:multiLevelType w:val="hybridMultilevel"/>
    <w:tmpl w:val="9CD4E7A6"/>
    <w:lvl w:ilvl="0" w:tplc="8FC02D54">
      <w:start w:val="1"/>
      <w:numFmt w:val="decimal"/>
      <w:lvlText w:val="%1."/>
      <w:lvlJc w:val="left"/>
      <w:pPr>
        <w:ind w:left="565" w:hanging="353"/>
        <w:jc w:val="left"/>
      </w:pPr>
      <w:rPr>
        <w:rFonts w:ascii="Times New Roman" w:eastAsia="Times New Roman" w:hAnsi="Times New Roman" w:cs="Times New Roman" w:hint="default"/>
        <w:w w:val="91"/>
        <w:sz w:val="25"/>
        <w:szCs w:val="25"/>
        <w:lang w:val="en-US" w:eastAsia="en-US" w:bidi="ar-SA"/>
      </w:rPr>
    </w:lvl>
    <w:lvl w:ilvl="1" w:tplc="64C0A8B0">
      <w:numFmt w:val="bullet"/>
      <w:lvlText w:val="•"/>
      <w:lvlJc w:val="left"/>
      <w:pPr>
        <w:ind w:left="1145" w:hanging="353"/>
      </w:pPr>
      <w:rPr>
        <w:rFonts w:hint="default"/>
        <w:lang w:val="en-US" w:eastAsia="en-US" w:bidi="ar-SA"/>
      </w:rPr>
    </w:lvl>
    <w:lvl w:ilvl="2" w:tplc="FBB87B54">
      <w:numFmt w:val="bullet"/>
      <w:lvlText w:val="•"/>
      <w:lvlJc w:val="left"/>
      <w:pPr>
        <w:ind w:left="1730" w:hanging="353"/>
      </w:pPr>
      <w:rPr>
        <w:rFonts w:hint="default"/>
        <w:lang w:val="en-US" w:eastAsia="en-US" w:bidi="ar-SA"/>
      </w:rPr>
    </w:lvl>
    <w:lvl w:ilvl="3" w:tplc="E4E6EF78">
      <w:numFmt w:val="bullet"/>
      <w:lvlText w:val="•"/>
      <w:lvlJc w:val="left"/>
      <w:pPr>
        <w:ind w:left="2315" w:hanging="353"/>
      </w:pPr>
      <w:rPr>
        <w:rFonts w:hint="default"/>
        <w:lang w:val="en-US" w:eastAsia="en-US" w:bidi="ar-SA"/>
      </w:rPr>
    </w:lvl>
    <w:lvl w:ilvl="4" w:tplc="6E88DB82">
      <w:numFmt w:val="bullet"/>
      <w:lvlText w:val="•"/>
      <w:lvlJc w:val="left"/>
      <w:pPr>
        <w:ind w:left="2900" w:hanging="353"/>
      </w:pPr>
      <w:rPr>
        <w:rFonts w:hint="default"/>
        <w:lang w:val="en-US" w:eastAsia="en-US" w:bidi="ar-SA"/>
      </w:rPr>
    </w:lvl>
    <w:lvl w:ilvl="5" w:tplc="A40CE5A6">
      <w:numFmt w:val="bullet"/>
      <w:lvlText w:val="•"/>
      <w:lvlJc w:val="left"/>
      <w:pPr>
        <w:ind w:left="3485" w:hanging="353"/>
      </w:pPr>
      <w:rPr>
        <w:rFonts w:hint="default"/>
        <w:lang w:val="en-US" w:eastAsia="en-US" w:bidi="ar-SA"/>
      </w:rPr>
    </w:lvl>
    <w:lvl w:ilvl="6" w:tplc="D58AA35A">
      <w:numFmt w:val="bullet"/>
      <w:lvlText w:val="•"/>
      <w:lvlJc w:val="left"/>
      <w:pPr>
        <w:ind w:left="4070" w:hanging="353"/>
      </w:pPr>
      <w:rPr>
        <w:rFonts w:hint="default"/>
        <w:lang w:val="en-US" w:eastAsia="en-US" w:bidi="ar-SA"/>
      </w:rPr>
    </w:lvl>
    <w:lvl w:ilvl="7" w:tplc="63A64B46">
      <w:numFmt w:val="bullet"/>
      <w:lvlText w:val="•"/>
      <w:lvlJc w:val="left"/>
      <w:pPr>
        <w:ind w:left="4655" w:hanging="353"/>
      </w:pPr>
      <w:rPr>
        <w:rFonts w:hint="default"/>
        <w:lang w:val="en-US" w:eastAsia="en-US" w:bidi="ar-SA"/>
      </w:rPr>
    </w:lvl>
    <w:lvl w:ilvl="8" w:tplc="0F14F060">
      <w:numFmt w:val="bullet"/>
      <w:lvlText w:val="•"/>
      <w:lvlJc w:val="left"/>
      <w:pPr>
        <w:ind w:left="5240" w:hanging="353"/>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EB"/>
    <w:rsid w:val="00281971"/>
    <w:rsid w:val="005762EB"/>
    <w:rsid w:val="00AD7D3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7239"/>
  <w15:docId w15:val="{3BC7416F-FEC2-406F-A7D0-E1C5F10C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5"/>
      <w:ind w:left="568"/>
      <w:jc w:val="both"/>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431" w:right="1604"/>
      <w:jc w:val="center"/>
    </w:pPr>
    <w:rPr>
      <w:i/>
      <w:sz w:val="39"/>
      <w:szCs w:val="39"/>
    </w:rPr>
  </w:style>
  <w:style w:type="paragraph" w:styleId="ListParagraph">
    <w:name w:val="List Paragraph"/>
    <w:basedOn w:val="Normal"/>
    <w:uiPriority w:val="1"/>
    <w:qFormat/>
    <w:pPr>
      <w:spacing w:before="120"/>
      <w:ind w:left="659" w:right="543" w:hanging="36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6A2EB5-69AB-410B-AF3D-5EDD1592A608}"/>
</file>

<file path=customXml/itemProps2.xml><?xml version="1.0" encoding="utf-8"?>
<ds:datastoreItem xmlns:ds="http://schemas.openxmlformats.org/officeDocument/2006/customXml" ds:itemID="{91594D6F-0BD8-4CD9-8BA6-73C1516229F9}"/>
</file>

<file path=customXml/itemProps3.xml><?xml version="1.0" encoding="utf-8"?>
<ds:datastoreItem xmlns:ds="http://schemas.openxmlformats.org/officeDocument/2006/customXml" ds:itemID="{47F2176F-2F5E-4014-A353-960251322B5B}"/>
</file>

<file path=docProps/app.xml><?xml version="1.0" encoding="utf-8"?>
<Properties xmlns="http://schemas.openxmlformats.org/officeDocument/2006/extended-properties" xmlns:vt="http://schemas.openxmlformats.org/officeDocument/2006/docPropsVTypes">
  <Template>Normal</Template>
  <TotalTime>0</TotalTime>
  <Pages>5</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Sylvia</cp:lastModifiedBy>
  <cp:revision>2</cp:revision>
  <dcterms:created xsi:type="dcterms:W3CDTF">2021-02-15T06:51:00Z</dcterms:created>
  <dcterms:modified xsi:type="dcterms:W3CDTF">2021-02-15T06:51:00Z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HP Smart Document Scan Software 3.70</vt:lpwstr>
  </property>
  <property fmtid="{D5CDD505-2E9C-101B-9397-08002B2CF9AE}" pid="4" name="LastSaved">
    <vt:filetime>2021-02-15T00:00:00Z</vt:filetime>
  </property>
  <property fmtid="{D5CDD505-2E9C-101B-9397-08002B2CF9AE}" pid="5" name="ContentTypeId">
    <vt:lpwstr>0x010100ACF816946BF9B24DB7F26955C4543618</vt:lpwstr>
  </property>
</Properties>
</file>