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E263" w14:textId="77777777" w:rsidR="009778D9" w:rsidRDefault="009778D9">
      <w:pPr>
        <w:pStyle w:val="BodyText"/>
        <w:rPr>
          <w:sz w:val="20"/>
        </w:rPr>
      </w:pPr>
    </w:p>
    <w:p w14:paraId="7EE9D5F0" w14:textId="77777777" w:rsidR="009778D9" w:rsidRDefault="009778D9">
      <w:pPr>
        <w:pStyle w:val="BodyText"/>
        <w:rPr>
          <w:sz w:val="20"/>
        </w:rPr>
      </w:pPr>
    </w:p>
    <w:p w14:paraId="6BC1608E" w14:textId="77777777" w:rsidR="009778D9" w:rsidRDefault="009778D9">
      <w:pPr>
        <w:pStyle w:val="BodyText"/>
        <w:rPr>
          <w:sz w:val="20"/>
        </w:rPr>
      </w:pPr>
    </w:p>
    <w:p w14:paraId="74A217E7" w14:textId="77777777" w:rsidR="009778D9" w:rsidRDefault="009778D9">
      <w:pPr>
        <w:pStyle w:val="BodyText"/>
        <w:spacing w:before="7"/>
        <w:rPr>
          <w:sz w:val="23"/>
        </w:rPr>
      </w:pPr>
    </w:p>
    <w:p w14:paraId="097BDD8D" w14:textId="77777777" w:rsidR="009778D9" w:rsidRDefault="002258BC">
      <w:pPr>
        <w:spacing w:before="90"/>
        <w:ind w:left="687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 w14:paraId="6FEF1B99" w14:textId="77777777" w:rsidR="009778D9" w:rsidRDefault="009778D9">
      <w:pPr>
        <w:pStyle w:val="BodyText"/>
        <w:spacing w:before="5"/>
        <w:rPr>
          <w:b/>
          <w:sz w:val="31"/>
        </w:rPr>
      </w:pPr>
    </w:p>
    <w:p w14:paraId="4302B152" w14:textId="37A18AA8" w:rsidR="009778D9" w:rsidRDefault="002258BC">
      <w:pPr>
        <w:ind w:left="687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2D778A" wp14:editId="7272C2A1">
                <wp:simplePos x="0" y="0"/>
                <wp:positionH relativeFrom="page">
                  <wp:posOffset>1498600</wp:posOffset>
                </wp:positionH>
                <wp:positionV relativeFrom="paragraph">
                  <wp:posOffset>211455</wp:posOffset>
                </wp:positionV>
                <wp:extent cx="3020695" cy="1270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0695" cy="1270"/>
                        </a:xfrm>
                        <a:custGeom>
                          <a:avLst/>
                          <a:gdLst>
                            <a:gd name="T0" fmla="+- 0 2360 2360"/>
                            <a:gd name="T1" fmla="*/ T0 w 4757"/>
                            <a:gd name="T2" fmla="+- 0 7117 2360"/>
                            <a:gd name="T3" fmla="*/ T2 w 47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57">
                              <a:moveTo>
                                <a:pt x="0" y="0"/>
                              </a:moveTo>
                              <a:lnTo>
                                <a:pt x="475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ACAA" id="Freeform 19" o:spid="_x0000_s1026" style="position:absolute;margin-left:118pt;margin-top:16.65pt;width:237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" path="m,l4757,e" filled="f" strokeweight=".24pt">
                <v:path arrowok="t" o:connecttype="custom" o:connectlocs="0,0;30206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64FA85F" wp14:editId="78FB2A09">
            <wp:simplePos x="0" y="0"/>
            <wp:positionH relativeFrom="page">
              <wp:posOffset>3296723</wp:posOffset>
            </wp:positionH>
            <wp:positionV relativeFrom="paragraph">
              <wp:posOffset>295182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184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53)</w:t>
      </w:r>
    </w:p>
    <w:p w14:paraId="595970A0" w14:textId="77777777" w:rsidR="009778D9" w:rsidRDefault="009778D9">
      <w:pPr>
        <w:pStyle w:val="BodyText"/>
        <w:spacing w:before="3"/>
        <w:rPr>
          <w:i/>
          <w:sz w:val="5"/>
        </w:rPr>
      </w:pPr>
    </w:p>
    <w:p w14:paraId="5742A229" w14:textId="77777777" w:rsidR="009778D9" w:rsidRDefault="009778D9">
      <w:pPr>
        <w:pStyle w:val="BodyText"/>
        <w:spacing w:before="6"/>
        <w:rPr>
          <w:i/>
        </w:rPr>
      </w:pPr>
    </w:p>
    <w:p w14:paraId="3253D849" w14:textId="77777777" w:rsidR="009778D9" w:rsidRDefault="002258BC">
      <w:pPr>
        <w:pStyle w:val="BodyText"/>
        <w:ind w:left="1469" w:right="1435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14:paraId="559D36BE" w14:textId="77777777" w:rsidR="009778D9" w:rsidRDefault="009778D9">
      <w:pPr>
        <w:pStyle w:val="BodyText"/>
        <w:spacing w:before="11"/>
        <w:rPr>
          <w:sz w:val="21"/>
        </w:rPr>
      </w:pPr>
    </w:p>
    <w:p w14:paraId="0B4A0925" w14:textId="77777777" w:rsidR="009778D9" w:rsidRDefault="002258BC">
      <w:pPr>
        <w:pStyle w:val="BodyText"/>
        <w:ind w:left="1469" w:right="1435"/>
        <w:jc w:val="center"/>
      </w:pPr>
      <w:r>
        <w:t>–––––––</w:t>
      </w:r>
    </w:p>
    <w:p w14:paraId="324D760E" w14:textId="77777777" w:rsidR="009778D9" w:rsidRDefault="009778D9">
      <w:pPr>
        <w:pStyle w:val="BodyText"/>
        <w:spacing w:before="2"/>
        <w:rPr>
          <w:sz w:val="21"/>
        </w:rPr>
      </w:pPr>
    </w:p>
    <w:p w14:paraId="60B6D7F7" w14:textId="77777777" w:rsidR="009778D9" w:rsidRDefault="002258BC">
      <w:pPr>
        <w:pStyle w:val="Title"/>
      </w:pPr>
      <w:r>
        <w:t>KENYA</w:t>
      </w:r>
      <w:r>
        <w:rPr>
          <w:spacing w:val="-3"/>
        </w:rPr>
        <w:t xml:space="preserve"> </w:t>
      </w:r>
      <w:r>
        <w:t>GAZETTE</w:t>
      </w:r>
      <w:r>
        <w:rPr>
          <w:spacing w:val="-2"/>
        </w:rPr>
        <w:t xml:space="preserve"> </w:t>
      </w:r>
      <w:r>
        <w:t>SUPPLEMENT</w:t>
      </w:r>
    </w:p>
    <w:p w14:paraId="6188199C" w14:textId="77777777" w:rsidR="009778D9" w:rsidRDefault="009778D9">
      <w:pPr>
        <w:pStyle w:val="BodyText"/>
        <w:spacing w:before="1"/>
        <w:rPr>
          <w:rFonts w:ascii="Arial"/>
          <w:b/>
          <w:i/>
          <w:sz w:val="43"/>
        </w:rPr>
      </w:pPr>
    </w:p>
    <w:p w14:paraId="3D4B71AE" w14:textId="77777777" w:rsidR="009778D9" w:rsidRDefault="002258BC">
      <w:pPr>
        <w:pStyle w:val="Heading1"/>
        <w:ind w:left="1469" w:right="1435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BILLS, 2021</w:t>
      </w:r>
    </w:p>
    <w:p w14:paraId="1254EB4B" w14:textId="02FAED66" w:rsidR="009778D9" w:rsidRDefault="002258BC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88A031" wp14:editId="2F203E18">
                <wp:simplePos x="0" y="0"/>
                <wp:positionH relativeFrom="page">
                  <wp:posOffset>1507490</wp:posOffset>
                </wp:positionH>
                <wp:positionV relativeFrom="paragraph">
                  <wp:posOffset>198120</wp:posOffset>
                </wp:positionV>
                <wp:extent cx="4572000" cy="27940"/>
                <wp:effectExtent l="0" t="0" r="0" b="0"/>
                <wp:wrapTopAndBottom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7940"/>
                        </a:xfrm>
                        <a:custGeom>
                          <a:avLst/>
                          <a:gdLst>
                            <a:gd name="T0" fmla="+- 0 2374 2374"/>
                            <a:gd name="T1" fmla="*/ T0 w 7200"/>
                            <a:gd name="T2" fmla="+- 0 312 312"/>
                            <a:gd name="T3" fmla="*/ 312 h 44"/>
                            <a:gd name="T4" fmla="+- 0 9565 2374"/>
                            <a:gd name="T5" fmla="*/ T4 w 7200"/>
                            <a:gd name="T6" fmla="+- 0 312 312"/>
                            <a:gd name="T7" fmla="*/ 312 h 44"/>
                            <a:gd name="T8" fmla="+- 0 2379 2374"/>
                            <a:gd name="T9" fmla="*/ T8 w 7200"/>
                            <a:gd name="T10" fmla="+- 0 355 312"/>
                            <a:gd name="T11" fmla="*/ 355 h 44"/>
                            <a:gd name="T12" fmla="+- 0 9574 2374"/>
                            <a:gd name="T13" fmla="*/ T12 w 7200"/>
                            <a:gd name="T14" fmla="+- 0 355 312"/>
                            <a:gd name="T15" fmla="*/ 35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00" h="44">
                              <a:moveTo>
                                <a:pt x="0" y="0"/>
                              </a:moveTo>
                              <a:lnTo>
                                <a:pt x="7191" y="0"/>
                              </a:lnTo>
                              <a:moveTo>
                                <a:pt x="5" y="43"/>
                              </a:moveTo>
                              <a:lnTo>
                                <a:pt x="7200" y="4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E51B" id="AutoShape 18" o:spid="_x0000_s1026" style="position:absolute;margin-left:118.7pt;margin-top:15.6pt;width:5in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" path="m,l7191,m5,43r7195,e" filled="f" strokeweight=".24pt">
                <v:path arrowok="t" o:connecttype="custom" o:connectlocs="0,198120;4566285,198120;3175,225425;4572000,225425" o:connectangles="0,0,0,0"/>
                <w10:wrap type="topAndBottom" anchorx="page"/>
              </v:shape>
            </w:pict>
          </mc:Fallback>
        </mc:AlternateContent>
      </w:r>
    </w:p>
    <w:p w14:paraId="5ED34FDF" w14:textId="77777777" w:rsidR="009778D9" w:rsidRDefault="002258BC">
      <w:pPr>
        <w:spacing w:before="82" w:after="130"/>
        <w:ind w:left="1469" w:right="1435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October,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6BABFD9E" w14:textId="5109030A" w:rsidR="009778D9" w:rsidRDefault="002258BC">
      <w:pPr>
        <w:pStyle w:val="BodyText"/>
        <w:spacing w:line="54" w:lineRule="exact"/>
        <w:ind w:left="68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2765AA1" wp14:editId="6A1209A6">
                <wp:extent cx="4572000" cy="33655"/>
                <wp:effectExtent l="13335" t="12065" r="5715" b="1143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3655"/>
                          <a:chOff x="0" y="0"/>
                          <a:chExt cx="7200" cy="53"/>
                        </a:xfrm>
                      </wpg:grpSpPr>
                      <wps:wsp>
                        <wps:cNvPr id="17" name="AutoShape 17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7200" cy="48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2 2"/>
                              <a:gd name="T2" fmla="*/ 2 h 48"/>
                              <a:gd name="T3" fmla="*/ 7195 w 7200"/>
                              <a:gd name="T4" fmla="+- 0 2 2"/>
                              <a:gd name="T5" fmla="*/ 2 h 48"/>
                              <a:gd name="T6" fmla="*/ 5 w 7200"/>
                              <a:gd name="T7" fmla="+- 0 50 2"/>
                              <a:gd name="T8" fmla="*/ 50 h 48"/>
                              <a:gd name="T9" fmla="*/ 7200 w 7200"/>
                              <a:gd name="T10" fmla="+- 0 50 2"/>
                              <a:gd name="T11" fmla="*/ 50 h 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200" h="48">
                                <a:moveTo>
                                  <a:pt x="0" y="0"/>
                                </a:moveTo>
                                <a:lnTo>
                                  <a:pt x="7195" y="0"/>
                                </a:lnTo>
                                <a:moveTo>
                                  <a:pt x="5" y="48"/>
                                </a:moveTo>
                                <a:lnTo>
                                  <a:pt x="7200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D4727" id="Group 16" o:spid="_x0000_s1026" style="width:5in;height:2.65pt;mso-position-horizontal-relative:char;mso-position-vertical-relative:line" coordsize="72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">
                <v:shape id="AutoShape 17" o:spid="_x0000_s1027" style="position:absolute;top:2;width:7200;height:48;visibility:visible;mso-wrap-style:square;v-text-anchor:top" coordsize="72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" path="m,l7195,m5,48r7195,e" filled="f" strokeweight=".24pt">
                  <v:path arrowok="t" o:connecttype="custom" o:connectlocs="0,2;7195,2;5,50;7200,50" o:connectangles="0,0,0,0"/>
                </v:shape>
                <w10:anchorlock/>
              </v:group>
            </w:pict>
          </mc:Fallback>
        </mc:AlternateContent>
      </w:r>
    </w:p>
    <w:p w14:paraId="402D8DE9" w14:textId="77777777" w:rsidR="009778D9" w:rsidRDefault="009778D9">
      <w:pPr>
        <w:pStyle w:val="BodyText"/>
        <w:rPr>
          <w:b/>
        </w:rPr>
      </w:pPr>
    </w:p>
    <w:p w14:paraId="2EA9F2B2" w14:textId="77777777" w:rsidR="009778D9" w:rsidRDefault="002258BC">
      <w:pPr>
        <w:spacing w:before="160"/>
        <w:ind w:left="1467" w:right="1435"/>
        <w:jc w:val="center"/>
        <w:rPr>
          <w:sz w:val="19"/>
        </w:rPr>
      </w:pPr>
      <w:r>
        <w:rPr>
          <w:w w:val="105"/>
          <w:sz w:val="19"/>
        </w:rPr>
        <w:t>CONTENT</w:t>
      </w:r>
    </w:p>
    <w:p w14:paraId="48D06257" w14:textId="77777777" w:rsidR="009778D9" w:rsidRDefault="009778D9">
      <w:pPr>
        <w:pStyle w:val="BodyText"/>
        <w:spacing w:before="3"/>
        <w:rPr>
          <w:sz w:val="26"/>
        </w:rPr>
      </w:pPr>
    </w:p>
    <w:p w14:paraId="7D598EF9" w14:textId="77777777" w:rsidR="009778D9" w:rsidRDefault="002258BC">
      <w:pPr>
        <w:spacing w:before="70"/>
        <w:ind w:left="687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Senate—</w:t>
      </w:r>
    </w:p>
    <w:p w14:paraId="6FCEF1D2" w14:textId="77777777" w:rsidR="009778D9" w:rsidRDefault="002258BC">
      <w:pPr>
        <w:spacing w:before="12"/>
        <w:ind w:right="651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 w14:paraId="711FFFCB" w14:textId="77777777" w:rsidR="009778D9" w:rsidRDefault="009778D9">
      <w:pPr>
        <w:pStyle w:val="BodyText"/>
        <w:spacing w:before="9"/>
        <w:rPr>
          <w:sz w:val="13"/>
        </w:rPr>
      </w:pPr>
    </w:p>
    <w:p w14:paraId="73A50E59" w14:textId="77777777" w:rsidR="009778D9" w:rsidRDefault="002258BC">
      <w:pPr>
        <w:tabs>
          <w:tab w:val="right" w:pos="7887"/>
        </w:tabs>
        <w:spacing w:before="98"/>
        <w:ind w:left="1047"/>
        <w:rPr>
          <w:sz w:val="19"/>
        </w:rPr>
      </w:pP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Kenya</w:t>
      </w:r>
      <w:r>
        <w:rPr>
          <w:spacing w:val="17"/>
          <w:sz w:val="19"/>
        </w:rPr>
        <w:t xml:space="preserve"> </w:t>
      </w:r>
      <w:r>
        <w:rPr>
          <w:sz w:val="19"/>
        </w:rPr>
        <w:t>Medical</w:t>
      </w:r>
      <w:r>
        <w:rPr>
          <w:spacing w:val="17"/>
          <w:sz w:val="19"/>
        </w:rPr>
        <w:t xml:space="preserve"> </w:t>
      </w:r>
      <w:r>
        <w:rPr>
          <w:sz w:val="19"/>
        </w:rPr>
        <w:t>Supplies</w:t>
      </w:r>
      <w:r>
        <w:rPr>
          <w:spacing w:val="17"/>
          <w:sz w:val="19"/>
        </w:rPr>
        <w:t xml:space="preserve"> </w:t>
      </w:r>
      <w:r>
        <w:rPr>
          <w:sz w:val="19"/>
        </w:rPr>
        <w:t>Authority</w:t>
      </w:r>
      <w:r>
        <w:rPr>
          <w:spacing w:val="18"/>
          <w:sz w:val="19"/>
        </w:rPr>
        <w:t xml:space="preserve"> </w:t>
      </w:r>
      <w:r>
        <w:rPr>
          <w:sz w:val="19"/>
        </w:rPr>
        <w:t>(Amendment)</w:t>
      </w:r>
      <w:r>
        <w:rPr>
          <w:spacing w:val="17"/>
          <w:sz w:val="19"/>
        </w:rPr>
        <w:t xml:space="preserve"> </w:t>
      </w:r>
      <w:r>
        <w:rPr>
          <w:sz w:val="19"/>
        </w:rPr>
        <w:t>Bill,</w:t>
      </w:r>
      <w:r>
        <w:rPr>
          <w:spacing w:val="16"/>
          <w:sz w:val="19"/>
        </w:rPr>
        <w:t xml:space="preserve"> </w:t>
      </w:r>
      <w:r>
        <w:rPr>
          <w:sz w:val="19"/>
        </w:rPr>
        <w:t>2021</w:t>
      </w:r>
      <w:r>
        <w:rPr>
          <w:spacing w:val="-3"/>
          <w:sz w:val="19"/>
        </w:rPr>
        <w:t xml:space="preserve"> </w:t>
      </w:r>
      <w:r>
        <w:rPr>
          <w:sz w:val="19"/>
        </w:rPr>
        <w:t>...............</w:t>
      </w:r>
      <w:r>
        <w:rPr>
          <w:sz w:val="19"/>
        </w:rPr>
        <w:tab/>
        <w:t>1275</w:t>
      </w:r>
    </w:p>
    <w:p w14:paraId="1E245310" w14:textId="77777777" w:rsidR="009778D9" w:rsidRDefault="009778D9">
      <w:pPr>
        <w:pStyle w:val="BodyText"/>
        <w:rPr>
          <w:sz w:val="20"/>
        </w:rPr>
      </w:pPr>
    </w:p>
    <w:p w14:paraId="7293417C" w14:textId="77777777" w:rsidR="009778D9" w:rsidRDefault="009778D9">
      <w:pPr>
        <w:pStyle w:val="BodyText"/>
        <w:rPr>
          <w:sz w:val="20"/>
        </w:rPr>
      </w:pPr>
    </w:p>
    <w:p w14:paraId="1644267D" w14:textId="77777777" w:rsidR="009778D9" w:rsidRDefault="009778D9">
      <w:pPr>
        <w:pStyle w:val="BodyText"/>
        <w:rPr>
          <w:sz w:val="20"/>
        </w:rPr>
      </w:pPr>
    </w:p>
    <w:p w14:paraId="4F854760" w14:textId="77777777" w:rsidR="009778D9" w:rsidRDefault="009778D9">
      <w:pPr>
        <w:pStyle w:val="BodyText"/>
        <w:rPr>
          <w:sz w:val="20"/>
        </w:rPr>
      </w:pPr>
    </w:p>
    <w:p w14:paraId="47101008" w14:textId="77777777" w:rsidR="009778D9" w:rsidRDefault="009778D9">
      <w:pPr>
        <w:pStyle w:val="BodyText"/>
        <w:rPr>
          <w:sz w:val="20"/>
        </w:rPr>
      </w:pPr>
    </w:p>
    <w:p w14:paraId="4E43DACC" w14:textId="77777777" w:rsidR="009778D9" w:rsidRDefault="009778D9">
      <w:pPr>
        <w:pStyle w:val="BodyText"/>
        <w:rPr>
          <w:sz w:val="20"/>
        </w:rPr>
      </w:pPr>
    </w:p>
    <w:p w14:paraId="1C2DA06C" w14:textId="77777777" w:rsidR="009778D9" w:rsidRDefault="009778D9">
      <w:pPr>
        <w:pStyle w:val="BodyText"/>
        <w:rPr>
          <w:sz w:val="20"/>
        </w:rPr>
      </w:pPr>
    </w:p>
    <w:p w14:paraId="1D7020AF" w14:textId="77777777" w:rsidR="009778D9" w:rsidRDefault="009778D9">
      <w:pPr>
        <w:pStyle w:val="BodyText"/>
        <w:rPr>
          <w:sz w:val="20"/>
        </w:rPr>
      </w:pPr>
    </w:p>
    <w:p w14:paraId="71A29E0E" w14:textId="77777777" w:rsidR="009778D9" w:rsidRDefault="009778D9">
      <w:pPr>
        <w:pStyle w:val="BodyText"/>
        <w:rPr>
          <w:sz w:val="20"/>
        </w:rPr>
      </w:pPr>
    </w:p>
    <w:p w14:paraId="0696800B" w14:textId="77777777" w:rsidR="009778D9" w:rsidRDefault="009778D9">
      <w:pPr>
        <w:pStyle w:val="BodyText"/>
        <w:rPr>
          <w:sz w:val="20"/>
        </w:rPr>
      </w:pPr>
    </w:p>
    <w:p w14:paraId="56BACA56" w14:textId="77777777" w:rsidR="009778D9" w:rsidRDefault="009778D9">
      <w:pPr>
        <w:pStyle w:val="BodyText"/>
        <w:rPr>
          <w:sz w:val="20"/>
        </w:rPr>
      </w:pPr>
    </w:p>
    <w:p w14:paraId="56F122C0" w14:textId="77777777" w:rsidR="009778D9" w:rsidRDefault="009778D9">
      <w:pPr>
        <w:pStyle w:val="BodyText"/>
        <w:rPr>
          <w:sz w:val="20"/>
        </w:rPr>
      </w:pPr>
    </w:p>
    <w:p w14:paraId="7BCF13F6" w14:textId="3C48B498" w:rsidR="009778D9" w:rsidRDefault="002258BC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5E5D85" wp14:editId="16FE7E87">
                <wp:simplePos x="0" y="0"/>
                <wp:positionH relativeFrom="page">
                  <wp:posOffset>2556510</wp:posOffset>
                </wp:positionH>
                <wp:positionV relativeFrom="paragraph">
                  <wp:posOffset>231775</wp:posOffset>
                </wp:positionV>
                <wp:extent cx="2743200" cy="6350"/>
                <wp:effectExtent l="0" t="0" r="0" b="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635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0F3AB" id="Line 1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1.3pt,18.25pt" to="417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" strokeweight=".24pt">
                <w10:wrap type="topAndBottom" anchorx="page"/>
              </v:line>
            </w:pict>
          </mc:Fallback>
        </mc:AlternateContent>
      </w:r>
    </w:p>
    <w:p w14:paraId="523DBA01" w14:textId="77777777" w:rsidR="009778D9" w:rsidRDefault="002258BC">
      <w:pPr>
        <w:ind w:left="2407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PUBLISHED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GOVERNMENT</w:t>
      </w:r>
      <w:r>
        <w:rPr>
          <w:spacing w:val="-1"/>
          <w:sz w:val="13"/>
        </w:rPr>
        <w:t xml:space="preserve"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3"/>
        </w:rPr>
        <w:t>NAIROBI</w:t>
      </w:r>
    </w:p>
    <w:p w14:paraId="25159919" w14:textId="77777777" w:rsidR="009778D9" w:rsidRDefault="009778D9">
      <w:pPr>
        <w:rPr>
          <w:sz w:val="13"/>
        </w:rPr>
        <w:sectPr w:rsidR="009778D9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489F1AAA" w14:textId="77777777" w:rsidR="009778D9" w:rsidRDefault="009778D9">
      <w:pPr>
        <w:pStyle w:val="BodyText"/>
        <w:spacing w:before="4"/>
        <w:rPr>
          <w:sz w:val="17"/>
        </w:rPr>
      </w:pPr>
    </w:p>
    <w:p w14:paraId="1ACEC9A5" w14:textId="77777777" w:rsidR="009778D9" w:rsidRDefault="009778D9">
      <w:pPr>
        <w:rPr>
          <w:sz w:val="17"/>
        </w:rPr>
        <w:sectPr w:rsidR="009778D9">
          <w:pgSz w:w="11900" w:h="16840"/>
          <w:pgMar w:top="1600" w:right="1680" w:bottom="280" w:left="1680" w:header="720" w:footer="720" w:gutter="0"/>
          <w:cols w:space="720"/>
        </w:sectPr>
      </w:pPr>
    </w:p>
    <w:p w14:paraId="0A1A8946" w14:textId="77777777" w:rsidR="009778D9" w:rsidRDefault="009778D9">
      <w:pPr>
        <w:pStyle w:val="BodyText"/>
        <w:rPr>
          <w:sz w:val="20"/>
        </w:rPr>
      </w:pPr>
    </w:p>
    <w:p w14:paraId="3710FD19" w14:textId="77777777" w:rsidR="009778D9" w:rsidRDefault="009778D9">
      <w:pPr>
        <w:pStyle w:val="BodyText"/>
        <w:rPr>
          <w:sz w:val="20"/>
        </w:rPr>
      </w:pPr>
    </w:p>
    <w:p w14:paraId="21CA8A8A" w14:textId="77777777" w:rsidR="009778D9" w:rsidRDefault="009778D9">
      <w:pPr>
        <w:pStyle w:val="BodyText"/>
        <w:rPr>
          <w:sz w:val="20"/>
        </w:rPr>
      </w:pPr>
    </w:p>
    <w:p w14:paraId="72319D88" w14:textId="77777777" w:rsidR="009778D9" w:rsidRDefault="009778D9">
      <w:pPr>
        <w:pStyle w:val="BodyText"/>
        <w:rPr>
          <w:sz w:val="20"/>
        </w:rPr>
      </w:pPr>
    </w:p>
    <w:p w14:paraId="74755C98" w14:textId="77777777" w:rsidR="009778D9" w:rsidRDefault="009778D9">
      <w:pPr>
        <w:pStyle w:val="BodyText"/>
        <w:rPr>
          <w:sz w:val="20"/>
        </w:rPr>
      </w:pPr>
    </w:p>
    <w:p w14:paraId="556E2C87" w14:textId="77777777" w:rsidR="009778D9" w:rsidRDefault="009778D9">
      <w:pPr>
        <w:pStyle w:val="BodyText"/>
        <w:spacing w:before="4"/>
        <w:rPr>
          <w:sz w:val="19"/>
        </w:rPr>
      </w:pPr>
    </w:p>
    <w:p w14:paraId="7EAF13E0" w14:textId="77777777" w:rsidR="009778D9" w:rsidRDefault="009778D9">
      <w:pPr>
        <w:rPr>
          <w:sz w:val="19"/>
        </w:rPr>
        <w:sectPr w:rsidR="009778D9">
          <w:pgSz w:w="11900" w:h="16840"/>
          <w:pgMar w:top="1600" w:right="1680" w:bottom="280" w:left="1680" w:header="720" w:footer="720" w:gutter="0"/>
          <w:cols w:space="720"/>
        </w:sectPr>
      </w:pPr>
    </w:p>
    <w:p w14:paraId="1D9A7A9A" w14:textId="77777777" w:rsidR="009778D9" w:rsidRDefault="002258BC">
      <w:pPr>
        <w:spacing w:before="71"/>
        <w:ind w:left="851" w:right="175"/>
        <w:jc w:val="center"/>
        <w:rPr>
          <w:sz w:val="19"/>
        </w:rPr>
      </w:pPr>
      <w:r>
        <w:rPr>
          <w:w w:val="105"/>
          <w:sz w:val="19"/>
        </w:rPr>
        <w:t>1275</w:t>
      </w:r>
    </w:p>
    <w:p w14:paraId="4A5E3418" w14:textId="77777777" w:rsidR="009778D9" w:rsidRDefault="002258BC">
      <w:pPr>
        <w:pStyle w:val="Heading1"/>
        <w:spacing w:before="126" w:line="237" w:lineRule="auto"/>
        <w:ind w:left="851" w:right="177"/>
        <w:jc w:val="center"/>
      </w:pPr>
      <w:r>
        <w:t>THE KENYA MEDICAL SUPPLIES AUTHORITY</w:t>
      </w:r>
      <w:r>
        <w:rPr>
          <w:spacing w:val="-57"/>
        </w:rPr>
        <w:t xml:space="preserve"> </w:t>
      </w:r>
      <w:r>
        <w:t>(AMENDMENT)</w:t>
      </w:r>
      <w:r>
        <w:rPr>
          <w:spacing w:val="-1"/>
        </w:rPr>
        <w:t xml:space="preserve"> </w:t>
      </w:r>
      <w:r>
        <w:t>BILL, 2021</w:t>
      </w:r>
    </w:p>
    <w:p w14:paraId="1B0167DE" w14:textId="77777777" w:rsidR="009778D9" w:rsidRDefault="002258BC">
      <w:pPr>
        <w:spacing w:before="123"/>
        <w:ind w:left="307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 for</w:t>
      </w:r>
    </w:p>
    <w:p w14:paraId="1FFA7FC0" w14:textId="77777777" w:rsidR="009778D9" w:rsidRDefault="002258BC">
      <w:pPr>
        <w:pStyle w:val="Heading1"/>
        <w:spacing w:before="118" w:line="242" w:lineRule="auto"/>
        <w:ind w:left="1152" w:hanging="480"/>
      </w:pPr>
      <w:r>
        <w:t>AN ACT of Parliament to amend the Kenya Medical</w:t>
      </w:r>
      <w:r>
        <w:rPr>
          <w:spacing w:val="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Authority Act, 2013.</w:t>
      </w:r>
    </w:p>
    <w:p w14:paraId="6803A2E4" w14:textId="77777777" w:rsidR="009778D9" w:rsidRDefault="002258BC">
      <w:pPr>
        <w:pStyle w:val="BodyText"/>
        <w:spacing w:before="114"/>
        <w:ind w:left="672"/>
        <w:jc w:val="both"/>
      </w:pPr>
      <w:r>
        <w:rPr>
          <w:b/>
        </w:rPr>
        <w:t>ENACTED</w:t>
      </w:r>
      <w:r>
        <w:rPr>
          <w:b/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Parliament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follows—</w:t>
      </w:r>
    </w:p>
    <w:p w14:paraId="6E8D033B" w14:textId="77777777" w:rsidR="009778D9" w:rsidRDefault="002258BC">
      <w:pPr>
        <w:pStyle w:val="ListParagraph"/>
        <w:numPr>
          <w:ilvl w:val="0"/>
          <w:numId w:val="5"/>
        </w:numPr>
        <w:tabs>
          <w:tab w:val="left" w:pos="1769"/>
        </w:tabs>
        <w:spacing w:before="125" w:line="237" w:lineRule="auto"/>
        <w:ind w:right="0" w:firstLine="480"/>
        <w:jc w:val="both"/>
        <w:rPr>
          <w:sz w:val="24"/>
        </w:rPr>
      </w:pPr>
      <w:r>
        <w:rPr>
          <w:sz w:val="24"/>
        </w:rPr>
        <w:t>This Act may be cited as the Kenya Medical</w:t>
      </w:r>
      <w:r>
        <w:rPr>
          <w:spacing w:val="1"/>
          <w:sz w:val="24"/>
        </w:rPr>
        <w:t xml:space="preserve"> </w:t>
      </w:r>
      <w:r>
        <w:rPr>
          <w:sz w:val="24"/>
        </w:rPr>
        <w:t>Supplies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(Amendment) Act,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14:paraId="32C1D8AF" w14:textId="77777777" w:rsidR="009778D9" w:rsidRDefault="002258BC">
      <w:pPr>
        <w:pStyle w:val="ListParagraph"/>
        <w:numPr>
          <w:ilvl w:val="0"/>
          <w:numId w:val="5"/>
        </w:numPr>
        <w:tabs>
          <w:tab w:val="left" w:pos="1769"/>
        </w:tabs>
        <w:spacing w:before="123"/>
        <w:ind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Supplies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2013,</w:t>
      </w:r>
      <w:r>
        <w:rPr>
          <w:spacing w:val="1"/>
          <w:sz w:val="24"/>
        </w:rPr>
        <w:t xml:space="preserve"> </w:t>
      </w:r>
      <w:r>
        <w:rPr>
          <w:sz w:val="24"/>
        </w:rPr>
        <w:t>hereinafter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amended</w:t>
      </w:r>
      <w:r>
        <w:rPr>
          <w:spacing w:val="-1"/>
          <w:sz w:val="24"/>
        </w:rPr>
        <w:t xml:space="preserve"> </w:t>
      </w:r>
      <w:r>
        <w:rPr>
          <w:sz w:val="24"/>
        </w:rPr>
        <w:t>in section 4 by –</w:t>
      </w:r>
    </w:p>
    <w:p w14:paraId="51A27AEE" w14:textId="77777777" w:rsidR="009778D9" w:rsidRDefault="002258BC">
      <w:pPr>
        <w:pStyle w:val="ListParagraph"/>
        <w:numPr>
          <w:ilvl w:val="0"/>
          <w:numId w:val="4"/>
        </w:numPr>
        <w:tabs>
          <w:tab w:val="left" w:pos="1632"/>
        </w:tabs>
        <w:spacing w:before="118"/>
        <w:ind w:right="0"/>
        <w:jc w:val="both"/>
        <w:rPr>
          <w:sz w:val="24"/>
        </w:rPr>
      </w:pPr>
      <w:r>
        <w:rPr>
          <w:w w:val="95"/>
          <w:sz w:val="24"/>
        </w:rPr>
        <w:t>deleting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subsection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(3)G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6152CFA1" w14:textId="77777777" w:rsidR="009778D9" w:rsidRDefault="002258BC">
      <w:pPr>
        <w:pStyle w:val="ListParagraph"/>
        <w:numPr>
          <w:ilvl w:val="0"/>
          <w:numId w:val="4"/>
        </w:numPr>
        <w:tabs>
          <w:tab w:val="left" w:pos="1632"/>
        </w:tabs>
        <w:spacing w:before="122"/>
        <w:ind w:right="0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-2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(4).</w:t>
      </w:r>
    </w:p>
    <w:p w14:paraId="40F44528" w14:textId="77777777" w:rsidR="009778D9" w:rsidRDefault="002258BC">
      <w:pPr>
        <w:pStyle w:val="BodyText"/>
        <w:rPr>
          <w:sz w:val="18"/>
        </w:rPr>
      </w:pPr>
      <w:r>
        <w:br w:type="column"/>
      </w:r>
    </w:p>
    <w:p w14:paraId="760DD80F" w14:textId="77777777" w:rsidR="009778D9" w:rsidRDefault="009778D9">
      <w:pPr>
        <w:pStyle w:val="BodyText"/>
        <w:rPr>
          <w:sz w:val="18"/>
        </w:rPr>
      </w:pPr>
    </w:p>
    <w:p w14:paraId="0C26B110" w14:textId="77777777" w:rsidR="009778D9" w:rsidRDefault="009778D9">
      <w:pPr>
        <w:pStyle w:val="BodyText"/>
        <w:rPr>
          <w:sz w:val="18"/>
        </w:rPr>
      </w:pPr>
    </w:p>
    <w:p w14:paraId="43635ECC" w14:textId="77777777" w:rsidR="009778D9" w:rsidRDefault="009778D9">
      <w:pPr>
        <w:pStyle w:val="BodyText"/>
        <w:rPr>
          <w:sz w:val="18"/>
        </w:rPr>
      </w:pPr>
    </w:p>
    <w:p w14:paraId="5638837C" w14:textId="77777777" w:rsidR="009778D9" w:rsidRDefault="009778D9">
      <w:pPr>
        <w:pStyle w:val="BodyText"/>
        <w:rPr>
          <w:sz w:val="18"/>
        </w:rPr>
      </w:pPr>
    </w:p>
    <w:p w14:paraId="511921E9" w14:textId="77777777" w:rsidR="009778D9" w:rsidRDefault="009778D9">
      <w:pPr>
        <w:pStyle w:val="BodyText"/>
        <w:rPr>
          <w:sz w:val="18"/>
        </w:rPr>
      </w:pPr>
    </w:p>
    <w:p w14:paraId="4C36B6C5" w14:textId="77777777" w:rsidR="009778D9" w:rsidRDefault="009778D9">
      <w:pPr>
        <w:pStyle w:val="BodyText"/>
        <w:rPr>
          <w:sz w:val="18"/>
        </w:rPr>
      </w:pPr>
    </w:p>
    <w:p w14:paraId="6A0E7636" w14:textId="77777777" w:rsidR="009778D9" w:rsidRDefault="009778D9">
      <w:pPr>
        <w:pStyle w:val="BodyText"/>
        <w:rPr>
          <w:sz w:val="18"/>
        </w:rPr>
      </w:pPr>
    </w:p>
    <w:p w14:paraId="47D9DCDE" w14:textId="77777777" w:rsidR="009778D9" w:rsidRDefault="009778D9">
      <w:pPr>
        <w:pStyle w:val="BodyText"/>
        <w:rPr>
          <w:sz w:val="18"/>
        </w:rPr>
      </w:pPr>
    </w:p>
    <w:p w14:paraId="0BFB1608" w14:textId="77777777" w:rsidR="009778D9" w:rsidRDefault="009778D9">
      <w:pPr>
        <w:pStyle w:val="BodyText"/>
        <w:rPr>
          <w:sz w:val="18"/>
        </w:rPr>
      </w:pPr>
    </w:p>
    <w:p w14:paraId="3A88DB2B" w14:textId="77777777" w:rsidR="009778D9" w:rsidRDefault="009778D9">
      <w:pPr>
        <w:pStyle w:val="BodyText"/>
        <w:rPr>
          <w:sz w:val="18"/>
        </w:rPr>
      </w:pPr>
    </w:p>
    <w:p w14:paraId="2F4CC52F" w14:textId="77777777" w:rsidR="009778D9" w:rsidRDefault="009778D9">
      <w:pPr>
        <w:pStyle w:val="BodyText"/>
        <w:spacing w:before="10"/>
        <w:rPr>
          <w:sz w:val="23"/>
        </w:rPr>
      </w:pPr>
    </w:p>
    <w:p w14:paraId="2F355745" w14:textId="7BD51986" w:rsidR="009778D9" w:rsidRDefault="009778D9">
      <w:pPr>
        <w:ind w:left="200"/>
        <w:rPr>
          <w:sz w:val="16"/>
        </w:rPr>
      </w:pPr>
    </w:p>
    <w:p w14:paraId="2C61B893" w14:textId="77777777" w:rsidR="009778D9" w:rsidRDefault="009778D9">
      <w:pPr>
        <w:pStyle w:val="BodyText"/>
        <w:rPr>
          <w:sz w:val="18"/>
        </w:rPr>
      </w:pPr>
    </w:p>
    <w:p w14:paraId="3BF2B652" w14:textId="77777777" w:rsidR="009778D9" w:rsidRDefault="009778D9">
      <w:pPr>
        <w:pStyle w:val="BodyText"/>
        <w:spacing w:before="5"/>
      </w:pPr>
    </w:p>
    <w:p w14:paraId="38B2A2D2" w14:textId="77777777" w:rsidR="009778D9" w:rsidRDefault="009778D9">
      <w:pPr>
        <w:rPr>
          <w:sz w:val="16"/>
        </w:rPr>
        <w:sectPr w:rsidR="009778D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2" w:space="40"/>
            <w:col w:w="2068"/>
          </w:cols>
        </w:sectPr>
      </w:pPr>
    </w:p>
    <w:p w14:paraId="381D11E7" w14:textId="77777777" w:rsidR="009778D9" w:rsidRDefault="009778D9">
      <w:pPr>
        <w:pStyle w:val="BodyText"/>
        <w:rPr>
          <w:sz w:val="20"/>
        </w:rPr>
      </w:pPr>
    </w:p>
    <w:p w14:paraId="4E44ACEC" w14:textId="77777777" w:rsidR="009778D9" w:rsidRDefault="009778D9">
      <w:pPr>
        <w:pStyle w:val="BodyText"/>
        <w:spacing w:before="2"/>
        <w:rPr>
          <w:sz w:val="21"/>
        </w:rPr>
      </w:pPr>
    </w:p>
    <w:p w14:paraId="3BAACA0D" w14:textId="478C1EE2" w:rsidR="009778D9" w:rsidRDefault="002258BC">
      <w:pPr>
        <w:pStyle w:val="BodyText"/>
        <w:ind w:left="4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368C22" wp14:editId="315C9350">
                <wp:extent cx="4726305" cy="259080"/>
                <wp:effectExtent l="3810" t="1905" r="133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6305" cy="259080"/>
                          <a:chOff x="0" y="0"/>
                          <a:chExt cx="7443" cy="408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42" y="377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102"/>
                            <a:ext cx="42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2BD8" w14:textId="77777777" w:rsidR="009778D9" w:rsidRDefault="002258BC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1276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121"/>
                            <a:ext cx="508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4715B" w14:textId="77777777" w:rsidR="009778D9" w:rsidRDefault="002258BC">
                              <w:pPr>
                                <w:spacing w:line="189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Kenya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Medical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Supplies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Authority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(Amendment)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Bill,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68C22" id="Group 10" o:spid="_x0000_s1026" style="width:372.15pt;height:20.4pt;mso-position-horizontal-relative:char;mso-position-vertical-relative:line" coordsize="7443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">
                <v:rect id="Rectangle 14" o:spid="_x0000_s1027" style="position:absolute;width:84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line id="Line 13" o:spid="_x0000_s1028" style="position:absolute;visibility:visible;mso-wrap-style:square" from="242,377" to="7442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" strokeweight=".2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264;top:102;width:420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41B2BD8" w14:textId="77777777" w:rsidR="009778D9" w:rsidRDefault="002258BC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1276</w:t>
                        </w:r>
                      </w:p>
                    </w:txbxContent>
                  </v:textbox>
                </v:shape>
                <v:shape id="Text Box 11" o:spid="_x0000_s1030" type="#_x0000_t202" style="position:absolute;left:1297;top:121;width:508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724715B" w14:textId="77777777" w:rsidR="009778D9" w:rsidRDefault="002258BC">
                        <w:pPr>
                          <w:spacing w:line="189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Kenya</w:t>
                        </w:r>
                        <w:r>
                          <w:rPr>
                            <w:i/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Medical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Supplies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Authority</w:t>
                        </w:r>
                        <w:r>
                          <w:rPr>
                            <w:i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(Amendment)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Bill,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2021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163947" w14:textId="0B66B851" w:rsidR="009778D9" w:rsidRDefault="002258BC">
      <w:pPr>
        <w:pStyle w:val="Heading1"/>
        <w:spacing w:before="113"/>
        <w:ind w:left="1445" w:right="143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2A41569B" wp14:editId="6C6C2224">
                <wp:simplePos x="0" y="0"/>
                <wp:positionH relativeFrom="page">
                  <wp:posOffset>1493520</wp:posOffset>
                </wp:positionH>
                <wp:positionV relativeFrom="paragraph">
                  <wp:posOffset>-211455</wp:posOffset>
                </wp:positionV>
                <wp:extent cx="304800" cy="152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71DBF" w14:textId="77777777" w:rsidR="009778D9" w:rsidRDefault="002258BC">
                            <w:pPr>
                              <w:pStyle w:val="BodyText"/>
                              <w:spacing w:line="232" w:lineRule="exact"/>
                            </w:pPr>
                            <w:r>
                              <w:t>1276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569B" id="Text Box 9" o:spid="_x0000_s1031" type="#_x0000_t202" style="position:absolute;left:0;text-align:left;margin-left:117.6pt;margin-top:-16.65pt;width:24pt;height:12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" filled="f" stroked="f">
                <v:textbox inset="0,0,0,0">
                  <w:txbxContent>
                    <w:p w14:paraId="42E71DBF" w14:textId="77777777" w:rsidR="009778D9" w:rsidRDefault="002258BC">
                      <w:pPr>
                        <w:pStyle w:val="BodyText"/>
                        <w:spacing w:line="232" w:lineRule="exact"/>
                      </w:pPr>
                      <w:r>
                        <w:t>1276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MEMORANDUM</w:t>
      </w:r>
      <w:r>
        <w:rPr>
          <w:spacing w:val="-2"/>
        </w:rPr>
        <w:t xml:space="preserve"> </w:t>
      </w:r>
      <w:r>
        <w:t>OF OBJECTS</w:t>
      </w:r>
      <w:r>
        <w:rPr>
          <w:spacing w:val="-1"/>
        </w:rPr>
        <w:t xml:space="preserve"> </w:t>
      </w:r>
      <w:r>
        <w:t>AND REASONS</w:t>
      </w:r>
    </w:p>
    <w:p w14:paraId="49A0297E" w14:textId="77777777" w:rsidR="009778D9" w:rsidRDefault="002258BC">
      <w:pPr>
        <w:spacing w:before="199"/>
        <w:ind w:left="672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Reasons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</w:p>
    <w:p w14:paraId="2064924E" w14:textId="77777777" w:rsidR="009778D9" w:rsidRDefault="002258BC">
      <w:pPr>
        <w:pStyle w:val="BodyText"/>
        <w:spacing w:before="98"/>
        <w:ind w:left="672" w:right="660" w:firstLine="240"/>
        <w:jc w:val="both"/>
      </w:pPr>
      <w:r>
        <w:t>Article</w:t>
      </w:r>
      <w:r>
        <w:rPr>
          <w:spacing w:val="18"/>
        </w:rPr>
        <w:t xml:space="preserve"> </w:t>
      </w:r>
      <w:r>
        <w:t>43</w:t>
      </w:r>
      <w:r>
        <w:rPr>
          <w:spacing w:val="19"/>
        </w:rPr>
        <w:t xml:space="preserve"> </w:t>
      </w:r>
      <w:r>
        <w:t>(1)</w:t>
      </w:r>
      <w:r>
        <w:rPr>
          <w:spacing w:val="19"/>
        </w:rPr>
        <w:t xml:space="preserve"> </w:t>
      </w:r>
      <w:r>
        <w:t>(a)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Constitution</w:t>
      </w:r>
      <w:r>
        <w:rPr>
          <w:spacing w:val="18"/>
        </w:rPr>
        <w:t xml:space="preserve"> </w:t>
      </w:r>
      <w:r>
        <w:t>guarantees</w:t>
      </w:r>
      <w:r>
        <w:rPr>
          <w:spacing w:val="19"/>
        </w:rPr>
        <w:t xml:space="preserve"> </w:t>
      </w:r>
      <w:r>
        <w:t>every</w:t>
      </w:r>
      <w:r>
        <w:rPr>
          <w:spacing w:val="19"/>
        </w:rPr>
        <w:t xml:space="preserve"> </w:t>
      </w:r>
      <w:r>
        <w:t>person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attainable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fulfil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obligation, the county health facilities must be supplied with drugs and</w:t>
      </w:r>
      <w:r>
        <w:rPr>
          <w:spacing w:val="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in adequate</w:t>
      </w:r>
      <w:r>
        <w:rPr>
          <w:spacing w:val="-2"/>
        </w:rPr>
        <w:t xml:space="preserve"> </w:t>
      </w:r>
      <w:r>
        <w:t>quantities and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manner.</w:t>
      </w:r>
    </w:p>
    <w:p w14:paraId="4D4D7168" w14:textId="77777777" w:rsidR="009778D9" w:rsidRDefault="002258BC">
      <w:pPr>
        <w:pStyle w:val="BodyText"/>
        <w:spacing w:before="101"/>
        <w:ind w:left="672" w:right="660" w:firstLine="240"/>
        <w:jc w:val="both"/>
      </w:pPr>
      <w:r>
        <w:t>The fill rate of the Kenya Medical Supplies Authority has only been up</w:t>
      </w:r>
      <w:r>
        <w:rPr>
          <w:spacing w:val="1"/>
        </w:rPr>
        <w:t xml:space="preserve"> </w:t>
      </w:r>
      <w:r>
        <w:t>to sixty per centum over time and this has resulted the constrained ability</w:t>
      </w:r>
      <w:r>
        <w:rPr>
          <w:spacing w:val="1"/>
        </w:rPr>
        <w:t xml:space="preserve"> </w:t>
      </w:r>
      <w:r>
        <w:t>of county governments to ensure that the county health facilities have</w:t>
      </w:r>
      <w:r>
        <w:rPr>
          <w:spacing w:val="1"/>
        </w:rPr>
        <w:t xml:space="preserve"> </w:t>
      </w:r>
      <w:r>
        <w:t>adequate drugs and medical supplies to</w:t>
      </w:r>
      <w:r>
        <w:t xml:space="preserve"> efficiently and effectively ensure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attainable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citizens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county.</w:t>
      </w:r>
    </w:p>
    <w:p w14:paraId="2F049007" w14:textId="77777777" w:rsidR="009778D9" w:rsidRDefault="002258BC">
      <w:pPr>
        <w:pStyle w:val="BodyText"/>
        <w:spacing w:before="103"/>
        <w:ind w:left="672" w:right="660" w:firstLine="240"/>
        <w:jc w:val="both"/>
      </w:pPr>
      <w:r>
        <w:t>It is for this reason that this Bill seeks to amend the Kenya Medical</w:t>
      </w:r>
      <w:r>
        <w:rPr>
          <w:spacing w:val="1"/>
        </w:rPr>
        <w:t xml:space="preserve"> </w:t>
      </w:r>
      <w:r>
        <w:t>Supplies Authority Act, No. 20 of 2013, by deleting the provision that</w:t>
      </w:r>
      <w:r>
        <w:rPr>
          <w:spacing w:val="1"/>
        </w:rPr>
        <w:t xml:space="preserve"> </w:t>
      </w:r>
      <w:r>
        <w:t>requ</w:t>
      </w:r>
      <w:r>
        <w:t>ires county governments to procure drugs and medical supplies from</w:t>
      </w:r>
      <w:r>
        <w:rPr>
          <w:spacing w:val="1"/>
        </w:rPr>
        <w:t xml:space="preserve"> </w:t>
      </w:r>
      <w:r>
        <w:t>the Authority as the first point of call. The repeal of the provision will</w:t>
      </w:r>
      <w:r>
        <w:rPr>
          <w:spacing w:val="1"/>
        </w:rPr>
        <w:t xml:space="preserve"> </w:t>
      </w:r>
      <w:r>
        <w:t>allow county governments to procure drugs and medical supplies from</w:t>
      </w:r>
      <w:r>
        <w:rPr>
          <w:spacing w:val="1"/>
        </w:rPr>
        <w:t xml:space="preserve"> </w:t>
      </w:r>
      <w:r>
        <w:t>suppliers other than the Authority thereby ens</w:t>
      </w:r>
      <w:r>
        <w:t>uring adequate fill rates for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drugs and medical supplies.</w:t>
      </w:r>
    </w:p>
    <w:p w14:paraId="5D162FF0" w14:textId="77777777" w:rsidR="009778D9" w:rsidRDefault="002258BC">
      <w:pPr>
        <w:pStyle w:val="BodyText"/>
        <w:spacing w:before="99"/>
        <w:ind w:left="672" w:right="660" w:firstLine="240"/>
        <w:jc w:val="both"/>
      </w:pPr>
      <w:r>
        <w:t>Repealing of section 4 of the Kenya Medical Supplies Authority Act,</w:t>
      </w:r>
      <w:r>
        <w:rPr>
          <w:spacing w:val="1"/>
        </w:rPr>
        <w:t xml:space="preserve"> </w:t>
      </w:r>
      <w:r>
        <w:t>No. 20 of 2013 shall not create a lacuna in the law since section 67 (3)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 Act provides—</w:t>
      </w:r>
    </w:p>
    <w:p w14:paraId="3739EA65" w14:textId="77777777" w:rsidR="009778D9" w:rsidRDefault="002258BC">
      <w:pPr>
        <w:pStyle w:val="BodyText"/>
        <w:spacing w:before="99"/>
        <w:ind w:left="912" w:right="660" w:firstLine="480"/>
        <w:jc w:val="both"/>
      </w:pPr>
      <w:r>
        <w:t>(3)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Kenya</w:t>
      </w:r>
      <w:r>
        <w:rPr>
          <w:spacing w:val="42"/>
        </w:rPr>
        <w:t xml:space="preserve"> </w:t>
      </w:r>
      <w:r>
        <w:t>Medical</w:t>
      </w:r>
      <w:r>
        <w:rPr>
          <w:spacing w:val="42"/>
        </w:rPr>
        <w:t xml:space="preserve"> </w:t>
      </w:r>
      <w:r>
        <w:t>Supplies</w:t>
      </w:r>
      <w:r>
        <w:rPr>
          <w:spacing w:val="42"/>
        </w:rPr>
        <w:t xml:space="preserve"> </w:t>
      </w:r>
      <w:r>
        <w:t>Authority</w:t>
      </w:r>
      <w:r>
        <w:rPr>
          <w:spacing w:val="42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point</w:t>
      </w:r>
      <w:r>
        <w:rPr>
          <w:spacing w:val="4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first call for procurement of health products at the county referral level</w:t>
      </w:r>
      <w:r>
        <w:rPr>
          <w:spacing w:val="1"/>
        </w:rPr>
        <w:t xml:space="preserve"> </w:t>
      </w:r>
      <w:r>
        <w:t>and it shall endeav</w:t>
      </w:r>
      <w:r>
        <w:t>or to establish branches within each county at such</w:t>
      </w:r>
      <w:r>
        <w:rPr>
          <w:spacing w:val="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as it may determine.</w:t>
      </w:r>
    </w:p>
    <w:p w14:paraId="43E20739" w14:textId="77777777" w:rsidR="009778D9" w:rsidRDefault="002258BC">
      <w:pPr>
        <w:pStyle w:val="Heading1"/>
        <w:spacing w:before="100" w:line="242" w:lineRule="auto"/>
        <w:ind w:right="660"/>
      </w:pPr>
      <w:r>
        <w:t>Statement on the delegation of legislative powers and limitation of</w:t>
      </w:r>
      <w:r>
        <w:rPr>
          <w:spacing w:val="1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rights and freedoms</w:t>
      </w:r>
    </w:p>
    <w:p w14:paraId="513BEA13" w14:textId="77777777" w:rsidR="009778D9" w:rsidRDefault="002258BC">
      <w:pPr>
        <w:pStyle w:val="BodyText"/>
        <w:spacing w:before="98" w:line="237" w:lineRule="auto"/>
        <w:ind w:left="672" w:right="660" w:firstLine="240"/>
        <w:jc w:val="both"/>
      </w:pPr>
      <w:r>
        <w:t>This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delegate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fundamen</w:t>
      </w:r>
      <w:r>
        <w:t>tal</w:t>
      </w:r>
      <w:r>
        <w:rPr>
          <w:spacing w:val="-1"/>
        </w:rPr>
        <w:t xml:space="preserve"> </w:t>
      </w:r>
      <w:r>
        <w:t>rights and freedoms.</w:t>
      </w:r>
    </w:p>
    <w:p w14:paraId="028FC8FA" w14:textId="77777777" w:rsidR="009778D9" w:rsidRDefault="002258BC">
      <w:pPr>
        <w:pStyle w:val="Heading1"/>
        <w:spacing w:before="104"/>
      </w:pPr>
      <w:r>
        <w:t>Statement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governments</w:t>
      </w:r>
    </w:p>
    <w:p w14:paraId="611DCBC7" w14:textId="77777777" w:rsidR="009778D9" w:rsidRDefault="002258BC">
      <w:pPr>
        <w:pStyle w:val="BodyText"/>
        <w:spacing w:before="99"/>
        <w:ind w:left="672" w:right="660" w:firstLine="240"/>
        <w:jc w:val="both"/>
      </w:pPr>
      <w:r>
        <w:t>Health Services are devolved under Paragraph 2 of Part 2 of the Fourth</w:t>
      </w:r>
      <w:r>
        <w:rPr>
          <w:spacing w:val="1"/>
        </w:rPr>
        <w:t xml:space="preserve"> </w:t>
      </w:r>
      <w:r>
        <w:t>Schedule of the Constitution and the county governments are mandated to</w:t>
      </w:r>
      <w:r>
        <w:rPr>
          <w:spacing w:val="1"/>
        </w:rPr>
        <w:t xml:space="preserve"> </w:t>
      </w:r>
      <w:r>
        <w:t>ensure delivery of health services under the county health system. In order</w:t>
      </w:r>
      <w:r>
        <w:rPr>
          <w:spacing w:val="1"/>
        </w:rPr>
        <w:t xml:space="preserve"> </w:t>
      </w:r>
      <w:r>
        <w:t>to provide services that guarantee the highest attainable standard of health,</w:t>
      </w:r>
      <w:r>
        <w:rPr>
          <w:spacing w:val="-57"/>
        </w:rPr>
        <w:t xml:space="preserve"> </w:t>
      </w:r>
      <w:r>
        <w:t>the counties are required to e</w:t>
      </w:r>
      <w:r>
        <w:t>nsure that the county health facilities have</w:t>
      </w:r>
      <w:r>
        <w:rPr>
          <w:spacing w:val="1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drugs and medical supplies.</w:t>
      </w:r>
    </w:p>
    <w:p w14:paraId="4F1F6A89" w14:textId="77777777" w:rsidR="009778D9" w:rsidRDefault="009778D9">
      <w:pPr>
        <w:jc w:val="both"/>
        <w:sectPr w:rsidR="009778D9">
          <w:pgSz w:w="11900" w:h="16840"/>
          <w:pgMar w:top="1600" w:right="1680" w:bottom="280" w:left="1680" w:header="720" w:footer="720" w:gutter="0"/>
          <w:cols w:space="720"/>
        </w:sectPr>
      </w:pPr>
    </w:p>
    <w:p w14:paraId="0346E111" w14:textId="77777777" w:rsidR="009778D9" w:rsidRDefault="009778D9">
      <w:pPr>
        <w:pStyle w:val="BodyText"/>
        <w:rPr>
          <w:sz w:val="20"/>
        </w:rPr>
      </w:pPr>
    </w:p>
    <w:p w14:paraId="5134EDBD" w14:textId="77777777" w:rsidR="009778D9" w:rsidRDefault="009778D9">
      <w:pPr>
        <w:pStyle w:val="BodyText"/>
        <w:spacing w:before="4"/>
        <w:rPr>
          <w:sz w:val="21"/>
        </w:rPr>
      </w:pPr>
    </w:p>
    <w:p w14:paraId="76915E13" w14:textId="04FB236A" w:rsidR="009778D9" w:rsidRDefault="002258BC">
      <w:pPr>
        <w:tabs>
          <w:tab w:val="right" w:pos="7873"/>
        </w:tabs>
        <w:spacing w:before="69"/>
        <w:ind w:left="174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A453CC" wp14:editId="597F5560">
                <wp:simplePos x="0" y="0"/>
                <wp:positionH relativeFrom="page">
                  <wp:posOffset>1501140</wp:posOffset>
                </wp:positionH>
                <wp:positionV relativeFrom="paragraph">
                  <wp:posOffset>237490</wp:posOffset>
                </wp:positionV>
                <wp:extent cx="45720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>
                            <a:gd name="T0" fmla="+- 0 2364 2364"/>
                            <a:gd name="T1" fmla="*/ T0 w 7200"/>
                            <a:gd name="T2" fmla="+- 0 9564 2364"/>
                            <a:gd name="T3" fmla="*/ T2 w 7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0">
                              <a:moveTo>
                                <a:pt x="0" y="0"/>
                              </a:move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0C92E" id="Freeform 8" o:spid="_x0000_s1026" style="position:absolute;margin-left:118.2pt;margin-top:18.7pt;width:5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" path="m,l7200,e" filled="f" strokeweight=".24pt">
                <v:path arrowok="t" o:connecttype="custom" o:connectlocs="0,0;4572000,0" o:connectangles="0,0"/>
                <w10:wrap type="topAndBottom" anchorx="page"/>
              </v:shape>
            </w:pict>
          </mc:Fallback>
        </mc:AlternateContent>
      </w:r>
      <w:r>
        <w:rPr>
          <w:i/>
          <w:w w:val="105"/>
          <w:sz w:val="19"/>
        </w:rPr>
        <w:t>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Kenya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Medical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Supplies Authority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(Amendment) Bill,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2021</w:t>
      </w:r>
      <w:r>
        <w:rPr>
          <w:i/>
          <w:w w:val="105"/>
          <w:sz w:val="19"/>
        </w:rPr>
        <w:tab/>
      </w:r>
      <w:r>
        <w:rPr>
          <w:w w:val="105"/>
          <w:position w:val="2"/>
          <w:sz w:val="19"/>
        </w:rPr>
        <w:t>1277</w:t>
      </w:r>
    </w:p>
    <w:p w14:paraId="41D2FDC2" w14:textId="77777777" w:rsidR="009778D9" w:rsidRDefault="002258BC">
      <w:pPr>
        <w:pStyle w:val="BodyText"/>
        <w:spacing w:before="156" w:line="237" w:lineRule="auto"/>
        <w:ind w:left="672" w:right="657" w:firstLine="240"/>
      </w:pPr>
      <w:r>
        <w:t>This</w:t>
      </w:r>
      <w:r>
        <w:rPr>
          <w:spacing w:val="14"/>
        </w:rPr>
        <w:t xml:space="preserve"> </w:t>
      </w:r>
      <w:r>
        <w:t>Bill</w:t>
      </w:r>
      <w:r>
        <w:rPr>
          <w:spacing w:val="14"/>
        </w:rPr>
        <w:t xml:space="preserve"> </w:t>
      </w:r>
      <w:r>
        <w:t>therefore</w:t>
      </w:r>
      <w:r>
        <w:rPr>
          <w:spacing w:val="15"/>
        </w:rPr>
        <w:t xml:space="preserve"> </w:t>
      </w:r>
      <w:r>
        <w:t>affects</w:t>
      </w:r>
      <w:r>
        <w:rPr>
          <w:spacing w:val="14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county</w:t>
      </w:r>
      <w:r>
        <w:rPr>
          <w:spacing w:val="15"/>
        </w:rPr>
        <w:t xml:space="preserve"> </w:t>
      </w:r>
      <w:r>
        <w:t>governments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110 (1) (a) of the</w:t>
      </w:r>
      <w:r>
        <w:rPr>
          <w:spacing w:val="-1"/>
        </w:rPr>
        <w:t xml:space="preserve"> </w:t>
      </w:r>
      <w:r>
        <w:t>Constitution.</w:t>
      </w:r>
    </w:p>
    <w:p w14:paraId="565DC2E2" w14:textId="77777777" w:rsidR="009778D9" w:rsidRDefault="002258BC">
      <w:pPr>
        <w:pStyle w:val="Heading1"/>
        <w:spacing w:before="107" w:line="237" w:lineRule="auto"/>
        <w:ind w:right="657"/>
        <w:jc w:val="left"/>
      </w:pPr>
      <w:r>
        <w:t>Statement</w:t>
      </w:r>
      <w:r>
        <w:rPr>
          <w:spacing w:val="47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Bill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money</w:t>
      </w:r>
      <w:r>
        <w:rPr>
          <w:spacing w:val="48"/>
        </w:rPr>
        <w:t xml:space="preserve"> </w:t>
      </w:r>
      <w:r>
        <w:t>Bill,</w:t>
      </w:r>
      <w:r>
        <w:rPr>
          <w:spacing w:val="47"/>
        </w:rPr>
        <w:t xml:space="preserve"> </w:t>
      </w:r>
      <w:r>
        <w:t>within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meaning</w:t>
      </w:r>
      <w:r>
        <w:rPr>
          <w:spacing w:val="4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114 of the</w:t>
      </w:r>
      <w:r>
        <w:rPr>
          <w:spacing w:val="-1"/>
        </w:rPr>
        <w:t xml:space="preserve"> </w:t>
      </w:r>
      <w:r>
        <w:t>Constitution.</w:t>
      </w:r>
    </w:p>
    <w:p w14:paraId="660A35E9" w14:textId="77777777" w:rsidR="009778D9" w:rsidRDefault="002258BC">
      <w:pPr>
        <w:pStyle w:val="BodyText"/>
        <w:spacing w:before="106" w:line="237" w:lineRule="auto"/>
        <w:ind w:left="672" w:right="658" w:firstLine="240"/>
      </w:pPr>
      <w:r>
        <w:t>This</w:t>
      </w:r>
      <w:r>
        <w:rPr>
          <w:spacing w:val="20"/>
        </w:rPr>
        <w:t xml:space="preserve"> </w:t>
      </w:r>
      <w:r>
        <w:t>Bill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money</w:t>
      </w:r>
      <w:r>
        <w:rPr>
          <w:spacing w:val="20"/>
        </w:rPr>
        <w:t xml:space="preserve"> </w:t>
      </w:r>
      <w:r>
        <w:t>Bill</w:t>
      </w:r>
      <w:r>
        <w:rPr>
          <w:spacing w:val="21"/>
        </w:rPr>
        <w:t xml:space="preserve"> </w:t>
      </w:r>
      <w:r>
        <w:t>within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meaning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Article</w:t>
      </w:r>
      <w:r>
        <w:rPr>
          <w:spacing w:val="20"/>
        </w:rPr>
        <w:t xml:space="preserve"> </w:t>
      </w:r>
      <w:r>
        <w:t>114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Constitution.</w:t>
      </w:r>
    </w:p>
    <w:p w14:paraId="30C3155F" w14:textId="77777777" w:rsidR="009778D9" w:rsidRDefault="002258BC">
      <w:pPr>
        <w:pStyle w:val="BodyText"/>
        <w:spacing w:before="99"/>
        <w:ind w:left="9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9th,</w:t>
      </w:r>
      <w:r>
        <w:rPr>
          <w:spacing w:val="-1"/>
        </w:rPr>
        <w:t xml:space="preserve"> </w:t>
      </w:r>
      <w:r>
        <w:t>September,</w:t>
      </w:r>
      <w:r>
        <w:rPr>
          <w:spacing w:val="-2"/>
        </w:rPr>
        <w:t xml:space="preserve"> </w:t>
      </w:r>
      <w:r>
        <w:t>2021.</w:t>
      </w:r>
    </w:p>
    <w:p w14:paraId="47179C4D" w14:textId="77777777" w:rsidR="009778D9" w:rsidRDefault="002258BC">
      <w:pPr>
        <w:pStyle w:val="BodyText"/>
        <w:spacing w:before="104" w:line="275" w:lineRule="exact"/>
        <w:ind w:left="4318"/>
      </w:pPr>
      <w:r>
        <w:t>NAOMI</w:t>
      </w:r>
      <w:r>
        <w:rPr>
          <w:spacing w:val="-1"/>
        </w:rPr>
        <w:t xml:space="preserve"> </w:t>
      </w:r>
      <w:r>
        <w:t>MATITSA</w:t>
      </w:r>
      <w:r>
        <w:rPr>
          <w:spacing w:val="-1"/>
        </w:rPr>
        <w:t xml:space="preserve"> </w:t>
      </w:r>
      <w:r>
        <w:t>SHIYONGA,</w:t>
      </w:r>
    </w:p>
    <w:p w14:paraId="6FD4180D" w14:textId="77777777" w:rsidR="009778D9" w:rsidRDefault="002258BC">
      <w:pPr>
        <w:spacing w:line="275" w:lineRule="exact"/>
        <w:ind w:right="661"/>
        <w:jc w:val="right"/>
        <w:rPr>
          <w:i/>
          <w:sz w:val="24"/>
        </w:rPr>
      </w:pPr>
      <w:r>
        <w:rPr>
          <w:i/>
          <w:sz w:val="24"/>
        </w:rPr>
        <w:t>Senator.</w:t>
      </w:r>
    </w:p>
    <w:p w14:paraId="36ABA202" w14:textId="77777777" w:rsidR="009778D9" w:rsidRDefault="009778D9">
      <w:pPr>
        <w:spacing w:line="275" w:lineRule="exact"/>
        <w:jc w:val="right"/>
        <w:rPr>
          <w:sz w:val="24"/>
        </w:rPr>
        <w:sectPr w:rsidR="009778D9">
          <w:pgSz w:w="11900" w:h="16840"/>
          <w:pgMar w:top="1600" w:right="1680" w:bottom="280" w:left="1680" w:header="720" w:footer="720" w:gutter="0"/>
          <w:cols w:space="720"/>
        </w:sectPr>
      </w:pPr>
    </w:p>
    <w:p w14:paraId="71730728" w14:textId="77777777" w:rsidR="009778D9" w:rsidRDefault="009778D9">
      <w:pPr>
        <w:pStyle w:val="BodyText"/>
        <w:rPr>
          <w:i/>
          <w:sz w:val="20"/>
        </w:rPr>
      </w:pPr>
    </w:p>
    <w:p w14:paraId="64E680F7" w14:textId="77777777" w:rsidR="009778D9" w:rsidRDefault="009778D9">
      <w:pPr>
        <w:pStyle w:val="BodyText"/>
        <w:spacing w:before="2"/>
        <w:rPr>
          <w:i/>
          <w:sz w:val="21"/>
        </w:rPr>
      </w:pPr>
    </w:p>
    <w:p w14:paraId="79EE723F" w14:textId="5600A78A" w:rsidR="009778D9" w:rsidRDefault="002258BC">
      <w:pPr>
        <w:pStyle w:val="BodyText"/>
        <w:ind w:left="4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2F8AA1" wp14:editId="601663D4">
                <wp:extent cx="4726305" cy="259080"/>
                <wp:effectExtent l="3810" t="1905" r="1333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6305" cy="259080"/>
                          <a:chOff x="0" y="0"/>
                          <a:chExt cx="7443" cy="408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2" y="377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102"/>
                            <a:ext cx="42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EC480" w14:textId="77777777" w:rsidR="009778D9" w:rsidRDefault="002258BC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1278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121"/>
                            <a:ext cx="508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6CAA4" w14:textId="77777777" w:rsidR="009778D9" w:rsidRDefault="002258BC">
                              <w:pPr>
                                <w:spacing w:line="189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Kenya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Medical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Supplies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Authority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(Amendment)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Bill,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F8AA1" id="Group 3" o:spid="_x0000_s1032" style="width:372.15pt;height:20.4pt;mso-position-horizontal-relative:char;mso-position-vertical-relative:line" coordsize="7443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">
                <v:rect id="Rectangle 7" o:spid="_x0000_s1033" style="position:absolute;width:84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line id="Line 6" o:spid="_x0000_s1034" style="position:absolute;visibility:visible;mso-wrap-style:square" from="242,377" to="7442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" strokeweight=".24pt"/>
                <v:shape id="Text Box 5" o:spid="_x0000_s1035" type="#_x0000_t202" style="position:absolute;left:264;top:102;width:420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B4EC480" w14:textId="77777777" w:rsidR="009778D9" w:rsidRDefault="002258BC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1278</w:t>
                        </w:r>
                      </w:p>
                    </w:txbxContent>
                  </v:textbox>
                </v:shape>
                <v:shape id="Text Box 4" o:spid="_x0000_s1036" type="#_x0000_t202" style="position:absolute;left:1297;top:121;width:508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CF6CAA4" w14:textId="77777777" w:rsidR="009778D9" w:rsidRDefault="002258BC">
                        <w:pPr>
                          <w:spacing w:line="189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Kenya</w:t>
                        </w:r>
                        <w:r>
                          <w:rPr>
                            <w:i/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Medical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Supplies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Authority</w:t>
                        </w:r>
                        <w:r>
                          <w:rPr>
                            <w:i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(Amendment)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Bill,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2021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A1D804" w14:textId="542A291D" w:rsidR="009778D9" w:rsidRDefault="002258BC">
      <w:pPr>
        <w:spacing w:before="103"/>
        <w:ind w:left="672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42716ACE" wp14:editId="45F49CA4">
                <wp:simplePos x="0" y="0"/>
                <wp:positionH relativeFrom="page">
                  <wp:posOffset>1493520</wp:posOffset>
                </wp:positionH>
                <wp:positionV relativeFrom="paragraph">
                  <wp:posOffset>-211455</wp:posOffset>
                </wp:positionV>
                <wp:extent cx="304800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45834" w14:textId="77777777" w:rsidR="009778D9" w:rsidRDefault="002258BC">
                            <w:pPr>
                              <w:pStyle w:val="BodyText"/>
                              <w:spacing w:line="232" w:lineRule="exact"/>
                            </w:pPr>
                            <w:r>
                              <w:t>1278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16ACE" id="Text Box 2" o:spid="_x0000_s1037" type="#_x0000_t202" style="position:absolute;left:0;text-align:left;margin-left:117.6pt;margin-top:-16.65pt;width:24pt;height:12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" filled="f" stroked="f">
                <v:textbox inset="0,0,0,0">
                  <w:txbxContent>
                    <w:p w14:paraId="6EA45834" w14:textId="77777777" w:rsidR="009778D9" w:rsidRDefault="002258BC">
                      <w:pPr>
                        <w:pStyle w:val="BodyText"/>
                        <w:spacing w:line="232" w:lineRule="exact"/>
                      </w:pPr>
                      <w:r>
                        <w:t>1278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4"/>
        </w:rPr>
        <w:t>Section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 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No. 20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which 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proposed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amend—</w:t>
      </w:r>
    </w:p>
    <w:p w14:paraId="1AE8F87B" w14:textId="77777777" w:rsidR="009778D9" w:rsidRDefault="002258BC">
      <w:pPr>
        <w:pStyle w:val="Heading1"/>
        <w:numPr>
          <w:ilvl w:val="0"/>
          <w:numId w:val="3"/>
        </w:numPr>
        <w:tabs>
          <w:tab w:val="left" w:pos="912"/>
        </w:tabs>
        <w:spacing w:before="103"/>
        <w:jc w:val="both"/>
      </w:pP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Authority</w:t>
      </w:r>
    </w:p>
    <w:p w14:paraId="76915727" w14:textId="77777777" w:rsidR="009778D9" w:rsidRDefault="002258BC">
      <w:pPr>
        <w:pStyle w:val="ListParagraph"/>
        <w:numPr>
          <w:ilvl w:val="1"/>
          <w:numId w:val="3"/>
        </w:numPr>
        <w:tabs>
          <w:tab w:val="left" w:pos="1252"/>
        </w:tabs>
        <w:spacing w:before="103"/>
        <w:ind w:right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to—</w:t>
      </w:r>
    </w:p>
    <w:p w14:paraId="40C97684" w14:textId="77777777" w:rsidR="009778D9" w:rsidRDefault="002258BC">
      <w:pPr>
        <w:pStyle w:val="ListParagraph"/>
        <w:numPr>
          <w:ilvl w:val="0"/>
          <w:numId w:val="2"/>
        </w:numPr>
        <w:tabs>
          <w:tab w:val="left" w:pos="1392"/>
        </w:tabs>
        <w:spacing w:before="122" w:line="225" w:lineRule="auto"/>
        <w:jc w:val="both"/>
        <w:rPr>
          <w:sz w:val="24"/>
        </w:rPr>
      </w:pPr>
      <w:r>
        <w:rPr>
          <w:sz w:val="24"/>
        </w:rPr>
        <w:t>procure, warehouse and distribute drugs and medical supplies for</w:t>
      </w:r>
      <w:r>
        <w:rPr>
          <w:spacing w:val="1"/>
          <w:sz w:val="24"/>
        </w:rPr>
        <w:t xml:space="preserve"> </w:t>
      </w:r>
      <w:r>
        <w:rPr>
          <w:sz w:val="24"/>
        </w:rPr>
        <w:t>prescribed public health programmes, the national strategic stock</w:t>
      </w:r>
      <w:r>
        <w:rPr>
          <w:spacing w:val="1"/>
          <w:sz w:val="24"/>
        </w:rPr>
        <w:t xml:space="preserve"> </w:t>
      </w:r>
      <w:r>
        <w:rPr>
          <w:sz w:val="24"/>
        </w:rPr>
        <w:t>reserve, prescribed essential health packages and national referral</w:t>
      </w:r>
      <w:r>
        <w:rPr>
          <w:spacing w:val="1"/>
          <w:sz w:val="24"/>
        </w:rPr>
        <w:t xml:space="preserve"> </w:t>
      </w:r>
      <w:r>
        <w:rPr>
          <w:sz w:val="24"/>
        </w:rPr>
        <w:t>hosp</w:t>
      </w:r>
      <w:r>
        <w:rPr>
          <w:spacing w:val="-1"/>
          <w:sz w:val="24"/>
        </w:rPr>
        <w:t>i</w:t>
      </w:r>
      <w:r>
        <w:rPr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ls</w:t>
      </w:r>
      <w:r>
        <w:rPr>
          <w:w w:val="38"/>
          <w:sz w:val="24"/>
        </w:rPr>
        <w:t>Y</w:t>
      </w:r>
    </w:p>
    <w:p w14:paraId="0BD48FD5" w14:textId="77777777" w:rsidR="009778D9" w:rsidRDefault="002258BC">
      <w:pPr>
        <w:pStyle w:val="ListParagraph"/>
        <w:numPr>
          <w:ilvl w:val="0"/>
          <w:numId w:val="2"/>
        </w:numPr>
        <w:tabs>
          <w:tab w:val="left" w:pos="139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 xml:space="preserve">establish a network of storage, packaging and </w:t>
      </w:r>
      <w:r>
        <w:rPr>
          <w:sz w:val="24"/>
        </w:rPr>
        <w:t>distribution facilities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provision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drugs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medical</w:t>
      </w:r>
      <w:r>
        <w:rPr>
          <w:spacing w:val="57"/>
          <w:sz w:val="24"/>
        </w:rPr>
        <w:t xml:space="preserve"> </w:t>
      </w:r>
      <w:r>
        <w:rPr>
          <w:sz w:val="24"/>
        </w:rPr>
        <w:t>supplies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health</w:t>
      </w:r>
      <w:r>
        <w:rPr>
          <w:spacing w:val="-58"/>
          <w:sz w:val="24"/>
        </w:rPr>
        <w:t xml:space="preserve"> </w:t>
      </w:r>
      <w:r>
        <w:rPr>
          <w:sz w:val="24"/>
        </w:rPr>
        <w:t>institu</w:t>
      </w:r>
      <w:r>
        <w:rPr>
          <w:spacing w:val="-1"/>
          <w:sz w:val="24"/>
        </w:rPr>
        <w:t>t</w:t>
      </w:r>
      <w:r>
        <w:rPr>
          <w:sz w:val="24"/>
        </w:rPr>
        <w:t>ions</w:t>
      </w:r>
      <w:r>
        <w:rPr>
          <w:w w:val="38"/>
          <w:sz w:val="24"/>
        </w:rPr>
        <w:t>Y</w:t>
      </w:r>
    </w:p>
    <w:p w14:paraId="749E84BD" w14:textId="77777777" w:rsidR="009778D9" w:rsidRDefault="002258BC">
      <w:pPr>
        <w:pStyle w:val="ListParagraph"/>
        <w:numPr>
          <w:ilvl w:val="0"/>
          <w:numId w:val="2"/>
        </w:numPr>
        <w:tabs>
          <w:tab w:val="left" w:pos="1298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enter</w:t>
      </w:r>
      <w:r>
        <w:rPr>
          <w:spacing w:val="57"/>
          <w:sz w:val="24"/>
        </w:rPr>
        <w:t xml:space="preserve"> </w:t>
      </w:r>
      <w:r>
        <w:rPr>
          <w:sz w:val="24"/>
        </w:rPr>
        <w:t>into</w:t>
      </w:r>
      <w:r>
        <w:rPr>
          <w:spacing w:val="57"/>
          <w:sz w:val="24"/>
        </w:rPr>
        <w:t xml:space="preserve"> </w:t>
      </w:r>
      <w:r>
        <w:rPr>
          <w:sz w:val="24"/>
        </w:rPr>
        <w:t>partnership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establish</w:t>
      </w:r>
      <w:r>
        <w:rPr>
          <w:spacing w:val="57"/>
          <w:sz w:val="24"/>
        </w:rPr>
        <w:t xml:space="preserve"> </w:t>
      </w:r>
      <w:r>
        <w:rPr>
          <w:sz w:val="24"/>
        </w:rPr>
        <w:t>frameworks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57"/>
          <w:sz w:val="24"/>
        </w:rPr>
        <w:t xml:space="preserve"> </w:t>
      </w:r>
      <w:r>
        <w:rPr>
          <w:sz w:val="24"/>
        </w:rPr>
        <w:t>county</w:t>
      </w:r>
      <w:r>
        <w:rPr>
          <w:spacing w:val="-58"/>
          <w:sz w:val="24"/>
        </w:rPr>
        <w:t xml:space="preserve"> </w:t>
      </w:r>
      <w:r>
        <w:rPr>
          <w:sz w:val="24"/>
        </w:rPr>
        <w:t>Governments for purposes of providing services in procurement,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housing, d</w:t>
      </w:r>
      <w:r>
        <w:rPr>
          <w:spacing w:val="-1"/>
          <w:sz w:val="24"/>
        </w:rPr>
        <w:t>i</w:t>
      </w:r>
      <w:r>
        <w:rPr>
          <w:sz w:val="24"/>
        </w:rPr>
        <w:t>str</w:t>
      </w:r>
      <w:r>
        <w:rPr>
          <w:spacing w:val="-1"/>
          <w:sz w:val="24"/>
        </w:rPr>
        <w:t>i</w:t>
      </w:r>
      <w:r>
        <w:rPr>
          <w:sz w:val="24"/>
        </w:rPr>
        <w:t>bu</w:t>
      </w:r>
      <w:r>
        <w:rPr>
          <w:spacing w:val="-1"/>
          <w:sz w:val="24"/>
        </w:rPr>
        <w:t>t</w:t>
      </w:r>
      <w:r>
        <w:rPr>
          <w:sz w:val="24"/>
        </w:rPr>
        <w:t xml:space="preserve">ion of drugs </w:t>
      </w:r>
      <w:r>
        <w:rPr>
          <w:spacing w:val="-1"/>
          <w:sz w:val="24"/>
        </w:rPr>
        <w:t>a</w:t>
      </w:r>
      <w:r>
        <w:rPr>
          <w:sz w:val="24"/>
        </w:rPr>
        <w:t>nd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ica</w:t>
      </w:r>
      <w:r>
        <w:rPr>
          <w:sz w:val="24"/>
        </w:rPr>
        <w:t>l supp</w:t>
      </w:r>
      <w:r>
        <w:rPr>
          <w:spacing w:val="-1"/>
          <w:sz w:val="24"/>
        </w:rPr>
        <w:t>l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38"/>
          <w:sz w:val="24"/>
        </w:rPr>
        <w:t>Y</w:t>
      </w:r>
    </w:p>
    <w:p w14:paraId="005746DE" w14:textId="77777777" w:rsidR="009778D9" w:rsidRDefault="002258BC">
      <w:pPr>
        <w:pStyle w:val="ListParagraph"/>
        <w:numPr>
          <w:ilvl w:val="0"/>
          <w:numId w:val="2"/>
        </w:numPr>
        <w:tabs>
          <w:tab w:val="left" w:pos="1392"/>
        </w:tabs>
        <w:spacing w:line="225" w:lineRule="auto"/>
        <w:ind w:right="659"/>
        <w:jc w:val="both"/>
        <w:rPr>
          <w:sz w:val="24"/>
        </w:rPr>
      </w:pPr>
      <w:r>
        <w:rPr>
          <w:sz w:val="24"/>
        </w:rPr>
        <w:t>collect information and provide regular reports to the national and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costZeffectiveness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procurement,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medical supplies delivered to </w:t>
      </w:r>
      <w:r>
        <w:rPr>
          <w:sz w:val="24"/>
        </w:rPr>
        <w:t>health facilities, stock status and on</w:t>
      </w:r>
      <w:r>
        <w:rPr>
          <w:spacing w:val="1"/>
          <w:sz w:val="24"/>
        </w:rPr>
        <w:t xml:space="preserve"> </w:t>
      </w:r>
      <w:r>
        <w:rPr>
          <w:sz w:val="24"/>
        </w:rPr>
        <w:t>any other aspects of supply system status and performance which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>a</w:t>
      </w:r>
      <w:r>
        <w:rPr>
          <w:sz w:val="24"/>
        </w:rPr>
        <w:t>y be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qu</w:t>
      </w:r>
      <w:r>
        <w:rPr>
          <w:spacing w:val="-1"/>
          <w:sz w:val="24"/>
        </w:rPr>
        <w:t>i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d by st</w:t>
      </w:r>
      <w:r>
        <w:rPr>
          <w:spacing w:val="-1"/>
          <w:sz w:val="24"/>
        </w:rPr>
        <w:t>a</w:t>
      </w:r>
      <w:r>
        <w:rPr>
          <w:sz w:val="24"/>
        </w:rPr>
        <w:t>k</w:t>
      </w:r>
      <w:r>
        <w:rPr>
          <w:spacing w:val="-1"/>
          <w:sz w:val="24"/>
        </w:rPr>
        <w:t>e</w:t>
      </w:r>
      <w:r>
        <w:rPr>
          <w:sz w:val="24"/>
        </w:rPr>
        <w:t>ho</w:t>
      </w:r>
      <w:r>
        <w:rPr>
          <w:spacing w:val="-1"/>
          <w:sz w:val="24"/>
        </w:rPr>
        <w:t>l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sz w:val="24"/>
        </w:rPr>
        <w:t>rs</w:t>
      </w:r>
      <w:r>
        <w:rPr>
          <w:w w:val="38"/>
          <w:sz w:val="24"/>
        </w:rPr>
        <w:t>Y</w:t>
      </w:r>
    </w:p>
    <w:p w14:paraId="2F465E09" w14:textId="77777777" w:rsidR="009778D9" w:rsidRDefault="002258BC">
      <w:pPr>
        <w:pStyle w:val="ListParagraph"/>
        <w:numPr>
          <w:ilvl w:val="0"/>
          <w:numId w:val="2"/>
        </w:numPr>
        <w:tabs>
          <w:tab w:val="left" w:pos="139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support county governments to establish and maintain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chain 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 drugs and</w:t>
      </w:r>
      <w:r>
        <w:rPr>
          <w:spacing w:val="-1"/>
          <w:sz w:val="24"/>
        </w:rPr>
        <w:t xml:space="preserve"> </w:t>
      </w:r>
      <w:r>
        <w:rPr>
          <w:sz w:val="24"/>
        </w:rPr>
        <w:t>medical supplies.</w:t>
      </w:r>
    </w:p>
    <w:p w14:paraId="39923944" w14:textId="77777777" w:rsidR="009778D9" w:rsidRDefault="002258BC">
      <w:pPr>
        <w:pStyle w:val="ListParagraph"/>
        <w:numPr>
          <w:ilvl w:val="1"/>
          <w:numId w:val="3"/>
        </w:numPr>
        <w:tabs>
          <w:tab w:val="left" w:pos="1271"/>
        </w:tabs>
        <w:spacing w:before="124" w:line="225" w:lineRule="auto"/>
        <w:ind w:left="672" w:firstLine="240"/>
        <w:jc w:val="both"/>
        <w:rPr>
          <w:sz w:val="24"/>
        </w:rPr>
      </w:pPr>
      <w:r>
        <w:rPr>
          <w:sz w:val="24"/>
        </w:rPr>
        <w:t>The Cabinet Secretary shall, in consultation with the Authority and</w:t>
      </w:r>
      <w:r>
        <w:rPr>
          <w:spacing w:val="1"/>
          <w:sz w:val="24"/>
        </w:rPr>
        <w:t xml:space="preserve"> </w:t>
      </w:r>
      <w:r>
        <w:rPr>
          <w:sz w:val="24"/>
        </w:rPr>
        <w:t>the appropriate county government organs, determine the requirement of</w:t>
      </w:r>
      <w:r>
        <w:rPr>
          <w:spacing w:val="1"/>
          <w:sz w:val="24"/>
        </w:rPr>
        <w:t xml:space="preserve"> </w:t>
      </w:r>
      <w:r>
        <w:rPr>
          <w:sz w:val="24"/>
        </w:rPr>
        <w:t>drugs</w:t>
      </w:r>
      <w:r>
        <w:rPr>
          <w:spacing w:val="-1"/>
          <w:sz w:val="24"/>
        </w:rPr>
        <w:t xml:space="preserve"> </w:t>
      </w:r>
      <w:r>
        <w:rPr>
          <w:sz w:val="24"/>
        </w:rPr>
        <w:t>and medical supplies</w:t>
      </w:r>
      <w:r>
        <w:rPr>
          <w:spacing w:val="-1"/>
          <w:sz w:val="24"/>
        </w:rPr>
        <w:t xml:space="preserve"> </w:t>
      </w:r>
      <w:r>
        <w:rPr>
          <w:sz w:val="24"/>
        </w:rPr>
        <w:t>in 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facilities.</w:t>
      </w:r>
    </w:p>
    <w:p w14:paraId="39ABBE32" w14:textId="77777777" w:rsidR="009778D9" w:rsidRDefault="002258BC">
      <w:pPr>
        <w:pStyle w:val="ListParagraph"/>
        <w:numPr>
          <w:ilvl w:val="1"/>
          <w:numId w:val="3"/>
        </w:numPr>
        <w:tabs>
          <w:tab w:val="left" w:pos="1266"/>
        </w:tabs>
        <w:spacing w:line="225" w:lineRule="auto"/>
        <w:ind w:left="672" w:firstLine="240"/>
        <w:jc w:val="both"/>
        <w:rPr>
          <w:sz w:val="24"/>
        </w:rPr>
      </w:pPr>
      <w:r>
        <w:rPr>
          <w:sz w:val="24"/>
        </w:rPr>
        <w:t>A national or county public health facility shall, in the pro</w:t>
      </w:r>
      <w:r>
        <w:rPr>
          <w:sz w:val="24"/>
        </w:rPr>
        <w:t>curement</w:t>
      </w:r>
      <w:r>
        <w:rPr>
          <w:spacing w:val="1"/>
          <w:sz w:val="24"/>
        </w:rPr>
        <w:t xml:space="preserve"> </w:t>
      </w:r>
      <w:r>
        <w:rPr>
          <w:sz w:val="24"/>
        </w:rPr>
        <w:t>and distribution of drugs and medical supplies, obtain all such drugs and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supplies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subject to—</w:t>
      </w:r>
    </w:p>
    <w:p w14:paraId="0CAC4B80" w14:textId="77777777" w:rsidR="009778D9" w:rsidRDefault="002258BC">
      <w:pPr>
        <w:pStyle w:val="ListParagraph"/>
        <w:numPr>
          <w:ilvl w:val="0"/>
          <w:numId w:val="1"/>
        </w:numPr>
        <w:tabs>
          <w:tab w:val="left" w:pos="1392"/>
        </w:tabs>
        <w:spacing w:before="111"/>
        <w:ind w:right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drug</w:t>
      </w:r>
      <w:r>
        <w:rPr>
          <w:spacing w:val="-12"/>
          <w:sz w:val="24"/>
        </w:rPr>
        <w:t xml:space="preserve"> </w:t>
      </w:r>
      <w:r>
        <w:rPr>
          <w:sz w:val="24"/>
        </w:rPr>
        <w:t>being</w:t>
      </w:r>
      <w:r>
        <w:rPr>
          <w:spacing w:val="-12"/>
          <w:sz w:val="24"/>
        </w:rPr>
        <w:t xml:space="preserve"> </w:t>
      </w:r>
      <w:r>
        <w:rPr>
          <w:sz w:val="24"/>
        </w:rPr>
        <w:t>duly</w:t>
      </w:r>
      <w:r>
        <w:rPr>
          <w:spacing w:val="-1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BoardY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</w:p>
    <w:p w14:paraId="48D91DFA" w14:textId="77777777" w:rsidR="009778D9" w:rsidRDefault="002258BC">
      <w:pPr>
        <w:pStyle w:val="ListParagraph"/>
        <w:numPr>
          <w:ilvl w:val="0"/>
          <w:numId w:val="1"/>
        </w:numPr>
        <w:tabs>
          <w:tab w:val="left" w:pos="139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the drugs and medical supplies meet the standards of quality and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efficac</w:t>
      </w:r>
      <w:r>
        <w:rPr>
          <w:sz w:val="24"/>
        </w:rPr>
        <w:t>ious as 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4C5FEDAA" w14:textId="77777777" w:rsidR="009778D9" w:rsidRDefault="002258BC">
      <w:pPr>
        <w:pStyle w:val="ListParagraph"/>
        <w:numPr>
          <w:ilvl w:val="1"/>
          <w:numId w:val="3"/>
        </w:numPr>
        <w:tabs>
          <w:tab w:val="left" w:pos="1273"/>
        </w:tabs>
        <w:spacing w:line="225" w:lineRule="auto"/>
        <w:ind w:left="672" w:firstLine="240"/>
        <w:jc w:val="both"/>
        <w:rPr>
          <w:sz w:val="24"/>
        </w:rPr>
      </w:pPr>
      <w:r>
        <w:rPr>
          <w:sz w:val="24"/>
        </w:rPr>
        <w:t>A person responsible for the procurement and distribution of drugs</w:t>
      </w:r>
      <w:r>
        <w:rPr>
          <w:spacing w:val="1"/>
          <w:sz w:val="24"/>
        </w:rPr>
        <w:t xml:space="preserve"> </w:t>
      </w:r>
      <w:r>
        <w:rPr>
          <w:sz w:val="24"/>
        </w:rPr>
        <w:t>and medical supplies in a national or county public health facility and who</w:t>
      </w:r>
      <w:r>
        <w:rPr>
          <w:spacing w:val="-57"/>
          <w:sz w:val="24"/>
        </w:rPr>
        <w:t xml:space="preserve"> </w:t>
      </w:r>
      <w:r>
        <w:rPr>
          <w:sz w:val="24"/>
        </w:rPr>
        <w:t>contravenes provisions of this section, commits an offence and is liable on</w:t>
      </w:r>
      <w:r>
        <w:rPr>
          <w:spacing w:val="1"/>
          <w:sz w:val="24"/>
        </w:rPr>
        <w:t xml:space="preserve"> </w:t>
      </w:r>
      <w:r>
        <w:rPr>
          <w:sz w:val="24"/>
        </w:rPr>
        <w:t>conv</w:t>
      </w:r>
      <w:r>
        <w:rPr>
          <w:sz w:val="24"/>
        </w:rPr>
        <w:t>iction to a fine not exceeding two million shillings or to imprisonment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exceeding five</w:t>
      </w:r>
      <w:r>
        <w:rPr>
          <w:spacing w:val="-1"/>
          <w:sz w:val="24"/>
        </w:rPr>
        <w:t xml:space="preserve"> </w:t>
      </w:r>
      <w:r>
        <w:rPr>
          <w:sz w:val="24"/>
        </w:rPr>
        <w:t>years,</w:t>
      </w:r>
      <w:r>
        <w:rPr>
          <w:spacing w:val="-1"/>
          <w:sz w:val="24"/>
        </w:rPr>
        <w:t xml:space="preserve"> </w:t>
      </w:r>
      <w:r>
        <w:rPr>
          <w:sz w:val="24"/>
        </w:rPr>
        <w:t>or to both.</w:t>
      </w:r>
    </w:p>
    <w:sectPr w:rsidR="009778D9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403"/>
    <w:multiLevelType w:val="hybridMultilevel"/>
    <w:tmpl w:val="D7F8E84C"/>
    <w:lvl w:ilvl="0" w:tplc="4AD2DB1C">
      <w:start w:val="1"/>
      <w:numFmt w:val="lowerLetter"/>
      <w:lvlText w:val="(%1)"/>
      <w:lvlJc w:val="left"/>
      <w:pPr>
        <w:ind w:left="1392" w:hanging="4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ED4757A">
      <w:numFmt w:val="bullet"/>
      <w:lvlText w:val="•"/>
      <w:lvlJc w:val="left"/>
      <w:pPr>
        <w:ind w:left="2114" w:hanging="480"/>
      </w:pPr>
      <w:rPr>
        <w:rFonts w:hint="default"/>
        <w:lang w:val="en-US" w:eastAsia="en-US" w:bidi="ar-SA"/>
      </w:rPr>
    </w:lvl>
    <w:lvl w:ilvl="2" w:tplc="6DEA474A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 w:tplc="715A16AA">
      <w:numFmt w:val="bullet"/>
      <w:lvlText w:val="•"/>
      <w:lvlJc w:val="left"/>
      <w:pPr>
        <w:ind w:left="3542" w:hanging="480"/>
      </w:pPr>
      <w:rPr>
        <w:rFonts w:hint="default"/>
        <w:lang w:val="en-US" w:eastAsia="en-US" w:bidi="ar-SA"/>
      </w:rPr>
    </w:lvl>
    <w:lvl w:ilvl="4" w:tplc="CA7ED050">
      <w:numFmt w:val="bullet"/>
      <w:lvlText w:val="•"/>
      <w:lvlJc w:val="left"/>
      <w:pPr>
        <w:ind w:left="4256" w:hanging="480"/>
      </w:pPr>
      <w:rPr>
        <w:rFonts w:hint="default"/>
        <w:lang w:val="en-US" w:eastAsia="en-US" w:bidi="ar-SA"/>
      </w:rPr>
    </w:lvl>
    <w:lvl w:ilvl="5" w:tplc="1174FA22"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6" w:tplc="74C2A46E">
      <w:numFmt w:val="bullet"/>
      <w:lvlText w:val="•"/>
      <w:lvlJc w:val="left"/>
      <w:pPr>
        <w:ind w:left="5684" w:hanging="480"/>
      </w:pPr>
      <w:rPr>
        <w:rFonts w:hint="default"/>
        <w:lang w:val="en-US" w:eastAsia="en-US" w:bidi="ar-SA"/>
      </w:rPr>
    </w:lvl>
    <w:lvl w:ilvl="7" w:tplc="80DE2C92">
      <w:numFmt w:val="bullet"/>
      <w:lvlText w:val="•"/>
      <w:lvlJc w:val="left"/>
      <w:pPr>
        <w:ind w:left="6398" w:hanging="480"/>
      </w:pPr>
      <w:rPr>
        <w:rFonts w:hint="default"/>
        <w:lang w:val="en-US" w:eastAsia="en-US" w:bidi="ar-SA"/>
      </w:rPr>
    </w:lvl>
    <w:lvl w:ilvl="8" w:tplc="63B6DCF2">
      <w:numFmt w:val="bullet"/>
      <w:lvlText w:val="•"/>
      <w:lvlJc w:val="left"/>
      <w:pPr>
        <w:ind w:left="7112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564974F3"/>
    <w:multiLevelType w:val="hybridMultilevel"/>
    <w:tmpl w:val="DE8093D6"/>
    <w:lvl w:ilvl="0" w:tplc="15442C46">
      <w:start w:val="1"/>
      <w:numFmt w:val="lowerLetter"/>
      <w:lvlText w:val="(%1)"/>
      <w:lvlJc w:val="left"/>
      <w:pPr>
        <w:ind w:left="1392" w:hanging="4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56AC1AE">
      <w:numFmt w:val="bullet"/>
      <w:lvlText w:val="•"/>
      <w:lvlJc w:val="left"/>
      <w:pPr>
        <w:ind w:left="2114" w:hanging="480"/>
      </w:pPr>
      <w:rPr>
        <w:rFonts w:hint="default"/>
        <w:lang w:val="en-US" w:eastAsia="en-US" w:bidi="ar-SA"/>
      </w:rPr>
    </w:lvl>
    <w:lvl w:ilvl="2" w:tplc="AA9A8A3A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 w:tplc="4A52BFA0">
      <w:numFmt w:val="bullet"/>
      <w:lvlText w:val="•"/>
      <w:lvlJc w:val="left"/>
      <w:pPr>
        <w:ind w:left="3542" w:hanging="480"/>
      </w:pPr>
      <w:rPr>
        <w:rFonts w:hint="default"/>
        <w:lang w:val="en-US" w:eastAsia="en-US" w:bidi="ar-SA"/>
      </w:rPr>
    </w:lvl>
    <w:lvl w:ilvl="4" w:tplc="EDB01F20">
      <w:numFmt w:val="bullet"/>
      <w:lvlText w:val="•"/>
      <w:lvlJc w:val="left"/>
      <w:pPr>
        <w:ind w:left="4256" w:hanging="480"/>
      </w:pPr>
      <w:rPr>
        <w:rFonts w:hint="default"/>
        <w:lang w:val="en-US" w:eastAsia="en-US" w:bidi="ar-SA"/>
      </w:rPr>
    </w:lvl>
    <w:lvl w:ilvl="5" w:tplc="5B1A47B8"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6" w:tplc="CA1AD5FE">
      <w:numFmt w:val="bullet"/>
      <w:lvlText w:val="•"/>
      <w:lvlJc w:val="left"/>
      <w:pPr>
        <w:ind w:left="5684" w:hanging="480"/>
      </w:pPr>
      <w:rPr>
        <w:rFonts w:hint="default"/>
        <w:lang w:val="en-US" w:eastAsia="en-US" w:bidi="ar-SA"/>
      </w:rPr>
    </w:lvl>
    <w:lvl w:ilvl="7" w:tplc="2F705972">
      <w:numFmt w:val="bullet"/>
      <w:lvlText w:val="•"/>
      <w:lvlJc w:val="left"/>
      <w:pPr>
        <w:ind w:left="6398" w:hanging="480"/>
      </w:pPr>
      <w:rPr>
        <w:rFonts w:hint="default"/>
        <w:lang w:val="en-US" w:eastAsia="en-US" w:bidi="ar-SA"/>
      </w:rPr>
    </w:lvl>
    <w:lvl w:ilvl="8" w:tplc="CBFE4330">
      <w:numFmt w:val="bullet"/>
      <w:lvlText w:val="•"/>
      <w:lvlJc w:val="left"/>
      <w:pPr>
        <w:ind w:left="711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6A5A40DE"/>
    <w:multiLevelType w:val="hybridMultilevel"/>
    <w:tmpl w:val="7DDE4C6C"/>
    <w:lvl w:ilvl="0" w:tplc="40988E38">
      <w:start w:val="1"/>
      <w:numFmt w:val="decimal"/>
      <w:lvlText w:val="%1."/>
      <w:lvlJc w:val="left"/>
      <w:pPr>
        <w:ind w:left="672" w:hanging="6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C94F29A">
      <w:numFmt w:val="bullet"/>
      <w:lvlText w:val="•"/>
      <w:lvlJc w:val="left"/>
      <w:pPr>
        <w:ind w:left="1255" w:hanging="617"/>
      </w:pPr>
      <w:rPr>
        <w:rFonts w:hint="default"/>
        <w:lang w:val="en-US" w:eastAsia="en-US" w:bidi="ar-SA"/>
      </w:rPr>
    </w:lvl>
    <w:lvl w:ilvl="2" w:tplc="C5167790">
      <w:numFmt w:val="bullet"/>
      <w:lvlText w:val="•"/>
      <w:lvlJc w:val="left"/>
      <w:pPr>
        <w:ind w:left="1830" w:hanging="617"/>
      </w:pPr>
      <w:rPr>
        <w:rFonts w:hint="default"/>
        <w:lang w:val="en-US" w:eastAsia="en-US" w:bidi="ar-SA"/>
      </w:rPr>
    </w:lvl>
    <w:lvl w:ilvl="3" w:tplc="5BB20E50">
      <w:numFmt w:val="bullet"/>
      <w:lvlText w:val="•"/>
      <w:lvlJc w:val="left"/>
      <w:pPr>
        <w:ind w:left="2405" w:hanging="617"/>
      </w:pPr>
      <w:rPr>
        <w:rFonts w:hint="default"/>
        <w:lang w:val="en-US" w:eastAsia="en-US" w:bidi="ar-SA"/>
      </w:rPr>
    </w:lvl>
    <w:lvl w:ilvl="4" w:tplc="7F1E4080">
      <w:numFmt w:val="bullet"/>
      <w:lvlText w:val="•"/>
      <w:lvlJc w:val="left"/>
      <w:pPr>
        <w:ind w:left="2980" w:hanging="617"/>
      </w:pPr>
      <w:rPr>
        <w:rFonts w:hint="default"/>
        <w:lang w:val="en-US" w:eastAsia="en-US" w:bidi="ar-SA"/>
      </w:rPr>
    </w:lvl>
    <w:lvl w:ilvl="5" w:tplc="EAAA2E66">
      <w:numFmt w:val="bullet"/>
      <w:lvlText w:val="•"/>
      <w:lvlJc w:val="left"/>
      <w:pPr>
        <w:ind w:left="3555" w:hanging="617"/>
      </w:pPr>
      <w:rPr>
        <w:rFonts w:hint="default"/>
        <w:lang w:val="en-US" w:eastAsia="en-US" w:bidi="ar-SA"/>
      </w:rPr>
    </w:lvl>
    <w:lvl w:ilvl="6" w:tplc="454A7D58">
      <w:numFmt w:val="bullet"/>
      <w:lvlText w:val="•"/>
      <w:lvlJc w:val="left"/>
      <w:pPr>
        <w:ind w:left="4131" w:hanging="617"/>
      </w:pPr>
      <w:rPr>
        <w:rFonts w:hint="default"/>
        <w:lang w:val="en-US" w:eastAsia="en-US" w:bidi="ar-SA"/>
      </w:rPr>
    </w:lvl>
    <w:lvl w:ilvl="7" w:tplc="40623C3A">
      <w:numFmt w:val="bullet"/>
      <w:lvlText w:val="•"/>
      <w:lvlJc w:val="left"/>
      <w:pPr>
        <w:ind w:left="4706" w:hanging="617"/>
      </w:pPr>
      <w:rPr>
        <w:rFonts w:hint="default"/>
        <w:lang w:val="en-US" w:eastAsia="en-US" w:bidi="ar-SA"/>
      </w:rPr>
    </w:lvl>
    <w:lvl w:ilvl="8" w:tplc="EE3E5F4C">
      <w:numFmt w:val="bullet"/>
      <w:lvlText w:val="•"/>
      <w:lvlJc w:val="left"/>
      <w:pPr>
        <w:ind w:left="5281" w:hanging="617"/>
      </w:pPr>
      <w:rPr>
        <w:rFonts w:hint="default"/>
        <w:lang w:val="en-US" w:eastAsia="en-US" w:bidi="ar-SA"/>
      </w:rPr>
    </w:lvl>
  </w:abstractNum>
  <w:abstractNum w:abstractNumId="3" w15:restartNumberingAfterBreak="0">
    <w:nsid w:val="76D80B66"/>
    <w:multiLevelType w:val="hybridMultilevel"/>
    <w:tmpl w:val="F5BA9B0E"/>
    <w:lvl w:ilvl="0" w:tplc="F4F86796">
      <w:start w:val="1"/>
      <w:numFmt w:val="lowerLetter"/>
      <w:lvlText w:val="(%1)"/>
      <w:lvlJc w:val="left"/>
      <w:pPr>
        <w:ind w:left="1632" w:hanging="4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390592C">
      <w:numFmt w:val="bullet"/>
      <w:lvlText w:val="•"/>
      <w:lvlJc w:val="left"/>
      <w:pPr>
        <w:ind w:left="1640" w:hanging="480"/>
      </w:pPr>
      <w:rPr>
        <w:rFonts w:hint="default"/>
        <w:lang w:val="en-US" w:eastAsia="en-US" w:bidi="ar-SA"/>
      </w:rPr>
    </w:lvl>
    <w:lvl w:ilvl="2" w:tplc="7C92603A">
      <w:numFmt w:val="bullet"/>
      <w:lvlText w:val="•"/>
      <w:lvlJc w:val="left"/>
      <w:pPr>
        <w:ind w:left="2172" w:hanging="480"/>
      </w:pPr>
      <w:rPr>
        <w:rFonts w:hint="default"/>
        <w:lang w:val="en-US" w:eastAsia="en-US" w:bidi="ar-SA"/>
      </w:rPr>
    </w:lvl>
    <w:lvl w:ilvl="3" w:tplc="E8CA43EC">
      <w:numFmt w:val="bullet"/>
      <w:lvlText w:val="•"/>
      <w:lvlJc w:val="left"/>
      <w:pPr>
        <w:ind w:left="2704" w:hanging="480"/>
      </w:pPr>
      <w:rPr>
        <w:rFonts w:hint="default"/>
        <w:lang w:val="en-US" w:eastAsia="en-US" w:bidi="ar-SA"/>
      </w:rPr>
    </w:lvl>
    <w:lvl w:ilvl="4" w:tplc="FF3683C8">
      <w:numFmt w:val="bullet"/>
      <w:lvlText w:val="•"/>
      <w:lvlJc w:val="left"/>
      <w:pPr>
        <w:ind w:left="3237" w:hanging="480"/>
      </w:pPr>
      <w:rPr>
        <w:rFonts w:hint="default"/>
        <w:lang w:val="en-US" w:eastAsia="en-US" w:bidi="ar-SA"/>
      </w:rPr>
    </w:lvl>
    <w:lvl w:ilvl="5" w:tplc="0B7AA666">
      <w:numFmt w:val="bullet"/>
      <w:lvlText w:val="•"/>
      <w:lvlJc w:val="left"/>
      <w:pPr>
        <w:ind w:left="3769" w:hanging="480"/>
      </w:pPr>
      <w:rPr>
        <w:rFonts w:hint="default"/>
        <w:lang w:val="en-US" w:eastAsia="en-US" w:bidi="ar-SA"/>
      </w:rPr>
    </w:lvl>
    <w:lvl w:ilvl="6" w:tplc="393C0C46">
      <w:numFmt w:val="bullet"/>
      <w:lvlText w:val="•"/>
      <w:lvlJc w:val="left"/>
      <w:pPr>
        <w:ind w:left="4302" w:hanging="480"/>
      </w:pPr>
      <w:rPr>
        <w:rFonts w:hint="default"/>
        <w:lang w:val="en-US" w:eastAsia="en-US" w:bidi="ar-SA"/>
      </w:rPr>
    </w:lvl>
    <w:lvl w:ilvl="7" w:tplc="413AD5B8">
      <w:numFmt w:val="bullet"/>
      <w:lvlText w:val="•"/>
      <w:lvlJc w:val="left"/>
      <w:pPr>
        <w:ind w:left="4834" w:hanging="480"/>
      </w:pPr>
      <w:rPr>
        <w:rFonts w:hint="default"/>
        <w:lang w:val="en-US" w:eastAsia="en-US" w:bidi="ar-SA"/>
      </w:rPr>
    </w:lvl>
    <w:lvl w:ilvl="8" w:tplc="AE0EEAF8">
      <w:numFmt w:val="bullet"/>
      <w:lvlText w:val="•"/>
      <w:lvlJc w:val="left"/>
      <w:pPr>
        <w:ind w:left="5366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797B2942"/>
    <w:multiLevelType w:val="hybridMultilevel"/>
    <w:tmpl w:val="F99C96E0"/>
    <w:lvl w:ilvl="0" w:tplc="B830A422">
      <w:start w:val="4"/>
      <w:numFmt w:val="decimal"/>
      <w:lvlText w:val="%1."/>
      <w:lvlJc w:val="left"/>
      <w:pPr>
        <w:ind w:left="91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3D28178">
      <w:start w:val="1"/>
      <w:numFmt w:val="decimal"/>
      <w:lvlText w:val="(%2)"/>
      <w:lvlJc w:val="left"/>
      <w:pPr>
        <w:ind w:left="1251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484DC2C">
      <w:numFmt w:val="bullet"/>
      <w:lvlText w:val="•"/>
      <w:lvlJc w:val="left"/>
      <w:pPr>
        <w:ind w:left="2068" w:hanging="340"/>
      </w:pPr>
      <w:rPr>
        <w:rFonts w:hint="default"/>
        <w:lang w:val="en-US" w:eastAsia="en-US" w:bidi="ar-SA"/>
      </w:rPr>
    </w:lvl>
    <w:lvl w:ilvl="3" w:tplc="22D6CA26">
      <w:numFmt w:val="bullet"/>
      <w:lvlText w:val="•"/>
      <w:lvlJc w:val="left"/>
      <w:pPr>
        <w:ind w:left="2877" w:hanging="340"/>
      </w:pPr>
      <w:rPr>
        <w:rFonts w:hint="default"/>
        <w:lang w:val="en-US" w:eastAsia="en-US" w:bidi="ar-SA"/>
      </w:rPr>
    </w:lvl>
    <w:lvl w:ilvl="4" w:tplc="AE7EA92E">
      <w:numFmt w:val="bullet"/>
      <w:lvlText w:val="•"/>
      <w:lvlJc w:val="left"/>
      <w:pPr>
        <w:ind w:left="3686" w:hanging="340"/>
      </w:pPr>
      <w:rPr>
        <w:rFonts w:hint="default"/>
        <w:lang w:val="en-US" w:eastAsia="en-US" w:bidi="ar-SA"/>
      </w:rPr>
    </w:lvl>
    <w:lvl w:ilvl="5" w:tplc="DF405744">
      <w:numFmt w:val="bullet"/>
      <w:lvlText w:val="•"/>
      <w:lvlJc w:val="left"/>
      <w:pPr>
        <w:ind w:left="4495" w:hanging="340"/>
      </w:pPr>
      <w:rPr>
        <w:rFonts w:hint="default"/>
        <w:lang w:val="en-US" w:eastAsia="en-US" w:bidi="ar-SA"/>
      </w:rPr>
    </w:lvl>
    <w:lvl w:ilvl="6" w:tplc="23E09BE6">
      <w:numFmt w:val="bullet"/>
      <w:lvlText w:val="•"/>
      <w:lvlJc w:val="left"/>
      <w:pPr>
        <w:ind w:left="5304" w:hanging="340"/>
      </w:pPr>
      <w:rPr>
        <w:rFonts w:hint="default"/>
        <w:lang w:val="en-US" w:eastAsia="en-US" w:bidi="ar-SA"/>
      </w:rPr>
    </w:lvl>
    <w:lvl w:ilvl="7" w:tplc="53C29092">
      <w:numFmt w:val="bullet"/>
      <w:lvlText w:val="•"/>
      <w:lvlJc w:val="left"/>
      <w:pPr>
        <w:ind w:left="6113" w:hanging="340"/>
      </w:pPr>
      <w:rPr>
        <w:rFonts w:hint="default"/>
        <w:lang w:val="en-US" w:eastAsia="en-US" w:bidi="ar-SA"/>
      </w:rPr>
    </w:lvl>
    <w:lvl w:ilvl="8" w:tplc="A096227A">
      <w:numFmt w:val="bullet"/>
      <w:lvlText w:val="•"/>
      <w:lvlJc w:val="left"/>
      <w:pPr>
        <w:ind w:left="6922" w:hanging="3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D9"/>
    <w:rsid w:val="002258BC"/>
    <w:rsid w:val="009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14F3"/>
  <w15:docId w15:val="{FEC6BC30-A806-48A4-949B-B4E1C328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69" w:right="1435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1392" w:right="660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Sylvia Katua</cp:lastModifiedBy>
  <cp:revision>2</cp:revision>
  <dcterms:created xsi:type="dcterms:W3CDTF">2022-01-16T15:06:00Z</dcterms:created>
  <dcterms:modified xsi:type="dcterms:W3CDTF">2022-01-16T15:06:00Z</dcterms:modified>
</cp:coreProperties>
</file>