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0EC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64703E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D6E3DF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D64D5CC" w14:textId="379B063C" w:rsidR="00AF6042" w:rsidRPr="001A56C7" w:rsidRDefault="00AF6042" w:rsidP="00493DD8">
      <w:pPr>
        <w:spacing w:before="89" w:line="265" w:lineRule="exact"/>
        <w:ind w:left="997"/>
        <w:rPr>
          <w:sz w:val="24"/>
          <w:szCs w:val="24"/>
        </w:rPr>
      </w:pPr>
      <w:bookmarkStart w:id="0" w:name="Page_1"/>
      <w:bookmarkEnd w:id="0"/>
    </w:p>
    <w:p w14:paraId="406AA1DD" w14:textId="77777777" w:rsidR="00AF6042" w:rsidRPr="001A56C7" w:rsidRDefault="00AF6042">
      <w:pPr>
        <w:spacing w:line="325" w:lineRule="exact"/>
        <w:jc w:val="right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2832" w:space="40"/>
            <w:col w:w="6228"/>
          </w:cols>
        </w:sectPr>
      </w:pPr>
    </w:p>
    <w:p w14:paraId="55D08250" w14:textId="77777777" w:rsidR="00AF6042" w:rsidRPr="001A56C7" w:rsidRDefault="00AF6042">
      <w:pPr>
        <w:pStyle w:val="BodyText"/>
        <w:spacing w:before="5"/>
        <w:rPr>
          <w:sz w:val="24"/>
          <w:szCs w:val="24"/>
        </w:rPr>
      </w:pPr>
    </w:p>
    <w:p w14:paraId="3B240789" w14:textId="2B73341C" w:rsidR="00AF6042" w:rsidRPr="001A56C7" w:rsidRDefault="001A56C7">
      <w:pPr>
        <w:spacing w:before="91"/>
        <w:ind w:left="1068"/>
        <w:rPr>
          <w:sz w:val="24"/>
          <w:szCs w:val="24"/>
        </w:rPr>
      </w:pPr>
      <w:r w:rsidRPr="001A56C7">
        <w:rPr>
          <w:sz w:val="24"/>
          <w:szCs w:val="24"/>
        </w:rPr>
        <w:pict w14:anchorId="3ACCD8F1">
          <v:shape id="_x0000_s1068" style="position:absolute;left:0;text-align:left;margin-left:116.4pt;margin-top:20.9pt;width:245.25pt;height:.1pt;z-index:-15728640;mso-wrap-distance-left:0;mso-wrap-distance-right:0;mso-position-horizontal-relative:page" coordorigin="2328,418" coordsize="4905,0" path="m2328,418r4904,e" filled="f" strokeweight=".25372mm">
            <v:path arrowok="t"/>
            <w10:wrap type="topAndBottom" anchorx="page"/>
          </v:shape>
        </w:pict>
      </w:r>
      <w:r w:rsidRPr="001A56C7">
        <w:rPr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5FAB5DEE" wp14:editId="4C3F5F22">
            <wp:simplePos x="0" y="0"/>
            <wp:positionH relativeFrom="page">
              <wp:posOffset>3282035</wp:posOffset>
            </wp:positionH>
            <wp:positionV relativeFrom="paragraph">
              <wp:posOffset>355496</wp:posOffset>
            </wp:positionV>
            <wp:extent cx="985430" cy="8717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430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DD8" w:rsidRPr="001A56C7">
        <w:rPr>
          <w:i/>
          <w:sz w:val="24"/>
          <w:szCs w:val="24"/>
        </w:rPr>
        <w:t>Kenya</w:t>
      </w:r>
      <w:r w:rsidRPr="001A56C7">
        <w:rPr>
          <w:i/>
          <w:sz w:val="24"/>
          <w:szCs w:val="24"/>
        </w:rPr>
        <w:t xml:space="preserve"> Gazette </w:t>
      </w:r>
      <w:r w:rsidR="00493DD8" w:rsidRPr="001A56C7">
        <w:rPr>
          <w:i/>
          <w:iCs/>
          <w:sz w:val="24"/>
          <w:szCs w:val="24"/>
        </w:rPr>
        <w:t>Supplement</w:t>
      </w:r>
      <w:r w:rsidRPr="001A56C7">
        <w:rPr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No. 217{</w:t>
      </w:r>
      <w:r w:rsidR="00493DD8" w:rsidRPr="001A56C7">
        <w:rPr>
          <w:i/>
          <w:sz w:val="24"/>
          <w:szCs w:val="24"/>
        </w:rPr>
        <w:t>Se</w:t>
      </w:r>
      <w:r w:rsidRPr="001A56C7">
        <w:rPr>
          <w:i/>
          <w:sz w:val="24"/>
          <w:szCs w:val="24"/>
        </w:rPr>
        <w:t xml:space="preserve">nate </w:t>
      </w:r>
      <w:r w:rsidRPr="001A56C7">
        <w:rPr>
          <w:sz w:val="24"/>
          <w:szCs w:val="24"/>
        </w:rPr>
        <w:t>Bi</w:t>
      </w:r>
      <w:r w:rsidR="00493DD8" w:rsidRPr="001A56C7">
        <w:rPr>
          <w:sz w:val="24"/>
          <w:szCs w:val="24"/>
        </w:rPr>
        <w:t>ll</w:t>
      </w:r>
      <w:r w:rsidRPr="001A56C7">
        <w:rPr>
          <w:sz w:val="24"/>
          <w:szCs w:val="24"/>
        </w:rPr>
        <w:t xml:space="preserve"> No. </w:t>
      </w:r>
      <w:r w:rsidRPr="001A56C7">
        <w:rPr>
          <w:sz w:val="24"/>
          <w:szCs w:val="24"/>
        </w:rPr>
        <w:t>)</w:t>
      </w:r>
    </w:p>
    <w:p w14:paraId="7041EFC1" w14:textId="77777777" w:rsidR="00AF6042" w:rsidRPr="001A56C7" w:rsidRDefault="00AF6042">
      <w:pPr>
        <w:pStyle w:val="BodyText"/>
        <w:spacing w:before="7"/>
        <w:rPr>
          <w:sz w:val="24"/>
          <w:szCs w:val="24"/>
        </w:rPr>
      </w:pPr>
    </w:p>
    <w:p w14:paraId="2C97A8EA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5137DEC4" w14:textId="6B7D3BB0" w:rsidR="00AF6042" w:rsidRPr="001A56C7" w:rsidRDefault="001A56C7">
      <w:pPr>
        <w:pStyle w:val="Heading2"/>
        <w:spacing w:before="1"/>
        <w:ind w:left="1324" w:right="1102"/>
        <w:jc w:val="center"/>
        <w:rPr>
          <w:sz w:val="24"/>
          <w:szCs w:val="24"/>
        </w:rPr>
      </w:pPr>
      <w:r w:rsidRPr="001A56C7">
        <w:rPr>
          <w:sz w:val="24"/>
          <w:szCs w:val="24"/>
        </w:rPr>
        <w:t>REPUBLIC OF KE</w:t>
      </w:r>
      <w:r w:rsidR="00493DD8" w:rsidRPr="001A56C7">
        <w:rPr>
          <w:sz w:val="24"/>
          <w:szCs w:val="24"/>
        </w:rPr>
        <w:t>N</w:t>
      </w:r>
      <w:r w:rsidRPr="001A56C7">
        <w:rPr>
          <w:sz w:val="24"/>
          <w:szCs w:val="24"/>
        </w:rPr>
        <w:t>YA</w:t>
      </w:r>
    </w:p>
    <w:p w14:paraId="6769E329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sz w:val="24"/>
          <w:szCs w:val="24"/>
        </w:rPr>
        <w:pict w14:anchorId="363175DE">
          <v:shape id="_x0000_s1067" style="position:absolute;margin-left:276.4pt;margin-top:19.1pt;width:42.5pt;height:.1pt;z-index:-15727616;mso-wrap-distance-left:0;mso-wrap-distance-right:0;mso-position-horizontal-relative:page" coordorigin="5528,382" coordsize="850,0" path="m5528,382r850,e" filled="f" strokeweight=".25372mm">
            <v:path arrowok="t"/>
            <w10:wrap type="topAndBottom" anchorx="page"/>
          </v:shape>
        </w:pict>
      </w:r>
    </w:p>
    <w:p w14:paraId="643C938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2F58B8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0F569F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1EF18F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C9DFD0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401811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8C31884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F9057C4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46976" behindDoc="0" locked="0" layoutInCell="1" allowOverlap="1" wp14:anchorId="22838950" wp14:editId="2B37765D">
            <wp:simplePos x="0" y="0"/>
            <wp:positionH relativeFrom="page">
              <wp:posOffset>1484077</wp:posOffset>
            </wp:positionH>
            <wp:positionV relativeFrom="paragraph">
              <wp:posOffset>127904</wp:posOffset>
            </wp:positionV>
            <wp:extent cx="4585457" cy="518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457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3F5E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47DC136" w14:textId="77777777" w:rsidR="00AF6042" w:rsidRPr="001A56C7" w:rsidRDefault="001A56C7">
      <w:pPr>
        <w:pStyle w:val="BodyText"/>
        <w:spacing w:before="2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49024" behindDoc="0" locked="0" layoutInCell="1" allowOverlap="1" wp14:anchorId="09C49F63" wp14:editId="57234506">
            <wp:simplePos x="0" y="0"/>
            <wp:positionH relativeFrom="page">
              <wp:posOffset>1477982</wp:posOffset>
            </wp:positionH>
            <wp:positionV relativeFrom="paragraph">
              <wp:posOffset>142985</wp:posOffset>
            </wp:positionV>
            <wp:extent cx="4588508" cy="518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508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A1F1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D37937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8211B7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92778E6" w14:textId="77777777" w:rsidR="00AF6042" w:rsidRPr="001A56C7" w:rsidRDefault="001A56C7">
      <w:pPr>
        <w:pStyle w:val="BodyText"/>
        <w:spacing w:before="4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1072" behindDoc="0" locked="0" layoutInCell="1" allowOverlap="1" wp14:anchorId="7F1BC986" wp14:editId="680F0B6B">
            <wp:simplePos x="0" y="0"/>
            <wp:positionH relativeFrom="page">
              <wp:posOffset>1487125</wp:posOffset>
            </wp:positionH>
            <wp:positionV relativeFrom="paragraph">
              <wp:posOffset>210162</wp:posOffset>
            </wp:positionV>
            <wp:extent cx="1931201" cy="9753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201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5F32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E5D488E" w14:textId="1E1110EA" w:rsidR="00AF6042" w:rsidRPr="001A56C7" w:rsidRDefault="001A56C7">
      <w:pPr>
        <w:tabs>
          <w:tab w:val="left" w:pos="7988"/>
        </w:tabs>
        <w:ind w:left="1555"/>
        <w:rPr>
          <w:sz w:val="24"/>
          <w:szCs w:val="24"/>
        </w:rPr>
      </w:pPr>
      <w:r w:rsidRPr="001A56C7">
        <w:rPr>
          <w:sz w:val="24"/>
          <w:szCs w:val="24"/>
        </w:rPr>
        <w:t>The</w:t>
      </w:r>
      <w:r w:rsidRPr="001A56C7">
        <w:rPr>
          <w:spacing w:val="-33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Conservation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  <w:r w:rsidRPr="001A56C7">
        <w:rPr>
          <w:spacing w:val="-32"/>
          <w:sz w:val="24"/>
          <w:szCs w:val="24"/>
        </w:rPr>
        <w:t xml:space="preserve"> </w:t>
      </w:r>
      <w:r w:rsidRPr="001A56C7">
        <w:rPr>
          <w:sz w:val="24"/>
          <w:szCs w:val="24"/>
        </w:rPr>
        <w:t>M</w:t>
      </w:r>
      <w:r w:rsidR="00493DD8" w:rsidRPr="001A56C7">
        <w:rPr>
          <w:sz w:val="24"/>
          <w:szCs w:val="24"/>
        </w:rPr>
        <w:t>a</w:t>
      </w:r>
      <w:r w:rsidRPr="001A56C7">
        <w:rPr>
          <w:sz w:val="24"/>
          <w:szCs w:val="24"/>
        </w:rPr>
        <w:t>nagem</w:t>
      </w:r>
      <w:r w:rsidR="00493DD8" w:rsidRPr="001A56C7">
        <w:rPr>
          <w:sz w:val="24"/>
          <w:szCs w:val="24"/>
        </w:rPr>
        <w:t>en</w:t>
      </w:r>
      <w:r w:rsidRPr="001A56C7">
        <w:rPr>
          <w:sz w:val="24"/>
          <w:szCs w:val="24"/>
        </w:rPr>
        <w:t>t(Am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>n</w:t>
      </w:r>
      <w:r w:rsidR="00493DD8" w:rsidRPr="001A56C7">
        <w:rPr>
          <w:sz w:val="24"/>
          <w:szCs w:val="24"/>
        </w:rPr>
        <w:t>dm</w:t>
      </w:r>
      <w:r w:rsidRPr="001A56C7">
        <w:rPr>
          <w:sz w:val="24"/>
          <w:szCs w:val="24"/>
        </w:rPr>
        <w:t>ent)</w:t>
      </w:r>
      <w:r w:rsidRPr="001A56C7">
        <w:rPr>
          <w:spacing w:val="-32"/>
          <w:sz w:val="24"/>
          <w:szCs w:val="24"/>
        </w:rPr>
        <w:t xml:space="preserve"> </w:t>
      </w:r>
      <w:r w:rsidRPr="001A56C7">
        <w:rPr>
          <w:sz w:val="24"/>
          <w:szCs w:val="24"/>
        </w:rPr>
        <w:t>Bill,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2020</w:t>
      </w:r>
      <w:proofErr w:type="gramStart"/>
      <w:r w:rsidRPr="001A56C7">
        <w:rPr>
          <w:sz w:val="24"/>
          <w:szCs w:val="24"/>
        </w:rPr>
        <w:t>.....</w:t>
      </w:r>
      <w:proofErr w:type="gramEnd"/>
      <w:r w:rsidRPr="001A56C7">
        <w:rPr>
          <w:sz w:val="24"/>
          <w:szCs w:val="24"/>
        </w:rPr>
        <w:tab/>
      </w:r>
    </w:p>
    <w:p w14:paraId="2BB523F6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F316CE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62CDB2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1DF2D5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9DB773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3784DB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9498DA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5CC911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3E7137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2E3B79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5070E7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AC3F48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A88C972" w14:textId="77777777" w:rsidR="00AF6042" w:rsidRPr="001A56C7" w:rsidRDefault="001A56C7">
      <w:pPr>
        <w:pStyle w:val="BodyText"/>
        <w:spacing w:before="1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3120" behindDoc="0" locked="0" layoutInCell="1" allowOverlap="1" wp14:anchorId="2435FDE3" wp14:editId="4659A42A">
            <wp:simplePos x="0" y="0"/>
            <wp:positionH relativeFrom="page">
              <wp:posOffset>2553710</wp:posOffset>
            </wp:positionH>
            <wp:positionV relativeFrom="paragraph">
              <wp:posOffset>200957</wp:posOffset>
            </wp:positionV>
            <wp:extent cx="2718590" cy="1051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9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4CB31" w14:textId="77777777" w:rsidR="00AF6042" w:rsidRPr="001A56C7" w:rsidRDefault="00AF6042">
      <w:pPr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space="720"/>
        </w:sectPr>
      </w:pPr>
    </w:p>
    <w:p w14:paraId="1913FA29" w14:textId="77777777" w:rsidR="00AF6042" w:rsidRPr="001A56C7" w:rsidRDefault="001A56C7">
      <w:pPr>
        <w:spacing w:before="145"/>
        <w:ind w:left="319" w:right="2042"/>
        <w:jc w:val="center"/>
        <w:rPr>
          <w:sz w:val="24"/>
          <w:szCs w:val="24"/>
        </w:rPr>
      </w:pPr>
      <w:bookmarkStart w:id="1" w:name="Page_2"/>
      <w:bookmarkEnd w:id="1"/>
      <w:r w:rsidRPr="001A56C7">
        <w:rPr>
          <w:sz w:val="24"/>
          <w:szCs w:val="24"/>
        </w:rPr>
        <w:lastRenderedPageBreak/>
        <w:t>807</w:t>
      </w:r>
    </w:p>
    <w:p w14:paraId="2E70A4D4" w14:textId="78CE4A21" w:rsidR="00AF6042" w:rsidRPr="001A56C7" w:rsidRDefault="001A56C7">
      <w:pPr>
        <w:pStyle w:val="BodyText"/>
        <w:spacing w:before="124" w:line="259" w:lineRule="exact"/>
        <w:ind w:left="304" w:right="2042"/>
        <w:jc w:val="center"/>
        <w:rPr>
          <w:sz w:val="24"/>
          <w:szCs w:val="24"/>
        </w:rPr>
      </w:pPr>
      <w:r w:rsidRPr="001A56C7">
        <w:rPr>
          <w:sz w:val="24"/>
          <w:szCs w:val="24"/>
        </w:rPr>
        <w:t>TH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 xml:space="preserve"> WILDLIFE CONSERVATION</w:t>
      </w:r>
      <w:r w:rsidRPr="001A56C7">
        <w:rPr>
          <w:spacing w:val="52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327019C1" w14:textId="77777777" w:rsidR="00AF6042" w:rsidRPr="001A56C7" w:rsidRDefault="001A56C7">
      <w:pPr>
        <w:spacing w:line="259" w:lineRule="exact"/>
        <w:ind w:left="320" w:right="2042"/>
        <w:jc w:val="center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MANAGEMENT (AMENDMENT) BILL, 2020</w:t>
      </w:r>
    </w:p>
    <w:p w14:paraId="1198D88F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2FB89874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1600" w:right="1580" w:bottom="280" w:left="1260" w:header="720" w:footer="720" w:gutter="0"/>
          <w:cols w:space="720"/>
        </w:sectPr>
      </w:pPr>
    </w:p>
    <w:p w14:paraId="57BD5DF3" w14:textId="7B07DB13" w:rsidR="00AF6042" w:rsidRPr="001A56C7" w:rsidRDefault="001A56C7">
      <w:pPr>
        <w:spacing w:before="103" w:line="225" w:lineRule="auto"/>
        <w:ind w:left="1335" w:right="99" w:hanging="587"/>
        <w:jc w:val="both"/>
        <w:rPr>
          <w:b/>
          <w:sz w:val="24"/>
          <w:szCs w:val="24"/>
        </w:rPr>
      </w:pPr>
      <w:r w:rsidRPr="001A56C7">
        <w:rPr>
          <w:b/>
          <w:w w:val="95"/>
          <w:sz w:val="24"/>
          <w:szCs w:val="24"/>
        </w:rPr>
        <w:t>A</w:t>
      </w:r>
      <w:r w:rsidR="00493DD8" w:rsidRPr="001A56C7">
        <w:rPr>
          <w:b/>
          <w:w w:val="95"/>
          <w:sz w:val="24"/>
          <w:szCs w:val="24"/>
        </w:rPr>
        <w:t>n</w:t>
      </w:r>
      <w:r w:rsidRPr="001A56C7">
        <w:rPr>
          <w:b/>
          <w:w w:val="95"/>
          <w:sz w:val="24"/>
          <w:szCs w:val="24"/>
        </w:rPr>
        <w:t xml:space="preserve"> AC</w:t>
      </w:r>
      <w:r w:rsidR="00493DD8" w:rsidRPr="001A56C7">
        <w:rPr>
          <w:b/>
          <w:w w:val="95"/>
          <w:sz w:val="24"/>
          <w:szCs w:val="24"/>
        </w:rPr>
        <w:t>T</w:t>
      </w:r>
      <w:r w:rsidRPr="001A56C7">
        <w:rPr>
          <w:b/>
          <w:w w:val="95"/>
          <w:sz w:val="24"/>
          <w:szCs w:val="24"/>
        </w:rPr>
        <w:t xml:space="preserve"> </w:t>
      </w:r>
      <w:r w:rsidR="00493DD8" w:rsidRPr="001A56C7">
        <w:rPr>
          <w:b/>
          <w:w w:val="95"/>
          <w:sz w:val="24"/>
          <w:szCs w:val="24"/>
        </w:rPr>
        <w:t>of</w:t>
      </w:r>
      <w:r w:rsidRPr="001A56C7">
        <w:rPr>
          <w:b/>
          <w:w w:val="95"/>
          <w:sz w:val="24"/>
          <w:szCs w:val="24"/>
        </w:rPr>
        <w:t xml:space="preserve"> Par</w:t>
      </w:r>
      <w:r w:rsidRPr="001A56C7">
        <w:rPr>
          <w:b/>
          <w:w w:val="95"/>
          <w:sz w:val="24"/>
          <w:szCs w:val="24"/>
        </w:rPr>
        <w:t>l</w:t>
      </w:r>
      <w:r w:rsidR="00493DD8" w:rsidRPr="001A56C7">
        <w:rPr>
          <w:b/>
          <w:w w:val="95"/>
          <w:sz w:val="24"/>
          <w:szCs w:val="24"/>
        </w:rPr>
        <w:t>i</w:t>
      </w:r>
      <w:r w:rsidRPr="001A56C7">
        <w:rPr>
          <w:b/>
          <w:w w:val="95"/>
          <w:sz w:val="24"/>
          <w:szCs w:val="24"/>
        </w:rPr>
        <w:t>ame</w:t>
      </w:r>
      <w:r w:rsidR="00493DD8" w:rsidRPr="001A56C7">
        <w:rPr>
          <w:b/>
          <w:w w:val="95"/>
          <w:sz w:val="24"/>
          <w:szCs w:val="24"/>
        </w:rPr>
        <w:t>nt</w:t>
      </w:r>
      <w:r w:rsidRPr="001A56C7">
        <w:rPr>
          <w:b/>
          <w:w w:val="95"/>
          <w:sz w:val="24"/>
          <w:szCs w:val="24"/>
        </w:rPr>
        <w:t xml:space="preserve"> to</w:t>
      </w:r>
      <w:r w:rsidRPr="001A56C7">
        <w:rPr>
          <w:b/>
          <w:spacing w:val="-45"/>
          <w:w w:val="95"/>
          <w:sz w:val="24"/>
          <w:szCs w:val="24"/>
        </w:rPr>
        <w:t xml:space="preserve"> </w:t>
      </w:r>
      <w:r w:rsidRPr="001A56C7">
        <w:rPr>
          <w:b/>
          <w:w w:val="95"/>
          <w:sz w:val="24"/>
          <w:szCs w:val="24"/>
        </w:rPr>
        <w:t>amend the Wildlife Conser</w:t>
      </w:r>
      <w:r w:rsidR="00493DD8" w:rsidRPr="001A56C7">
        <w:rPr>
          <w:b/>
          <w:w w:val="95"/>
          <w:sz w:val="24"/>
          <w:szCs w:val="24"/>
        </w:rPr>
        <w:t>va</w:t>
      </w:r>
      <w:r w:rsidRPr="001A56C7">
        <w:rPr>
          <w:b/>
          <w:w w:val="95"/>
          <w:sz w:val="24"/>
          <w:szCs w:val="24"/>
        </w:rPr>
        <w:t xml:space="preserve">tion </w:t>
      </w:r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d</w:t>
      </w:r>
      <w:r w:rsidRPr="001A56C7">
        <w:rPr>
          <w:b/>
          <w:spacing w:val="-29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Man</w:t>
      </w:r>
      <w:r w:rsidR="00493DD8" w:rsidRPr="001A56C7">
        <w:rPr>
          <w:b/>
          <w:sz w:val="24"/>
          <w:szCs w:val="24"/>
        </w:rPr>
        <w:t>a</w:t>
      </w:r>
      <w:r w:rsidRPr="001A56C7">
        <w:rPr>
          <w:b/>
          <w:sz w:val="24"/>
          <w:szCs w:val="24"/>
        </w:rPr>
        <w:t>geme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t</w:t>
      </w:r>
      <w:r w:rsidRPr="001A56C7">
        <w:rPr>
          <w:b/>
          <w:spacing w:val="-23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Act</w:t>
      </w:r>
      <w:r w:rsidRPr="001A56C7">
        <w:rPr>
          <w:b/>
          <w:spacing w:val="-29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n</w:t>
      </w:r>
      <w:r w:rsidRPr="001A56C7">
        <w:rPr>
          <w:b/>
          <w:sz w:val="24"/>
          <w:szCs w:val="24"/>
        </w:rPr>
        <w:t>d</w:t>
      </w:r>
      <w:r w:rsidRPr="001A56C7">
        <w:rPr>
          <w:b/>
          <w:spacing w:val="-30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for</w:t>
      </w:r>
      <w:r w:rsidRPr="001A56C7">
        <w:rPr>
          <w:b/>
          <w:spacing w:val="-38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connected</w:t>
      </w:r>
      <w:r w:rsidRPr="001A56C7">
        <w:rPr>
          <w:b/>
          <w:spacing w:val="-22"/>
          <w:sz w:val="24"/>
          <w:szCs w:val="24"/>
        </w:rPr>
        <w:t xml:space="preserve"> </w:t>
      </w:r>
      <w:r w:rsidRPr="001A56C7">
        <w:rPr>
          <w:b/>
          <w:sz w:val="24"/>
          <w:szCs w:val="24"/>
        </w:rPr>
        <w:t>purposes.</w:t>
      </w:r>
    </w:p>
    <w:p w14:paraId="16CA1BE1" w14:textId="77777777" w:rsidR="00AF6042" w:rsidRPr="001A56C7" w:rsidRDefault="001A56C7">
      <w:pPr>
        <w:spacing w:before="62"/>
        <w:ind w:left="1345"/>
        <w:jc w:val="both"/>
        <w:rPr>
          <w:sz w:val="24"/>
          <w:szCs w:val="24"/>
        </w:rPr>
      </w:pPr>
      <w:r w:rsidRPr="001A56C7">
        <w:rPr>
          <w:b/>
          <w:sz w:val="24"/>
          <w:szCs w:val="24"/>
        </w:rPr>
        <w:t xml:space="preserve">ENACTED </w:t>
      </w:r>
      <w:r w:rsidRPr="001A56C7">
        <w:rPr>
          <w:sz w:val="24"/>
          <w:szCs w:val="24"/>
        </w:rPr>
        <w:t>by the Parliament of Kenya, as follows—</w:t>
      </w:r>
    </w:p>
    <w:p w14:paraId="629C5017" w14:textId="7D49C4EA" w:rsidR="00AF6042" w:rsidRPr="001A56C7" w:rsidRDefault="00493DD8">
      <w:pPr>
        <w:pStyle w:val="BodyText"/>
        <w:spacing w:before="84" w:line="252" w:lineRule="exact"/>
        <w:ind w:left="135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1</w:t>
      </w:r>
      <w:r w:rsidR="001A56C7" w:rsidRPr="001A56C7">
        <w:rPr>
          <w:sz w:val="24"/>
          <w:szCs w:val="24"/>
        </w:rPr>
        <w:t>.</w:t>
      </w:r>
      <w:r w:rsidR="001A56C7" w:rsidRPr="001A56C7">
        <w:rPr>
          <w:spacing w:val="13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This</w:t>
      </w:r>
      <w:r w:rsidR="001A56C7" w:rsidRPr="001A56C7">
        <w:rPr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</w:t>
      </w:r>
      <w:r w:rsidR="001A56C7" w:rsidRPr="001A56C7">
        <w:rPr>
          <w:spacing w:val="-6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may</w:t>
      </w:r>
      <w:r w:rsidR="001A56C7" w:rsidRPr="001A56C7">
        <w:rPr>
          <w:spacing w:val="-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be</w:t>
      </w:r>
      <w:r w:rsidR="001A56C7" w:rsidRPr="001A56C7">
        <w:rPr>
          <w:spacing w:val="-18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cited</w:t>
      </w:r>
      <w:r w:rsidR="001A56C7" w:rsidRPr="001A56C7">
        <w:rPr>
          <w:spacing w:val="-1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as</w:t>
      </w:r>
      <w:r w:rsidR="001A56C7" w:rsidRPr="001A56C7">
        <w:rPr>
          <w:spacing w:val="-13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the</w:t>
      </w:r>
      <w:r w:rsidR="001A56C7" w:rsidRPr="001A56C7">
        <w:rPr>
          <w:spacing w:val="-1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Wildlife</w:t>
      </w:r>
      <w:r w:rsidR="001A56C7" w:rsidRPr="001A56C7">
        <w:rPr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Conservation</w:t>
      </w:r>
      <w:r w:rsidR="001A56C7" w:rsidRPr="001A56C7">
        <w:rPr>
          <w:spacing w:val="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and</w:t>
      </w:r>
    </w:p>
    <w:p w14:paraId="21B97BE4" w14:textId="77777777" w:rsidR="00AF6042" w:rsidRPr="001A56C7" w:rsidRDefault="001A56C7">
      <w:pPr>
        <w:spacing w:line="275" w:lineRule="exact"/>
        <w:ind w:left="75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Management (Amendment) Act, 2020.</w:t>
      </w:r>
    </w:p>
    <w:p w14:paraId="63D2A521" w14:textId="4EAAD7C2" w:rsidR="00AF6042" w:rsidRPr="001A56C7" w:rsidRDefault="00493DD8">
      <w:pPr>
        <w:pStyle w:val="BodyText"/>
        <w:spacing w:before="109" w:line="235" w:lineRule="auto"/>
        <w:ind w:left="757" w:right="14" w:firstLine="58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2.</w:t>
      </w:r>
      <w:r w:rsidR="001A56C7" w:rsidRPr="001A56C7">
        <w:rPr>
          <w:spacing w:val="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The</w:t>
      </w:r>
      <w:r w:rsidR="001A56C7" w:rsidRPr="001A56C7">
        <w:rPr>
          <w:spacing w:val="-2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Wildlife</w:t>
      </w:r>
      <w:r w:rsidR="001A56C7" w:rsidRPr="001A56C7">
        <w:rPr>
          <w:spacing w:val="-21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Conservation</w:t>
      </w:r>
      <w:r w:rsidR="001A56C7" w:rsidRPr="001A56C7">
        <w:rPr>
          <w:spacing w:val="-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and</w:t>
      </w:r>
      <w:r w:rsidR="001A56C7" w:rsidRPr="001A56C7">
        <w:rPr>
          <w:spacing w:val="-1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Management</w:t>
      </w:r>
      <w:r w:rsidR="001A56C7" w:rsidRPr="001A56C7">
        <w:rPr>
          <w:spacing w:val="-6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Act,</w:t>
      </w:r>
      <w:r w:rsidR="001A56C7" w:rsidRPr="001A56C7">
        <w:rPr>
          <w:spacing w:val="-2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in</w:t>
      </w:r>
      <w:r w:rsidR="001A56C7" w:rsidRPr="001A56C7">
        <w:rPr>
          <w:spacing w:val="-2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this Act</w:t>
      </w:r>
      <w:r w:rsidR="001A56C7"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ref</w:t>
      </w:r>
      <w:r w:rsidR="001A56C7" w:rsidRPr="001A56C7">
        <w:rPr>
          <w:sz w:val="24"/>
          <w:szCs w:val="24"/>
        </w:rPr>
        <w:t>er</w:t>
      </w:r>
      <w:r w:rsidRPr="001A56C7">
        <w:rPr>
          <w:sz w:val="24"/>
          <w:szCs w:val="24"/>
        </w:rPr>
        <w:t>red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to</w:t>
      </w:r>
      <w:r w:rsidR="001A56C7" w:rsidRPr="001A56C7">
        <w:rPr>
          <w:spacing w:val="-29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as</w:t>
      </w:r>
      <w:r w:rsidR="001A56C7" w:rsidRPr="001A56C7">
        <w:rPr>
          <w:spacing w:val="-2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“the</w:t>
      </w:r>
      <w:r w:rsidR="001A56C7" w:rsidRPr="001A56C7">
        <w:rPr>
          <w:spacing w:val="-2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principal</w:t>
      </w:r>
      <w:r w:rsidR="001A56C7" w:rsidRPr="001A56C7">
        <w:rPr>
          <w:spacing w:val="-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Act”,</w:t>
      </w:r>
      <w:r w:rsidR="001A56C7" w:rsidRPr="001A56C7">
        <w:rPr>
          <w:spacing w:val="-2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is</w:t>
      </w:r>
      <w:r w:rsidR="001A56C7" w:rsidRPr="001A56C7">
        <w:rPr>
          <w:spacing w:val="-27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amended</w:t>
      </w:r>
      <w:r w:rsidR="001A56C7" w:rsidRPr="001A56C7">
        <w:rPr>
          <w:spacing w:val="-8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by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inserting</w:t>
      </w:r>
      <w:r w:rsidR="001A56C7" w:rsidRPr="001A56C7">
        <w:rPr>
          <w:spacing w:val="-1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 xml:space="preserve">the </w:t>
      </w:r>
      <w:r w:rsidR="001A56C7" w:rsidRPr="001A56C7">
        <w:rPr>
          <w:b/>
          <w:sz w:val="24"/>
          <w:szCs w:val="24"/>
        </w:rPr>
        <w:t>following</w:t>
      </w:r>
      <w:r w:rsidR="001A56C7" w:rsidRPr="001A56C7">
        <w:rPr>
          <w:b/>
          <w:spacing w:val="-8"/>
          <w:sz w:val="24"/>
          <w:szCs w:val="24"/>
        </w:rPr>
        <w:t xml:space="preserve"> </w:t>
      </w:r>
      <w:r w:rsidR="001A56C7" w:rsidRPr="001A56C7">
        <w:rPr>
          <w:b/>
          <w:sz w:val="24"/>
          <w:szCs w:val="24"/>
        </w:rPr>
        <w:t>new</w:t>
      </w:r>
      <w:r w:rsidR="001A56C7" w:rsidRPr="001A56C7">
        <w:rPr>
          <w:b/>
          <w:spacing w:val="-1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section</w:t>
      </w:r>
      <w:r w:rsidR="001A56C7" w:rsidRPr="001A56C7">
        <w:rPr>
          <w:spacing w:val="-2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immediately</w:t>
      </w:r>
      <w:r w:rsidR="001A56C7" w:rsidRPr="001A56C7">
        <w:rPr>
          <w:spacing w:val="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after</w:t>
      </w:r>
      <w:r w:rsidR="001A56C7" w:rsidRPr="001A56C7">
        <w:rPr>
          <w:spacing w:val="-14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section 21</w:t>
      </w:r>
      <w:r w:rsidR="001A56C7" w:rsidRPr="001A56C7">
        <w:rPr>
          <w:spacing w:val="-30"/>
          <w:sz w:val="24"/>
          <w:szCs w:val="24"/>
        </w:rPr>
        <w:t xml:space="preserve"> </w:t>
      </w:r>
      <w:r w:rsidR="001A56C7" w:rsidRPr="001A56C7">
        <w:rPr>
          <w:sz w:val="24"/>
          <w:szCs w:val="24"/>
        </w:rPr>
        <w:t>—</w:t>
      </w:r>
    </w:p>
    <w:p w14:paraId="2315D1E2" w14:textId="2B084A7E" w:rsidR="00AF6042" w:rsidRPr="001A56C7" w:rsidRDefault="00493DD8">
      <w:pPr>
        <w:pStyle w:val="BodyText"/>
        <w:spacing w:before="115" w:line="221" w:lineRule="exact"/>
        <w:ind w:left="242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A.</w:t>
      </w:r>
      <w:r w:rsidR="001A56C7" w:rsidRPr="001A56C7">
        <w:rPr>
          <w:sz w:val="24"/>
          <w:szCs w:val="24"/>
        </w:rPr>
        <w:t xml:space="preserve"> (1) The Cabinet Secretary shall, as the</w:t>
      </w:r>
    </w:p>
    <w:p w14:paraId="17219E5A" w14:textId="77777777" w:rsidR="00AF6042" w:rsidRPr="001A56C7" w:rsidRDefault="001A56C7">
      <w:pPr>
        <w:pStyle w:val="BodyText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7FC48E9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29F94B8" w14:textId="1CFED9D0" w:rsidR="00AF6042" w:rsidRPr="001A56C7" w:rsidRDefault="00AF6042">
      <w:pPr>
        <w:pStyle w:val="BodyText"/>
        <w:spacing w:before="7"/>
        <w:rPr>
          <w:sz w:val="24"/>
          <w:szCs w:val="24"/>
        </w:rPr>
      </w:pPr>
    </w:p>
    <w:p w14:paraId="2F192A8A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4900E3E" w14:textId="77777777" w:rsidR="00AF6042" w:rsidRPr="001A56C7" w:rsidRDefault="00AF6042">
      <w:pPr>
        <w:spacing w:line="220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636" w:space="40"/>
            <w:col w:w="2424"/>
          </w:cols>
        </w:sectPr>
      </w:pPr>
    </w:p>
    <w:p w14:paraId="357F3678" w14:textId="1A87A775" w:rsidR="00AF6042" w:rsidRPr="001A56C7" w:rsidRDefault="001A56C7">
      <w:pPr>
        <w:tabs>
          <w:tab w:val="left" w:pos="1186"/>
        </w:tabs>
        <w:spacing w:line="177" w:lineRule="exact"/>
        <w:ind w:left="763"/>
        <w:rPr>
          <w:sz w:val="24"/>
          <w:szCs w:val="24"/>
        </w:rPr>
      </w:pPr>
      <w:r w:rsidRPr="001A56C7">
        <w:rPr>
          <w:sz w:val="24"/>
          <w:szCs w:val="24"/>
        </w:rPr>
        <w:tab/>
      </w:r>
    </w:p>
    <w:p w14:paraId="6C595A2E" w14:textId="77777777" w:rsidR="00AF6042" w:rsidRPr="001A56C7" w:rsidRDefault="00AF6042">
      <w:pPr>
        <w:pStyle w:val="BodyText"/>
        <w:spacing w:before="10"/>
        <w:rPr>
          <w:sz w:val="24"/>
          <w:szCs w:val="24"/>
        </w:rPr>
      </w:pPr>
    </w:p>
    <w:p w14:paraId="3AE58694" w14:textId="3C806AA3" w:rsidR="00AF6042" w:rsidRPr="001A56C7" w:rsidRDefault="00AF6042">
      <w:pPr>
        <w:pStyle w:val="BodyText"/>
        <w:spacing w:line="124" w:lineRule="exact"/>
        <w:ind w:left="770"/>
        <w:rPr>
          <w:sz w:val="24"/>
          <w:szCs w:val="24"/>
        </w:rPr>
      </w:pPr>
    </w:p>
    <w:p w14:paraId="1268BCF3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5725804E" w14:textId="4870BFA1" w:rsidR="00AF6042" w:rsidRPr="001A56C7" w:rsidRDefault="00AF6042">
      <w:pPr>
        <w:pStyle w:val="BodyText"/>
        <w:spacing w:line="120" w:lineRule="exact"/>
        <w:ind w:left="765"/>
        <w:rPr>
          <w:sz w:val="24"/>
          <w:szCs w:val="24"/>
        </w:rPr>
      </w:pPr>
    </w:p>
    <w:p w14:paraId="54B81BDB" w14:textId="77777777" w:rsidR="00AF6042" w:rsidRPr="001A56C7" w:rsidRDefault="001A56C7">
      <w:pPr>
        <w:pStyle w:val="BodyText"/>
        <w:spacing w:before="42" w:line="235" w:lineRule="auto"/>
        <w:ind w:left="215" w:right="2368" w:hanging="5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  <w:r w:rsidRPr="001A56C7">
        <w:rPr>
          <w:sz w:val="24"/>
          <w:szCs w:val="24"/>
        </w:rPr>
        <w:t xml:space="preserve">case may be and in each financial year, provide adequate funds for the management of the </w:t>
      </w:r>
      <w:proofErr w:type="gramStart"/>
      <w:r w:rsidRPr="001A56C7">
        <w:rPr>
          <w:sz w:val="24"/>
          <w:szCs w:val="24"/>
        </w:rPr>
        <w:t>affairs</w:t>
      </w:r>
      <w:proofErr w:type="gramEnd"/>
    </w:p>
    <w:p w14:paraId="36119380" w14:textId="77777777" w:rsidR="00AF6042" w:rsidRPr="001A56C7" w:rsidRDefault="00AF6042">
      <w:pPr>
        <w:spacing w:line="235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1942" w:space="40"/>
            <w:col w:w="7118"/>
          </w:cols>
        </w:sectPr>
      </w:pPr>
    </w:p>
    <w:p w14:paraId="5B546167" w14:textId="21ECF535" w:rsidR="00AF6042" w:rsidRPr="001A56C7" w:rsidRDefault="001A56C7">
      <w:pPr>
        <w:pStyle w:val="BodyText"/>
        <w:tabs>
          <w:tab w:val="left" w:pos="2201"/>
        </w:tabs>
        <w:ind w:left="2191" w:right="35" w:hanging="1435"/>
        <w:jc w:val="both"/>
        <w:rPr>
          <w:sz w:val="24"/>
          <w:szCs w:val="24"/>
        </w:rPr>
      </w:pPr>
      <w:r w:rsidRPr="001A56C7">
        <w:rPr>
          <w:w w:val="105"/>
          <w:sz w:val="24"/>
          <w:szCs w:val="24"/>
        </w:rPr>
        <w:tab/>
      </w:r>
      <w:r w:rsidRPr="001A56C7">
        <w:rPr>
          <w:w w:val="105"/>
          <w:sz w:val="24"/>
          <w:szCs w:val="24"/>
        </w:rPr>
        <w:tab/>
        <w:t>of each Community Wildlife Conservation Committee.</w:t>
      </w:r>
    </w:p>
    <w:p w14:paraId="4F298655" w14:textId="77777777" w:rsidR="00AF6042" w:rsidRPr="001A56C7" w:rsidRDefault="001A56C7">
      <w:pPr>
        <w:pStyle w:val="BodyText"/>
        <w:spacing w:before="103" w:line="232" w:lineRule="auto"/>
        <w:ind w:left="2192" w:firstLine="24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(2) The Cabinet Secretary shall, where no </w:t>
      </w:r>
      <w:r w:rsidRPr="001A56C7">
        <w:rPr>
          <w:sz w:val="24"/>
          <w:szCs w:val="24"/>
        </w:rPr>
        <w:t>appeal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has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been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lodged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t</w:t>
      </w:r>
      <w:r w:rsidRPr="001A56C7">
        <w:rPr>
          <w:sz w:val="24"/>
          <w:szCs w:val="24"/>
        </w:rPr>
        <w:t>his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Act,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ensure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that compensation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sz w:val="24"/>
          <w:szCs w:val="24"/>
        </w:rPr>
        <w:t>required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be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paid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is undertaken within twelve months of a determination of the respective Community Wildlife Conservation</w:t>
      </w:r>
      <w:r w:rsidRPr="001A56C7">
        <w:rPr>
          <w:spacing w:val="-2"/>
          <w:sz w:val="24"/>
          <w:szCs w:val="24"/>
        </w:rPr>
        <w:t xml:space="preserve"> </w:t>
      </w:r>
      <w:r w:rsidRPr="001A56C7">
        <w:rPr>
          <w:sz w:val="24"/>
          <w:szCs w:val="24"/>
        </w:rPr>
        <w:t>Committee.</w:t>
      </w:r>
    </w:p>
    <w:p w14:paraId="07134386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577"/>
        </w:tabs>
        <w:spacing w:before="125" w:line="262" w:lineRule="exact"/>
        <w:ind w:hanging="23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23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principal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amended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subsection</w:t>
      </w:r>
      <w:proofErr w:type="gramEnd"/>
    </w:p>
    <w:p w14:paraId="09121A97" w14:textId="77777777" w:rsidR="00AF6042" w:rsidRPr="001A56C7" w:rsidRDefault="001A56C7">
      <w:pPr>
        <w:pStyle w:val="BodyText"/>
        <w:spacing w:before="2" w:line="235" w:lineRule="auto"/>
        <w:ind w:left="770" w:right="14" w:hanging="1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(4) by inserting the following new paragraph immediately after paragraph </w:t>
      </w:r>
      <w:r w:rsidRPr="001A56C7">
        <w:rPr>
          <w:w w:val="120"/>
          <w:sz w:val="24"/>
          <w:szCs w:val="24"/>
        </w:rPr>
        <w:t>(f)-</w:t>
      </w:r>
    </w:p>
    <w:p w14:paraId="1692BB18" w14:textId="77777777" w:rsidR="00AF6042" w:rsidRPr="001A56C7" w:rsidRDefault="001A56C7">
      <w:pPr>
        <w:pStyle w:val="BodyText"/>
        <w:spacing w:before="121" w:line="232" w:lineRule="auto"/>
        <w:ind w:left="1827" w:right="6" w:hanging="48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(fa) provide support to local communities negatively affected by activities undertaken with respect to wildlife conservation and </w:t>
      </w:r>
      <w:proofErr w:type="gramStart"/>
      <w:r w:rsidRPr="001A56C7">
        <w:rPr>
          <w:sz w:val="24"/>
          <w:szCs w:val="24"/>
        </w:rPr>
        <w:t>management;</w:t>
      </w:r>
      <w:proofErr w:type="gramEnd"/>
    </w:p>
    <w:p w14:paraId="16204FF4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582"/>
        </w:tabs>
        <w:spacing w:before="106" w:line="250" w:lineRule="exact"/>
        <w:ind w:left="1581" w:hanging="23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sz w:val="24"/>
          <w:szCs w:val="24"/>
        </w:rPr>
        <w:t>24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principal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Act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am</w:t>
      </w:r>
      <w:r w:rsidRPr="001A56C7">
        <w:rPr>
          <w:sz w:val="24"/>
          <w:szCs w:val="24"/>
        </w:rPr>
        <w:t>ended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1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subsection</w:t>
      </w:r>
      <w:proofErr w:type="gramEnd"/>
    </w:p>
    <w:p w14:paraId="70A7FB03" w14:textId="77777777" w:rsidR="00AF6042" w:rsidRPr="001A56C7" w:rsidRDefault="001A56C7">
      <w:pPr>
        <w:pStyle w:val="ListParagraph"/>
        <w:numPr>
          <w:ilvl w:val="0"/>
          <w:numId w:val="7"/>
        </w:numPr>
        <w:tabs>
          <w:tab w:val="left" w:pos="1088"/>
        </w:tabs>
        <w:spacing w:before="0" w:line="250" w:lineRule="exact"/>
        <w:ind w:hanging="328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by—</w:t>
      </w:r>
    </w:p>
    <w:p w14:paraId="775584D8" w14:textId="77777777" w:rsidR="00AF6042" w:rsidRPr="001A56C7" w:rsidRDefault="001A56C7">
      <w:pPr>
        <w:pStyle w:val="ListParagraph"/>
        <w:numPr>
          <w:ilvl w:val="1"/>
          <w:numId w:val="7"/>
        </w:numPr>
        <w:tabs>
          <w:tab w:val="left" w:pos="1785"/>
        </w:tabs>
        <w:spacing w:before="122" w:line="216" w:lineRule="auto"/>
        <w:ind w:right="14" w:hanging="31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the word “Government” appearing in the introductory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clause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subsection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(1)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substituting therefor the words “Cabinet</w:t>
      </w:r>
      <w:r w:rsidRPr="001A56C7">
        <w:rPr>
          <w:spacing w:val="1"/>
          <w:sz w:val="24"/>
          <w:szCs w:val="24"/>
        </w:rPr>
        <w:t xml:space="preserve"> </w:t>
      </w:r>
      <w:r w:rsidRPr="001A56C7">
        <w:rPr>
          <w:sz w:val="24"/>
          <w:szCs w:val="24"/>
        </w:rPr>
        <w:t>Secretary</w:t>
      </w:r>
      <w:proofErr w:type="gramStart"/>
      <w:r w:rsidRPr="001A56C7">
        <w:rPr>
          <w:sz w:val="24"/>
          <w:szCs w:val="24"/>
        </w:rPr>
        <w:t>”;</w:t>
      </w:r>
      <w:proofErr w:type="gramEnd"/>
    </w:p>
    <w:p w14:paraId="26D63BE5" w14:textId="77777777" w:rsidR="00AF6042" w:rsidRPr="001A56C7" w:rsidRDefault="001A56C7">
      <w:pPr>
        <w:pStyle w:val="ListParagraph"/>
        <w:numPr>
          <w:ilvl w:val="1"/>
          <w:numId w:val="7"/>
        </w:numPr>
        <w:tabs>
          <w:tab w:val="left" w:pos="1809"/>
        </w:tabs>
        <w:spacing w:before="122" w:line="213" w:lineRule="auto"/>
        <w:ind w:left="1879" w:right="14" w:hanging="457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paragraph (a) and substituting therefor the following new paragraph</w:t>
      </w:r>
      <w:r w:rsidRPr="001A56C7">
        <w:rPr>
          <w:spacing w:val="8"/>
          <w:sz w:val="24"/>
          <w:szCs w:val="24"/>
        </w:rPr>
        <w:t xml:space="preserve"> </w:t>
      </w:r>
      <w:r w:rsidRPr="001A56C7">
        <w:rPr>
          <w:sz w:val="24"/>
          <w:szCs w:val="24"/>
        </w:rPr>
        <w:t>—</w:t>
      </w:r>
    </w:p>
    <w:p w14:paraId="03C4898D" w14:textId="77777777" w:rsidR="00AF6042" w:rsidRPr="001A56C7" w:rsidRDefault="001A56C7">
      <w:pPr>
        <w:pStyle w:val="ListParagraph"/>
        <w:numPr>
          <w:ilvl w:val="2"/>
          <w:numId w:val="7"/>
        </w:numPr>
        <w:tabs>
          <w:tab w:val="left" w:pos="2203"/>
        </w:tabs>
        <w:spacing w:before="129" w:line="213" w:lineRule="auto"/>
        <w:ind w:right="14" w:hanging="368"/>
        <w:rPr>
          <w:sz w:val="24"/>
          <w:szCs w:val="24"/>
        </w:rPr>
      </w:pPr>
      <w:r w:rsidRPr="001A56C7">
        <w:rPr>
          <w:sz w:val="24"/>
          <w:szCs w:val="24"/>
        </w:rPr>
        <w:t>monies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annually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allocated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purpose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the National</w:t>
      </w:r>
      <w:r w:rsidRPr="001A56C7">
        <w:rPr>
          <w:spacing w:val="13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Assembly;</w:t>
      </w:r>
      <w:proofErr w:type="gramEnd"/>
    </w:p>
    <w:p w14:paraId="25DD9308" w14:textId="77777777" w:rsidR="00AF6042" w:rsidRPr="001A56C7" w:rsidRDefault="001A56C7">
      <w:pPr>
        <w:pStyle w:val="BodyText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405E6536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05D912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096320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D0AEEF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77F7F6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1489427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86852F0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542B8EC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BBD19C3" w14:textId="77777777" w:rsidR="00AF6042" w:rsidRPr="001A56C7" w:rsidRDefault="00AF6042">
      <w:pPr>
        <w:pStyle w:val="BodyText"/>
        <w:spacing w:before="2"/>
        <w:rPr>
          <w:sz w:val="24"/>
          <w:szCs w:val="24"/>
        </w:rPr>
      </w:pPr>
    </w:p>
    <w:p w14:paraId="24DA8F93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6FC2BCC9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1CD168AD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28A97FDA" w14:textId="77777777" w:rsidR="00AF6042" w:rsidRPr="001A56C7" w:rsidRDefault="00AF6042">
      <w:pPr>
        <w:pStyle w:val="BodyText"/>
        <w:rPr>
          <w:b/>
          <w:sz w:val="24"/>
          <w:szCs w:val="24"/>
        </w:rPr>
      </w:pPr>
    </w:p>
    <w:p w14:paraId="0C279EB7" w14:textId="77777777" w:rsidR="00AF6042" w:rsidRPr="001A56C7" w:rsidRDefault="00AF6042">
      <w:pPr>
        <w:spacing w:line="208" w:lineRule="auto"/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648" w:space="40"/>
            <w:col w:w="2412"/>
          </w:cols>
        </w:sectPr>
      </w:pPr>
    </w:p>
    <w:p w14:paraId="18C40954" w14:textId="77777777" w:rsidR="00AF6042" w:rsidRPr="001A56C7" w:rsidRDefault="00AF6042">
      <w:pPr>
        <w:pStyle w:val="BodyText"/>
        <w:spacing w:before="6"/>
        <w:rPr>
          <w:sz w:val="24"/>
          <w:szCs w:val="24"/>
        </w:rPr>
      </w:pPr>
    </w:p>
    <w:p w14:paraId="33A68E78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1420" w:right="1580" w:bottom="280" w:left="1260" w:header="720" w:footer="720" w:gutter="0"/>
          <w:cols w:space="720"/>
        </w:sectPr>
      </w:pPr>
    </w:p>
    <w:p w14:paraId="17B458DA" w14:textId="69765146" w:rsidR="00AF6042" w:rsidRPr="001A56C7" w:rsidRDefault="001A56C7">
      <w:pPr>
        <w:pStyle w:val="ListParagraph"/>
        <w:numPr>
          <w:ilvl w:val="0"/>
          <w:numId w:val="8"/>
        </w:numPr>
        <w:tabs>
          <w:tab w:val="left" w:pos="1745"/>
        </w:tabs>
        <w:spacing w:before="91"/>
        <w:ind w:left="1744" w:hanging="22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Section 25 of the </w:t>
      </w:r>
      <w:r w:rsidR="00493DD8" w:rsidRPr="001A56C7">
        <w:rPr>
          <w:sz w:val="24"/>
          <w:szCs w:val="24"/>
        </w:rPr>
        <w:t>principial</w:t>
      </w:r>
      <w:r w:rsidRPr="001A56C7">
        <w:rPr>
          <w:sz w:val="24"/>
          <w:szCs w:val="24"/>
        </w:rPr>
        <w:t xml:space="preserve"> Act </w:t>
      </w:r>
      <w:r w:rsidR="00493DD8" w:rsidRPr="001A56C7">
        <w:rPr>
          <w:sz w:val="24"/>
          <w:szCs w:val="24"/>
        </w:rPr>
        <w:t>is</w:t>
      </w:r>
      <w:r w:rsidRPr="001A56C7">
        <w:rPr>
          <w:spacing w:val="4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amended</w:t>
      </w:r>
      <w:proofErr w:type="gramEnd"/>
    </w:p>
    <w:p w14:paraId="7CC17311" w14:textId="7559E5B8" w:rsidR="00AF6042" w:rsidRPr="001A56C7" w:rsidRDefault="001A56C7">
      <w:pPr>
        <w:pStyle w:val="ListParagraph"/>
        <w:numPr>
          <w:ilvl w:val="0"/>
          <w:numId w:val="6"/>
        </w:numPr>
        <w:tabs>
          <w:tab w:val="left" w:pos="2032"/>
        </w:tabs>
        <w:spacing w:before="113" w:line="237" w:lineRule="auto"/>
        <w:ind w:right="46" w:hanging="464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In</w:t>
      </w:r>
      <w:r w:rsidRPr="001A56C7">
        <w:rPr>
          <w:spacing w:val="-33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subsection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(3)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inserting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words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"within</w:t>
      </w:r>
      <w:r w:rsidRPr="001A56C7">
        <w:rPr>
          <w:spacing w:val="-25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twelve</w:t>
      </w:r>
      <w:r w:rsidRPr="001A56C7">
        <w:rPr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months of the recommendations" </w:t>
      </w:r>
      <w:r w:rsidR="00493DD8" w:rsidRPr="001A56C7">
        <w:rPr>
          <w:w w:val="95"/>
          <w:sz w:val="24"/>
          <w:szCs w:val="24"/>
        </w:rPr>
        <w:t>immediately</w:t>
      </w:r>
      <w:r w:rsidRPr="001A56C7">
        <w:rPr>
          <w:w w:val="95"/>
          <w:sz w:val="24"/>
          <w:szCs w:val="24"/>
        </w:rPr>
        <w:t xml:space="preserve"> after the </w:t>
      </w:r>
      <w:r w:rsidRPr="001A56C7">
        <w:rPr>
          <w:sz w:val="24"/>
          <w:szCs w:val="24"/>
        </w:rPr>
        <w:t>words "and wh</w:t>
      </w:r>
      <w:r w:rsidR="00493DD8" w:rsidRPr="001A56C7">
        <w:rPr>
          <w:sz w:val="24"/>
          <w:szCs w:val="24"/>
        </w:rPr>
        <w:t>en</w:t>
      </w:r>
      <w:r w:rsidRPr="001A56C7">
        <w:rPr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appropriate</w:t>
      </w:r>
      <w:r w:rsidRPr="001A56C7">
        <w:rPr>
          <w:sz w:val="24"/>
          <w:szCs w:val="24"/>
        </w:rPr>
        <w:t>" in the introductory</w:t>
      </w:r>
    </w:p>
    <w:p w14:paraId="24684525" w14:textId="77777777" w:rsidR="00AF6042" w:rsidRPr="001A56C7" w:rsidRDefault="00AF6042">
      <w:pPr>
        <w:pStyle w:val="BodyText"/>
        <w:spacing w:before="9"/>
        <w:rPr>
          <w:sz w:val="24"/>
          <w:szCs w:val="24"/>
        </w:rPr>
      </w:pPr>
    </w:p>
    <w:p w14:paraId="4F315A8E" w14:textId="7706133A" w:rsidR="00AF6042" w:rsidRPr="001A56C7" w:rsidRDefault="001A56C7">
      <w:pPr>
        <w:pStyle w:val="ListParagraph"/>
        <w:numPr>
          <w:ilvl w:val="0"/>
          <w:numId w:val="6"/>
        </w:numPr>
        <w:tabs>
          <w:tab w:val="left" w:pos="2031"/>
        </w:tabs>
        <w:spacing w:before="1" w:line="247" w:lineRule="auto"/>
        <w:ind w:left="1998" w:right="34" w:hanging="45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in subsection (4) by deleting the words "due consideration" appearing immediately </w:t>
      </w:r>
      <w:r w:rsidR="00493DD8" w:rsidRPr="001A56C7">
        <w:rPr>
          <w:sz w:val="24"/>
          <w:szCs w:val="24"/>
        </w:rPr>
        <w:t>a</w:t>
      </w:r>
      <w:r w:rsidRPr="001A56C7">
        <w:rPr>
          <w:sz w:val="24"/>
          <w:szCs w:val="24"/>
        </w:rPr>
        <w:t>fter the word</w:t>
      </w:r>
      <w:r w:rsidR="00493DD8" w:rsidRPr="001A56C7">
        <w:rPr>
          <w:sz w:val="24"/>
          <w:szCs w:val="24"/>
        </w:rPr>
        <w:t>s</w:t>
      </w:r>
      <w:r w:rsidRPr="001A56C7">
        <w:rPr>
          <w:sz w:val="24"/>
          <w:szCs w:val="24"/>
        </w:rPr>
        <w:t xml:space="preserve"> "the service for" end </w:t>
      </w:r>
      <w:r w:rsidR="00493DD8" w:rsidRPr="001A56C7">
        <w:rPr>
          <w:sz w:val="24"/>
          <w:szCs w:val="24"/>
        </w:rPr>
        <w:t>substituting</w:t>
      </w:r>
      <w:r w:rsidRPr="001A56C7">
        <w:rPr>
          <w:sz w:val="24"/>
          <w:szCs w:val="24"/>
        </w:rPr>
        <w:t xml:space="preserve"> therefor the words “t</w:t>
      </w:r>
      <w:r w:rsidRPr="001A56C7">
        <w:rPr>
          <w:sz w:val="24"/>
          <w:szCs w:val="24"/>
        </w:rPr>
        <w:t>he purpose of processing the payment for compensation</w:t>
      </w:r>
      <w:proofErr w:type="gramStart"/>
      <w:r w:rsidRPr="001A56C7">
        <w:rPr>
          <w:sz w:val="24"/>
          <w:szCs w:val="24"/>
        </w:rPr>
        <w:t>"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position w:val="-2"/>
          <w:sz w:val="24"/>
          <w:szCs w:val="24"/>
        </w:rPr>
        <w:t>;</w:t>
      </w:r>
      <w:proofErr w:type="gramEnd"/>
    </w:p>
    <w:p w14:paraId="336BE9AE" w14:textId="152DF09D" w:rsidR="00AF6042" w:rsidRPr="001A56C7" w:rsidRDefault="001A56C7">
      <w:pPr>
        <w:pStyle w:val="ListParagraph"/>
        <w:numPr>
          <w:ilvl w:val="0"/>
          <w:numId w:val="6"/>
        </w:numPr>
        <w:tabs>
          <w:tab w:val="left" w:pos="2026"/>
        </w:tabs>
        <w:spacing w:before="96" w:line="228" w:lineRule="auto"/>
        <w:ind w:left="2015" w:right="30" w:hanging="458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in subsection (5) by Inserting the words “within twelve </w:t>
      </w:r>
      <w:r w:rsidRPr="001A56C7">
        <w:rPr>
          <w:w w:val="95"/>
          <w:sz w:val="24"/>
          <w:szCs w:val="24"/>
        </w:rPr>
        <w:t>months”</w:t>
      </w:r>
      <w:r w:rsidRPr="001A56C7">
        <w:rPr>
          <w:spacing w:val="-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immediately</w:t>
      </w:r>
      <w:r w:rsidRPr="001A56C7">
        <w:rPr>
          <w:spacing w:val="-8"/>
          <w:w w:val="95"/>
          <w:sz w:val="24"/>
          <w:szCs w:val="24"/>
        </w:rPr>
        <w:t xml:space="preserve"> </w:t>
      </w:r>
      <w:r w:rsidR="00493DD8" w:rsidRPr="001A56C7">
        <w:rPr>
          <w:w w:val="95"/>
          <w:sz w:val="24"/>
          <w:szCs w:val="24"/>
        </w:rPr>
        <w:t>after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1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words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"award</w:t>
      </w:r>
      <w:r w:rsidRPr="001A56C7">
        <w:rPr>
          <w:spacing w:val="-1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1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pay" </w:t>
      </w:r>
      <w:r w:rsidRPr="001A56C7">
        <w:rPr>
          <w:sz w:val="24"/>
          <w:szCs w:val="24"/>
        </w:rPr>
        <w:t xml:space="preserve">in the introductory </w:t>
      </w:r>
      <w:r w:rsidR="00493DD8" w:rsidRPr="001A56C7">
        <w:rPr>
          <w:sz w:val="24"/>
          <w:szCs w:val="24"/>
        </w:rPr>
        <w:t>c</w:t>
      </w:r>
      <w:r w:rsidRPr="001A56C7">
        <w:rPr>
          <w:sz w:val="24"/>
          <w:szCs w:val="24"/>
        </w:rPr>
        <w:t>laus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>: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4DF087DC" w14:textId="77777777" w:rsidR="00AF6042" w:rsidRPr="001A56C7" w:rsidRDefault="001A56C7">
      <w:pPr>
        <w:pStyle w:val="ListParagraph"/>
        <w:numPr>
          <w:ilvl w:val="0"/>
          <w:numId w:val="6"/>
        </w:numPr>
        <w:tabs>
          <w:tab w:val="left" w:pos="2045"/>
        </w:tabs>
        <w:spacing w:before="108"/>
        <w:ind w:left="2044" w:hanging="48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in subsection (6)</w:t>
      </w:r>
      <w:r w:rsidRPr="001A56C7">
        <w:rPr>
          <w:spacing w:val="7"/>
          <w:sz w:val="24"/>
          <w:szCs w:val="24"/>
        </w:rPr>
        <w:t xml:space="preserve"> </w:t>
      </w:r>
      <w:r w:rsidRPr="001A56C7">
        <w:rPr>
          <w:sz w:val="24"/>
          <w:szCs w:val="24"/>
        </w:rPr>
        <w:t>by-</w:t>
      </w:r>
    </w:p>
    <w:p w14:paraId="1F98DFFC" w14:textId="77777777" w:rsidR="00AF6042" w:rsidRPr="001A56C7" w:rsidRDefault="001A56C7">
      <w:pPr>
        <w:pStyle w:val="ListParagraph"/>
        <w:numPr>
          <w:ilvl w:val="1"/>
          <w:numId w:val="6"/>
        </w:numPr>
        <w:tabs>
          <w:tab w:val="left" w:pos="2385"/>
        </w:tabs>
        <w:spacing w:before="118" w:line="235" w:lineRule="auto"/>
        <w:ind w:right="54" w:hanging="36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word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"either"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appearing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immediately after the words "of compensation by";</w:t>
      </w:r>
      <w:r w:rsidRPr="001A56C7">
        <w:rPr>
          <w:spacing w:val="-38"/>
          <w:sz w:val="24"/>
          <w:szCs w:val="24"/>
        </w:rPr>
        <w:t xml:space="preserve"> </w:t>
      </w:r>
      <w:r w:rsidRPr="001A56C7">
        <w:rPr>
          <w:sz w:val="24"/>
          <w:szCs w:val="24"/>
        </w:rPr>
        <w:t>and</w:t>
      </w:r>
    </w:p>
    <w:p w14:paraId="46D590F3" w14:textId="77777777" w:rsidR="00AF6042" w:rsidRPr="001A56C7" w:rsidRDefault="001A56C7">
      <w:pPr>
        <w:pStyle w:val="ListParagraph"/>
        <w:numPr>
          <w:ilvl w:val="1"/>
          <w:numId w:val="6"/>
        </w:numPr>
        <w:tabs>
          <w:tab w:val="left" w:pos="2394"/>
        </w:tabs>
        <w:spacing w:before="108" w:line="228" w:lineRule="auto"/>
        <w:ind w:left="2392" w:right="35" w:hanging="419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deleting the words "or the Service"</w:t>
      </w:r>
      <w:r w:rsidRPr="001A56C7">
        <w:rPr>
          <w:spacing w:val="-45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appearing </w:t>
      </w:r>
      <w:r w:rsidRPr="001A56C7">
        <w:rPr>
          <w:sz w:val="24"/>
          <w:szCs w:val="24"/>
        </w:rPr>
        <w:t xml:space="preserve">immediately after the words "and Compensation </w:t>
      </w:r>
      <w:r w:rsidRPr="001A56C7">
        <w:rPr>
          <w:sz w:val="24"/>
          <w:szCs w:val="24"/>
        </w:rPr>
        <w:t>Committee".</w:t>
      </w:r>
    </w:p>
    <w:p w14:paraId="0A26A248" w14:textId="77777777" w:rsidR="00AF6042" w:rsidRPr="001A56C7" w:rsidRDefault="001A56C7">
      <w:pPr>
        <w:pStyle w:val="ListParagraph"/>
        <w:numPr>
          <w:ilvl w:val="0"/>
          <w:numId w:val="8"/>
        </w:numPr>
        <w:tabs>
          <w:tab w:val="left" w:pos="1778"/>
        </w:tabs>
        <w:spacing w:before="117"/>
        <w:ind w:left="1777" w:hanging="222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Section 76 of the principal Act 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amended—</w:t>
      </w:r>
    </w:p>
    <w:p w14:paraId="072C5C22" w14:textId="77777777" w:rsidR="00AF6042" w:rsidRPr="001A56C7" w:rsidRDefault="001A56C7">
      <w:pPr>
        <w:pStyle w:val="Heading3"/>
        <w:spacing w:before="96" w:line="283" w:lineRule="exact"/>
        <w:ind w:left="1575"/>
        <w:rPr>
          <w:sz w:val="24"/>
          <w:szCs w:val="24"/>
        </w:rPr>
      </w:pPr>
      <w:r w:rsidRPr="001A56C7">
        <w:rPr>
          <w:w w:val="95"/>
          <w:sz w:val="24"/>
          <w:szCs w:val="24"/>
        </w:rPr>
        <w:t>(a)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by</w:t>
      </w:r>
      <w:r w:rsidRPr="001A56C7">
        <w:rPr>
          <w:spacing w:val="-2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deleting</w:t>
      </w:r>
      <w:r w:rsidRPr="001A56C7">
        <w:rPr>
          <w:spacing w:val="-1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subsection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(4)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2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substituting</w:t>
      </w:r>
      <w:r w:rsidRPr="001A56C7">
        <w:rPr>
          <w:spacing w:val="-1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therefor</w:t>
      </w:r>
      <w:r w:rsidRPr="001A56C7">
        <w:rPr>
          <w:spacing w:val="-2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</w:p>
    <w:p w14:paraId="4BD72BC3" w14:textId="77777777" w:rsidR="00AF6042" w:rsidRPr="001A56C7" w:rsidRDefault="001A56C7">
      <w:pPr>
        <w:pStyle w:val="BodyText"/>
        <w:spacing w:line="260" w:lineRule="exact"/>
        <w:ind w:left="191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following new sub8ection—</w:t>
      </w:r>
    </w:p>
    <w:p w14:paraId="18B6C683" w14:textId="1E46C73F" w:rsidR="00AF6042" w:rsidRPr="001A56C7" w:rsidRDefault="001A56C7">
      <w:pPr>
        <w:spacing w:before="112" w:line="220" w:lineRule="auto"/>
        <w:ind w:left="1914" w:firstLine="358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(4) The Cabinet Secretary shall, in formulating the guidelines, ensure that the guidelines comply with the </w:t>
      </w:r>
      <w:r w:rsidRPr="001A56C7">
        <w:rPr>
          <w:sz w:val="24"/>
          <w:szCs w:val="24"/>
        </w:rPr>
        <w:t xml:space="preserve">condition that a minimum of five percent of the benefits </w:t>
      </w:r>
      <w:r w:rsidRPr="001A56C7">
        <w:rPr>
          <w:sz w:val="24"/>
          <w:szCs w:val="24"/>
        </w:rPr>
        <w:t xml:space="preserve">from national parks and national reserves shall be </w:t>
      </w:r>
      <w:r w:rsidRPr="001A56C7">
        <w:rPr>
          <w:sz w:val="24"/>
          <w:szCs w:val="24"/>
        </w:rPr>
        <w:t xml:space="preserve">allocated to local communities </w:t>
      </w:r>
      <w:r w:rsidR="00493DD8" w:rsidRPr="001A56C7">
        <w:rPr>
          <w:sz w:val="24"/>
          <w:szCs w:val="24"/>
        </w:rPr>
        <w:t>neighboring</w:t>
      </w:r>
      <w:r w:rsidRPr="001A56C7">
        <w:rPr>
          <w:sz w:val="24"/>
          <w:szCs w:val="24"/>
        </w:rPr>
        <w:t xml:space="preserve"> or negatively affected by activities undertaken </w:t>
      </w:r>
      <w:r w:rsidR="00493DD8" w:rsidRPr="001A56C7">
        <w:rPr>
          <w:sz w:val="24"/>
          <w:szCs w:val="24"/>
        </w:rPr>
        <w:t>f</w:t>
      </w:r>
      <w:r w:rsidRPr="001A56C7">
        <w:rPr>
          <w:sz w:val="24"/>
          <w:szCs w:val="24"/>
        </w:rPr>
        <w:t xml:space="preserve">or the </w:t>
      </w:r>
      <w:r w:rsidRPr="001A56C7">
        <w:rPr>
          <w:sz w:val="24"/>
          <w:szCs w:val="24"/>
        </w:rPr>
        <w:t>preservation of the national parks.</w:t>
      </w:r>
    </w:p>
    <w:p w14:paraId="36EA4DEE" w14:textId="78999C94" w:rsidR="00AF6042" w:rsidRPr="001A56C7" w:rsidRDefault="001A56C7">
      <w:pPr>
        <w:pStyle w:val="BodyText"/>
        <w:spacing w:before="119" w:line="257" w:lineRule="exact"/>
        <w:ind w:left="1595"/>
        <w:jc w:val="both"/>
        <w:rPr>
          <w:sz w:val="24"/>
          <w:szCs w:val="24"/>
        </w:rPr>
      </w:pPr>
      <w:r w:rsidRPr="001A56C7">
        <w:rPr>
          <w:noProof/>
          <w:position w:val="-2"/>
          <w:sz w:val="24"/>
          <w:szCs w:val="24"/>
        </w:rPr>
        <w:drawing>
          <wp:inline distT="0" distB="0" distL="0" distR="0" wp14:anchorId="38C7ABDD" wp14:editId="5F1905AA">
            <wp:extent cx="155416" cy="12178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16" cy="1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C7">
        <w:rPr>
          <w:sz w:val="24"/>
          <w:szCs w:val="24"/>
        </w:rPr>
        <w:t xml:space="preserve"> 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inserting</w:t>
      </w:r>
      <w:r w:rsidRPr="001A56C7">
        <w:rPr>
          <w:spacing w:val="-9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(</w:t>
      </w:r>
      <w:r w:rsidR="00493DD8" w:rsidRPr="001A56C7">
        <w:rPr>
          <w:sz w:val="24"/>
          <w:szCs w:val="24"/>
        </w:rPr>
        <w:t>following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new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subsection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immediately</w:t>
      </w:r>
    </w:p>
    <w:p w14:paraId="55BC8218" w14:textId="77777777" w:rsidR="00AF6042" w:rsidRPr="001A56C7" w:rsidRDefault="001A56C7">
      <w:pPr>
        <w:pStyle w:val="Heading4"/>
        <w:spacing w:before="0" w:line="269" w:lineRule="exact"/>
        <w:ind w:left="1922"/>
        <w:jc w:val="both"/>
      </w:pPr>
      <w:r w:rsidRPr="001A56C7">
        <w:t>after subsection (4)—</w:t>
      </w:r>
    </w:p>
    <w:p w14:paraId="3BD7BC5E" w14:textId="77777777" w:rsidR="00AF6042" w:rsidRPr="001A56C7" w:rsidRDefault="001A56C7">
      <w:pPr>
        <w:spacing w:before="110" w:line="228" w:lineRule="auto"/>
        <w:ind w:left="1922" w:right="5" w:firstLine="358"/>
        <w:jc w:val="both"/>
        <w:rPr>
          <w:sz w:val="24"/>
          <w:szCs w:val="24"/>
        </w:rPr>
      </w:pPr>
      <w:r w:rsidRPr="001A56C7">
        <w:rPr>
          <w:w w:val="90"/>
          <w:sz w:val="24"/>
          <w:szCs w:val="24"/>
        </w:rPr>
        <w:t>(4A) The determination of the minimum</w:t>
      </w:r>
      <w:r w:rsidRPr="001A56C7">
        <w:rPr>
          <w:spacing w:val="-29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 xml:space="preserve">percentage </w:t>
      </w:r>
      <w:r w:rsidRPr="001A56C7">
        <w:rPr>
          <w:w w:val="95"/>
          <w:sz w:val="24"/>
          <w:szCs w:val="24"/>
        </w:rPr>
        <w:t xml:space="preserve">of the benefits to be allocated </w:t>
      </w:r>
      <w:r w:rsidRPr="001A56C7">
        <w:rPr>
          <w:w w:val="95"/>
          <w:sz w:val="24"/>
          <w:szCs w:val="24"/>
        </w:rPr>
        <w:t xml:space="preserve">to local communities </w:t>
      </w:r>
      <w:r w:rsidRPr="001A56C7">
        <w:rPr>
          <w:w w:val="95"/>
          <w:sz w:val="24"/>
          <w:szCs w:val="24"/>
        </w:rPr>
        <w:t xml:space="preserve">under subsection (4) shall be based on the gross total </w:t>
      </w:r>
      <w:r w:rsidRPr="001A56C7">
        <w:rPr>
          <w:w w:val="95"/>
          <w:sz w:val="24"/>
          <w:szCs w:val="24"/>
        </w:rPr>
        <w:t>revenue</w:t>
      </w:r>
      <w:r w:rsidRPr="001A56C7">
        <w:rPr>
          <w:spacing w:val="-1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fees</w:t>
      </w:r>
      <w:r w:rsidRPr="001A56C7">
        <w:rPr>
          <w:spacing w:val="-14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collected</w:t>
      </w:r>
      <w:r w:rsidRPr="001A56C7">
        <w:rPr>
          <w:spacing w:val="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with</w:t>
      </w:r>
      <w:r w:rsidRPr="001A56C7">
        <w:rPr>
          <w:spacing w:val="-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respect</w:t>
      </w:r>
      <w:r w:rsidRPr="001A56C7">
        <w:rPr>
          <w:spacing w:val="-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9"/>
          <w:w w:val="95"/>
          <w:sz w:val="24"/>
          <w:szCs w:val="24"/>
        </w:rPr>
        <w:t xml:space="preserve"> </w:t>
      </w:r>
      <w:proofErr w:type="gramStart"/>
      <w:r w:rsidRPr="001A56C7">
        <w:rPr>
          <w:w w:val="95"/>
          <w:sz w:val="24"/>
          <w:szCs w:val="24"/>
        </w:rPr>
        <w:t>protected</w:t>
      </w:r>
      <w:proofErr w:type="gramEnd"/>
    </w:p>
    <w:p w14:paraId="5E624055" w14:textId="77777777" w:rsidR="00AF6042" w:rsidRPr="001A56C7" w:rsidRDefault="001A56C7">
      <w:pPr>
        <w:pStyle w:val="BodyText"/>
        <w:spacing w:before="7"/>
        <w:rPr>
          <w:sz w:val="24"/>
          <w:szCs w:val="24"/>
        </w:rPr>
      </w:pPr>
      <w:r w:rsidRPr="001A56C7">
        <w:rPr>
          <w:sz w:val="24"/>
          <w:szCs w:val="24"/>
        </w:rPr>
        <w:br w:type="column"/>
      </w:r>
    </w:p>
    <w:p w14:paraId="7A4AE314" w14:textId="5EB6D524" w:rsidR="00AF6042" w:rsidRPr="001A56C7" w:rsidRDefault="00AF6042">
      <w:pPr>
        <w:pStyle w:val="BodyText"/>
        <w:ind w:left="155"/>
        <w:rPr>
          <w:sz w:val="24"/>
          <w:szCs w:val="24"/>
        </w:rPr>
      </w:pPr>
    </w:p>
    <w:p w14:paraId="6B3DBE8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AC2DCD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09F0CEE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0BFE4B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6CB6540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9C1E9E2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F364112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F6B0B5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89E93C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697C8E1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7802312F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725C2ED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EB3B27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ED2A48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51FE76F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2A274DE8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40E4852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9D470F9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05FED175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BB6368B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38573F73" w14:textId="77777777" w:rsidR="00AF6042" w:rsidRPr="001A56C7" w:rsidRDefault="00AF6042">
      <w:pPr>
        <w:pStyle w:val="BodyText"/>
        <w:rPr>
          <w:sz w:val="24"/>
          <w:szCs w:val="24"/>
        </w:rPr>
      </w:pPr>
    </w:p>
    <w:p w14:paraId="191C4215" w14:textId="1DEFF15B" w:rsidR="00AF6042" w:rsidRPr="001A56C7" w:rsidRDefault="00AF6042">
      <w:pPr>
        <w:ind w:left="177"/>
        <w:rPr>
          <w:sz w:val="24"/>
          <w:szCs w:val="24"/>
        </w:rPr>
      </w:pPr>
    </w:p>
    <w:p w14:paraId="6C1FCBAF" w14:textId="77777777" w:rsidR="00AF6042" w:rsidRPr="001A56C7" w:rsidRDefault="00AF6042">
      <w:pPr>
        <w:rPr>
          <w:sz w:val="24"/>
          <w:szCs w:val="24"/>
        </w:rPr>
        <w:sectPr w:rsidR="00AF6042" w:rsidRPr="001A56C7">
          <w:type w:val="continuous"/>
          <w:pgSz w:w="11940" w:h="16800"/>
          <w:pgMar w:top="360" w:right="1580" w:bottom="280" w:left="1260" w:header="720" w:footer="720" w:gutter="0"/>
          <w:cols w:num="2" w:space="720" w:equalWidth="0">
            <w:col w:w="6944" w:space="40"/>
            <w:col w:w="2116"/>
          </w:cols>
        </w:sectPr>
      </w:pPr>
    </w:p>
    <w:p w14:paraId="1AD5F149" w14:textId="77777777" w:rsidR="00AF6042" w:rsidRPr="001A56C7" w:rsidRDefault="001A56C7">
      <w:pPr>
        <w:pStyle w:val="BodyText"/>
        <w:ind w:left="102"/>
        <w:rPr>
          <w:sz w:val="24"/>
          <w:szCs w:val="24"/>
        </w:rPr>
      </w:pPr>
      <w:bookmarkStart w:id="2" w:name="Page_4"/>
      <w:bookmarkEnd w:id="2"/>
      <w:r w:rsidRPr="001A56C7">
        <w:rPr>
          <w:noProof/>
          <w:sz w:val="24"/>
          <w:szCs w:val="24"/>
        </w:rPr>
        <w:lastRenderedPageBreak/>
        <w:drawing>
          <wp:inline distT="0" distB="0" distL="0" distR="0" wp14:anchorId="473EF86E" wp14:editId="55CD6662">
            <wp:extent cx="5308132" cy="8763762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132" cy="87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48FA" w14:textId="77777777" w:rsidR="00AF6042" w:rsidRPr="001A56C7" w:rsidRDefault="00AF6042">
      <w:pPr>
        <w:rPr>
          <w:sz w:val="24"/>
          <w:szCs w:val="24"/>
        </w:rPr>
        <w:sectPr w:rsidR="00AF6042" w:rsidRPr="001A56C7">
          <w:pgSz w:w="11940" w:h="16800"/>
          <w:pgMar w:top="200" w:right="1580" w:bottom="280" w:left="1260" w:header="720" w:footer="720" w:gutter="0"/>
          <w:cols w:space="720"/>
        </w:sectPr>
      </w:pPr>
    </w:p>
    <w:p w14:paraId="4C7A4EED" w14:textId="77777777" w:rsidR="00AF6042" w:rsidRPr="001A56C7" w:rsidRDefault="001A56C7">
      <w:pPr>
        <w:tabs>
          <w:tab w:val="left" w:pos="1846"/>
        </w:tabs>
        <w:spacing w:before="81"/>
        <w:ind w:left="1036"/>
        <w:jc w:val="both"/>
        <w:rPr>
          <w:i/>
          <w:sz w:val="24"/>
          <w:szCs w:val="24"/>
        </w:rPr>
      </w:pPr>
      <w:r w:rsidRPr="001A56C7">
        <w:rPr>
          <w:sz w:val="24"/>
          <w:szCs w:val="24"/>
        </w:rPr>
        <w:lastRenderedPageBreak/>
        <w:pict w14:anchorId="43DD8FF3">
          <v:shape id="_x0000_s1055" style="position:absolute;left:0;text-align:left;margin-left:114.95pt;margin-top:17.6pt;width:359pt;height:.1pt;z-index:-15720448;mso-wrap-distance-left:0;mso-wrap-distance-right:0;mso-position-horizontal-relative:page" coordorigin="2299,352" coordsize="7180,0" path="m2299,352r7179,e" filled="f" strokeweight=".25372mm">
            <v:path arrowok="t"/>
            <w10:wrap type="topAndBottom" anchorx="page"/>
          </v:shape>
        </w:pict>
      </w:r>
      <w:bookmarkStart w:id="3" w:name="Page_5"/>
      <w:bookmarkEnd w:id="3"/>
      <w:r w:rsidRPr="001A56C7">
        <w:rPr>
          <w:w w:val="95"/>
          <w:sz w:val="24"/>
          <w:szCs w:val="24"/>
        </w:rPr>
        <w:t>8t0</w:t>
      </w:r>
      <w:r w:rsidRPr="001A56C7">
        <w:rPr>
          <w:w w:val="95"/>
          <w:sz w:val="24"/>
          <w:szCs w:val="24"/>
        </w:rPr>
        <w:tab/>
      </w:r>
      <w:r w:rsidRPr="001A56C7">
        <w:rPr>
          <w:i/>
          <w:sz w:val="24"/>
          <w:szCs w:val="24"/>
        </w:rPr>
        <w:t>the Wildlife Conservation and Management (Amendment) BIII,</w:t>
      </w:r>
      <w:r w:rsidRPr="001A56C7">
        <w:rPr>
          <w:i/>
          <w:spacing w:val="3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2020</w:t>
      </w:r>
    </w:p>
    <w:p w14:paraId="0B32A51B" w14:textId="77777777" w:rsidR="00AF6042" w:rsidRPr="001A56C7" w:rsidRDefault="001A56C7">
      <w:pPr>
        <w:spacing w:before="153"/>
        <w:ind w:left="1324" w:right="1244"/>
        <w:jc w:val="center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MEMORANDUM OF </w:t>
      </w:r>
      <w:r w:rsidRPr="001A56C7">
        <w:rPr>
          <w:b/>
          <w:bCs/>
          <w:sz w:val="24"/>
          <w:szCs w:val="24"/>
        </w:rPr>
        <w:t>OBJECTS AND REASONS</w:t>
      </w:r>
    </w:p>
    <w:p w14:paraId="30F4A978" w14:textId="2B5DBD0E" w:rsidR="00AF6042" w:rsidRPr="001A56C7" w:rsidRDefault="001A56C7">
      <w:pPr>
        <w:pStyle w:val="BodyText"/>
        <w:spacing w:before="90"/>
        <w:ind w:left="1038"/>
        <w:jc w:val="both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Statement of the objects and reasons for the </w:t>
      </w:r>
      <w:r w:rsidR="00493DD8" w:rsidRPr="001A56C7">
        <w:rPr>
          <w:b/>
          <w:bCs/>
          <w:sz w:val="24"/>
          <w:szCs w:val="24"/>
        </w:rPr>
        <w:t>Bill</w:t>
      </w:r>
    </w:p>
    <w:p w14:paraId="35161DF6" w14:textId="180F71E3" w:rsidR="00AF6042" w:rsidRPr="001A56C7" w:rsidRDefault="001A56C7">
      <w:pPr>
        <w:pStyle w:val="BodyText"/>
        <w:spacing w:before="109" w:line="216" w:lineRule="auto"/>
        <w:ind w:left="1044" w:right="944" w:firstLine="481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The</w:t>
      </w:r>
      <w:r w:rsidRPr="001A56C7">
        <w:rPr>
          <w:spacing w:val="-1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Bill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seeks</w:t>
      </w:r>
      <w:r w:rsidRPr="001A56C7">
        <w:rPr>
          <w:spacing w:val="-1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</w:t>
      </w:r>
      <w:r w:rsidRPr="001A56C7">
        <w:rPr>
          <w:spacing w:val="-2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amend</w:t>
      </w:r>
      <w:r w:rsidRPr="001A56C7">
        <w:rPr>
          <w:spacing w:val="-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Wildlife</w:t>
      </w:r>
      <w:r w:rsidRPr="001A56C7">
        <w:rPr>
          <w:spacing w:val="-1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Conservation and</w:t>
      </w:r>
      <w:r w:rsidRPr="001A56C7">
        <w:rPr>
          <w:spacing w:val="-13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Management</w:t>
      </w:r>
      <w:r w:rsidRPr="001A56C7">
        <w:rPr>
          <w:spacing w:val="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Act, </w:t>
      </w:r>
      <w:r w:rsidRPr="001A56C7">
        <w:rPr>
          <w:sz w:val="24"/>
          <w:szCs w:val="24"/>
        </w:rPr>
        <w:t>No.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47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2013,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order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7"/>
          <w:sz w:val="24"/>
          <w:szCs w:val="24"/>
        </w:rPr>
        <w:t xml:space="preserve"> </w:t>
      </w:r>
      <w:r w:rsidRPr="001A56C7">
        <w:rPr>
          <w:sz w:val="24"/>
          <w:szCs w:val="24"/>
        </w:rPr>
        <w:t>make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furth</w:t>
      </w:r>
      <w:r w:rsidRPr="001A56C7">
        <w:rPr>
          <w:sz w:val="24"/>
          <w:szCs w:val="24"/>
        </w:rPr>
        <w:t>er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provision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6"/>
          <w:sz w:val="24"/>
          <w:szCs w:val="24"/>
        </w:rPr>
        <w:t xml:space="preserve"> </w:t>
      </w:r>
      <w:r w:rsidRPr="001A56C7">
        <w:rPr>
          <w:sz w:val="24"/>
          <w:szCs w:val="24"/>
        </w:rPr>
        <w:t>allocation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adequate facilities to County Wildlife Conservation and Compensation Committees established</w:t>
      </w:r>
      <w:r w:rsidRPr="001A56C7">
        <w:rPr>
          <w:spacing w:val="12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 the</w:t>
      </w:r>
      <w:r w:rsidRPr="001A56C7">
        <w:rPr>
          <w:spacing w:val="-2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16"/>
          <w:sz w:val="24"/>
          <w:szCs w:val="24"/>
        </w:rPr>
        <w:t xml:space="preserve"> </w:t>
      </w:r>
      <w:r w:rsidR="00493DD8" w:rsidRPr="001A56C7">
        <w:rPr>
          <w:sz w:val="24"/>
          <w:szCs w:val="24"/>
        </w:rPr>
        <w:t>It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also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provides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a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timeline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of twelve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months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7"/>
          <w:sz w:val="24"/>
          <w:szCs w:val="24"/>
        </w:rPr>
        <w:t xml:space="preserve"> </w:t>
      </w:r>
      <w:r w:rsidRPr="001A56C7">
        <w:rPr>
          <w:sz w:val="24"/>
          <w:szCs w:val="24"/>
        </w:rPr>
        <w:t>the compensation for human death, human injury or crop and property damage caused by wildlife in acco</w:t>
      </w:r>
      <w:r w:rsidR="00493DD8" w:rsidRPr="001A56C7">
        <w:rPr>
          <w:sz w:val="24"/>
          <w:szCs w:val="24"/>
        </w:rPr>
        <w:t>rd</w:t>
      </w:r>
      <w:r w:rsidRPr="001A56C7">
        <w:rPr>
          <w:sz w:val="24"/>
          <w:szCs w:val="24"/>
        </w:rPr>
        <w:t>ance with the</w:t>
      </w:r>
      <w:r w:rsidRPr="001A56C7">
        <w:rPr>
          <w:spacing w:val="38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</w:p>
    <w:p w14:paraId="2C883724" w14:textId="469629C9" w:rsidR="00AF6042" w:rsidRPr="001A56C7" w:rsidRDefault="001A56C7">
      <w:pPr>
        <w:pStyle w:val="BodyText"/>
        <w:spacing w:before="128" w:line="216" w:lineRule="auto"/>
        <w:ind w:left="1049" w:right="953" w:firstLine="47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The Bill makes further provision for the payment of </w:t>
      </w:r>
      <w:r w:rsidR="00493DD8" w:rsidRPr="001A56C7">
        <w:rPr>
          <w:sz w:val="24"/>
          <w:szCs w:val="24"/>
        </w:rPr>
        <w:t>compensation</w:t>
      </w:r>
      <w:r w:rsidRPr="001A56C7">
        <w:rPr>
          <w:sz w:val="24"/>
          <w:szCs w:val="24"/>
        </w:rPr>
        <w:t xml:space="preserve"> and other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entitlements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due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local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communities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affected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10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12"/>
          <w:sz w:val="24"/>
          <w:szCs w:val="24"/>
        </w:rPr>
        <w:t xml:space="preserve"> </w:t>
      </w:r>
      <w:r w:rsidRPr="001A56C7">
        <w:rPr>
          <w:iCs/>
          <w:sz w:val="24"/>
          <w:szCs w:val="24"/>
        </w:rPr>
        <w:t>in</w:t>
      </w:r>
      <w:r w:rsidRPr="001A56C7">
        <w:rPr>
          <w:i/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accordance with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essential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31"/>
          <w:sz w:val="24"/>
          <w:szCs w:val="24"/>
        </w:rPr>
        <w:t xml:space="preserve"> </w:t>
      </w:r>
      <w:r w:rsidRPr="001A56C7">
        <w:rPr>
          <w:sz w:val="24"/>
          <w:szCs w:val="24"/>
        </w:rPr>
        <w:t>enable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counties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perfor</w:t>
      </w:r>
      <w:r w:rsidR="00493DD8" w:rsidRPr="001A56C7">
        <w:rPr>
          <w:sz w:val="24"/>
          <w:szCs w:val="24"/>
        </w:rPr>
        <w:t>m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their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county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functions us</w:t>
      </w:r>
      <w:r w:rsidRPr="001A56C7">
        <w:rPr>
          <w:spacing w:val="-16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provided</w:t>
      </w:r>
      <w:r w:rsidRPr="001A56C7">
        <w:rPr>
          <w:spacing w:val="3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5"/>
          <w:sz w:val="24"/>
          <w:szCs w:val="24"/>
        </w:rPr>
        <w:t xml:space="preserve"> </w:t>
      </w:r>
      <w:r w:rsidRPr="001A56C7">
        <w:rPr>
          <w:sz w:val="24"/>
          <w:szCs w:val="24"/>
        </w:rPr>
        <w:t>Part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2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Fourth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Schedule to</w:t>
      </w:r>
      <w:r w:rsidRPr="001A56C7">
        <w:rPr>
          <w:spacing w:val="-14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Constitution.</w:t>
      </w:r>
    </w:p>
    <w:p w14:paraId="00B83294" w14:textId="4191EC21" w:rsidR="00AF6042" w:rsidRPr="001A56C7" w:rsidRDefault="001A56C7">
      <w:pPr>
        <w:pStyle w:val="Heading3"/>
        <w:spacing w:before="128" w:line="196" w:lineRule="auto"/>
        <w:ind w:left="1043" w:right="951" w:hanging="2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 xml:space="preserve">Statement on the delegation of </w:t>
      </w:r>
      <w:r w:rsidR="00493DD8" w:rsidRPr="001A56C7">
        <w:rPr>
          <w:b/>
          <w:bCs/>
          <w:sz w:val="24"/>
          <w:szCs w:val="24"/>
        </w:rPr>
        <w:t>legislative</w:t>
      </w:r>
      <w:r w:rsidRPr="001A56C7">
        <w:rPr>
          <w:b/>
          <w:bCs/>
          <w:sz w:val="24"/>
          <w:szCs w:val="24"/>
        </w:rPr>
        <w:t xml:space="preserve"> </w:t>
      </w:r>
      <w:r w:rsidR="00493DD8" w:rsidRPr="001A56C7">
        <w:rPr>
          <w:b/>
          <w:bCs/>
          <w:sz w:val="24"/>
          <w:szCs w:val="24"/>
        </w:rPr>
        <w:t>powers</w:t>
      </w:r>
      <w:r w:rsidRPr="001A56C7">
        <w:rPr>
          <w:b/>
          <w:bCs/>
          <w:sz w:val="24"/>
          <w:szCs w:val="24"/>
        </w:rPr>
        <w:t xml:space="preserve"> and </w:t>
      </w:r>
      <w:r w:rsidR="00493DD8" w:rsidRPr="001A56C7">
        <w:rPr>
          <w:b/>
          <w:bCs/>
          <w:sz w:val="24"/>
          <w:szCs w:val="24"/>
        </w:rPr>
        <w:t>limitation</w:t>
      </w:r>
      <w:r w:rsidRPr="001A56C7">
        <w:rPr>
          <w:b/>
          <w:bCs/>
          <w:sz w:val="24"/>
          <w:szCs w:val="24"/>
        </w:rPr>
        <w:t xml:space="preserve"> of fundamental rights and </w:t>
      </w:r>
      <w:r w:rsidR="00493DD8" w:rsidRPr="001A56C7">
        <w:rPr>
          <w:b/>
          <w:bCs/>
          <w:sz w:val="24"/>
          <w:szCs w:val="24"/>
        </w:rPr>
        <w:t>fr</w:t>
      </w:r>
      <w:r w:rsidRPr="001A56C7">
        <w:rPr>
          <w:b/>
          <w:bCs/>
          <w:sz w:val="24"/>
          <w:szCs w:val="24"/>
        </w:rPr>
        <w:t>eedoms</w:t>
      </w:r>
    </w:p>
    <w:p w14:paraId="35790AB8" w14:textId="6214A4D9" w:rsidR="00AF6042" w:rsidRPr="001A56C7" w:rsidRDefault="001A56C7">
      <w:pPr>
        <w:pStyle w:val="BodyText"/>
        <w:spacing w:before="100" w:line="254" w:lineRule="exact"/>
        <w:ind w:left="152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This Bill does not delegate legislative </w:t>
      </w:r>
      <w:proofErr w:type="gramStart"/>
      <w:r w:rsidR="00493DD8" w:rsidRPr="001A56C7">
        <w:rPr>
          <w:sz w:val="24"/>
          <w:szCs w:val="24"/>
        </w:rPr>
        <w:t>power</w:t>
      </w:r>
      <w:proofErr w:type="gramEnd"/>
      <w:r w:rsidRPr="001A56C7">
        <w:rPr>
          <w:sz w:val="24"/>
          <w:szCs w:val="24"/>
        </w:rPr>
        <w:t xml:space="preserve"> nor does it limit fundamental</w:t>
      </w:r>
    </w:p>
    <w:p w14:paraId="7F9CFC19" w14:textId="77777777" w:rsidR="00AF6042" w:rsidRPr="001A56C7" w:rsidRDefault="001A56C7">
      <w:pPr>
        <w:spacing w:line="243" w:lineRule="exact"/>
        <w:ind w:left="106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rights and freedoms.</w:t>
      </w:r>
    </w:p>
    <w:p w14:paraId="44804CC8" w14:textId="63768D4A" w:rsidR="00AF6042" w:rsidRPr="001A56C7" w:rsidRDefault="00493DD8">
      <w:pPr>
        <w:pStyle w:val="BodyText"/>
        <w:spacing w:before="102"/>
        <w:ind w:left="1049"/>
        <w:jc w:val="both"/>
        <w:rPr>
          <w:b/>
          <w:bCs/>
          <w:sz w:val="24"/>
          <w:szCs w:val="24"/>
        </w:rPr>
      </w:pPr>
      <w:r w:rsidRPr="001A56C7">
        <w:rPr>
          <w:b/>
          <w:bCs/>
          <w:sz w:val="24"/>
          <w:szCs w:val="24"/>
        </w:rPr>
        <w:t>Statement</w:t>
      </w:r>
      <w:r w:rsidR="001A56C7" w:rsidRPr="001A56C7">
        <w:rPr>
          <w:b/>
          <w:bCs/>
          <w:sz w:val="24"/>
          <w:szCs w:val="24"/>
        </w:rPr>
        <w:t xml:space="preserve"> on how the </w:t>
      </w:r>
      <w:r w:rsidRPr="001A56C7">
        <w:rPr>
          <w:b/>
          <w:bCs/>
          <w:sz w:val="24"/>
          <w:szCs w:val="24"/>
        </w:rPr>
        <w:t>Bill</w:t>
      </w:r>
      <w:r w:rsidR="001A56C7" w:rsidRPr="001A56C7">
        <w:rPr>
          <w:b/>
          <w:bCs/>
          <w:sz w:val="24"/>
          <w:szCs w:val="24"/>
        </w:rPr>
        <w:t xml:space="preserve"> concerns county governments</w:t>
      </w:r>
    </w:p>
    <w:p w14:paraId="090E7EAF" w14:textId="6AF262F2" w:rsidR="00AF6042" w:rsidRPr="001A56C7" w:rsidRDefault="001A56C7">
      <w:pPr>
        <w:pStyle w:val="BodyText"/>
        <w:spacing w:before="114" w:line="218" w:lineRule="auto"/>
        <w:ind w:left="1049" w:right="943" w:firstLine="47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The Bill concerns county governments in that it makes</w:t>
      </w:r>
      <w:r w:rsidRPr="001A56C7">
        <w:rPr>
          <w:spacing w:val="-41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further provision for the allocation of adequate facilities to County Wildlife Conservation and Compensation Committees in each county. </w:t>
      </w:r>
      <w:r w:rsidR="00493DD8" w:rsidRPr="001A56C7">
        <w:rPr>
          <w:sz w:val="24"/>
          <w:szCs w:val="24"/>
        </w:rPr>
        <w:t>It</w:t>
      </w:r>
      <w:r w:rsidRPr="001A56C7">
        <w:rPr>
          <w:sz w:val="24"/>
          <w:szCs w:val="24"/>
        </w:rPr>
        <w:t xml:space="preserve"> also p</w:t>
      </w:r>
      <w:r w:rsidRPr="001A56C7">
        <w:rPr>
          <w:sz w:val="24"/>
          <w:szCs w:val="24"/>
        </w:rPr>
        <w:t>rovides timelines for the compensation by the Committees to victims of injury caused by wildlife in acco</w:t>
      </w:r>
      <w:r w:rsidR="00493DD8" w:rsidRPr="001A56C7">
        <w:rPr>
          <w:sz w:val="24"/>
          <w:szCs w:val="24"/>
        </w:rPr>
        <w:t xml:space="preserve">rdance </w:t>
      </w:r>
      <w:r w:rsidRPr="001A56C7">
        <w:rPr>
          <w:sz w:val="24"/>
          <w:szCs w:val="24"/>
        </w:rPr>
        <w:t>with the Act. This will affect counties in the performance of their functions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as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listed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under</w:t>
      </w:r>
      <w:r w:rsidRPr="001A56C7">
        <w:rPr>
          <w:spacing w:val="-13"/>
          <w:sz w:val="24"/>
          <w:szCs w:val="24"/>
        </w:rPr>
        <w:t xml:space="preserve"> </w:t>
      </w:r>
      <w:r w:rsidRPr="001A56C7">
        <w:rPr>
          <w:sz w:val="24"/>
          <w:szCs w:val="24"/>
        </w:rPr>
        <w:t>Pan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2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6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Fourth</w:t>
      </w:r>
      <w:r w:rsidRPr="001A56C7">
        <w:rPr>
          <w:spacing w:val="-18"/>
          <w:sz w:val="24"/>
          <w:szCs w:val="24"/>
        </w:rPr>
        <w:t xml:space="preserve"> </w:t>
      </w:r>
      <w:r w:rsidRPr="001A56C7">
        <w:rPr>
          <w:sz w:val="24"/>
          <w:szCs w:val="24"/>
        </w:rPr>
        <w:t>Schedule</w:t>
      </w:r>
      <w:r w:rsidRPr="001A56C7">
        <w:rPr>
          <w:spacing w:val="-5"/>
          <w:sz w:val="24"/>
          <w:szCs w:val="24"/>
        </w:rPr>
        <w:t xml:space="preserve"> </w:t>
      </w:r>
      <w:r w:rsidR="00493DD8" w:rsidRPr="001A56C7">
        <w:rPr>
          <w:spacing w:val="-5"/>
          <w:sz w:val="24"/>
          <w:szCs w:val="24"/>
        </w:rPr>
        <w:t>of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Constitution.</w:t>
      </w:r>
    </w:p>
    <w:p w14:paraId="0C1EB3E1" w14:textId="2739BE45" w:rsidR="00AF6042" w:rsidRPr="001A56C7" w:rsidRDefault="001A56C7">
      <w:pPr>
        <w:spacing w:before="115" w:line="223" w:lineRule="auto"/>
        <w:ind w:left="1049" w:right="932" w:firstLine="481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</w:t>
      </w:r>
      <w:r w:rsidRPr="001A56C7">
        <w:rPr>
          <w:sz w:val="24"/>
          <w:szCs w:val="24"/>
        </w:rPr>
        <w:t>he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Bill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makes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further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provision</w:t>
      </w:r>
      <w:r w:rsidRPr="001A56C7">
        <w:rPr>
          <w:spacing w:val="-17"/>
          <w:sz w:val="24"/>
          <w:szCs w:val="24"/>
        </w:rPr>
        <w:t xml:space="preserve"> </w:t>
      </w:r>
      <w:r w:rsidRPr="001A56C7">
        <w:rPr>
          <w:sz w:val="24"/>
          <w:szCs w:val="24"/>
        </w:rPr>
        <w:t>for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22"/>
          <w:sz w:val="24"/>
          <w:szCs w:val="24"/>
        </w:rPr>
        <w:t xml:space="preserve"> </w:t>
      </w:r>
      <w:r w:rsidRPr="001A56C7">
        <w:rPr>
          <w:sz w:val="24"/>
          <w:szCs w:val="24"/>
        </w:rPr>
        <w:t>payment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of</w:t>
      </w:r>
      <w:r w:rsidRPr="001A56C7">
        <w:rPr>
          <w:spacing w:val="-25"/>
          <w:sz w:val="24"/>
          <w:szCs w:val="24"/>
        </w:rPr>
        <w:t xml:space="preserve"> </w:t>
      </w:r>
      <w:r w:rsidRPr="001A56C7">
        <w:rPr>
          <w:sz w:val="24"/>
          <w:szCs w:val="24"/>
        </w:rPr>
        <w:t>compensation</w:t>
      </w:r>
      <w:r w:rsidRPr="001A56C7">
        <w:rPr>
          <w:spacing w:val="-8"/>
          <w:sz w:val="24"/>
          <w:szCs w:val="24"/>
        </w:rPr>
        <w:t xml:space="preserve"> </w:t>
      </w:r>
      <w:r w:rsidRPr="001A56C7">
        <w:rPr>
          <w:sz w:val="24"/>
          <w:szCs w:val="24"/>
        </w:rPr>
        <w:t>to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local communities</w:t>
      </w:r>
      <w:r w:rsidRPr="001A56C7">
        <w:rPr>
          <w:spacing w:val="-24"/>
          <w:sz w:val="24"/>
          <w:szCs w:val="24"/>
        </w:rPr>
        <w:t xml:space="preserve"> </w:t>
      </w:r>
      <w:r w:rsidRPr="001A56C7">
        <w:rPr>
          <w:sz w:val="24"/>
          <w:szCs w:val="24"/>
        </w:rPr>
        <w:t>affected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>by</w:t>
      </w:r>
      <w:r w:rsidRPr="001A56C7">
        <w:rPr>
          <w:spacing w:val="-21"/>
          <w:sz w:val="24"/>
          <w:szCs w:val="24"/>
        </w:rPr>
        <w:t xml:space="preserve"> </w:t>
      </w:r>
      <w:r w:rsidRPr="001A56C7">
        <w:rPr>
          <w:sz w:val="24"/>
          <w:szCs w:val="24"/>
        </w:rPr>
        <w:t>wildlife</w:t>
      </w:r>
      <w:r w:rsidRPr="001A56C7">
        <w:rPr>
          <w:spacing w:val="-23"/>
          <w:sz w:val="24"/>
          <w:szCs w:val="24"/>
        </w:rPr>
        <w:t xml:space="preserve"> </w:t>
      </w:r>
      <w:r w:rsidRPr="001A56C7">
        <w:rPr>
          <w:sz w:val="24"/>
          <w:szCs w:val="24"/>
        </w:rPr>
        <w:t>in</w:t>
      </w:r>
      <w:r w:rsidRPr="001A56C7">
        <w:rPr>
          <w:spacing w:val="-29"/>
          <w:sz w:val="24"/>
          <w:szCs w:val="24"/>
        </w:rPr>
        <w:t xml:space="preserve"> </w:t>
      </w:r>
      <w:r w:rsidRPr="001A56C7">
        <w:rPr>
          <w:sz w:val="24"/>
          <w:szCs w:val="24"/>
        </w:rPr>
        <w:t>accordance</w:t>
      </w:r>
      <w:r w:rsidRPr="001A56C7">
        <w:rPr>
          <w:spacing w:val="-15"/>
          <w:sz w:val="24"/>
          <w:szCs w:val="24"/>
        </w:rPr>
        <w:t xml:space="preserve"> </w:t>
      </w:r>
      <w:r w:rsidRPr="001A56C7">
        <w:rPr>
          <w:sz w:val="24"/>
          <w:szCs w:val="24"/>
        </w:rPr>
        <w:t>with</w:t>
      </w:r>
      <w:r w:rsidRPr="001A56C7">
        <w:rPr>
          <w:spacing w:val="-20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  <w:r w:rsidRPr="001A56C7">
        <w:rPr>
          <w:spacing w:val="-30"/>
          <w:sz w:val="24"/>
          <w:szCs w:val="24"/>
        </w:rPr>
        <w:t xml:space="preserve"> </w:t>
      </w:r>
      <w:r w:rsidRPr="001A56C7">
        <w:rPr>
          <w:sz w:val="24"/>
          <w:szCs w:val="24"/>
        </w:rPr>
        <w:t>Act.</w:t>
      </w:r>
      <w:r w:rsidRPr="001A56C7">
        <w:rPr>
          <w:spacing w:val="-35"/>
          <w:sz w:val="24"/>
          <w:szCs w:val="24"/>
        </w:rPr>
        <w:t xml:space="preserve"> </w:t>
      </w:r>
      <w:r w:rsidRPr="001A56C7">
        <w:rPr>
          <w:sz w:val="24"/>
          <w:szCs w:val="24"/>
        </w:rPr>
        <w:t>This</w:t>
      </w:r>
      <w:r w:rsidRPr="001A56C7">
        <w:rPr>
          <w:spacing w:val="-28"/>
          <w:sz w:val="24"/>
          <w:szCs w:val="24"/>
        </w:rPr>
        <w:t xml:space="preserve"> </w:t>
      </w:r>
      <w:r w:rsidRPr="001A56C7">
        <w:rPr>
          <w:sz w:val="24"/>
          <w:szCs w:val="24"/>
        </w:rPr>
        <w:t>is</w:t>
      </w:r>
      <w:r w:rsidRPr="001A56C7">
        <w:rPr>
          <w:spacing w:val="-34"/>
          <w:sz w:val="24"/>
          <w:szCs w:val="24"/>
        </w:rPr>
        <w:t xml:space="preserve"> </w:t>
      </w:r>
      <w:r w:rsidRPr="001A56C7">
        <w:rPr>
          <w:sz w:val="24"/>
          <w:szCs w:val="24"/>
        </w:rPr>
        <w:t>essential</w:t>
      </w:r>
      <w:r w:rsidRPr="001A56C7">
        <w:rPr>
          <w:spacing w:val="-19"/>
          <w:sz w:val="24"/>
          <w:szCs w:val="24"/>
        </w:rPr>
        <w:t xml:space="preserve"> </w:t>
      </w:r>
      <w:r w:rsidRPr="001A56C7">
        <w:rPr>
          <w:sz w:val="24"/>
          <w:szCs w:val="24"/>
        </w:rPr>
        <w:t xml:space="preserve">to </w:t>
      </w:r>
      <w:r w:rsidRPr="001A56C7">
        <w:rPr>
          <w:sz w:val="24"/>
          <w:szCs w:val="24"/>
        </w:rPr>
        <w:t>enable counties perform their county functions as provided above. It also facilitates counties to perform their functions tinder pa</w:t>
      </w:r>
      <w:r w:rsidR="00493DD8" w:rsidRPr="001A56C7">
        <w:rPr>
          <w:sz w:val="24"/>
          <w:szCs w:val="24"/>
        </w:rPr>
        <w:t>ra</w:t>
      </w:r>
      <w:r w:rsidRPr="001A56C7">
        <w:rPr>
          <w:sz w:val="24"/>
          <w:szCs w:val="24"/>
        </w:rPr>
        <w:t>graph 14 of the said Pan 2 of the Fourth Schedule to the Constitution. The Bill therefore affects the functions and powers o</w:t>
      </w:r>
      <w:r w:rsidRPr="001A56C7">
        <w:rPr>
          <w:sz w:val="24"/>
          <w:szCs w:val="24"/>
        </w:rPr>
        <w:t xml:space="preserve">f county governments in terms of 110(l </w:t>
      </w:r>
      <w:r w:rsidRPr="001A56C7">
        <w:rPr>
          <w:position w:val="-2"/>
          <w:sz w:val="24"/>
          <w:szCs w:val="24"/>
        </w:rPr>
        <w:t xml:space="preserve">H ) </w:t>
      </w:r>
      <w:r w:rsidRPr="001A56C7">
        <w:rPr>
          <w:sz w:val="24"/>
          <w:szCs w:val="24"/>
        </w:rPr>
        <w:t>of</w:t>
      </w:r>
      <w:r w:rsidRPr="001A56C7">
        <w:rPr>
          <w:spacing w:val="30"/>
          <w:sz w:val="24"/>
          <w:szCs w:val="24"/>
        </w:rPr>
        <w:t xml:space="preserve"> </w:t>
      </w:r>
      <w:r w:rsidRPr="001A56C7">
        <w:rPr>
          <w:sz w:val="24"/>
          <w:szCs w:val="24"/>
        </w:rPr>
        <w:t>the</w:t>
      </w:r>
    </w:p>
    <w:p w14:paraId="10E769FA" w14:textId="77777777" w:rsidR="00AF6042" w:rsidRPr="001A56C7" w:rsidRDefault="001A56C7">
      <w:pPr>
        <w:pStyle w:val="BodyText"/>
        <w:spacing w:line="210" w:lineRule="exact"/>
        <w:ind w:left="1054"/>
        <w:rPr>
          <w:sz w:val="24"/>
          <w:szCs w:val="24"/>
        </w:rPr>
      </w:pPr>
      <w:r w:rsidRPr="001A56C7">
        <w:rPr>
          <w:sz w:val="24"/>
          <w:szCs w:val="24"/>
        </w:rPr>
        <w:t>Constitution.</w:t>
      </w:r>
    </w:p>
    <w:p w14:paraId="18D947E2" w14:textId="2082FA69" w:rsidR="00AF6042" w:rsidRPr="001A56C7" w:rsidRDefault="001A56C7">
      <w:pPr>
        <w:spacing w:before="100"/>
        <w:ind w:left="1050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Statement th</w:t>
      </w:r>
      <w:r w:rsidR="00493DD8" w:rsidRPr="001A56C7">
        <w:rPr>
          <w:b/>
          <w:sz w:val="24"/>
          <w:szCs w:val="24"/>
        </w:rPr>
        <w:t>a</w:t>
      </w:r>
      <w:r w:rsidRPr="001A56C7">
        <w:rPr>
          <w:b/>
          <w:sz w:val="24"/>
          <w:szCs w:val="24"/>
        </w:rPr>
        <w:t xml:space="preserve">t the Bill </w:t>
      </w:r>
      <w:r w:rsidR="00493DD8" w:rsidRPr="001A56C7">
        <w:rPr>
          <w:b/>
          <w:sz w:val="24"/>
          <w:szCs w:val="24"/>
        </w:rPr>
        <w:t>i</w:t>
      </w:r>
      <w:r w:rsidRPr="001A56C7">
        <w:rPr>
          <w:b/>
          <w:sz w:val="24"/>
          <w:szCs w:val="24"/>
        </w:rPr>
        <w:t xml:space="preserve">s not a </w:t>
      </w:r>
      <w:r w:rsidR="00493DD8" w:rsidRPr="001A56C7">
        <w:rPr>
          <w:b/>
          <w:sz w:val="24"/>
          <w:szCs w:val="24"/>
        </w:rPr>
        <w:t>money</w:t>
      </w:r>
      <w:r w:rsidRPr="001A56C7">
        <w:rPr>
          <w:b/>
          <w:sz w:val="24"/>
          <w:szCs w:val="24"/>
        </w:rPr>
        <w:t xml:space="preserve"> Bill, </w:t>
      </w:r>
      <w:r w:rsidR="00493DD8" w:rsidRPr="001A56C7">
        <w:rPr>
          <w:b/>
          <w:sz w:val="24"/>
          <w:szCs w:val="24"/>
        </w:rPr>
        <w:t>within</w:t>
      </w:r>
      <w:r w:rsidRPr="001A56C7">
        <w:rPr>
          <w:b/>
          <w:sz w:val="24"/>
          <w:szCs w:val="24"/>
        </w:rPr>
        <w:t xml:space="preserve"> the mea</w:t>
      </w:r>
      <w:r w:rsidR="00493DD8" w:rsidRPr="001A56C7">
        <w:rPr>
          <w:b/>
          <w:sz w:val="24"/>
          <w:szCs w:val="24"/>
        </w:rPr>
        <w:t>ning</w:t>
      </w:r>
      <w:r w:rsidRPr="001A56C7">
        <w:rPr>
          <w:b/>
          <w:sz w:val="24"/>
          <w:szCs w:val="24"/>
        </w:rPr>
        <w:t xml:space="preserve"> of </w:t>
      </w:r>
      <w:proofErr w:type="gramStart"/>
      <w:r w:rsidRPr="001A56C7">
        <w:rPr>
          <w:b/>
          <w:sz w:val="24"/>
          <w:szCs w:val="24"/>
        </w:rPr>
        <w:t>A</w:t>
      </w:r>
      <w:r w:rsidR="00493DD8" w:rsidRPr="001A56C7">
        <w:rPr>
          <w:b/>
          <w:sz w:val="24"/>
          <w:szCs w:val="24"/>
        </w:rPr>
        <w:t>r</w:t>
      </w:r>
      <w:r w:rsidRPr="001A56C7">
        <w:rPr>
          <w:b/>
          <w:sz w:val="24"/>
          <w:szCs w:val="24"/>
        </w:rPr>
        <w:t>t</w:t>
      </w:r>
      <w:r w:rsidR="00493DD8" w:rsidRPr="001A56C7">
        <w:rPr>
          <w:b/>
          <w:sz w:val="24"/>
          <w:szCs w:val="24"/>
        </w:rPr>
        <w:t>icl</w:t>
      </w:r>
      <w:r w:rsidRPr="001A56C7">
        <w:rPr>
          <w:b/>
          <w:sz w:val="24"/>
          <w:szCs w:val="24"/>
        </w:rPr>
        <w:t>e</w:t>
      </w:r>
      <w:proofErr w:type="gramEnd"/>
    </w:p>
    <w:p w14:paraId="62A75515" w14:textId="77777777" w:rsidR="00AF6042" w:rsidRPr="001A56C7" w:rsidRDefault="00AF6042">
      <w:pPr>
        <w:pStyle w:val="BodyText"/>
        <w:spacing w:before="9"/>
        <w:rPr>
          <w:b/>
          <w:sz w:val="24"/>
          <w:szCs w:val="24"/>
        </w:rPr>
      </w:pPr>
    </w:p>
    <w:p w14:paraId="4877F85F" w14:textId="5BCD62AA" w:rsidR="00AF6042" w:rsidRPr="001A56C7" w:rsidRDefault="001A56C7">
      <w:pPr>
        <w:pStyle w:val="BodyText"/>
        <w:spacing w:line="218" w:lineRule="auto"/>
        <w:ind w:left="1065" w:right="938" w:firstLine="46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The Bill deals with matters other than those listed in the definition of a money Bill under Article 114 (3) of the C</w:t>
      </w:r>
      <w:r w:rsidRPr="001A56C7">
        <w:rPr>
          <w:sz w:val="24"/>
          <w:szCs w:val="24"/>
        </w:rPr>
        <w:t>onstitution and is therefor</w:t>
      </w:r>
      <w:r w:rsidR="00493DD8" w:rsidRPr="001A56C7">
        <w:rPr>
          <w:sz w:val="24"/>
          <w:szCs w:val="24"/>
        </w:rPr>
        <w:t>e</w:t>
      </w:r>
      <w:r w:rsidRPr="001A56C7">
        <w:rPr>
          <w:sz w:val="24"/>
          <w:szCs w:val="24"/>
        </w:rPr>
        <w:t xml:space="preserve"> not a money Bill within the meaning of Article 114 of the Constitution.</w:t>
      </w:r>
    </w:p>
    <w:p w14:paraId="3D802403" w14:textId="77777777" w:rsidR="00AF6042" w:rsidRPr="001A56C7" w:rsidRDefault="001A56C7">
      <w:pPr>
        <w:spacing w:before="89"/>
        <w:ind w:left="1543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Dated the </w:t>
      </w:r>
      <w:proofErr w:type="gramStart"/>
      <w:r w:rsidRPr="001A56C7">
        <w:rPr>
          <w:sz w:val="24"/>
          <w:szCs w:val="24"/>
        </w:rPr>
        <w:t>26th</w:t>
      </w:r>
      <w:proofErr w:type="gramEnd"/>
      <w:r w:rsidRPr="001A56C7">
        <w:rPr>
          <w:sz w:val="24"/>
          <w:szCs w:val="24"/>
        </w:rPr>
        <w:t xml:space="preserve"> November, 2020.</w:t>
      </w:r>
    </w:p>
    <w:p w14:paraId="77F25636" w14:textId="77777777" w:rsidR="00AF6042" w:rsidRPr="001A56C7" w:rsidRDefault="001A56C7">
      <w:pPr>
        <w:pStyle w:val="BodyText"/>
        <w:spacing w:before="88" w:line="250" w:lineRule="exact"/>
        <w:ind w:left="5770"/>
        <w:rPr>
          <w:sz w:val="24"/>
          <w:szCs w:val="24"/>
        </w:rPr>
      </w:pPr>
      <w:r w:rsidRPr="001A56C7">
        <w:rPr>
          <w:sz w:val="24"/>
          <w:szCs w:val="24"/>
        </w:rPr>
        <w:t>JOHNES MWARUMA,</w:t>
      </w:r>
    </w:p>
    <w:p w14:paraId="26E24EA1" w14:textId="77777777" w:rsidR="00AF6042" w:rsidRPr="001A56C7" w:rsidRDefault="001A56C7">
      <w:pPr>
        <w:spacing w:line="250" w:lineRule="exact"/>
        <w:ind w:right="918"/>
        <w:jc w:val="right"/>
        <w:rPr>
          <w:i/>
          <w:sz w:val="24"/>
          <w:szCs w:val="24"/>
        </w:rPr>
      </w:pPr>
      <w:r w:rsidRPr="001A56C7">
        <w:rPr>
          <w:i/>
          <w:w w:val="95"/>
          <w:sz w:val="24"/>
          <w:szCs w:val="24"/>
        </w:rPr>
        <w:t>Senator.</w:t>
      </w:r>
    </w:p>
    <w:p w14:paraId="52EF3773" w14:textId="77777777" w:rsidR="00AF6042" w:rsidRPr="001A56C7" w:rsidRDefault="00AF6042">
      <w:pPr>
        <w:spacing w:line="250" w:lineRule="exact"/>
        <w:jc w:val="right"/>
        <w:rPr>
          <w:sz w:val="24"/>
          <w:szCs w:val="24"/>
        </w:rPr>
        <w:sectPr w:rsidR="00AF6042" w:rsidRPr="001A56C7">
          <w:pgSz w:w="11940" w:h="16800"/>
          <w:pgMar w:top="940" w:right="1580" w:bottom="280" w:left="1260" w:header="720" w:footer="720" w:gutter="0"/>
          <w:cols w:space="720"/>
        </w:sectPr>
      </w:pPr>
    </w:p>
    <w:p w14:paraId="31634F21" w14:textId="2A4A861E" w:rsidR="00AF6042" w:rsidRPr="001A56C7" w:rsidRDefault="001A56C7">
      <w:pPr>
        <w:tabs>
          <w:tab w:val="left" w:pos="6095"/>
        </w:tabs>
        <w:spacing w:before="125"/>
        <w:ind w:left="989"/>
        <w:rPr>
          <w:i/>
          <w:sz w:val="24"/>
          <w:szCs w:val="24"/>
        </w:rPr>
      </w:pPr>
      <w:r w:rsidRPr="001A56C7">
        <w:rPr>
          <w:i/>
          <w:sz w:val="24"/>
          <w:szCs w:val="24"/>
        </w:rPr>
        <w:lastRenderedPageBreak/>
        <w:t>Section</w:t>
      </w:r>
      <w:r w:rsidRPr="001A56C7">
        <w:rPr>
          <w:i/>
          <w:spacing w:val="-16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23</w:t>
      </w:r>
      <w:r w:rsidRPr="001A56C7">
        <w:rPr>
          <w:i/>
          <w:spacing w:val="-33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of</w:t>
      </w:r>
      <w:r w:rsidR="00493DD8" w:rsidRPr="001A56C7">
        <w:rPr>
          <w:i/>
          <w:sz w:val="24"/>
          <w:szCs w:val="24"/>
        </w:rPr>
        <w:t xml:space="preserve"> N</w:t>
      </w:r>
      <w:r w:rsidRPr="001A56C7">
        <w:rPr>
          <w:i/>
          <w:sz w:val="24"/>
          <w:szCs w:val="24"/>
        </w:rPr>
        <w:t>o.</w:t>
      </w:r>
      <w:r w:rsidRPr="001A56C7">
        <w:rPr>
          <w:i/>
          <w:spacing w:val="-45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47</w:t>
      </w:r>
      <w:r w:rsidRPr="001A56C7">
        <w:rPr>
          <w:i/>
          <w:spacing w:val="-27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 xml:space="preserve">of </w:t>
      </w:r>
      <w:r w:rsidRPr="001A56C7">
        <w:rPr>
          <w:i/>
          <w:sz w:val="24"/>
          <w:szCs w:val="24"/>
        </w:rPr>
        <w:t>20</w:t>
      </w:r>
      <w:r w:rsidRPr="001A56C7">
        <w:rPr>
          <w:i/>
          <w:sz w:val="24"/>
          <w:szCs w:val="24"/>
        </w:rPr>
        <w:t>l3</w:t>
      </w:r>
      <w:r w:rsidRPr="001A56C7">
        <w:rPr>
          <w:i/>
          <w:spacing w:val="-3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that</w:t>
      </w:r>
      <w:r w:rsidRPr="001A56C7">
        <w:rPr>
          <w:i/>
          <w:spacing w:val="-20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the</w:t>
      </w:r>
      <w:r w:rsidRPr="001A56C7">
        <w:rPr>
          <w:i/>
          <w:spacing w:val="-2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Bill</w:t>
      </w:r>
      <w:r w:rsidRPr="001A56C7">
        <w:rPr>
          <w:i/>
          <w:spacing w:val="9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proposes</w:t>
      </w:r>
      <w:r w:rsidRPr="001A56C7">
        <w:rPr>
          <w:i/>
          <w:spacing w:val="-22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to</w:t>
      </w:r>
      <w:r w:rsidRPr="001A56C7">
        <w:rPr>
          <w:i/>
          <w:spacing w:val="-36"/>
          <w:sz w:val="24"/>
          <w:szCs w:val="24"/>
        </w:rPr>
        <w:t xml:space="preserve"> </w:t>
      </w:r>
      <w:r w:rsidRPr="001A56C7">
        <w:rPr>
          <w:i/>
          <w:sz w:val="24"/>
          <w:szCs w:val="24"/>
        </w:rPr>
        <w:t>ame</w:t>
      </w:r>
      <w:r w:rsidRPr="001A56C7">
        <w:rPr>
          <w:i/>
          <w:spacing w:val="3"/>
          <w:sz w:val="24"/>
          <w:szCs w:val="24"/>
        </w:rPr>
        <w:t>nd</w:t>
      </w:r>
      <w:r w:rsidRPr="001A56C7">
        <w:rPr>
          <w:i/>
          <w:spacing w:val="3"/>
          <w:sz w:val="24"/>
          <w:szCs w:val="24"/>
        </w:rPr>
        <w:t>-</w:t>
      </w:r>
    </w:p>
    <w:p w14:paraId="49DF69EC" w14:textId="1CD402DA" w:rsidR="00AF6042" w:rsidRPr="001A56C7" w:rsidRDefault="001A56C7">
      <w:pPr>
        <w:spacing w:before="102"/>
        <w:ind w:left="977"/>
        <w:rPr>
          <w:b/>
          <w:sz w:val="24"/>
          <w:szCs w:val="24"/>
        </w:rPr>
      </w:pPr>
      <w:r w:rsidRPr="001A56C7">
        <w:rPr>
          <w:b/>
          <w:sz w:val="24"/>
          <w:szCs w:val="24"/>
        </w:rPr>
        <w:t>The Wil</w:t>
      </w:r>
      <w:r w:rsidRPr="001A56C7">
        <w:rPr>
          <w:b/>
          <w:sz w:val="24"/>
          <w:szCs w:val="24"/>
        </w:rPr>
        <w:t>dlife Endowment Fuad</w:t>
      </w:r>
    </w:p>
    <w:p w14:paraId="1AEF60C6" w14:textId="3764CA29" w:rsidR="00AF6042" w:rsidRPr="001A56C7" w:rsidRDefault="001A56C7">
      <w:pPr>
        <w:pStyle w:val="Heading4"/>
        <w:numPr>
          <w:ilvl w:val="0"/>
          <w:numId w:val="5"/>
        </w:numPr>
        <w:tabs>
          <w:tab w:val="left" w:pos="1800"/>
        </w:tabs>
        <w:spacing w:line="225" w:lineRule="auto"/>
        <w:ind w:left="978" w:right="989" w:firstLine="486"/>
      </w:pPr>
      <w:r w:rsidRPr="001A56C7">
        <w:rPr>
          <w:i/>
          <w:w w:val="95"/>
        </w:rPr>
        <w:t>(1)</w:t>
      </w:r>
      <w:r w:rsidRPr="001A56C7">
        <w:rPr>
          <w:i/>
          <w:spacing w:val="-28"/>
          <w:w w:val="95"/>
        </w:rPr>
        <w:t xml:space="preserve"> </w:t>
      </w:r>
      <w:r w:rsidRPr="001A56C7">
        <w:rPr>
          <w:w w:val="95"/>
        </w:rPr>
        <w:t>The</w:t>
      </w:r>
      <w:r w:rsidRPr="001A56C7">
        <w:rPr>
          <w:spacing w:val="-19"/>
          <w:w w:val="95"/>
        </w:rPr>
        <w:t xml:space="preserve"> </w:t>
      </w:r>
      <w:r w:rsidRPr="001A56C7">
        <w:rPr>
          <w:w w:val="95"/>
        </w:rPr>
        <w:t>Service</w:t>
      </w:r>
      <w:r w:rsidRPr="001A56C7">
        <w:rPr>
          <w:spacing w:val="-13"/>
          <w:w w:val="95"/>
        </w:rPr>
        <w:t xml:space="preserve"> </w:t>
      </w:r>
      <w:r w:rsidRPr="001A56C7">
        <w:rPr>
          <w:w w:val="95"/>
        </w:rPr>
        <w:t>shall</w:t>
      </w:r>
      <w:r w:rsidRPr="001A56C7">
        <w:rPr>
          <w:spacing w:val="-20"/>
          <w:w w:val="95"/>
        </w:rPr>
        <w:t xml:space="preserve"> </w:t>
      </w:r>
      <w:r w:rsidRPr="001A56C7">
        <w:rPr>
          <w:w w:val="95"/>
        </w:rPr>
        <w:t>establish</w:t>
      </w:r>
      <w:r w:rsidRPr="001A56C7">
        <w:rPr>
          <w:spacing w:val="-10"/>
          <w:w w:val="95"/>
        </w:rPr>
        <w:t xml:space="preserve"> </w:t>
      </w:r>
      <w:r w:rsidRPr="001A56C7">
        <w:rPr>
          <w:w w:val="95"/>
        </w:rPr>
        <w:t>a</w:t>
      </w:r>
      <w:r w:rsidRPr="001A56C7">
        <w:rPr>
          <w:spacing w:val="-21"/>
          <w:w w:val="95"/>
        </w:rPr>
        <w:t xml:space="preserve"> </w:t>
      </w:r>
      <w:r w:rsidRPr="001A56C7">
        <w:rPr>
          <w:w w:val="95"/>
        </w:rPr>
        <w:t>Wildlife</w:t>
      </w:r>
      <w:r w:rsidRPr="001A56C7">
        <w:rPr>
          <w:spacing w:val="-6"/>
          <w:w w:val="95"/>
        </w:rPr>
        <w:t xml:space="preserve"> </w:t>
      </w:r>
      <w:r w:rsidRPr="001A56C7">
        <w:rPr>
          <w:w w:val="95"/>
        </w:rPr>
        <w:t>Endowment</w:t>
      </w:r>
      <w:r w:rsidRPr="001A56C7">
        <w:rPr>
          <w:spacing w:val="-1"/>
          <w:w w:val="95"/>
        </w:rPr>
        <w:t xml:space="preserve"> </w:t>
      </w:r>
      <w:r w:rsidRPr="001A56C7">
        <w:rPr>
          <w:w w:val="95"/>
        </w:rPr>
        <w:t>Fund,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and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 xml:space="preserve">which </w:t>
      </w:r>
      <w:r w:rsidRPr="001A56C7">
        <w:t>shall be vested in the Board of</w:t>
      </w:r>
      <w:r w:rsidRPr="001A56C7">
        <w:rPr>
          <w:spacing w:val="-12"/>
        </w:rPr>
        <w:t xml:space="preserve"> </w:t>
      </w:r>
      <w:r w:rsidRPr="001A56C7">
        <w:t>Trustees.</w:t>
      </w:r>
    </w:p>
    <w:p w14:paraId="6C603DD4" w14:textId="5E58B15E" w:rsidR="00AF6042" w:rsidRPr="001A56C7" w:rsidRDefault="001A56C7">
      <w:pPr>
        <w:pStyle w:val="ListParagraph"/>
        <w:numPr>
          <w:ilvl w:val="0"/>
          <w:numId w:val="7"/>
        </w:numPr>
        <w:tabs>
          <w:tab w:val="left" w:pos="1771"/>
        </w:tabs>
        <w:spacing w:before="115"/>
        <w:ind w:left="1770" w:hanging="311"/>
        <w:jc w:val="left"/>
        <w:rPr>
          <w:sz w:val="24"/>
          <w:szCs w:val="24"/>
        </w:rPr>
      </w:pPr>
      <w:r w:rsidRPr="001A56C7">
        <w:rPr>
          <w:sz w:val="24"/>
          <w:szCs w:val="24"/>
        </w:rPr>
        <w:t>There shall be paid</w:t>
      </w:r>
      <w:r w:rsidRPr="001A56C7">
        <w:rPr>
          <w:sz w:val="24"/>
          <w:szCs w:val="24"/>
        </w:rPr>
        <w:t xml:space="preserve"> into the Endowment Fund</w:t>
      </w:r>
      <w:r w:rsidRPr="001A56C7">
        <w:rPr>
          <w:spacing w:val="-11"/>
          <w:sz w:val="24"/>
          <w:szCs w:val="24"/>
        </w:rPr>
        <w:t xml:space="preserve"> </w:t>
      </w:r>
      <w:r w:rsidRPr="001A56C7">
        <w:rPr>
          <w:sz w:val="24"/>
          <w:szCs w:val="24"/>
        </w:rPr>
        <w:t>—</w:t>
      </w:r>
    </w:p>
    <w:p w14:paraId="4330ED2B" w14:textId="77777777" w:rsidR="00AF6042" w:rsidRPr="001A56C7" w:rsidRDefault="001A56C7">
      <w:pPr>
        <w:pStyle w:val="ListParagraph"/>
        <w:numPr>
          <w:ilvl w:val="0"/>
          <w:numId w:val="4"/>
        </w:numPr>
        <w:tabs>
          <w:tab w:val="left" w:pos="1839"/>
        </w:tabs>
        <w:spacing w:before="103" w:line="260" w:lineRule="exact"/>
        <w:ind w:hanging="379"/>
        <w:rPr>
          <w:sz w:val="24"/>
          <w:szCs w:val="24"/>
        </w:rPr>
      </w:pPr>
      <w:r w:rsidRPr="001A56C7">
        <w:rPr>
          <w:sz w:val="24"/>
          <w:szCs w:val="24"/>
        </w:rPr>
        <w:t>moneys appropriated by Parliament for purposes of the</w:t>
      </w:r>
      <w:r w:rsidRPr="001A56C7">
        <w:rPr>
          <w:spacing w:val="11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Endowment</w:t>
      </w:r>
      <w:proofErr w:type="gramEnd"/>
    </w:p>
    <w:p w14:paraId="47076DE7" w14:textId="77777777" w:rsidR="00AF6042" w:rsidRPr="001A56C7" w:rsidRDefault="001A56C7">
      <w:pPr>
        <w:spacing w:line="272" w:lineRule="exact"/>
        <w:ind w:left="1821"/>
        <w:rPr>
          <w:sz w:val="24"/>
          <w:szCs w:val="24"/>
        </w:rPr>
      </w:pPr>
      <w:proofErr w:type="gramStart"/>
      <w:r w:rsidRPr="001A56C7">
        <w:rPr>
          <w:sz w:val="24"/>
          <w:szCs w:val="24"/>
        </w:rPr>
        <w:t>Fund;</w:t>
      </w:r>
      <w:proofErr w:type="gramEnd"/>
    </w:p>
    <w:p w14:paraId="0310043F" w14:textId="67E142F0" w:rsidR="00AF6042" w:rsidRPr="001A56C7" w:rsidRDefault="001A56C7">
      <w:pPr>
        <w:pStyle w:val="ListParagraph"/>
        <w:numPr>
          <w:ilvl w:val="0"/>
          <w:numId w:val="4"/>
        </w:numPr>
        <w:tabs>
          <w:tab w:val="left" w:pos="1818"/>
        </w:tabs>
        <w:spacing w:before="120" w:line="218" w:lineRule="auto"/>
        <w:ind w:left="1812" w:right="986" w:hanging="357"/>
        <w:jc w:val="both"/>
        <w:rPr>
          <w:sz w:val="24"/>
          <w:szCs w:val="24"/>
        </w:rPr>
      </w:pPr>
      <w:r w:rsidRPr="001A56C7">
        <w:rPr>
          <w:w w:val="95"/>
          <w:sz w:val="24"/>
          <w:szCs w:val="24"/>
        </w:rPr>
        <w:t>a proportion</w:t>
      </w:r>
      <w:r w:rsidRPr="001A56C7">
        <w:rPr>
          <w:w w:val="95"/>
          <w:sz w:val="24"/>
          <w:szCs w:val="24"/>
        </w:rPr>
        <w:t xml:space="preserve"> of such moneys as may be levied for payment of environmental services by beneficiaries in productive and service </w:t>
      </w:r>
      <w:r w:rsidRPr="001A56C7">
        <w:rPr>
          <w:w w:val="95"/>
          <w:sz w:val="24"/>
          <w:szCs w:val="24"/>
        </w:rPr>
        <w:t>sectors</w:t>
      </w:r>
      <w:r w:rsidRPr="001A56C7">
        <w:rPr>
          <w:spacing w:val="-3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as</w:t>
      </w:r>
      <w:r w:rsidRPr="001A56C7">
        <w:rPr>
          <w:spacing w:val="-4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</w:t>
      </w:r>
      <w:r w:rsidRPr="001A56C7">
        <w:rPr>
          <w:spacing w:val="-3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co</w:t>
      </w:r>
      <w:r w:rsidRPr="001A56C7">
        <w:rPr>
          <w:w w:val="95"/>
          <w:sz w:val="24"/>
          <w:szCs w:val="24"/>
        </w:rPr>
        <w:t>ntribution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towards</w:t>
      </w:r>
      <w:r w:rsidRPr="001A56C7">
        <w:rPr>
          <w:spacing w:val="-3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3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Endowment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Fund</w:t>
      </w:r>
      <w:r w:rsidRPr="001A56C7">
        <w:rPr>
          <w:spacing w:val="-3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es</w:t>
      </w:r>
      <w:r w:rsidRPr="001A56C7">
        <w:rPr>
          <w:spacing w:val="-3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the</w:t>
      </w:r>
      <w:r w:rsidRPr="001A56C7">
        <w:rPr>
          <w:spacing w:val="-3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 xml:space="preserve">Cabinet </w:t>
      </w:r>
      <w:r w:rsidRPr="001A56C7">
        <w:rPr>
          <w:w w:val="90"/>
          <w:sz w:val="24"/>
          <w:szCs w:val="24"/>
        </w:rPr>
        <w:t>Secre</w:t>
      </w:r>
      <w:r w:rsidRPr="001A56C7">
        <w:rPr>
          <w:w w:val="90"/>
          <w:sz w:val="24"/>
          <w:szCs w:val="24"/>
        </w:rPr>
        <w:t>tary</w:t>
      </w:r>
      <w:r w:rsidRPr="001A56C7">
        <w:rPr>
          <w:spacing w:val="-13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may,</w:t>
      </w:r>
      <w:r w:rsidRPr="001A56C7">
        <w:rPr>
          <w:spacing w:val="-31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upon</w:t>
      </w:r>
      <w:r w:rsidRPr="001A56C7">
        <w:rPr>
          <w:spacing w:val="-22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the</w:t>
      </w:r>
      <w:r w:rsidRPr="001A56C7">
        <w:rPr>
          <w:spacing w:val="-23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reco</w:t>
      </w:r>
      <w:r w:rsidRPr="001A56C7">
        <w:rPr>
          <w:w w:val="90"/>
          <w:sz w:val="24"/>
          <w:szCs w:val="24"/>
        </w:rPr>
        <w:t>mmendat</w:t>
      </w:r>
      <w:r w:rsidRPr="001A56C7">
        <w:rPr>
          <w:w w:val="90"/>
          <w:sz w:val="24"/>
          <w:szCs w:val="24"/>
        </w:rPr>
        <w:t>ion</w:t>
      </w:r>
      <w:r w:rsidRPr="001A56C7">
        <w:rPr>
          <w:spacing w:val="-30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of</w:t>
      </w:r>
      <w:r w:rsidRPr="001A56C7">
        <w:rPr>
          <w:spacing w:val="-22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the</w:t>
      </w:r>
      <w:r w:rsidRPr="001A56C7">
        <w:rPr>
          <w:spacing w:val="-31"/>
          <w:w w:val="90"/>
          <w:sz w:val="24"/>
          <w:szCs w:val="24"/>
        </w:rPr>
        <w:t xml:space="preserve"> </w:t>
      </w:r>
      <w:r w:rsidRPr="001A56C7">
        <w:rPr>
          <w:w w:val="90"/>
          <w:sz w:val="24"/>
          <w:szCs w:val="24"/>
        </w:rPr>
        <w:t>Service,</w:t>
      </w:r>
      <w:r w:rsidRPr="001A56C7">
        <w:rPr>
          <w:spacing w:val="-38"/>
          <w:w w:val="90"/>
          <w:sz w:val="24"/>
          <w:szCs w:val="24"/>
        </w:rPr>
        <w:t xml:space="preserve"> </w:t>
      </w:r>
      <w:proofErr w:type="gramStart"/>
      <w:r w:rsidRPr="001A56C7">
        <w:rPr>
          <w:w w:val="90"/>
          <w:sz w:val="24"/>
          <w:szCs w:val="24"/>
        </w:rPr>
        <w:t>determine;</w:t>
      </w:r>
      <w:proofErr w:type="gramEnd"/>
    </w:p>
    <w:p w14:paraId="187FA9C0" w14:textId="6634B903" w:rsidR="00AF6042" w:rsidRPr="001A56C7" w:rsidRDefault="001A56C7">
      <w:pPr>
        <w:pStyle w:val="Heading4"/>
        <w:numPr>
          <w:ilvl w:val="0"/>
          <w:numId w:val="4"/>
        </w:numPr>
        <w:tabs>
          <w:tab w:val="left" w:pos="1824"/>
        </w:tabs>
        <w:spacing w:before="115" w:line="223" w:lineRule="auto"/>
        <w:ind w:left="1817" w:right="986" w:hanging="362"/>
        <w:jc w:val="both"/>
      </w:pPr>
      <w:r w:rsidRPr="001A56C7">
        <w:t>income from investments made by th</w:t>
      </w:r>
      <w:r w:rsidRPr="001A56C7">
        <w:t xml:space="preserve">e Board of Trustees of the </w:t>
      </w:r>
      <w:r w:rsidRPr="001A56C7">
        <w:rPr>
          <w:w w:val="95"/>
        </w:rPr>
        <w:t>Endowment</w:t>
      </w:r>
      <w:r w:rsidRPr="001A56C7">
        <w:rPr>
          <w:spacing w:val="3"/>
          <w:w w:val="95"/>
        </w:rPr>
        <w:t xml:space="preserve"> </w:t>
      </w:r>
      <w:r w:rsidRPr="001A56C7">
        <w:rPr>
          <w:w w:val="95"/>
        </w:rPr>
        <w:t>Fund;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and</w:t>
      </w:r>
      <w:r w:rsidRPr="001A56C7">
        <w:rPr>
          <w:spacing w:val="-9"/>
          <w:w w:val="95"/>
        </w:rPr>
        <w:t xml:space="preserve"> </w:t>
      </w:r>
      <w:r w:rsidRPr="001A56C7">
        <w:rPr>
          <w:w w:val="95"/>
        </w:rPr>
        <w:t>such</w:t>
      </w:r>
      <w:r w:rsidRPr="001A56C7">
        <w:rPr>
          <w:spacing w:val="-6"/>
          <w:w w:val="95"/>
        </w:rPr>
        <w:t xml:space="preserve"> </w:t>
      </w:r>
      <w:r w:rsidRPr="001A56C7">
        <w:rPr>
          <w:w w:val="95"/>
        </w:rPr>
        <w:t>grants,</w:t>
      </w:r>
      <w:r w:rsidRPr="001A56C7">
        <w:rPr>
          <w:spacing w:val="-16"/>
          <w:w w:val="95"/>
        </w:rPr>
        <w:t xml:space="preserve"> </w:t>
      </w:r>
      <w:r w:rsidRPr="001A56C7">
        <w:rPr>
          <w:w w:val="95"/>
        </w:rPr>
        <w:t>donations,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>bequeath</w:t>
      </w:r>
      <w:r w:rsidRPr="001A56C7">
        <w:rPr>
          <w:spacing w:val="-9"/>
          <w:w w:val="95"/>
        </w:rPr>
        <w:t xml:space="preserve"> </w:t>
      </w:r>
      <w:r w:rsidRPr="001A56C7">
        <w:rPr>
          <w:w w:val="95"/>
        </w:rPr>
        <w:t>or</w:t>
      </w:r>
      <w:r w:rsidRPr="001A56C7">
        <w:rPr>
          <w:spacing w:val="-15"/>
          <w:w w:val="95"/>
        </w:rPr>
        <w:t xml:space="preserve"> </w:t>
      </w:r>
      <w:r w:rsidRPr="001A56C7">
        <w:rPr>
          <w:w w:val="95"/>
        </w:rPr>
        <w:t>other</w:t>
      </w:r>
      <w:r w:rsidRPr="001A56C7">
        <w:rPr>
          <w:spacing w:val="-12"/>
          <w:w w:val="95"/>
        </w:rPr>
        <w:t xml:space="preserve"> </w:t>
      </w:r>
      <w:r w:rsidRPr="001A56C7">
        <w:rPr>
          <w:w w:val="95"/>
        </w:rPr>
        <w:t>gifts</w:t>
      </w:r>
      <w:r w:rsidRPr="001A56C7">
        <w:rPr>
          <w:w w:val="95"/>
        </w:rPr>
        <w:t xml:space="preserve"> </w:t>
      </w:r>
      <w:r w:rsidRPr="001A56C7">
        <w:t>as</w:t>
      </w:r>
      <w:r w:rsidRPr="001A56C7">
        <w:rPr>
          <w:spacing w:val="-18"/>
        </w:rPr>
        <w:t xml:space="preserve"> </w:t>
      </w:r>
      <w:r w:rsidRPr="001A56C7">
        <w:t>may</w:t>
      </w:r>
      <w:r w:rsidRPr="001A56C7">
        <w:rPr>
          <w:spacing w:val="-1"/>
        </w:rPr>
        <w:t xml:space="preserve"> </w:t>
      </w:r>
      <w:r w:rsidRPr="001A56C7">
        <w:t>be</w:t>
      </w:r>
      <w:r w:rsidRPr="001A56C7">
        <w:rPr>
          <w:spacing w:val="-11"/>
        </w:rPr>
        <w:t xml:space="preserve"> </w:t>
      </w:r>
      <w:r w:rsidRPr="001A56C7">
        <w:t>made</w:t>
      </w:r>
      <w:r w:rsidRPr="001A56C7">
        <w:rPr>
          <w:spacing w:val="-5"/>
        </w:rPr>
        <w:t xml:space="preserve"> </w:t>
      </w:r>
      <w:r w:rsidRPr="001A56C7">
        <w:t>to</w:t>
      </w:r>
      <w:r w:rsidRPr="001A56C7">
        <w:rPr>
          <w:spacing w:val="-15"/>
        </w:rPr>
        <w:t xml:space="preserve"> </w:t>
      </w:r>
      <w:r w:rsidRPr="001A56C7">
        <w:t>the</w:t>
      </w:r>
      <w:r w:rsidRPr="001A56C7">
        <w:rPr>
          <w:spacing w:val="-11"/>
        </w:rPr>
        <w:t xml:space="preserve"> </w:t>
      </w:r>
      <w:r w:rsidRPr="001A56C7">
        <w:t>Endowment</w:t>
      </w:r>
      <w:r w:rsidRPr="001A56C7">
        <w:rPr>
          <w:spacing w:val="11"/>
        </w:rPr>
        <w:t xml:space="preserve"> </w:t>
      </w:r>
      <w:r w:rsidRPr="001A56C7">
        <w:t>Fund;</w:t>
      </w:r>
      <w:r w:rsidRPr="001A56C7">
        <w:rPr>
          <w:spacing w:val="-15"/>
        </w:rPr>
        <w:t xml:space="preserve"> </w:t>
      </w:r>
      <w:r w:rsidRPr="001A56C7">
        <w:t>and</w:t>
      </w:r>
    </w:p>
    <w:p w14:paraId="749FDB74" w14:textId="15AC769D" w:rsidR="00AF6042" w:rsidRPr="001A56C7" w:rsidRDefault="001A56C7">
      <w:pPr>
        <w:pStyle w:val="ListParagraph"/>
        <w:numPr>
          <w:ilvl w:val="0"/>
          <w:numId w:val="4"/>
        </w:numPr>
        <w:tabs>
          <w:tab w:val="left" w:pos="1815"/>
        </w:tabs>
        <w:spacing w:before="125" w:line="244" w:lineRule="auto"/>
        <w:ind w:left="1816" w:right="978" w:hanging="365"/>
        <w:jc w:val="both"/>
        <w:rPr>
          <w:sz w:val="24"/>
          <w:szCs w:val="24"/>
        </w:rPr>
      </w:pPr>
      <w:r w:rsidRPr="001A56C7">
        <w:rPr>
          <w:sz w:val="24"/>
          <w:szCs w:val="24"/>
        </w:rPr>
        <w:t>such grants, donations, bequests or other gifts</w:t>
      </w:r>
      <w:r w:rsidRPr="001A56C7">
        <w:rPr>
          <w:sz w:val="24"/>
          <w:szCs w:val="24"/>
        </w:rPr>
        <w:t xml:space="preserve"> </w:t>
      </w:r>
      <w:r w:rsidRPr="001A56C7">
        <w:rPr>
          <w:sz w:val="24"/>
          <w:szCs w:val="24"/>
        </w:rPr>
        <w:t>be made to the Endowment</w:t>
      </w:r>
      <w:r w:rsidRPr="001A56C7">
        <w:rPr>
          <w:spacing w:val="17"/>
          <w:sz w:val="24"/>
          <w:szCs w:val="24"/>
        </w:rPr>
        <w:t xml:space="preserve"> </w:t>
      </w:r>
      <w:r w:rsidRPr="001A56C7">
        <w:rPr>
          <w:sz w:val="24"/>
          <w:szCs w:val="24"/>
        </w:rPr>
        <w:t>Fund.</w:t>
      </w:r>
    </w:p>
    <w:p w14:paraId="33B2E488" w14:textId="08ECB03A" w:rsidR="00AF6042" w:rsidRPr="001A56C7" w:rsidRDefault="001A56C7">
      <w:pPr>
        <w:pStyle w:val="Heading4"/>
        <w:numPr>
          <w:ilvl w:val="0"/>
          <w:numId w:val="7"/>
        </w:numPr>
        <w:tabs>
          <w:tab w:val="left" w:pos="1761"/>
        </w:tabs>
        <w:spacing w:before="108"/>
        <w:ind w:left="1761" w:hanging="310"/>
        <w:jc w:val="both"/>
      </w:pPr>
      <w:r w:rsidRPr="001A56C7">
        <w:t>The</w:t>
      </w:r>
      <w:r w:rsidRPr="001A56C7">
        <w:rPr>
          <w:spacing w:val="-21"/>
        </w:rPr>
        <w:t xml:space="preserve"> </w:t>
      </w:r>
      <w:r w:rsidRPr="001A56C7">
        <w:t>functions</w:t>
      </w:r>
      <w:r w:rsidRPr="001A56C7">
        <w:rPr>
          <w:spacing w:val="-12"/>
        </w:rPr>
        <w:t xml:space="preserve"> </w:t>
      </w:r>
      <w:r w:rsidRPr="001A56C7">
        <w:t>of</w:t>
      </w:r>
      <w:r w:rsidRPr="001A56C7">
        <w:rPr>
          <w:spacing w:val="-6"/>
        </w:rPr>
        <w:t xml:space="preserve"> </w:t>
      </w:r>
      <w:r w:rsidRPr="001A56C7">
        <w:t>the</w:t>
      </w:r>
      <w:r w:rsidRPr="001A56C7">
        <w:rPr>
          <w:spacing w:val="-12"/>
        </w:rPr>
        <w:t xml:space="preserve"> </w:t>
      </w:r>
      <w:r w:rsidRPr="001A56C7">
        <w:t>Wildlife</w:t>
      </w:r>
      <w:r w:rsidRPr="001A56C7">
        <w:rPr>
          <w:spacing w:val="-1"/>
        </w:rPr>
        <w:t xml:space="preserve"> </w:t>
      </w:r>
      <w:r w:rsidRPr="001A56C7">
        <w:t xml:space="preserve">Endowment </w:t>
      </w:r>
      <w:r w:rsidRPr="001A56C7">
        <w:rPr>
          <w:spacing w:val="4"/>
        </w:rPr>
        <w:t>F</w:t>
      </w:r>
      <w:r w:rsidRPr="001A56C7">
        <w:t>und</w:t>
      </w:r>
      <w:r w:rsidRPr="001A56C7">
        <w:rPr>
          <w:spacing w:val="-14"/>
        </w:rPr>
        <w:t xml:space="preserve"> </w:t>
      </w:r>
      <w:r w:rsidRPr="001A56C7">
        <w:t>shah</w:t>
      </w:r>
      <w:r w:rsidRPr="001A56C7">
        <w:rPr>
          <w:spacing w:val="-1"/>
        </w:rPr>
        <w:t xml:space="preserve"> </w:t>
      </w:r>
      <w:r w:rsidRPr="001A56C7">
        <w:t>be</w:t>
      </w:r>
      <w:r w:rsidRPr="001A56C7">
        <w:rPr>
          <w:spacing w:val="-15"/>
        </w:rPr>
        <w:t xml:space="preserve"> </w:t>
      </w:r>
      <w:r w:rsidRPr="001A56C7">
        <w:t>to—</w:t>
      </w:r>
    </w:p>
    <w:p w14:paraId="70F604C1" w14:textId="20B9D327" w:rsidR="00AF6042" w:rsidRPr="001A56C7" w:rsidRDefault="001A56C7">
      <w:pPr>
        <w:pStyle w:val="BodyText"/>
        <w:spacing w:before="117"/>
        <w:ind w:left="1446"/>
        <w:jc w:val="both"/>
        <w:rPr>
          <w:sz w:val="24"/>
          <w:szCs w:val="24"/>
        </w:rPr>
      </w:pPr>
      <w:r w:rsidRPr="001A56C7">
        <w:rPr>
          <w:sz w:val="24"/>
          <w:szCs w:val="24"/>
        </w:rPr>
        <w:t xml:space="preserve">(«) develop wildlife conservation </w:t>
      </w:r>
      <w:proofErr w:type="gramStart"/>
      <w:r w:rsidRPr="001A56C7">
        <w:rPr>
          <w:sz w:val="24"/>
          <w:szCs w:val="24"/>
        </w:rPr>
        <w:t>initiatives</w:t>
      </w:r>
      <w:r w:rsidRPr="001A56C7">
        <w:rPr>
          <w:sz w:val="24"/>
          <w:szCs w:val="24"/>
        </w:rPr>
        <w:t>;</w:t>
      </w:r>
      <w:proofErr w:type="gramEnd"/>
    </w:p>
    <w:p w14:paraId="292147AA" w14:textId="0109776E" w:rsidR="00AF6042" w:rsidRPr="001A56C7" w:rsidRDefault="001A56C7">
      <w:pPr>
        <w:pStyle w:val="ListParagraph"/>
        <w:numPr>
          <w:ilvl w:val="0"/>
          <w:numId w:val="3"/>
        </w:numPr>
        <w:tabs>
          <w:tab w:val="left" w:pos="1819"/>
        </w:tabs>
        <w:spacing w:before="105"/>
        <w:rPr>
          <w:sz w:val="24"/>
          <w:szCs w:val="24"/>
        </w:rPr>
      </w:pPr>
      <w:r w:rsidRPr="001A56C7">
        <w:rPr>
          <w:sz w:val="24"/>
          <w:szCs w:val="24"/>
        </w:rPr>
        <w:t>manage and restore protected area</w:t>
      </w:r>
      <w:r w:rsidRPr="001A56C7">
        <w:rPr>
          <w:sz w:val="24"/>
          <w:szCs w:val="24"/>
        </w:rPr>
        <w:t xml:space="preserve"> and</w:t>
      </w:r>
      <w:r w:rsidRPr="001A56C7">
        <w:rPr>
          <w:spacing w:val="-3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conservancies;</w:t>
      </w:r>
      <w:proofErr w:type="gramEnd"/>
    </w:p>
    <w:p w14:paraId="7CC71FCB" w14:textId="77B0A90E" w:rsidR="00AF6042" w:rsidRPr="001A56C7" w:rsidRDefault="001A56C7">
      <w:pPr>
        <w:pStyle w:val="Heading4"/>
        <w:numPr>
          <w:ilvl w:val="0"/>
          <w:numId w:val="3"/>
        </w:numPr>
        <w:tabs>
          <w:tab w:val="left" w:pos="1818"/>
        </w:tabs>
        <w:spacing w:before="109"/>
        <w:ind w:left="1817" w:hanging="372"/>
      </w:pPr>
      <w:r w:rsidRPr="001A56C7">
        <w:t>prot</w:t>
      </w:r>
      <w:r w:rsidRPr="001A56C7">
        <w:t>ect</w:t>
      </w:r>
      <w:r w:rsidRPr="001A56C7">
        <w:rPr>
          <w:spacing w:val="-11"/>
        </w:rPr>
        <w:t xml:space="preserve"> </w:t>
      </w:r>
      <w:r w:rsidRPr="001A56C7">
        <w:t>endangered</w:t>
      </w:r>
      <w:r w:rsidRPr="001A56C7">
        <w:rPr>
          <w:spacing w:val="3"/>
        </w:rPr>
        <w:t xml:space="preserve"> </w:t>
      </w:r>
      <w:r w:rsidRPr="001A56C7">
        <w:t>species,</w:t>
      </w:r>
      <w:r w:rsidRPr="001A56C7">
        <w:rPr>
          <w:spacing w:val="-20"/>
        </w:rPr>
        <w:t xml:space="preserve"> </w:t>
      </w:r>
      <w:r w:rsidRPr="001A56C7">
        <w:t>h</w:t>
      </w:r>
      <w:r w:rsidRPr="001A56C7">
        <w:t>abitat</w:t>
      </w:r>
      <w:r w:rsidRPr="001A56C7">
        <w:t>s</w:t>
      </w:r>
      <w:r w:rsidRPr="001A56C7">
        <w:rPr>
          <w:spacing w:val="-7"/>
        </w:rPr>
        <w:t xml:space="preserve"> </w:t>
      </w:r>
      <w:r w:rsidRPr="001A56C7">
        <w:t>and</w:t>
      </w:r>
      <w:r w:rsidRPr="001A56C7">
        <w:rPr>
          <w:spacing w:val="-14"/>
        </w:rPr>
        <w:t xml:space="preserve"> </w:t>
      </w:r>
      <w:proofErr w:type="gramStart"/>
      <w:r w:rsidRPr="001A56C7">
        <w:t>ecosystems;</w:t>
      </w:r>
      <w:proofErr w:type="gramEnd"/>
    </w:p>
    <w:p w14:paraId="7E1BA32E" w14:textId="77777777" w:rsidR="00AF6042" w:rsidRPr="001A56C7" w:rsidRDefault="001A56C7">
      <w:pPr>
        <w:pStyle w:val="ListParagraph"/>
        <w:numPr>
          <w:ilvl w:val="0"/>
          <w:numId w:val="3"/>
        </w:numPr>
        <w:tabs>
          <w:tab w:val="left" w:pos="1810"/>
        </w:tabs>
        <w:ind w:left="1809" w:hanging="359"/>
        <w:rPr>
          <w:sz w:val="24"/>
          <w:szCs w:val="24"/>
        </w:rPr>
      </w:pPr>
      <w:r w:rsidRPr="001A56C7">
        <w:rPr>
          <w:sz w:val="24"/>
          <w:szCs w:val="24"/>
        </w:rPr>
        <w:t>support wildlife security</w:t>
      </w:r>
      <w:r w:rsidRPr="001A56C7">
        <w:rPr>
          <w:spacing w:val="12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operations;</w:t>
      </w:r>
      <w:proofErr w:type="gramEnd"/>
    </w:p>
    <w:p w14:paraId="05502668" w14:textId="419A2404" w:rsidR="00AF6042" w:rsidRPr="001A56C7" w:rsidRDefault="001A56C7">
      <w:pPr>
        <w:pStyle w:val="ListParagraph"/>
        <w:numPr>
          <w:ilvl w:val="0"/>
          <w:numId w:val="3"/>
        </w:numPr>
        <w:tabs>
          <w:tab w:val="left" w:pos="1808"/>
        </w:tabs>
        <w:spacing w:before="110"/>
        <w:ind w:left="1807" w:hanging="362"/>
        <w:rPr>
          <w:sz w:val="24"/>
          <w:szCs w:val="24"/>
        </w:rPr>
      </w:pPr>
      <w:r w:rsidRPr="001A56C7">
        <w:rPr>
          <w:w w:val="95"/>
          <w:sz w:val="24"/>
          <w:szCs w:val="24"/>
        </w:rPr>
        <w:t>facilitate</w:t>
      </w:r>
      <w:r w:rsidRPr="001A56C7">
        <w:rPr>
          <w:w w:val="95"/>
          <w:sz w:val="24"/>
          <w:szCs w:val="24"/>
        </w:rPr>
        <w:t xml:space="preserve"> </w:t>
      </w:r>
      <w:proofErr w:type="gramStart"/>
      <w:r w:rsidRPr="001A56C7">
        <w:rPr>
          <w:w w:val="95"/>
          <w:sz w:val="24"/>
          <w:szCs w:val="24"/>
        </w:rPr>
        <w:t>community based</w:t>
      </w:r>
      <w:proofErr w:type="gramEnd"/>
      <w:r w:rsidRPr="001A56C7">
        <w:rPr>
          <w:w w:val="95"/>
          <w:sz w:val="24"/>
          <w:szCs w:val="24"/>
        </w:rPr>
        <w:t xml:space="preserve"> wildlife initiatives;</w:t>
      </w:r>
      <w:r w:rsidRPr="001A56C7">
        <w:rPr>
          <w:spacing w:val="-2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and</w:t>
      </w:r>
    </w:p>
    <w:p w14:paraId="6EDE1FA5" w14:textId="77777777" w:rsidR="00AF6042" w:rsidRPr="001A56C7" w:rsidRDefault="001A56C7">
      <w:pPr>
        <w:pStyle w:val="Heading2"/>
        <w:spacing w:before="91" w:line="288" w:lineRule="exact"/>
        <w:ind w:left="1440"/>
        <w:rPr>
          <w:sz w:val="24"/>
          <w:szCs w:val="24"/>
        </w:rPr>
      </w:pPr>
      <w:r w:rsidRPr="001A56C7">
        <w:rPr>
          <w:w w:val="95"/>
          <w:sz w:val="24"/>
          <w:szCs w:val="24"/>
        </w:rPr>
        <w:t>(9</w:t>
      </w:r>
      <w:r w:rsidRPr="001A56C7">
        <w:rPr>
          <w:spacing w:val="-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rich</w:t>
      </w:r>
      <w:r w:rsidRPr="001A56C7">
        <w:rPr>
          <w:spacing w:val="-3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other</w:t>
      </w:r>
      <w:r w:rsidRPr="001A56C7">
        <w:rPr>
          <w:spacing w:val="-30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purposes</w:t>
      </w:r>
      <w:r w:rsidRPr="001A56C7">
        <w:rPr>
          <w:spacing w:val="-2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es</w:t>
      </w:r>
      <w:r w:rsidRPr="001A56C7">
        <w:rPr>
          <w:spacing w:val="-31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may</w:t>
      </w:r>
      <w:r w:rsidRPr="001A56C7">
        <w:rPr>
          <w:spacing w:val="-22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be</w:t>
      </w:r>
      <w:r w:rsidRPr="001A56C7">
        <w:rPr>
          <w:spacing w:val="-29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provided</w:t>
      </w:r>
      <w:r w:rsidRPr="001A56C7">
        <w:rPr>
          <w:spacing w:val="-25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for</w:t>
      </w:r>
      <w:r w:rsidRPr="001A56C7">
        <w:rPr>
          <w:spacing w:val="-27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by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rules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made</w:t>
      </w:r>
      <w:r w:rsidRPr="001A56C7">
        <w:rPr>
          <w:spacing w:val="-26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under</w:t>
      </w:r>
      <w:r w:rsidRPr="001A56C7">
        <w:rPr>
          <w:spacing w:val="-28"/>
          <w:w w:val="95"/>
          <w:sz w:val="24"/>
          <w:szCs w:val="24"/>
        </w:rPr>
        <w:t xml:space="preserve"> </w:t>
      </w:r>
      <w:r w:rsidRPr="001A56C7">
        <w:rPr>
          <w:w w:val="95"/>
          <w:sz w:val="24"/>
          <w:szCs w:val="24"/>
        </w:rPr>
        <w:t>this</w:t>
      </w:r>
    </w:p>
    <w:p w14:paraId="5A71022A" w14:textId="77777777" w:rsidR="00AF6042" w:rsidRPr="001A56C7" w:rsidRDefault="001A56C7">
      <w:pPr>
        <w:pStyle w:val="BodyText"/>
        <w:spacing w:line="254" w:lineRule="exact"/>
        <w:ind w:left="1809"/>
        <w:rPr>
          <w:sz w:val="24"/>
          <w:szCs w:val="24"/>
        </w:rPr>
      </w:pPr>
      <w:r w:rsidRPr="001A56C7">
        <w:rPr>
          <w:sz w:val="24"/>
          <w:szCs w:val="24"/>
        </w:rPr>
        <w:t>Act.</w:t>
      </w:r>
    </w:p>
    <w:p w14:paraId="3C6CDD99" w14:textId="03F1D41B" w:rsidR="00AF6042" w:rsidRPr="001A56C7" w:rsidRDefault="001A56C7">
      <w:pPr>
        <w:spacing w:before="124"/>
        <w:ind w:left="965"/>
        <w:rPr>
          <w:i/>
          <w:sz w:val="24"/>
          <w:szCs w:val="24"/>
        </w:rPr>
      </w:pPr>
      <w:r w:rsidRPr="001A56C7">
        <w:rPr>
          <w:i/>
          <w:sz w:val="24"/>
          <w:szCs w:val="24"/>
        </w:rPr>
        <w:t>Section 24 of No.</w:t>
      </w:r>
      <w:r w:rsidRPr="001A56C7">
        <w:rPr>
          <w:i/>
          <w:sz w:val="24"/>
          <w:szCs w:val="24"/>
        </w:rPr>
        <w:t xml:space="preserve"> 47 of </w:t>
      </w:r>
      <w:r w:rsidRPr="001A56C7">
        <w:rPr>
          <w:i/>
          <w:sz w:val="24"/>
          <w:szCs w:val="24"/>
        </w:rPr>
        <w:t>2013</w:t>
      </w:r>
      <w:r w:rsidRPr="001A56C7">
        <w:rPr>
          <w:i/>
          <w:sz w:val="24"/>
          <w:szCs w:val="24"/>
        </w:rPr>
        <w:t xml:space="preserve"> that the Bill </w:t>
      </w:r>
      <w:r w:rsidRPr="001A56C7">
        <w:rPr>
          <w:i/>
          <w:sz w:val="24"/>
          <w:szCs w:val="24"/>
        </w:rPr>
        <w:t xml:space="preserve">proposes </w:t>
      </w:r>
      <w:r w:rsidRPr="001A56C7">
        <w:rPr>
          <w:i/>
          <w:sz w:val="24"/>
          <w:szCs w:val="24"/>
        </w:rPr>
        <w:t>to ame</w:t>
      </w:r>
      <w:r w:rsidRPr="001A56C7">
        <w:rPr>
          <w:i/>
          <w:sz w:val="24"/>
          <w:szCs w:val="24"/>
        </w:rPr>
        <w:t>nd</w:t>
      </w:r>
      <w:r w:rsidRPr="001A56C7">
        <w:rPr>
          <w:i/>
          <w:sz w:val="24"/>
          <w:szCs w:val="24"/>
        </w:rPr>
        <w:t>-</w:t>
      </w:r>
    </w:p>
    <w:p w14:paraId="377E1657" w14:textId="58B0D2DE" w:rsidR="00AF6042" w:rsidRPr="001A56C7" w:rsidRDefault="001A56C7">
      <w:pPr>
        <w:pStyle w:val="Heading3"/>
        <w:spacing w:before="97" w:line="240" w:lineRule="auto"/>
        <w:ind w:left="954"/>
        <w:jc w:val="left"/>
        <w:rPr>
          <w:sz w:val="24"/>
          <w:szCs w:val="24"/>
        </w:rPr>
      </w:pPr>
      <w:r w:rsidRPr="001A56C7">
        <w:rPr>
          <w:sz w:val="24"/>
          <w:szCs w:val="24"/>
        </w:rPr>
        <w:t>The Wildlife</w:t>
      </w:r>
      <w:r w:rsidRPr="001A56C7">
        <w:rPr>
          <w:sz w:val="24"/>
          <w:szCs w:val="24"/>
        </w:rPr>
        <w:t xml:space="preserve"> Compensation </w:t>
      </w:r>
      <w:r w:rsidRPr="001A56C7">
        <w:rPr>
          <w:sz w:val="24"/>
          <w:szCs w:val="24"/>
        </w:rPr>
        <w:t>Scheme</w:t>
      </w:r>
    </w:p>
    <w:p w14:paraId="7B2BE6B0" w14:textId="32D0EB71" w:rsidR="00AF6042" w:rsidRPr="001A56C7" w:rsidRDefault="001A56C7">
      <w:pPr>
        <w:pStyle w:val="Heading4"/>
        <w:numPr>
          <w:ilvl w:val="0"/>
          <w:numId w:val="5"/>
        </w:numPr>
        <w:tabs>
          <w:tab w:val="left" w:pos="1797"/>
        </w:tabs>
        <w:spacing w:before="119" w:line="220" w:lineRule="auto"/>
        <w:ind w:left="959" w:right="1000" w:firstLine="482"/>
      </w:pPr>
      <w:r w:rsidRPr="001A56C7">
        <w:rPr>
          <w:w w:val="95"/>
        </w:rPr>
        <w:t>(1)</w:t>
      </w:r>
      <w:r w:rsidRPr="001A56C7">
        <w:rPr>
          <w:spacing w:val="-19"/>
          <w:w w:val="95"/>
        </w:rPr>
        <w:t xml:space="preserve"> </w:t>
      </w:r>
      <w:r w:rsidRPr="001A56C7">
        <w:rPr>
          <w:w w:val="95"/>
        </w:rPr>
        <w:t>The</w:t>
      </w:r>
      <w:r w:rsidRPr="001A56C7">
        <w:rPr>
          <w:spacing w:val="-15"/>
          <w:w w:val="95"/>
        </w:rPr>
        <w:t xml:space="preserve"> </w:t>
      </w:r>
      <w:r w:rsidRPr="001A56C7">
        <w:rPr>
          <w:w w:val="95"/>
        </w:rPr>
        <w:t>Government</w:t>
      </w:r>
      <w:r w:rsidRPr="001A56C7">
        <w:rPr>
          <w:spacing w:val="-4"/>
          <w:w w:val="95"/>
        </w:rPr>
        <w:t xml:space="preserve"> </w:t>
      </w:r>
      <w:r w:rsidRPr="001A56C7">
        <w:rPr>
          <w:w w:val="95"/>
        </w:rPr>
        <w:t>shall</w:t>
      </w:r>
      <w:r w:rsidRPr="001A56C7">
        <w:rPr>
          <w:spacing w:val="-10"/>
          <w:w w:val="95"/>
        </w:rPr>
        <w:t xml:space="preserve"> </w:t>
      </w:r>
      <w:r w:rsidRPr="001A56C7">
        <w:rPr>
          <w:w w:val="95"/>
        </w:rPr>
        <w:t>establish</w:t>
      </w:r>
      <w:r w:rsidRPr="001A56C7">
        <w:rPr>
          <w:spacing w:val="-2"/>
          <w:w w:val="95"/>
        </w:rPr>
        <w:t xml:space="preserve"> </w:t>
      </w:r>
      <w:r w:rsidRPr="001A56C7">
        <w:rPr>
          <w:w w:val="95"/>
        </w:rPr>
        <w:t>a</w:t>
      </w:r>
      <w:r w:rsidRPr="001A56C7">
        <w:rPr>
          <w:spacing w:val="-16"/>
          <w:w w:val="95"/>
        </w:rPr>
        <w:t xml:space="preserve"> </w:t>
      </w:r>
      <w:r w:rsidRPr="001A56C7">
        <w:rPr>
          <w:w w:val="95"/>
        </w:rPr>
        <w:t>Wildlife</w:t>
      </w:r>
      <w:r w:rsidRPr="001A56C7">
        <w:rPr>
          <w:spacing w:val="-7"/>
          <w:w w:val="95"/>
        </w:rPr>
        <w:t xml:space="preserve"> </w:t>
      </w:r>
      <w:r w:rsidRPr="001A56C7">
        <w:rPr>
          <w:w w:val="95"/>
        </w:rPr>
        <w:t>Compensation</w:t>
      </w:r>
      <w:r w:rsidRPr="001A56C7">
        <w:rPr>
          <w:spacing w:val="4"/>
          <w:w w:val="95"/>
        </w:rPr>
        <w:t xml:space="preserve"> </w:t>
      </w:r>
      <w:r w:rsidRPr="001A56C7">
        <w:rPr>
          <w:w w:val="95"/>
        </w:rPr>
        <w:t xml:space="preserve">Scheme </w:t>
      </w:r>
      <w:r w:rsidRPr="001A56C7">
        <w:t>that</w:t>
      </w:r>
      <w:r w:rsidRPr="001A56C7">
        <w:t xml:space="preserve"> shall consist</w:t>
      </w:r>
      <w:r w:rsidRPr="001A56C7">
        <w:rPr>
          <w:spacing w:val="-5"/>
        </w:rPr>
        <w:t xml:space="preserve"> </w:t>
      </w:r>
      <w:r w:rsidRPr="001A56C7">
        <w:t>of—</w:t>
      </w:r>
    </w:p>
    <w:p w14:paraId="5E3DDB08" w14:textId="77777777" w:rsidR="00AF6042" w:rsidRPr="001A56C7" w:rsidRDefault="001A56C7">
      <w:pPr>
        <w:pStyle w:val="ListParagraph"/>
        <w:numPr>
          <w:ilvl w:val="0"/>
          <w:numId w:val="2"/>
        </w:numPr>
        <w:tabs>
          <w:tab w:val="left" w:pos="1810"/>
        </w:tabs>
        <w:ind w:hanging="374"/>
        <w:rPr>
          <w:sz w:val="24"/>
          <w:szCs w:val="24"/>
        </w:rPr>
      </w:pPr>
      <w:r w:rsidRPr="001A56C7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566C8487" wp14:editId="1C252488">
            <wp:simplePos x="0" y="0"/>
            <wp:positionH relativeFrom="page">
              <wp:posOffset>1944232</wp:posOffset>
            </wp:positionH>
            <wp:positionV relativeFrom="paragraph">
              <wp:posOffset>301691</wp:posOffset>
            </wp:positionV>
            <wp:extent cx="454579" cy="103632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79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C7">
        <w:rPr>
          <w:sz w:val="24"/>
          <w:szCs w:val="24"/>
        </w:rPr>
        <w:t>monies specifically allocated for this purpose through the</w:t>
      </w:r>
      <w:r w:rsidRPr="001A56C7">
        <w:rPr>
          <w:spacing w:val="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budget</w:t>
      </w:r>
      <w:proofErr w:type="gramEnd"/>
    </w:p>
    <w:p w14:paraId="0608ADBB" w14:textId="77BCD3E5" w:rsidR="00AF6042" w:rsidRPr="001A56C7" w:rsidRDefault="001A56C7">
      <w:pPr>
        <w:pStyle w:val="ListParagraph"/>
        <w:numPr>
          <w:ilvl w:val="0"/>
          <w:numId w:val="2"/>
        </w:numPr>
        <w:tabs>
          <w:tab w:val="left" w:pos="1794"/>
        </w:tabs>
        <w:spacing w:before="95" w:line="230" w:lineRule="auto"/>
        <w:ind w:left="1799" w:right="1018"/>
        <w:rPr>
          <w:sz w:val="24"/>
          <w:szCs w:val="24"/>
        </w:rPr>
      </w:pPr>
      <w:r w:rsidRPr="001A56C7">
        <w:rPr>
          <w:sz w:val="24"/>
          <w:szCs w:val="24"/>
        </w:rPr>
        <w:t>an insurance scheme to be established by the Cabinet Secre</w:t>
      </w:r>
      <w:r w:rsidRPr="001A56C7">
        <w:rPr>
          <w:sz w:val="24"/>
          <w:szCs w:val="24"/>
        </w:rPr>
        <w:t>tary re</w:t>
      </w:r>
      <w:r w:rsidRPr="001A56C7">
        <w:rPr>
          <w:sz w:val="24"/>
          <w:szCs w:val="24"/>
        </w:rPr>
        <w:t>sponsible for matters relating to finance;</w:t>
      </w:r>
      <w:r w:rsidRPr="001A56C7">
        <w:rPr>
          <w:spacing w:val="-29"/>
          <w:sz w:val="24"/>
          <w:szCs w:val="24"/>
        </w:rPr>
        <w:t xml:space="preserve"> </w:t>
      </w:r>
      <w:proofErr w:type="gramStart"/>
      <w:r w:rsidRPr="001A56C7">
        <w:rPr>
          <w:sz w:val="24"/>
          <w:szCs w:val="24"/>
        </w:rPr>
        <w:t>end</w:t>
      </w:r>
      <w:proofErr w:type="gramEnd"/>
    </w:p>
    <w:p w14:paraId="15FDA106" w14:textId="7553A0F4" w:rsidR="00AF6042" w:rsidRPr="001A56C7" w:rsidRDefault="001A56C7">
      <w:pPr>
        <w:pStyle w:val="Heading4"/>
        <w:numPr>
          <w:ilvl w:val="0"/>
          <w:numId w:val="2"/>
        </w:numPr>
        <w:tabs>
          <w:tab w:val="left" w:pos="1800"/>
        </w:tabs>
        <w:spacing w:line="260" w:lineRule="exact"/>
        <w:ind w:left="1799" w:hanging="368"/>
      </w:pPr>
      <w:r w:rsidRPr="001A56C7">
        <w:t>monies from any other source approved by the Cabinet Secre</w:t>
      </w:r>
      <w:r w:rsidRPr="001A56C7">
        <w:t>tary</w:t>
      </w:r>
      <w:r w:rsidRPr="001A56C7">
        <w:rPr>
          <w:spacing w:val="-4"/>
        </w:rPr>
        <w:t xml:space="preserve"> </w:t>
      </w:r>
      <w:r w:rsidRPr="001A56C7">
        <w:t>for</w:t>
      </w:r>
    </w:p>
    <w:p w14:paraId="51F76D0A" w14:textId="5F3E2D1A" w:rsidR="001A56C7" w:rsidRPr="001A56C7" w:rsidRDefault="001A56C7" w:rsidP="001A56C7">
      <w:pPr>
        <w:spacing w:line="272" w:lineRule="exact"/>
        <w:ind w:left="1794"/>
        <w:rPr>
          <w:sz w:val="24"/>
          <w:szCs w:val="24"/>
        </w:rPr>
      </w:pPr>
      <w:r w:rsidRPr="001A56C7">
        <w:rPr>
          <w:w w:val="95"/>
          <w:sz w:val="24"/>
          <w:szCs w:val="24"/>
        </w:rPr>
        <w:t>the time being responsible for matter</w:t>
      </w:r>
      <w:r w:rsidRPr="001A56C7">
        <w:rPr>
          <w:w w:val="95"/>
          <w:sz w:val="24"/>
          <w:szCs w:val="24"/>
        </w:rPr>
        <w:t xml:space="preserve"> relating</w:t>
      </w:r>
      <w:r w:rsidRPr="001A56C7">
        <w:rPr>
          <w:w w:val="95"/>
          <w:sz w:val="24"/>
          <w:szCs w:val="24"/>
        </w:rPr>
        <w:t xml:space="preserve"> to finance; and</w:t>
      </w:r>
    </w:p>
    <w:sectPr w:rsidR="001A56C7" w:rsidRPr="001A56C7">
      <w:pgSz w:w="11940" w:h="16800"/>
      <w:pgMar w:top="100" w:right="15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216"/>
    <w:multiLevelType w:val="hybridMultilevel"/>
    <w:tmpl w:val="A7864AC0"/>
    <w:lvl w:ilvl="0" w:tplc="02D27A1E">
      <w:start w:val="1"/>
      <w:numFmt w:val="lowerLetter"/>
      <w:lvlText w:val="(%1)"/>
      <w:lvlJc w:val="left"/>
      <w:pPr>
        <w:ind w:left="1838" w:hanging="378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6B0C3DD0">
      <w:numFmt w:val="bullet"/>
      <w:lvlText w:val="•"/>
      <w:lvlJc w:val="left"/>
      <w:pPr>
        <w:ind w:left="2566" w:hanging="378"/>
      </w:pPr>
      <w:rPr>
        <w:rFonts w:hint="default"/>
        <w:lang w:val="en-US" w:eastAsia="en-US" w:bidi="ar-SA"/>
      </w:rPr>
    </w:lvl>
    <w:lvl w:ilvl="2" w:tplc="C2FA7BB8">
      <w:numFmt w:val="bullet"/>
      <w:lvlText w:val="•"/>
      <w:lvlJc w:val="left"/>
      <w:pPr>
        <w:ind w:left="3292" w:hanging="378"/>
      </w:pPr>
      <w:rPr>
        <w:rFonts w:hint="default"/>
        <w:lang w:val="en-US" w:eastAsia="en-US" w:bidi="ar-SA"/>
      </w:rPr>
    </w:lvl>
    <w:lvl w:ilvl="3" w:tplc="CCCAF774">
      <w:numFmt w:val="bullet"/>
      <w:lvlText w:val="•"/>
      <w:lvlJc w:val="left"/>
      <w:pPr>
        <w:ind w:left="4018" w:hanging="378"/>
      </w:pPr>
      <w:rPr>
        <w:rFonts w:hint="default"/>
        <w:lang w:val="en-US" w:eastAsia="en-US" w:bidi="ar-SA"/>
      </w:rPr>
    </w:lvl>
    <w:lvl w:ilvl="4" w:tplc="B4A6F0F0">
      <w:numFmt w:val="bullet"/>
      <w:lvlText w:val="•"/>
      <w:lvlJc w:val="left"/>
      <w:pPr>
        <w:ind w:left="4744" w:hanging="378"/>
      </w:pPr>
      <w:rPr>
        <w:rFonts w:hint="default"/>
        <w:lang w:val="en-US" w:eastAsia="en-US" w:bidi="ar-SA"/>
      </w:rPr>
    </w:lvl>
    <w:lvl w:ilvl="5" w:tplc="B2945264"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 w:tplc="499C4F4E">
      <w:numFmt w:val="bullet"/>
      <w:lvlText w:val="•"/>
      <w:lvlJc w:val="left"/>
      <w:pPr>
        <w:ind w:left="6196" w:hanging="378"/>
      </w:pPr>
      <w:rPr>
        <w:rFonts w:hint="default"/>
        <w:lang w:val="en-US" w:eastAsia="en-US" w:bidi="ar-SA"/>
      </w:rPr>
    </w:lvl>
    <w:lvl w:ilvl="7" w:tplc="BD8E90F4">
      <w:numFmt w:val="bullet"/>
      <w:lvlText w:val="•"/>
      <w:lvlJc w:val="left"/>
      <w:pPr>
        <w:ind w:left="6922" w:hanging="378"/>
      </w:pPr>
      <w:rPr>
        <w:rFonts w:hint="default"/>
        <w:lang w:val="en-US" w:eastAsia="en-US" w:bidi="ar-SA"/>
      </w:rPr>
    </w:lvl>
    <w:lvl w:ilvl="8" w:tplc="55B8069A">
      <w:numFmt w:val="bullet"/>
      <w:lvlText w:val="•"/>
      <w:lvlJc w:val="left"/>
      <w:pPr>
        <w:ind w:left="7648" w:hanging="378"/>
      </w:pPr>
      <w:rPr>
        <w:rFonts w:hint="default"/>
        <w:lang w:val="en-US" w:eastAsia="en-US" w:bidi="ar-SA"/>
      </w:rPr>
    </w:lvl>
  </w:abstractNum>
  <w:abstractNum w:abstractNumId="1" w15:restartNumberingAfterBreak="0">
    <w:nsid w:val="28F7548A"/>
    <w:multiLevelType w:val="hybridMultilevel"/>
    <w:tmpl w:val="DF429074"/>
    <w:lvl w:ilvl="0" w:tplc="13A4E19E">
      <w:start w:val="1"/>
      <w:numFmt w:val="lowerLetter"/>
      <w:lvlText w:val="(%1)"/>
      <w:lvlJc w:val="left"/>
      <w:pPr>
        <w:ind w:left="1809" w:hanging="373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1BDAEFD6">
      <w:start w:val="1"/>
      <w:numFmt w:val="upperRoman"/>
      <w:lvlText w:val="(%2)"/>
      <w:lvlJc w:val="left"/>
      <w:pPr>
        <w:ind w:left="2175" w:hanging="387"/>
        <w:jc w:val="left"/>
      </w:pPr>
      <w:rPr>
        <w:rFonts w:ascii="Times New Roman" w:eastAsia="Times New Roman" w:hAnsi="Times New Roman" w:cs="Times New Roman" w:hint="default"/>
        <w:w w:val="90"/>
        <w:sz w:val="19"/>
        <w:szCs w:val="19"/>
        <w:lang w:val="en-US" w:eastAsia="en-US" w:bidi="ar-SA"/>
      </w:rPr>
    </w:lvl>
    <w:lvl w:ilvl="2" w:tplc="766A5908">
      <w:numFmt w:val="bullet"/>
      <w:lvlText w:val="•"/>
      <w:lvlJc w:val="left"/>
      <w:pPr>
        <w:ind w:left="2948" w:hanging="387"/>
      </w:pPr>
      <w:rPr>
        <w:rFonts w:hint="default"/>
        <w:lang w:val="en-US" w:eastAsia="en-US" w:bidi="ar-SA"/>
      </w:rPr>
    </w:lvl>
    <w:lvl w:ilvl="3" w:tplc="01B872B4">
      <w:numFmt w:val="bullet"/>
      <w:lvlText w:val="•"/>
      <w:lvlJc w:val="left"/>
      <w:pPr>
        <w:ind w:left="3717" w:hanging="387"/>
      </w:pPr>
      <w:rPr>
        <w:rFonts w:hint="default"/>
        <w:lang w:val="en-US" w:eastAsia="en-US" w:bidi="ar-SA"/>
      </w:rPr>
    </w:lvl>
    <w:lvl w:ilvl="4" w:tplc="FDF6586E">
      <w:numFmt w:val="bullet"/>
      <w:lvlText w:val="•"/>
      <w:lvlJc w:val="left"/>
      <w:pPr>
        <w:ind w:left="4486" w:hanging="387"/>
      </w:pPr>
      <w:rPr>
        <w:rFonts w:hint="default"/>
        <w:lang w:val="en-US" w:eastAsia="en-US" w:bidi="ar-SA"/>
      </w:rPr>
    </w:lvl>
    <w:lvl w:ilvl="5" w:tplc="DD02241E">
      <w:numFmt w:val="bullet"/>
      <w:lvlText w:val="•"/>
      <w:lvlJc w:val="left"/>
      <w:pPr>
        <w:ind w:left="5255" w:hanging="387"/>
      </w:pPr>
      <w:rPr>
        <w:rFonts w:hint="default"/>
        <w:lang w:val="en-US" w:eastAsia="en-US" w:bidi="ar-SA"/>
      </w:rPr>
    </w:lvl>
    <w:lvl w:ilvl="6" w:tplc="0EE84586">
      <w:numFmt w:val="bullet"/>
      <w:lvlText w:val="•"/>
      <w:lvlJc w:val="left"/>
      <w:pPr>
        <w:ind w:left="6024" w:hanging="387"/>
      </w:pPr>
      <w:rPr>
        <w:rFonts w:hint="default"/>
        <w:lang w:val="en-US" w:eastAsia="en-US" w:bidi="ar-SA"/>
      </w:rPr>
    </w:lvl>
    <w:lvl w:ilvl="7" w:tplc="B8B44EA2">
      <w:numFmt w:val="bullet"/>
      <w:lvlText w:val="•"/>
      <w:lvlJc w:val="left"/>
      <w:pPr>
        <w:ind w:left="6793" w:hanging="387"/>
      </w:pPr>
      <w:rPr>
        <w:rFonts w:hint="default"/>
        <w:lang w:val="en-US" w:eastAsia="en-US" w:bidi="ar-SA"/>
      </w:rPr>
    </w:lvl>
    <w:lvl w:ilvl="8" w:tplc="0E58B4B8">
      <w:numFmt w:val="bullet"/>
      <w:lvlText w:val="•"/>
      <w:lvlJc w:val="left"/>
      <w:pPr>
        <w:ind w:left="7562" w:hanging="387"/>
      </w:pPr>
      <w:rPr>
        <w:rFonts w:hint="default"/>
        <w:lang w:val="en-US" w:eastAsia="en-US" w:bidi="ar-SA"/>
      </w:rPr>
    </w:lvl>
  </w:abstractNum>
  <w:abstractNum w:abstractNumId="2" w15:restartNumberingAfterBreak="0">
    <w:nsid w:val="36010AA6"/>
    <w:multiLevelType w:val="hybridMultilevel"/>
    <w:tmpl w:val="6F243A4C"/>
    <w:lvl w:ilvl="0" w:tplc="E4EE2DA4">
      <w:start w:val="2"/>
      <w:numFmt w:val="lowerLetter"/>
      <w:lvlText w:val="(%1)"/>
      <w:lvlJc w:val="left"/>
      <w:pPr>
        <w:ind w:left="1818" w:hanging="368"/>
        <w:jc w:val="left"/>
      </w:pPr>
      <w:rPr>
        <w:rFonts w:hint="default"/>
        <w:w w:val="97"/>
        <w:lang w:val="en-US" w:eastAsia="en-US" w:bidi="ar-SA"/>
      </w:rPr>
    </w:lvl>
    <w:lvl w:ilvl="1" w:tplc="45287E28">
      <w:numFmt w:val="bullet"/>
      <w:lvlText w:val="•"/>
      <w:lvlJc w:val="left"/>
      <w:pPr>
        <w:ind w:left="2548" w:hanging="368"/>
      </w:pPr>
      <w:rPr>
        <w:rFonts w:hint="default"/>
        <w:lang w:val="en-US" w:eastAsia="en-US" w:bidi="ar-SA"/>
      </w:rPr>
    </w:lvl>
    <w:lvl w:ilvl="2" w:tplc="49300AD0">
      <w:numFmt w:val="bullet"/>
      <w:lvlText w:val="•"/>
      <w:lvlJc w:val="left"/>
      <w:pPr>
        <w:ind w:left="3276" w:hanging="368"/>
      </w:pPr>
      <w:rPr>
        <w:rFonts w:hint="default"/>
        <w:lang w:val="en-US" w:eastAsia="en-US" w:bidi="ar-SA"/>
      </w:rPr>
    </w:lvl>
    <w:lvl w:ilvl="3" w:tplc="1A98A818">
      <w:numFmt w:val="bullet"/>
      <w:lvlText w:val="•"/>
      <w:lvlJc w:val="left"/>
      <w:pPr>
        <w:ind w:left="4004" w:hanging="368"/>
      </w:pPr>
      <w:rPr>
        <w:rFonts w:hint="default"/>
        <w:lang w:val="en-US" w:eastAsia="en-US" w:bidi="ar-SA"/>
      </w:rPr>
    </w:lvl>
    <w:lvl w:ilvl="4" w:tplc="4CEA1E6E">
      <w:numFmt w:val="bullet"/>
      <w:lvlText w:val="•"/>
      <w:lvlJc w:val="left"/>
      <w:pPr>
        <w:ind w:left="4732" w:hanging="368"/>
      </w:pPr>
      <w:rPr>
        <w:rFonts w:hint="default"/>
        <w:lang w:val="en-US" w:eastAsia="en-US" w:bidi="ar-SA"/>
      </w:rPr>
    </w:lvl>
    <w:lvl w:ilvl="5" w:tplc="DBD03BF2">
      <w:numFmt w:val="bullet"/>
      <w:lvlText w:val="•"/>
      <w:lvlJc w:val="left"/>
      <w:pPr>
        <w:ind w:left="5460" w:hanging="368"/>
      </w:pPr>
      <w:rPr>
        <w:rFonts w:hint="default"/>
        <w:lang w:val="en-US" w:eastAsia="en-US" w:bidi="ar-SA"/>
      </w:rPr>
    </w:lvl>
    <w:lvl w:ilvl="6" w:tplc="161E023E">
      <w:numFmt w:val="bullet"/>
      <w:lvlText w:val="•"/>
      <w:lvlJc w:val="left"/>
      <w:pPr>
        <w:ind w:left="6188" w:hanging="368"/>
      </w:pPr>
      <w:rPr>
        <w:rFonts w:hint="default"/>
        <w:lang w:val="en-US" w:eastAsia="en-US" w:bidi="ar-SA"/>
      </w:rPr>
    </w:lvl>
    <w:lvl w:ilvl="7" w:tplc="6D32B346">
      <w:numFmt w:val="bullet"/>
      <w:lvlText w:val="•"/>
      <w:lvlJc w:val="left"/>
      <w:pPr>
        <w:ind w:left="6916" w:hanging="368"/>
      </w:pPr>
      <w:rPr>
        <w:rFonts w:hint="default"/>
        <w:lang w:val="en-US" w:eastAsia="en-US" w:bidi="ar-SA"/>
      </w:rPr>
    </w:lvl>
    <w:lvl w:ilvl="8" w:tplc="F042BD62">
      <w:numFmt w:val="bullet"/>
      <w:lvlText w:val="•"/>
      <w:lvlJc w:val="left"/>
      <w:pPr>
        <w:ind w:left="7644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494F32CC"/>
    <w:multiLevelType w:val="hybridMultilevel"/>
    <w:tmpl w:val="FA427E2E"/>
    <w:lvl w:ilvl="0" w:tplc="42C25B3C">
      <w:start w:val="1"/>
      <w:numFmt w:val="decimal"/>
      <w:lvlText w:val="(%1)"/>
      <w:lvlJc w:val="left"/>
      <w:pPr>
        <w:ind w:left="1087" w:hanging="327"/>
        <w:jc w:val="right"/>
      </w:pPr>
      <w:rPr>
        <w:rFonts w:hint="default"/>
        <w:w w:val="97"/>
        <w:lang w:val="en-US" w:eastAsia="en-US" w:bidi="ar-SA"/>
      </w:rPr>
    </w:lvl>
    <w:lvl w:ilvl="1" w:tplc="69A0BEBC">
      <w:start w:val="1"/>
      <w:numFmt w:val="lowerRoman"/>
      <w:lvlText w:val="(%2)"/>
      <w:lvlJc w:val="left"/>
      <w:pPr>
        <w:ind w:left="1794" w:hanging="30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3"/>
        <w:szCs w:val="23"/>
        <w:lang w:val="en-US" w:eastAsia="en-US" w:bidi="ar-SA"/>
      </w:rPr>
    </w:lvl>
    <w:lvl w:ilvl="2" w:tplc="D9FAD78A">
      <w:start w:val="1"/>
      <w:numFmt w:val="lowerLetter"/>
      <w:lvlText w:val="(%3)"/>
      <w:lvlJc w:val="left"/>
      <w:pPr>
        <w:ind w:left="2212" w:hanging="35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3"/>
        <w:szCs w:val="23"/>
        <w:lang w:val="en-US" w:eastAsia="en-US" w:bidi="ar-SA"/>
      </w:rPr>
    </w:lvl>
    <w:lvl w:ilvl="3" w:tplc="459285F4">
      <w:numFmt w:val="bullet"/>
      <w:lvlText w:val="•"/>
      <w:lvlJc w:val="left"/>
      <w:pPr>
        <w:ind w:left="2773" w:hanging="358"/>
      </w:pPr>
      <w:rPr>
        <w:rFonts w:hint="default"/>
        <w:lang w:val="en-US" w:eastAsia="en-US" w:bidi="ar-SA"/>
      </w:rPr>
    </w:lvl>
    <w:lvl w:ilvl="4" w:tplc="5A409B58">
      <w:numFmt w:val="bullet"/>
      <w:lvlText w:val="•"/>
      <w:lvlJc w:val="left"/>
      <w:pPr>
        <w:ind w:left="3326" w:hanging="358"/>
      </w:pPr>
      <w:rPr>
        <w:rFonts w:hint="default"/>
        <w:lang w:val="en-US" w:eastAsia="en-US" w:bidi="ar-SA"/>
      </w:rPr>
    </w:lvl>
    <w:lvl w:ilvl="5" w:tplc="11E4DD36">
      <w:numFmt w:val="bullet"/>
      <w:lvlText w:val="•"/>
      <w:lvlJc w:val="left"/>
      <w:pPr>
        <w:ind w:left="3880" w:hanging="358"/>
      </w:pPr>
      <w:rPr>
        <w:rFonts w:hint="default"/>
        <w:lang w:val="en-US" w:eastAsia="en-US" w:bidi="ar-SA"/>
      </w:rPr>
    </w:lvl>
    <w:lvl w:ilvl="6" w:tplc="159A2CE0">
      <w:numFmt w:val="bullet"/>
      <w:lvlText w:val="•"/>
      <w:lvlJc w:val="left"/>
      <w:pPr>
        <w:ind w:left="4433" w:hanging="358"/>
      </w:pPr>
      <w:rPr>
        <w:rFonts w:hint="default"/>
        <w:lang w:val="en-US" w:eastAsia="en-US" w:bidi="ar-SA"/>
      </w:rPr>
    </w:lvl>
    <w:lvl w:ilvl="7" w:tplc="DFAC8538">
      <w:numFmt w:val="bullet"/>
      <w:lvlText w:val="•"/>
      <w:lvlJc w:val="left"/>
      <w:pPr>
        <w:ind w:left="4987" w:hanging="358"/>
      </w:pPr>
      <w:rPr>
        <w:rFonts w:hint="default"/>
        <w:lang w:val="en-US" w:eastAsia="en-US" w:bidi="ar-SA"/>
      </w:rPr>
    </w:lvl>
    <w:lvl w:ilvl="8" w:tplc="40F41CF8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534B366F"/>
    <w:multiLevelType w:val="hybridMultilevel"/>
    <w:tmpl w:val="EDFA3E7C"/>
    <w:lvl w:ilvl="0" w:tplc="7E6464A0">
      <w:start w:val="3"/>
      <w:numFmt w:val="decimal"/>
      <w:lvlText w:val="%1."/>
      <w:lvlJc w:val="left"/>
      <w:pPr>
        <w:ind w:left="1576" w:hanging="235"/>
        <w:jc w:val="right"/>
      </w:pPr>
      <w:rPr>
        <w:rFonts w:hint="default"/>
        <w:w w:val="95"/>
        <w:lang w:val="en-US" w:eastAsia="en-US" w:bidi="ar-SA"/>
      </w:rPr>
    </w:lvl>
    <w:lvl w:ilvl="1" w:tplc="A5FC1DFE">
      <w:numFmt w:val="bullet"/>
      <w:lvlText w:val="•"/>
      <w:lvlJc w:val="left"/>
      <w:pPr>
        <w:ind w:left="2086" w:hanging="235"/>
      </w:pPr>
      <w:rPr>
        <w:rFonts w:hint="default"/>
        <w:lang w:val="en-US" w:eastAsia="en-US" w:bidi="ar-SA"/>
      </w:rPr>
    </w:lvl>
    <w:lvl w:ilvl="2" w:tplc="03B44BD2">
      <w:numFmt w:val="bullet"/>
      <w:lvlText w:val="•"/>
      <w:lvlJc w:val="left"/>
      <w:pPr>
        <w:ind w:left="2593" w:hanging="235"/>
      </w:pPr>
      <w:rPr>
        <w:rFonts w:hint="default"/>
        <w:lang w:val="en-US" w:eastAsia="en-US" w:bidi="ar-SA"/>
      </w:rPr>
    </w:lvl>
    <w:lvl w:ilvl="3" w:tplc="28F23D08">
      <w:numFmt w:val="bullet"/>
      <w:lvlText w:val="•"/>
      <w:lvlJc w:val="left"/>
      <w:pPr>
        <w:ind w:left="3100" w:hanging="235"/>
      </w:pPr>
      <w:rPr>
        <w:rFonts w:hint="default"/>
        <w:lang w:val="en-US" w:eastAsia="en-US" w:bidi="ar-SA"/>
      </w:rPr>
    </w:lvl>
    <w:lvl w:ilvl="4" w:tplc="D432018C">
      <w:numFmt w:val="bullet"/>
      <w:lvlText w:val="•"/>
      <w:lvlJc w:val="left"/>
      <w:pPr>
        <w:ind w:left="3606" w:hanging="235"/>
      </w:pPr>
      <w:rPr>
        <w:rFonts w:hint="default"/>
        <w:lang w:val="en-US" w:eastAsia="en-US" w:bidi="ar-SA"/>
      </w:rPr>
    </w:lvl>
    <w:lvl w:ilvl="5" w:tplc="D760F71E">
      <w:numFmt w:val="bullet"/>
      <w:lvlText w:val="•"/>
      <w:lvlJc w:val="left"/>
      <w:pPr>
        <w:ind w:left="4113" w:hanging="235"/>
      </w:pPr>
      <w:rPr>
        <w:rFonts w:hint="default"/>
        <w:lang w:val="en-US" w:eastAsia="en-US" w:bidi="ar-SA"/>
      </w:rPr>
    </w:lvl>
    <w:lvl w:ilvl="6" w:tplc="D3AE73A6">
      <w:numFmt w:val="bullet"/>
      <w:lvlText w:val="•"/>
      <w:lvlJc w:val="left"/>
      <w:pPr>
        <w:ind w:left="4620" w:hanging="235"/>
      </w:pPr>
      <w:rPr>
        <w:rFonts w:hint="default"/>
        <w:lang w:val="en-US" w:eastAsia="en-US" w:bidi="ar-SA"/>
      </w:rPr>
    </w:lvl>
    <w:lvl w:ilvl="7" w:tplc="4B72BEB0">
      <w:numFmt w:val="bullet"/>
      <w:lvlText w:val="•"/>
      <w:lvlJc w:val="left"/>
      <w:pPr>
        <w:ind w:left="5127" w:hanging="235"/>
      </w:pPr>
      <w:rPr>
        <w:rFonts w:hint="default"/>
        <w:lang w:val="en-US" w:eastAsia="en-US" w:bidi="ar-SA"/>
      </w:rPr>
    </w:lvl>
    <w:lvl w:ilvl="8" w:tplc="1C2AD650">
      <w:numFmt w:val="bullet"/>
      <w:lvlText w:val="•"/>
      <w:lvlJc w:val="left"/>
      <w:pPr>
        <w:ind w:left="5633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5EBE7377"/>
    <w:multiLevelType w:val="hybridMultilevel"/>
    <w:tmpl w:val="F586D932"/>
    <w:lvl w:ilvl="0" w:tplc="04FEFAB4">
      <w:start w:val="23"/>
      <w:numFmt w:val="decimal"/>
      <w:lvlText w:val="%1."/>
      <w:lvlJc w:val="left"/>
      <w:pPr>
        <w:ind w:left="979" w:hanging="335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67628858">
      <w:numFmt w:val="bullet"/>
      <w:lvlText w:val="•"/>
      <w:lvlJc w:val="left"/>
      <w:pPr>
        <w:ind w:left="1340" w:hanging="335"/>
      </w:pPr>
      <w:rPr>
        <w:rFonts w:hint="default"/>
        <w:lang w:val="en-US" w:eastAsia="en-US" w:bidi="ar-SA"/>
      </w:rPr>
    </w:lvl>
    <w:lvl w:ilvl="2" w:tplc="12C22184">
      <w:numFmt w:val="bullet"/>
      <w:lvlText w:val="•"/>
      <w:lvlJc w:val="left"/>
      <w:pPr>
        <w:ind w:left="2202" w:hanging="335"/>
      </w:pPr>
      <w:rPr>
        <w:rFonts w:hint="default"/>
        <w:lang w:val="en-US" w:eastAsia="en-US" w:bidi="ar-SA"/>
      </w:rPr>
    </w:lvl>
    <w:lvl w:ilvl="3" w:tplc="48A2D7A8">
      <w:numFmt w:val="bullet"/>
      <w:lvlText w:val="•"/>
      <w:lvlJc w:val="left"/>
      <w:pPr>
        <w:ind w:left="3064" w:hanging="335"/>
      </w:pPr>
      <w:rPr>
        <w:rFonts w:hint="default"/>
        <w:lang w:val="en-US" w:eastAsia="en-US" w:bidi="ar-SA"/>
      </w:rPr>
    </w:lvl>
    <w:lvl w:ilvl="4" w:tplc="DB3C4DAA">
      <w:numFmt w:val="bullet"/>
      <w:lvlText w:val="•"/>
      <w:lvlJc w:val="left"/>
      <w:pPr>
        <w:ind w:left="3926" w:hanging="335"/>
      </w:pPr>
      <w:rPr>
        <w:rFonts w:hint="default"/>
        <w:lang w:val="en-US" w:eastAsia="en-US" w:bidi="ar-SA"/>
      </w:rPr>
    </w:lvl>
    <w:lvl w:ilvl="5" w:tplc="C9E4C526">
      <w:numFmt w:val="bullet"/>
      <w:lvlText w:val="•"/>
      <w:lvlJc w:val="left"/>
      <w:pPr>
        <w:ind w:left="4788" w:hanging="335"/>
      </w:pPr>
      <w:rPr>
        <w:rFonts w:hint="default"/>
        <w:lang w:val="en-US" w:eastAsia="en-US" w:bidi="ar-SA"/>
      </w:rPr>
    </w:lvl>
    <w:lvl w:ilvl="6" w:tplc="C2C0CDBE">
      <w:numFmt w:val="bullet"/>
      <w:lvlText w:val="•"/>
      <w:lvlJc w:val="left"/>
      <w:pPr>
        <w:ind w:left="5651" w:hanging="335"/>
      </w:pPr>
      <w:rPr>
        <w:rFonts w:hint="default"/>
        <w:lang w:val="en-US" w:eastAsia="en-US" w:bidi="ar-SA"/>
      </w:rPr>
    </w:lvl>
    <w:lvl w:ilvl="7" w:tplc="8A28BD10">
      <w:numFmt w:val="bullet"/>
      <w:lvlText w:val="•"/>
      <w:lvlJc w:val="left"/>
      <w:pPr>
        <w:ind w:left="6513" w:hanging="335"/>
      </w:pPr>
      <w:rPr>
        <w:rFonts w:hint="default"/>
        <w:lang w:val="en-US" w:eastAsia="en-US" w:bidi="ar-SA"/>
      </w:rPr>
    </w:lvl>
    <w:lvl w:ilvl="8" w:tplc="931C3ED4">
      <w:numFmt w:val="bullet"/>
      <w:lvlText w:val="•"/>
      <w:lvlJc w:val="left"/>
      <w:pPr>
        <w:ind w:left="7375" w:hanging="335"/>
      </w:pPr>
      <w:rPr>
        <w:rFonts w:hint="default"/>
        <w:lang w:val="en-US" w:eastAsia="en-US" w:bidi="ar-SA"/>
      </w:rPr>
    </w:lvl>
  </w:abstractNum>
  <w:abstractNum w:abstractNumId="6" w15:restartNumberingAfterBreak="0">
    <w:nsid w:val="61C80A79"/>
    <w:multiLevelType w:val="hybridMultilevel"/>
    <w:tmpl w:val="DE841634"/>
    <w:lvl w:ilvl="0" w:tplc="3134E820">
      <w:start w:val="1"/>
      <w:numFmt w:val="lowerLetter"/>
      <w:lvlText w:val="(%1)"/>
      <w:lvlJc w:val="left"/>
      <w:pPr>
        <w:ind w:left="2006" w:hanging="489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C0DC6908">
      <w:start w:val="1"/>
      <w:numFmt w:val="lowerRoman"/>
      <w:lvlText w:val="(%2)"/>
      <w:lvlJc w:val="left"/>
      <w:pPr>
        <w:ind w:left="2393" w:hanging="353"/>
        <w:jc w:val="left"/>
      </w:pPr>
      <w:rPr>
        <w:rFonts w:hint="default"/>
        <w:spacing w:val="-1"/>
        <w:w w:val="94"/>
        <w:lang w:val="en-US" w:eastAsia="en-US" w:bidi="ar-SA"/>
      </w:rPr>
    </w:lvl>
    <w:lvl w:ilvl="2" w:tplc="F8E61ECC">
      <w:numFmt w:val="bullet"/>
      <w:lvlText w:val="•"/>
      <w:lvlJc w:val="left"/>
      <w:pPr>
        <w:ind w:left="2904" w:hanging="353"/>
      </w:pPr>
      <w:rPr>
        <w:rFonts w:hint="default"/>
        <w:lang w:val="en-US" w:eastAsia="en-US" w:bidi="ar-SA"/>
      </w:rPr>
    </w:lvl>
    <w:lvl w:ilvl="3" w:tplc="F45E842E">
      <w:numFmt w:val="bullet"/>
      <w:lvlText w:val="•"/>
      <w:lvlJc w:val="left"/>
      <w:pPr>
        <w:ind w:left="3409" w:hanging="353"/>
      </w:pPr>
      <w:rPr>
        <w:rFonts w:hint="default"/>
        <w:lang w:val="en-US" w:eastAsia="en-US" w:bidi="ar-SA"/>
      </w:rPr>
    </w:lvl>
    <w:lvl w:ilvl="4" w:tplc="4FCCCC28">
      <w:numFmt w:val="bullet"/>
      <w:lvlText w:val="•"/>
      <w:lvlJc w:val="left"/>
      <w:pPr>
        <w:ind w:left="3914" w:hanging="353"/>
      </w:pPr>
      <w:rPr>
        <w:rFonts w:hint="default"/>
        <w:lang w:val="en-US" w:eastAsia="en-US" w:bidi="ar-SA"/>
      </w:rPr>
    </w:lvl>
    <w:lvl w:ilvl="5" w:tplc="C0DAFB80">
      <w:numFmt w:val="bullet"/>
      <w:lvlText w:val="•"/>
      <w:lvlJc w:val="left"/>
      <w:pPr>
        <w:ind w:left="4419" w:hanging="353"/>
      </w:pPr>
      <w:rPr>
        <w:rFonts w:hint="default"/>
        <w:lang w:val="en-US" w:eastAsia="en-US" w:bidi="ar-SA"/>
      </w:rPr>
    </w:lvl>
    <w:lvl w:ilvl="6" w:tplc="112E6070">
      <w:numFmt w:val="bullet"/>
      <w:lvlText w:val="•"/>
      <w:lvlJc w:val="left"/>
      <w:pPr>
        <w:ind w:left="4923" w:hanging="353"/>
      </w:pPr>
      <w:rPr>
        <w:rFonts w:hint="default"/>
        <w:lang w:val="en-US" w:eastAsia="en-US" w:bidi="ar-SA"/>
      </w:rPr>
    </w:lvl>
    <w:lvl w:ilvl="7" w:tplc="FE464B68">
      <w:numFmt w:val="bullet"/>
      <w:lvlText w:val="•"/>
      <w:lvlJc w:val="left"/>
      <w:pPr>
        <w:ind w:left="5428" w:hanging="353"/>
      </w:pPr>
      <w:rPr>
        <w:rFonts w:hint="default"/>
        <w:lang w:val="en-US" w:eastAsia="en-US" w:bidi="ar-SA"/>
      </w:rPr>
    </w:lvl>
    <w:lvl w:ilvl="8" w:tplc="61F2DB5A">
      <w:numFmt w:val="bullet"/>
      <w:lvlText w:val="•"/>
      <w:lvlJc w:val="left"/>
      <w:pPr>
        <w:ind w:left="5933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714B0B7F"/>
    <w:multiLevelType w:val="hybridMultilevel"/>
    <w:tmpl w:val="972A9EEE"/>
    <w:lvl w:ilvl="0" w:tplc="A5E855C8">
      <w:start w:val="5"/>
      <w:numFmt w:val="decimal"/>
      <w:lvlText w:val="(%1)"/>
      <w:lvlJc w:val="left"/>
      <w:pPr>
        <w:ind w:left="1339" w:hanging="315"/>
        <w:jc w:val="left"/>
      </w:pPr>
      <w:rPr>
        <w:rFonts w:ascii="Times New Roman" w:eastAsia="Times New Roman" w:hAnsi="Times New Roman" w:cs="Times New Roman" w:hint="default"/>
        <w:w w:val="96"/>
        <w:sz w:val="22"/>
        <w:szCs w:val="22"/>
        <w:lang w:val="en-US" w:eastAsia="en-US" w:bidi="ar-SA"/>
      </w:rPr>
    </w:lvl>
    <w:lvl w:ilvl="1" w:tplc="302C5EF4">
      <w:start w:val="2"/>
      <w:numFmt w:val="decimal"/>
      <w:lvlText w:val="(%2)"/>
      <w:lvlJc w:val="left"/>
      <w:pPr>
        <w:ind w:left="1424" w:hanging="320"/>
        <w:jc w:val="left"/>
      </w:pPr>
      <w:rPr>
        <w:rFonts w:hint="default"/>
        <w:w w:val="102"/>
        <w:lang w:val="en-US" w:eastAsia="en-US" w:bidi="ar-SA"/>
      </w:rPr>
    </w:lvl>
    <w:lvl w:ilvl="2" w:tplc="23E4504E">
      <w:numFmt w:val="bullet"/>
      <w:lvlText w:val="•"/>
      <w:lvlJc w:val="left"/>
      <w:pPr>
        <w:ind w:left="2273" w:hanging="320"/>
      </w:pPr>
      <w:rPr>
        <w:rFonts w:hint="default"/>
        <w:lang w:val="en-US" w:eastAsia="en-US" w:bidi="ar-SA"/>
      </w:rPr>
    </w:lvl>
    <w:lvl w:ilvl="3" w:tplc="59AEE8F6">
      <w:numFmt w:val="bullet"/>
      <w:lvlText w:val="•"/>
      <w:lvlJc w:val="left"/>
      <w:pPr>
        <w:ind w:left="3126" w:hanging="320"/>
      </w:pPr>
      <w:rPr>
        <w:rFonts w:hint="default"/>
        <w:lang w:val="en-US" w:eastAsia="en-US" w:bidi="ar-SA"/>
      </w:rPr>
    </w:lvl>
    <w:lvl w:ilvl="4" w:tplc="B102170C">
      <w:numFmt w:val="bullet"/>
      <w:lvlText w:val="•"/>
      <w:lvlJc w:val="left"/>
      <w:pPr>
        <w:ind w:left="3980" w:hanging="320"/>
      </w:pPr>
      <w:rPr>
        <w:rFonts w:hint="default"/>
        <w:lang w:val="en-US" w:eastAsia="en-US" w:bidi="ar-SA"/>
      </w:rPr>
    </w:lvl>
    <w:lvl w:ilvl="5" w:tplc="776A8212">
      <w:numFmt w:val="bullet"/>
      <w:lvlText w:val="•"/>
      <w:lvlJc w:val="left"/>
      <w:pPr>
        <w:ind w:left="4833" w:hanging="320"/>
      </w:pPr>
      <w:rPr>
        <w:rFonts w:hint="default"/>
        <w:lang w:val="en-US" w:eastAsia="en-US" w:bidi="ar-SA"/>
      </w:rPr>
    </w:lvl>
    <w:lvl w:ilvl="6" w:tplc="7DA45E86">
      <w:numFmt w:val="bullet"/>
      <w:lvlText w:val="•"/>
      <w:lvlJc w:val="left"/>
      <w:pPr>
        <w:ind w:left="5686" w:hanging="320"/>
      </w:pPr>
      <w:rPr>
        <w:rFonts w:hint="default"/>
        <w:lang w:val="en-US" w:eastAsia="en-US" w:bidi="ar-SA"/>
      </w:rPr>
    </w:lvl>
    <w:lvl w:ilvl="7" w:tplc="D8F6EA18">
      <w:numFmt w:val="bullet"/>
      <w:lvlText w:val="•"/>
      <w:lvlJc w:val="left"/>
      <w:pPr>
        <w:ind w:left="6540" w:hanging="320"/>
      </w:pPr>
      <w:rPr>
        <w:rFonts w:hint="default"/>
        <w:lang w:val="en-US" w:eastAsia="en-US" w:bidi="ar-SA"/>
      </w:rPr>
    </w:lvl>
    <w:lvl w:ilvl="8" w:tplc="2DC64F80">
      <w:numFmt w:val="bullet"/>
      <w:lvlText w:val="•"/>
      <w:lvlJc w:val="left"/>
      <w:pPr>
        <w:ind w:left="7393" w:hanging="3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042"/>
    <w:rsid w:val="001A56C7"/>
    <w:rsid w:val="00493DD8"/>
    <w:rsid w:val="00A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33EEED05"/>
  <w15:docId w15:val="{4484E068-8E02-4C53-BA76-46A5C3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ourier New" w:eastAsia="Courier New" w:hAnsi="Courier New" w:cs="Courier New"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312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72" w:lineRule="exact"/>
      <w:ind w:left="756"/>
      <w:jc w:val="both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112"/>
      <w:ind w:left="1817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2"/>
      <w:ind w:left="1799" w:hanging="36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2021-03-22T09:18:00Z</dcterms:created>
  <dcterms:modified xsi:type="dcterms:W3CDTF">2021-03-22T09:43:00Z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2021-03-22T00:00:00Z</vt:filetime>
  </property>
</Properties>
</file>