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14"/>
          <w:szCs w:val="14"/>
        </w:rPr>
      </w:pPr>
      <w:r w:rsidDel="00000000" w:rsidR="00000000" w:rsidRPr="00000000">
        <w:rPr>
          <w:rFonts w:ascii="Times" w:cs="Times" w:eastAsia="Times" w:hAnsi="Times"/>
          <w:color w:val="050505"/>
          <w:sz w:val="40"/>
          <w:szCs w:val="40"/>
          <w:rtl w:val="0"/>
        </w:rPr>
        <w:t xml:space="preserve">MZAMO NTSHABA            </w:t>
      </w:r>
      <w:r w:rsidDel="00000000" w:rsidR="00000000" w:rsidRPr="00000000">
        <w:rPr>
          <w:rFonts w:ascii="Times" w:cs="Times" w:eastAsia="Times" w:hAnsi="Times"/>
          <w:color w:val="050505"/>
          <w:sz w:val="34"/>
          <w:szCs w:val="34"/>
          <w:rtl w:val="0"/>
        </w:rPr>
        <w:t xml:space="preserve">             BI ANALYST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40" w:right="40" w:firstLine="0"/>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Times" w:cs="Times" w:eastAsia="Times" w:hAnsi="Times"/>
          <w:color w:val="505050"/>
          <w:sz w:val="20"/>
          <w:szCs w:val="20"/>
          <w:rtl w:val="0"/>
        </w:rPr>
        <w:t xml:space="preserve">0847538071             mzamontshaba14@gmail.com              Johannesburg, 2157 </w:t>
      </w:r>
      <w:r w:rsidDel="00000000" w:rsidR="00000000" w:rsidRPr="00000000">
        <w:rPr>
          <w:rtl w:val="0"/>
        </w:rPr>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Dear Hiring Manager,</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I am excited to apply for the BI Analyst role at Nedbank. What drew me to this opportunity is Nedbank’s reputation as a leader in the fintech industry, constantly evolving to meet customer needs through innovation and data-driven strategies. The prospect of contributing to a company that blends technology with customer centric solutions and forward thinking financial services is incredibly compelling , This commitment to excellence aligns perfectly with my passion for transforming data into meaningful business insights.</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During my internship at Nedbank, I automated data processes and developed interactive dashboards that provided key decision-makers with real-time insights—helping them make informed, strategic choices. Cross functional teams include Finance , Risk , Business Transformation and Compliance. This experience reinforced my belief in the power of data to drive business insights. </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What excites me most about Nedbank is the opportunity to apply my problem-solving mindset and technical expertise in an environment where data can enhance customer experiences, streamline operations, and fuel innovation. I thrive in dynamic teams where collaboration and continuous learning are valued, and I am eager to contribute to Nedbank’s vision of delivering excellence through data-driven decision-making.</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I would love the opportunity to discuss how my skills can support Nedbank’s growth. Thank you for your time and consideration—I look forward to the possibility of being part of your team.</w:t>
      </w:r>
    </w:p>
    <w:p w:rsidR="00000000" w:rsidDel="00000000" w:rsidP="00000000" w:rsidRDefault="00000000" w:rsidRPr="00000000" w14:paraId="0000000B">
      <w:pPr>
        <w:spacing w:after="240" w:before="240" w:lineRule="auto"/>
        <w:rPr>
          <w:sz w:val="30"/>
          <w:szCs w:val="30"/>
        </w:rPr>
      </w:pPr>
      <w:r w:rsidDel="00000000" w:rsidR="00000000" w:rsidRPr="00000000">
        <w:rPr>
          <w:b w:val="1"/>
          <w:sz w:val="30"/>
          <w:szCs w:val="30"/>
          <w:rtl w:val="0"/>
        </w:rPr>
        <w:t xml:space="preserve">Best regards,</w:t>
        <w:br w:type="textWrapping"/>
      </w:r>
      <w:r w:rsidDel="00000000" w:rsidR="00000000" w:rsidRPr="00000000">
        <w:rPr>
          <w:sz w:val="30"/>
          <w:szCs w:val="30"/>
          <w:rtl w:val="0"/>
        </w:rPr>
        <w:t xml:space="preserve">Mzamo Ntshaba</w:t>
      </w:r>
    </w:p>
    <w:p w:rsidR="00000000" w:rsidDel="00000000" w:rsidP="00000000" w:rsidRDefault="00000000" w:rsidRPr="00000000" w14:paraId="0000000C">
      <w:pPr>
        <w:spacing w:after="240" w:before="240" w:lineRule="auto"/>
        <w:rPr>
          <w:sz w:val="28"/>
          <w:szCs w:val="28"/>
        </w:rPr>
      </w:pPr>
      <w:r w:rsidDel="00000000" w:rsidR="00000000" w:rsidRPr="00000000">
        <w:rPr>
          <w:rtl w:val="0"/>
        </w:rPr>
      </w:r>
    </w:p>
    <w:p w:rsidR="00000000" w:rsidDel="00000000" w:rsidP="00000000" w:rsidRDefault="00000000" w:rsidRPr="00000000" w14:paraId="0000000D">
      <w:pPr>
        <w:spacing w:after="120" w:before="380" w:lineRule="auto"/>
        <w:rPr/>
      </w:pPr>
      <w:r w:rsidDel="00000000" w:rsidR="00000000" w:rsidRPr="00000000">
        <w:rPr>
          <w:rtl w:val="0"/>
        </w:rPr>
      </w:r>
    </w:p>
    <w:p w:rsidR="00000000" w:rsidDel="00000000" w:rsidP="00000000" w:rsidRDefault="00000000" w:rsidRPr="00000000" w14:paraId="0000000E">
      <w:pPr>
        <w:spacing w:after="120" w:before="380" w:lineRule="auto"/>
        <w:rPr/>
      </w:pPr>
      <w:r w:rsidDel="00000000" w:rsidR="00000000" w:rsidRPr="00000000">
        <w:rPr>
          <w:rtl w:val="0"/>
        </w:rPr>
      </w:r>
    </w:p>
    <w:p w:rsidR="00000000" w:rsidDel="00000000" w:rsidP="00000000" w:rsidRDefault="00000000" w:rsidRPr="00000000" w14:paraId="0000000F">
      <w:pPr>
        <w:spacing w:before="380" w:lineRule="auto"/>
        <w:rPr/>
      </w:pPr>
      <w:r w:rsidDel="00000000" w:rsidR="00000000" w:rsidRPr="00000000">
        <w:rPr>
          <w:rtl w:val="0"/>
        </w:rPr>
      </w:r>
    </w:p>
    <w:sectPr>
      <w:pgSz w:h="16840" w:w="11900" w:orient="portrait"/>
      <w:pgMar w:bottom="700" w:top="460" w:left="900" w:right="9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