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auto"/>
          <w:sz w:val="28"/>
          <w:szCs w:val="28"/>
        </w:rPr>
        <w:id w:val="2134748974"/>
        <w:docPartObj>
          <w:docPartGallery w:val="Table of Contents"/>
          <w:docPartUnique/>
        </w:docPartObj>
      </w:sdtPr>
      <w:sdtEndPr>
        <w:rPr>
          <w:rFonts w:eastAsiaTheme="minorHAnsi"/>
          <w:b/>
          <w:bCs/>
          <w:lang w:eastAsia="en-US"/>
        </w:rPr>
      </w:sdtEndPr>
      <w:sdtContent>
        <w:p w:rsidR="004C68D1" w:rsidRDefault="004C68D1" w:rsidP="004C68D1">
          <w:pPr>
            <w:pStyle w:val="ae"/>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4C68D1" w:rsidRDefault="004C68D1" w:rsidP="004C68D1">
          <w:pPr>
            <w:spacing w:line="360" w:lineRule="auto"/>
            <w:rPr>
              <w:lang w:eastAsia="ru-RU"/>
            </w:rPr>
          </w:pPr>
        </w:p>
        <w:p w:rsidR="004C68D1" w:rsidRPr="004C68D1" w:rsidRDefault="004C68D1" w:rsidP="004C68D1">
          <w:pPr>
            <w:spacing w:line="360" w:lineRule="auto"/>
            <w:rPr>
              <w:lang w:eastAsia="ru-RU"/>
            </w:rPr>
          </w:pPr>
        </w:p>
        <w:p w:rsidR="004C68D1" w:rsidRPr="004C68D1" w:rsidRDefault="004C68D1" w:rsidP="004C68D1">
          <w:pPr>
            <w:pStyle w:val="11"/>
            <w:tabs>
              <w:tab w:val="right" w:leader="dot" w:pos="9911"/>
            </w:tabs>
            <w:spacing w:line="360" w:lineRule="auto"/>
            <w:rPr>
              <w:rFonts w:ascii="Times New Roman" w:eastAsiaTheme="minorEastAsia" w:hAnsi="Times New Roman" w:cs="Times New Roman"/>
              <w:noProof/>
              <w:sz w:val="28"/>
              <w:szCs w:val="28"/>
              <w:lang w:eastAsia="ru-RU"/>
            </w:rPr>
          </w:pPr>
          <w:r w:rsidRPr="004C68D1">
            <w:rPr>
              <w:rFonts w:ascii="Times New Roman" w:hAnsi="Times New Roman" w:cs="Times New Roman"/>
              <w:sz w:val="28"/>
              <w:szCs w:val="28"/>
            </w:rPr>
            <w:fldChar w:fldCharType="begin"/>
          </w:r>
          <w:r w:rsidRPr="004C68D1">
            <w:rPr>
              <w:rFonts w:ascii="Times New Roman" w:hAnsi="Times New Roman" w:cs="Times New Roman"/>
              <w:sz w:val="28"/>
              <w:szCs w:val="28"/>
            </w:rPr>
            <w:instrText xml:space="preserve"> TOC \o "1-3" \h \z \u </w:instrText>
          </w:r>
          <w:r w:rsidRPr="004C68D1">
            <w:rPr>
              <w:rFonts w:ascii="Times New Roman" w:hAnsi="Times New Roman" w:cs="Times New Roman"/>
              <w:sz w:val="28"/>
              <w:szCs w:val="28"/>
            </w:rPr>
            <w:fldChar w:fldCharType="separate"/>
          </w:r>
          <w:hyperlink w:anchor="_Toc56973474" w:history="1">
            <w:r w:rsidRPr="004C68D1">
              <w:rPr>
                <w:rStyle w:val="a4"/>
                <w:rFonts w:ascii="Times New Roman" w:hAnsi="Times New Roman" w:cs="Times New Roman"/>
                <w:b/>
                <w:noProof/>
                <w:sz w:val="28"/>
                <w:szCs w:val="28"/>
              </w:rPr>
              <w:t>ВВЕДЕНИЕ</w:t>
            </w:r>
            <w:r w:rsidRPr="004C68D1">
              <w:rPr>
                <w:rFonts w:ascii="Times New Roman" w:hAnsi="Times New Roman" w:cs="Times New Roman"/>
                <w:noProof/>
                <w:webHidden/>
                <w:sz w:val="28"/>
                <w:szCs w:val="28"/>
              </w:rPr>
              <w:tab/>
            </w:r>
            <w:r w:rsidRPr="004C68D1">
              <w:rPr>
                <w:rFonts w:ascii="Times New Roman" w:hAnsi="Times New Roman" w:cs="Times New Roman"/>
                <w:noProof/>
                <w:webHidden/>
                <w:sz w:val="28"/>
                <w:szCs w:val="28"/>
              </w:rPr>
              <w:fldChar w:fldCharType="begin"/>
            </w:r>
            <w:r w:rsidRPr="004C68D1">
              <w:rPr>
                <w:rFonts w:ascii="Times New Roman" w:hAnsi="Times New Roman" w:cs="Times New Roman"/>
                <w:noProof/>
                <w:webHidden/>
                <w:sz w:val="28"/>
                <w:szCs w:val="28"/>
              </w:rPr>
              <w:instrText xml:space="preserve"> PAGEREF _Toc56973474 \h </w:instrText>
            </w:r>
            <w:r w:rsidRPr="004C68D1">
              <w:rPr>
                <w:rFonts w:ascii="Times New Roman" w:hAnsi="Times New Roman" w:cs="Times New Roman"/>
                <w:noProof/>
                <w:webHidden/>
                <w:sz w:val="28"/>
                <w:szCs w:val="28"/>
              </w:rPr>
            </w:r>
            <w:r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2</w:t>
            </w:r>
            <w:r w:rsidRPr="004C68D1">
              <w:rPr>
                <w:rFonts w:ascii="Times New Roman" w:hAnsi="Times New Roman" w:cs="Times New Roman"/>
                <w:noProof/>
                <w:webHidden/>
                <w:sz w:val="28"/>
                <w:szCs w:val="28"/>
              </w:rPr>
              <w:fldChar w:fldCharType="end"/>
            </w:r>
          </w:hyperlink>
        </w:p>
        <w:p w:rsidR="004C68D1" w:rsidRPr="004C68D1" w:rsidRDefault="004C68D1" w:rsidP="004C68D1">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56973475" w:history="1">
            <w:r w:rsidRPr="004C68D1">
              <w:rPr>
                <w:rStyle w:val="a4"/>
                <w:rFonts w:ascii="Times New Roman" w:hAnsi="Times New Roman" w:cs="Times New Roman"/>
                <w:b/>
                <w:noProof/>
                <w:sz w:val="28"/>
                <w:szCs w:val="28"/>
              </w:rPr>
              <w:t xml:space="preserve">1 </w:t>
            </w:r>
            <w:r w:rsidRPr="004C68D1">
              <w:rPr>
                <w:rStyle w:val="a4"/>
                <w:rFonts w:ascii="Times New Roman" w:hAnsi="Times New Roman" w:cs="Times New Roman"/>
                <w:b/>
                <w:bCs/>
                <w:noProof/>
                <w:sz w:val="28"/>
                <w:szCs w:val="28"/>
              </w:rPr>
              <w:t>АНАЛИЗ ИНФОРМАЦИОННЫХ ПРОЦЕССОВ В ЗАДАЧЕ ОПТИМИЗАЦИИ ХРАНЕНИЯ ДАННЫХ ДЛЯ СИСТЕМЫ ЭДО</w:t>
            </w:r>
            <w:r w:rsidRPr="004C68D1">
              <w:rPr>
                <w:rFonts w:ascii="Times New Roman" w:hAnsi="Times New Roman" w:cs="Times New Roman"/>
                <w:noProof/>
                <w:webHidden/>
                <w:sz w:val="28"/>
                <w:szCs w:val="28"/>
              </w:rPr>
              <w:tab/>
            </w:r>
            <w:r w:rsidRPr="004C68D1">
              <w:rPr>
                <w:rFonts w:ascii="Times New Roman" w:hAnsi="Times New Roman" w:cs="Times New Roman"/>
                <w:noProof/>
                <w:webHidden/>
                <w:sz w:val="28"/>
                <w:szCs w:val="28"/>
              </w:rPr>
              <w:fldChar w:fldCharType="begin"/>
            </w:r>
            <w:r w:rsidRPr="004C68D1">
              <w:rPr>
                <w:rFonts w:ascii="Times New Roman" w:hAnsi="Times New Roman" w:cs="Times New Roman"/>
                <w:noProof/>
                <w:webHidden/>
                <w:sz w:val="28"/>
                <w:szCs w:val="28"/>
              </w:rPr>
              <w:instrText xml:space="preserve"> PAGEREF _Toc56973475 \h </w:instrText>
            </w:r>
            <w:r w:rsidRPr="004C68D1">
              <w:rPr>
                <w:rFonts w:ascii="Times New Roman" w:hAnsi="Times New Roman" w:cs="Times New Roman"/>
                <w:noProof/>
                <w:webHidden/>
                <w:sz w:val="28"/>
                <w:szCs w:val="28"/>
              </w:rPr>
            </w:r>
            <w:r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5</w:t>
            </w:r>
            <w:r w:rsidRPr="004C68D1">
              <w:rPr>
                <w:rFonts w:ascii="Times New Roman" w:hAnsi="Times New Roman" w:cs="Times New Roman"/>
                <w:noProof/>
                <w:webHidden/>
                <w:sz w:val="28"/>
                <w:szCs w:val="28"/>
              </w:rPr>
              <w:fldChar w:fldCharType="end"/>
            </w:r>
          </w:hyperlink>
        </w:p>
        <w:p w:rsidR="004C68D1" w:rsidRPr="004C68D1" w:rsidRDefault="004C68D1" w:rsidP="004C68D1">
          <w:pPr>
            <w:pStyle w:val="2"/>
            <w:tabs>
              <w:tab w:val="left" w:pos="880"/>
              <w:tab w:val="right" w:leader="dot" w:pos="9911"/>
            </w:tabs>
            <w:spacing w:line="360" w:lineRule="auto"/>
            <w:rPr>
              <w:rFonts w:ascii="Times New Roman" w:eastAsiaTheme="minorEastAsia" w:hAnsi="Times New Roman" w:cs="Times New Roman"/>
              <w:noProof/>
              <w:sz w:val="28"/>
              <w:szCs w:val="28"/>
              <w:lang w:eastAsia="ru-RU"/>
            </w:rPr>
          </w:pPr>
          <w:hyperlink w:anchor="_Toc56973476" w:history="1">
            <w:r w:rsidRPr="004C68D1">
              <w:rPr>
                <w:rStyle w:val="a4"/>
                <w:rFonts w:ascii="Times New Roman" w:hAnsi="Times New Roman" w:cs="Times New Roman"/>
                <w:noProof/>
                <w:sz w:val="28"/>
                <w:szCs w:val="28"/>
              </w:rPr>
              <w:t>1.1</w:t>
            </w:r>
            <w:r w:rsidRPr="004C68D1">
              <w:rPr>
                <w:rFonts w:ascii="Times New Roman" w:eastAsiaTheme="minorEastAsia" w:hAnsi="Times New Roman" w:cs="Times New Roman"/>
                <w:noProof/>
                <w:sz w:val="28"/>
                <w:szCs w:val="28"/>
                <w:lang w:eastAsia="ru-RU"/>
              </w:rPr>
              <w:tab/>
            </w:r>
            <w:r w:rsidRPr="004C68D1">
              <w:rPr>
                <w:rStyle w:val="a4"/>
                <w:rFonts w:ascii="Times New Roman" w:hAnsi="Times New Roman" w:cs="Times New Roman"/>
                <w:noProof/>
                <w:sz w:val="28"/>
                <w:szCs w:val="28"/>
              </w:rPr>
              <w:t>Обзор существующих подходов к решению задачи</w:t>
            </w:r>
            <w:r w:rsidRPr="004C68D1">
              <w:rPr>
                <w:rFonts w:ascii="Times New Roman" w:hAnsi="Times New Roman" w:cs="Times New Roman"/>
                <w:noProof/>
                <w:webHidden/>
                <w:sz w:val="28"/>
                <w:szCs w:val="28"/>
              </w:rPr>
              <w:tab/>
            </w:r>
            <w:r w:rsidRPr="004C68D1">
              <w:rPr>
                <w:rFonts w:ascii="Times New Roman" w:hAnsi="Times New Roman" w:cs="Times New Roman"/>
                <w:noProof/>
                <w:webHidden/>
                <w:sz w:val="28"/>
                <w:szCs w:val="28"/>
              </w:rPr>
              <w:fldChar w:fldCharType="begin"/>
            </w:r>
            <w:r w:rsidRPr="004C68D1">
              <w:rPr>
                <w:rFonts w:ascii="Times New Roman" w:hAnsi="Times New Roman" w:cs="Times New Roman"/>
                <w:noProof/>
                <w:webHidden/>
                <w:sz w:val="28"/>
                <w:szCs w:val="28"/>
              </w:rPr>
              <w:instrText xml:space="preserve"> PAGEREF _Toc56973476 \h </w:instrText>
            </w:r>
            <w:r w:rsidRPr="004C68D1">
              <w:rPr>
                <w:rFonts w:ascii="Times New Roman" w:hAnsi="Times New Roman" w:cs="Times New Roman"/>
                <w:noProof/>
                <w:webHidden/>
                <w:sz w:val="28"/>
                <w:szCs w:val="28"/>
              </w:rPr>
            </w:r>
            <w:r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5</w:t>
            </w:r>
            <w:r w:rsidRPr="004C68D1">
              <w:rPr>
                <w:rFonts w:ascii="Times New Roman" w:hAnsi="Times New Roman" w:cs="Times New Roman"/>
                <w:noProof/>
                <w:webHidden/>
                <w:sz w:val="28"/>
                <w:szCs w:val="28"/>
              </w:rPr>
              <w:fldChar w:fldCharType="end"/>
            </w:r>
          </w:hyperlink>
        </w:p>
        <w:p w:rsidR="004C68D1" w:rsidRPr="004C68D1" w:rsidRDefault="004C68D1" w:rsidP="004C68D1">
          <w:pPr>
            <w:pStyle w:val="31"/>
            <w:tabs>
              <w:tab w:val="right" w:leader="dot" w:pos="9911"/>
            </w:tabs>
            <w:spacing w:line="360" w:lineRule="auto"/>
            <w:rPr>
              <w:rFonts w:ascii="Times New Roman" w:eastAsiaTheme="minorEastAsia" w:hAnsi="Times New Roman" w:cs="Times New Roman"/>
              <w:noProof/>
              <w:sz w:val="28"/>
              <w:szCs w:val="28"/>
              <w:lang w:eastAsia="ru-RU"/>
            </w:rPr>
          </w:pPr>
          <w:hyperlink w:anchor="_Toc56973477" w:history="1">
            <w:r w:rsidRPr="004C68D1">
              <w:rPr>
                <w:rStyle w:val="a4"/>
                <w:rFonts w:ascii="Times New Roman" w:hAnsi="Times New Roman" w:cs="Times New Roman"/>
                <w:noProof/>
                <w:sz w:val="28"/>
                <w:szCs w:val="28"/>
              </w:rPr>
              <w:t>1.1.1 Понятие систем хранения данных</w:t>
            </w:r>
            <w:r w:rsidRPr="004C68D1">
              <w:rPr>
                <w:rFonts w:ascii="Times New Roman" w:hAnsi="Times New Roman" w:cs="Times New Roman"/>
                <w:noProof/>
                <w:webHidden/>
                <w:sz w:val="28"/>
                <w:szCs w:val="28"/>
              </w:rPr>
              <w:tab/>
            </w:r>
            <w:r w:rsidRPr="004C68D1">
              <w:rPr>
                <w:rFonts w:ascii="Times New Roman" w:hAnsi="Times New Roman" w:cs="Times New Roman"/>
                <w:noProof/>
                <w:webHidden/>
                <w:sz w:val="28"/>
                <w:szCs w:val="28"/>
              </w:rPr>
              <w:fldChar w:fldCharType="begin"/>
            </w:r>
            <w:r w:rsidRPr="004C68D1">
              <w:rPr>
                <w:rFonts w:ascii="Times New Roman" w:hAnsi="Times New Roman" w:cs="Times New Roman"/>
                <w:noProof/>
                <w:webHidden/>
                <w:sz w:val="28"/>
                <w:szCs w:val="28"/>
              </w:rPr>
              <w:instrText xml:space="preserve"> PAGEREF _Toc56973477 \h </w:instrText>
            </w:r>
            <w:r w:rsidRPr="004C68D1">
              <w:rPr>
                <w:rFonts w:ascii="Times New Roman" w:hAnsi="Times New Roman" w:cs="Times New Roman"/>
                <w:noProof/>
                <w:webHidden/>
                <w:sz w:val="28"/>
                <w:szCs w:val="28"/>
              </w:rPr>
            </w:r>
            <w:r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5</w:t>
            </w:r>
            <w:r w:rsidRPr="004C68D1">
              <w:rPr>
                <w:rFonts w:ascii="Times New Roman" w:hAnsi="Times New Roman" w:cs="Times New Roman"/>
                <w:noProof/>
                <w:webHidden/>
                <w:sz w:val="28"/>
                <w:szCs w:val="28"/>
              </w:rPr>
              <w:fldChar w:fldCharType="end"/>
            </w:r>
          </w:hyperlink>
        </w:p>
        <w:p w:rsidR="004C68D1" w:rsidRPr="004C68D1" w:rsidRDefault="004C68D1" w:rsidP="004C68D1">
          <w:pPr>
            <w:pStyle w:val="31"/>
            <w:tabs>
              <w:tab w:val="right" w:leader="dot" w:pos="9911"/>
            </w:tabs>
            <w:spacing w:line="360" w:lineRule="auto"/>
            <w:rPr>
              <w:rFonts w:ascii="Times New Roman" w:eastAsiaTheme="minorEastAsia" w:hAnsi="Times New Roman" w:cs="Times New Roman"/>
              <w:noProof/>
              <w:sz w:val="28"/>
              <w:szCs w:val="28"/>
              <w:lang w:eastAsia="ru-RU"/>
            </w:rPr>
          </w:pPr>
          <w:hyperlink w:anchor="_Toc56973478" w:history="1">
            <w:r w:rsidRPr="004C68D1">
              <w:rPr>
                <w:rStyle w:val="a4"/>
                <w:rFonts w:ascii="Times New Roman" w:hAnsi="Times New Roman" w:cs="Times New Roman"/>
                <w:noProof/>
                <w:sz w:val="28"/>
                <w:szCs w:val="28"/>
              </w:rPr>
              <w:t>1.1.2 Виды и характеристики жестких дисков</w:t>
            </w:r>
            <w:r w:rsidRPr="004C68D1">
              <w:rPr>
                <w:rFonts w:ascii="Times New Roman" w:hAnsi="Times New Roman" w:cs="Times New Roman"/>
                <w:noProof/>
                <w:webHidden/>
                <w:sz w:val="28"/>
                <w:szCs w:val="28"/>
              </w:rPr>
              <w:tab/>
            </w:r>
            <w:r w:rsidRPr="004C68D1">
              <w:rPr>
                <w:rFonts w:ascii="Times New Roman" w:hAnsi="Times New Roman" w:cs="Times New Roman"/>
                <w:noProof/>
                <w:webHidden/>
                <w:sz w:val="28"/>
                <w:szCs w:val="28"/>
              </w:rPr>
              <w:fldChar w:fldCharType="begin"/>
            </w:r>
            <w:r w:rsidRPr="004C68D1">
              <w:rPr>
                <w:rFonts w:ascii="Times New Roman" w:hAnsi="Times New Roman" w:cs="Times New Roman"/>
                <w:noProof/>
                <w:webHidden/>
                <w:sz w:val="28"/>
                <w:szCs w:val="28"/>
              </w:rPr>
              <w:instrText xml:space="preserve"> PAGEREF _Toc56973478 \h </w:instrText>
            </w:r>
            <w:r w:rsidRPr="004C68D1">
              <w:rPr>
                <w:rFonts w:ascii="Times New Roman" w:hAnsi="Times New Roman" w:cs="Times New Roman"/>
                <w:noProof/>
                <w:webHidden/>
                <w:sz w:val="28"/>
                <w:szCs w:val="28"/>
              </w:rPr>
            </w:r>
            <w:r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10</w:t>
            </w:r>
            <w:r w:rsidRPr="004C68D1">
              <w:rPr>
                <w:rFonts w:ascii="Times New Roman" w:hAnsi="Times New Roman" w:cs="Times New Roman"/>
                <w:noProof/>
                <w:webHidden/>
                <w:sz w:val="28"/>
                <w:szCs w:val="28"/>
              </w:rPr>
              <w:fldChar w:fldCharType="end"/>
            </w:r>
          </w:hyperlink>
        </w:p>
        <w:p w:rsidR="004C68D1" w:rsidRPr="004C68D1" w:rsidRDefault="004C68D1" w:rsidP="004C68D1">
          <w:pPr>
            <w:pStyle w:val="31"/>
            <w:tabs>
              <w:tab w:val="right" w:leader="dot" w:pos="9911"/>
            </w:tabs>
            <w:spacing w:line="360" w:lineRule="auto"/>
            <w:rPr>
              <w:rFonts w:ascii="Times New Roman" w:eastAsiaTheme="minorEastAsia" w:hAnsi="Times New Roman" w:cs="Times New Roman"/>
              <w:noProof/>
              <w:sz w:val="28"/>
              <w:szCs w:val="28"/>
              <w:lang w:eastAsia="ru-RU"/>
            </w:rPr>
          </w:pPr>
          <w:hyperlink w:anchor="_Toc56973479" w:history="1">
            <w:r w:rsidRPr="004C68D1">
              <w:rPr>
                <w:rStyle w:val="a4"/>
                <w:rFonts w:ascii="Times New Roman" w:hAnsi="Times New Roman" w:cs="Times New Roman"/>
                <w:noProof/>
                <w:sz w:val="28"/>
                <w:szCs w:val="28"/>
              </w:rPr>
              <w:t xml:space="preserve">1.1.3 Технология </w:t>
            </w:r>
            <w:r w:rsidRPr="004C68D1">
              <w:rPr>
                <w:rStyle w:val="a4"/>
                <w:rFonts w:ascii="Times New Roman" w:hAnsi="Times New Roman" w:cs="Times New Roman"/>
                <w:noProof/>
                <w:sz w:val="28"/>
                <w:szCs w:val="28"/>
                <w:lang w:val="en-US"/>
              </w:rPr>
              <w:t>RAID</w:t>
            </w:r>
            <w:r w:rsidRPr="004C68D1">
              <w:rPr>
                <w:rFonts w:ascii="Times New Roman" w:hAnsi="Times New Roman" w:cs="Times New Roman"/>
                <w:noProof/>
                <w:webHidden/>
                <w:sz w:val="28"/>
                <w:szCs w:val="28"/>
              </w:rPr>
              <w:tab/>
            </w:r>
            <w:r w:rsidRPr="004C68D1">
              <w:rPr>
                <w:rFonts w:ascii="Times New Roman" w:hAnsi="Times New Roman" w:cs="Times New Roman"/>
                <w:noProof/>
                <w:webHidden/>
                <w:sz w:val="28"/>
                <w:szCs w:val="28"/>
              </w:rPr>
              <w:fldChar w:fldCharType="begin"/>
            </w:r>
            <w:r w:rsidRPr="004C68D1">
              <w:rPr>
                <w:rFonts w:ascii="Times New Roman" w:hAnsi="Times New Roman" w:cs="Times New Roman"/>
                <w:noProof/>
                <w:webHidden/>
                <w:sz w:val="28"/>
                <w:szCs w:val="28"/>
              </w:rPr>
              <w:instrText xml:space="preserve"> PAGEREF _Toc56973479 \h </w:instrText>
            </w:r>
            <w:r w:rsidRPr="004C68D1">
              <w:rPr>
                <w:rFonts w:ascii="Times New Roman" w:hAnsi="Times New Roman" w:cs="Times New Roman"/>
                <w:noProof/>
                <w:webHidden/>
                <w:sz w:val="28"/>
                <w:szCs w:val="28"/>
              </w:rPr>
            </w:r>
            <w:r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12</w:t>
            </w:r>
            <w:r w:rsidRPr="004C68D1">
              <w:rPr>
                <w:rFonts w:ascii="Times New Roman" w:hAnsi="Times New Roman" w:cs="Times New Roman"/>
                <w:noProof/>
                <w:webHidden/>
                <w:sz w:val="28"/>
                <w:szCs w:val="28"/>
              </w:rPr>
              <w:fldChar w:fldCharType="end"/>
            </w:r>
          </w:hyperlink>
        </w:p>
        <w:p w:rsidR="004C68D1" w:rsidRPr="004C68D1" w:rsidRDefault="004C68D1" w:rsidP="004C68D1">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56973480" w:history="1">
            <w:r w:rsidRPr="004C68D1">
              <w:rPr>
                <w:rStyle w:val="a4"/>
                <w:rFonts w:ascii="Times New Roman" w:hAnsi="Times New Roman" w:cs="Times New Roman"/>
                <w:b/>
                <w:noProof/>
                <w:sz w:val="28"/>
                <w:szCs w:val="28"/>
              </w:rPr>
              <w:t>СПИСОК ИСПОЛЬЗОВАННЫХ ИСТОЧНИКОВ</w:t>
            </w:r>
            <w:r w:rsidRPr="004C68D1">
              <w:rPr>
                <w:rFonts w:ascii="Times New Roman" w:hAnsi="Times New Roman" w:cs="Times New Roman"/>
                <w:noProof/>
                <w:webHidden/>
                <w:sz w:val="28"/>
                <w:szCs w:val="28"/>
              </w:rPr>
              <w:tab/>
            </w:r>
            <w:r w:rsidRPr="004C68D1">
              <w:rPr>
                <w:rFonts w:ascii="Times New Roman" w:hAnsi="Times New Roman" w:cs="Times New Roman"/>
                <w:noProof/>
                <w:webHidden/>
                <w:sz w:val="28"/>
                <w:szCs w:val="28"/>
              </w:rPr>
              <w:fldChar w:fldCharType="begin"/>
            </w:r>
            <w:r w:rsidRPr="004C68D1">
              <w:rPr>
                <w:rFonts w:ascii="Times New Roman" w:hAnsi="Times New Roman" w:cs="Times New Roman"/>
                <w:noProof/>
                <w:webHidden/>
                <w:sz w:val="28"/>
                <w:szCs w:val="28"/>
              </w:rPr>
              <w:instrText xml:space="preserve"> PAGEREF _Toc56973480 \h </w:instrText>
            </w:r>
            <w:r w:rsidRPr="004C68D1">
              <w:rPr>
                <w:rFonts w:ascii="Times New Roman" w:hAnsi="Times New Roman" w:cs="Times New Roman"/>
                <w:noProof/>
                <w:webHidden/>
                <w:sz w:val="28"/>
                <w:szCs w:val="28"/>
              </w:rPr>
            </w:r>
            <w:r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18</w:t>
            </w:r>
            <w:r w:rsidRPr="004C68D1">
              <w:rPr>
                <w:rFonts w:ascii="Times New Roman" w:hAnsi="Times New Roman" w:cs="Times New Roman"/>
                <w:noProof/>
                <w:webHidden/>
                <w:sz w:val="28"/>
                <w:szCs w:val="28"/>
              </w:rPr>
              <w:fldChar w:fldCharType="end"/>
            </w:r>
          </w:hyperlink>
        </w:p>
        <w:p w:rsidR="004C68D1" w:rsidRPr="004C68D1" w:rsidRDefault="004C68D1" w:rsidP="004C68D1">
          <w:pPr>
            <w:spacing w:line="360" w:lineRule="auto"/>
            <w:jc w:val="both"/>
            <w:rPr>
              <w:rFonts w:ascii="Times New Roman" w:hAnsi="Times New Roman" w:cs="Times New Roman"/>
              <w:sz w:val="28"/>
              <w:szCs w:val="28"/>
            </w:rPr>
          </w:pPr>
          <w:r w:rsidRPr="004C68D1">
            <w:rPr>
              <w:rFonts w:ascii="Times New Roman" w:hAnsi="Times New Roman" w:cs="Times New Roman"/>
              <w:b/>
              <w:bCs/>
              <w:sz w:val="28"/>
              <w:szCs w:val="28"/>
            </w:rPr>
            <w:fldChar w:fldCharType="end"/>
          </w:r>
        </w:p>
      </w:sdtContent>
    </w:sdt>
    <w:p w:rsidR="004C68D1" w:rsidRPr="004C68D1" w:rsidRDefault="004C68D1" w:rsidP="004C68D1">
      <w:pPr>
        <w:spacing w:line="360" w:lineRule="auto"/>
        <w:jc w:val="both"/>
        <w:rPr>
          <w:rFonts w:ascii="Times New Roman" w:hAnsi="Times New Roman" w:cs="Times New Roman"/>
          <w:b/>
          <w:sz w:val="28"/>
          <w:szCs w:val="28"/>
        </w:rPr>
      </w:pPr>
    </w:p>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6973474"/>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распределенного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исследовать существующие методы и подходы к организации р</w:t>
      </w:r>
      <w:r w:rsidR="00396172">
        <w:rPr>
          <w:rFonts w:ascii="Times New Roman" w:hAnsi="Times New Roman" w:cs="Times New Roman"/>
          <w:sz w:val="28"/>
          <w:szCs w:val="28"/>
        </w:rPr>
        <w:t>аспределенного 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Ссылка на законодательство персональных данных. Может быть требования по хранению на территории РФ.</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56973475"/>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1"/>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A514A9"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2" w:name="_Toc56973476"/>
      <w:r w:rsidRPr="004C68D1">
        <w:rPr>
          <w:rFonts w:ascii="Times New Roman" w:hAnsi="Times New Roman" w:cs="Times New Roman"/>
          <w:b/>
          <w:sz w:val="28"/>
          <w:szCs w:val="28"/>
        </w:rPr>
        <w:t>Обзор существующих подходов к решению задачи</w:t>
      </w:r>
      <w:bookmarkEnd w:id="2"/>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их разновидности, как они устроены</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3" w:name="_Toc56973477"/>
      <w:r w:rsidRPr="004C68D1">
        <w:rPr>
          <w:rFonts w:ascii="Times New Roman" w:hAnsi="Times New Roman" w:cs="Times New Roman"/>
          <w:b/>
          <w:color w:val="auto"/>
          <w:sz w:val="28"/>
          <w:szCs w:val="28"/>
        </w:rPr>
        <w:t>1.1.1 Понятие систем хранения данных</w:t>
      </w:r>
      <w:bookmarkEnd w:id="3"/>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 xml:space="preserve">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(big data), резервные копии, архивы. В качестве носителей информации используются жесткие диски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big data,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373A06" w:rsidRPr="004C68D1">
        <w:rPr>
          <w:rFonts w:ascii="Times New Roman" w:hAnsi="Times New Roman" w:cs="Times New Roman"/>
          <w:sz w:val="28"/>
          <w:szCs w:val="28"/>
        </w:rPr>
        <w:t>Далее хотелось бы остановиться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2C6DF9B8" wp14:editId="1211DBC4">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Данная система имеет относительно низкую стоимость оборудования и очень хорошо подходит для хранения мультимедия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w:t>
      </w:r>
      <w:r w:rsidRPr="004C68D1">
        <w:rPr>
          <w:rFonts w:ascii="Times New Roman" w:hAnsi="Times New Roman" w:cs="Times New Roman"/>
          <w:sz w:val="28"/>
          <w:szCs w:val="28"/>
        </w:rPr>
        <w:lastRenderedPageBreak/>
        <w:t xml:space="preserve">Ресурсы, которые не используются, не могут быть перераспределены. Именно по 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228B276" wp14:editId="7E5344E9">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B879C00" wp14:editId="7C78817D">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A1126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lastRenderedPageBreak/>
        <w:tab/>
      </w:r>
      <w:r w:rsidR="00224DFF" w:rsidRPr="004C68D1">
        <w:rPr>
          <w:rFonts w:ascii="Times New Roman" w:hAnsi="Times New Roman" w:cs="Times New Roman"/>
          <w:sz w:val="28"/>
          <w:szCs w:val="28"/>
        </w:rPr>
        <w:t>Мы дали определение понятию систем хранению данных, а также рассмотрели их возможные разновидности. При описании СХД, несколько раз упоминались термины: жесткий диск, носитель информации.</w:t>
      </w:r>
    </w:p>
    <w:p w:rsidR="00707325" w:rsidRPr="004C68D1" w:rsidRDefault="00707325" w:rsidP="004C68D1">
      <w:pPr>
        <w:tabs>
          <w:tab w:val="left" w:pos="709"/>
        </w:tabs>
        <w:spacing w:after="0" w:line="360" w:lineRule="auto"/>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4" w:name="_Toc56973478"/>
      <w:r w:rsidRPr="004C68D1">
        <w:rPr>
          <w:rFonts w:ascii="Times New Roman" w:hAnsi="Times New Roman" w:cs="Times New Roman"/>
          <w:b/>
          <w:color w:val="auto"/>
          <w:sz w:val="28"/>
          <w:szCs w:val="28"/>
        </w:rPr>
        <w:t>1.1.2 Виды и характеристики жестких дисков</w:t>
      </w:r>
      <w:bookmarkEnd w:id="4"/>
    </w:p>
    <w:p w:rsidR="00573CDF" w:rsidRPr="004C68D1" w:rsidRDefault="00202704"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224DFF" w:rsidRPr="004C68D1">
        <w:rPr>
          <w:rFonts w:ascii="Times New Roman" w:hAnsi="Times New Roman" w:cs="Times New Roman"/>
          <w:sz w:val="28"/>
          <w:szCs w:val="28"/>
        </w:rPr>
        <w:t>Носитель информации</w:t>
      </w:r>
      <w:r w:rsidRPr="004C68D1">
        <w:rPr>
          <w:rFonts w:ascii="Times New Roman" w:hAnsi="Times New Roman" w:cs="Times New Roman"/>
          <w:sz w:val="28"/>
          <w:szCs w:val="28"/>
        </w:rPr>
        <w:t xml:space="preserve"> – это любой материальный объект, используемый человеком, способный достаточно длительное время сохранять в своей структуре занесённую на него информацию</w:t>
      </w:r>
      <w:r w:rsidR="00554D6E" w:rsidRPr="004C68D1">
        <w:rPr>
          <w:rFonts w:ascii="Times New Roman" w:hAnsi="Times New Roman" w:cs="Times New Roman"/>
          <w:sz w:val="28"/>
          <w:szCs w:val="28"/>
        </w:rPr>
        <w:t xml:space="preserve">, без использования источников энергии </w:t>
      </w:r>
      <w:r w:rsidR="00F46C61" w:rsidRPr="004C68D1">
        <w:rPr>
          <w:rFonts w:ascii="Times New Roman" w:hAnsi="Times New Roman" w:cs="Times New Roman"/>
          <w:sz w:val="28"/>
          <w:szCs w:val="28"/>
        </w:rPr>
        <w:t>[2</w:t>
      </w:r>
      <w:r w:rsidR="00554D6E" w:rsidRPr="004C68D1">
        <w:rPr>
          <w:rFonts w:ascii="Times New Roman" w:hAnsi="Times New Roman" w:cs="Times New Roman"/>
          <w:sz w:val="28"/>
          <w:szCs w:val="28"/>
        </w:rPr>
        <w:t>]</w:t>
      </w:r>
      <w:r w:rsidR="00573CDF" w:rsidRPr="004C68D1">
        <w:rPr>
          <w:rFonts w:ascii="Times New Roman" w:hAnsi="Times New Roman" w:cs="Times New Roman"/>
          <w:sz w:val="28"/>
          <w:szCs w:val="28"/>
        </w:rPr>
        <w:t>.</w:t>
      </w:r>
    </w:p>
    <w:p w:rsidR="00A9761D" w:rsidRPr="004C68D1" w:rsidRDefault="00707325"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Ж</w:t>
      </w:r>
      <w:r w:rsidR="00A9761D" w:rsidRPr="004C68D1">
        <w:rPr>
          <w:rFonts w:ascii="Times New Roman" w:hAnsi="Times New Roman" w:cs="Times New Roman"/>
          <w:sz w:val="28"/>
          <w:szCs w:val="28"/>
        </w:rPr>
        <w:t xml:space="preserve">есткий диск – это </w:t>
      </w:r>
      <w:r w:rsidRPr="004C68D1">
        <w:rPr>
          <w:rFonts w:ascii="Times New Roman" w:hAnsi="Times New Roman" w:cs="Times New Roman"/>
          <w:sz w:val="28"/>
          <w:szCs w:val="28"/>
        </w:rPr>
        <w:t>носитель информации с произвольным доступом</w:t>
      </w:r>
      <w:r w:rsidR="00A9761D" w:rsidRPr="004C68D1">
        <w:rPr>
          <w:rFonts w:ascii="Times New Roman" w:hAnsi="Times New Roman" w:cs="Times New Roman"/>
          <w:sz w:val="28"/>
          <w:szCs w:val="28"/>
        </w:rPr>
        <w:t xml:space="preserve">, основанное на принципе магнитной записи, другими словами всеми знакомый </w:t>
      </w:r>
      <w:r w:rsidR="00A9761D" w:rsidRPr="004C68D1">
        <w:rPr>
          <w:rFonts w:ascii="Times New Roman" w:hAnsi="Times New Roman" w:cs="Times New Roman"/>
          <w:sz w:val="28"/>
          <w:szCs w:val="28"/>
          <w:lang w:val="en-US"/>
        </w:rPr>
        <w:t>HDD</w:t>
      </w:r>
      <w:r w:rsidR="00A9761D" w:rsidRPr="004C68D1">
        <w:rPr>
          <w:rFonts w:ascii="Times New Roman" w:hAnsi="Times New Roman" w:cs="Times New Roman"/>
          <w:sz w:val="28"/>
          <w:szCs w:val="28"/>
        </w:rPr>
        <w:t>-диск (</w:t>
      </w:r>
      <w:r w:rsidR="00A9761D" w:rsidRPr="004C68D1">
        <w:rPr>
          <w:rFonts w:ascii="Times New Roman" w:hAnsi="Times New Roman" w:cs="Times New Roman"/>
          <w:sz w:val="28"/>
          <w:szCs w:val="28"/>
          <w:lang w:val="en-US"/>
        </w:rPr>
        <w:t>Hard</w:t>
      </w:r>
      <w:r w:rsidR="00A9761D" w:rsidRPr="004C68D1">
        <w:rPr>
          <w:rFonts w:ascii="Times New Roman" w:hAnsi="Times New Roman" w:cs="Times New Roman"/>
          <w:sz w:val="28"/>
          <w:szCs w:val="28"/>
        </w:rPr>
        <w:t xml:space="preserve"> </w:t>
      </w:r>
      <w:r w:rsidR="00A9761D" w:rsidRPr="004C68D1">
        <w:rPr>
          <w:rFonts w:ascii="Times New Roman" w:hAnsi="Times New Roman" w:cs="Times New Roman"/>
          <w:sz w:val="28"/>
          <w:szCs w:val="28"/>
          <w:lang w:val="en-US"/>
        </w:rPr>
        <w:t>Disk</w:t>
      </w:r>
      <w:r w:rsidR="00A9761D" w:rsidRPr="004C68D1">
        <w:rPr>
          <w:rFonts w:ascii="Times New Roman" w:hAnsi="Times New Roman" w:cs="Times New Roman"/>
          <w:sz w:val="28"/>
          <w:szCs w:val="28"/>
        </w:rPr>
        <w:t xml:space="preserve"> </w:t>
      </w:r>
      <w:r w:rsidR="00A9761D" w:rsidRPr="004C68D1">
        <w:rPr>
          <w:rFonts w:ascii="Times New Roman" w:hAnsi="Times New Roman" w:cs="Times New Roman"/>
          <w:sz w:val="28"/>
          <w:szCs w:val="28"/>
          <w:lang w:val="en-US"/>
        </w:rPr>
        <w:t>Drive</w:t>
      </w:r>
      <w:r w:rsidR="00A9761D" w:rsidRPr="004C68D1">
        <w:rPr>
          <w:rFonts w:ascii="Times New Roman" w:hAnsi="Times New Roman" w:cs="Times New Roman"/>
          <w:sz w:val="28"/>
          <w:szCs w:val="28"/>
        </w:rPr>
        <w:t xml:space="preserve">). Интересный факт, что </w:t>
      </w:r>
      <w:r w:rsidR="004824F6" w:rsidRPr="004C68D1">
        <w:rPr>
          <w:rFonts w:ascii="Times New Roman" w:hAnsi="Times New Roman" w:cs="Times New Roman"/>
          <w:sz w:val="28"/>
          <w:szCs w:val="28"/>
        </w:rPr>
        <w:t xml:space="preserve">жесткими дисками также принято </w:t>
      </w:r>
      <w:r w:rsidR="004B5ED7" w:rsidRPr="004C68D1">
        <w:rPr>
          <w:rFonts w:ascii="Times New Roman" w:hAnsi="Times New Roman" w:cs="Times New Roman"/>
          <w:sz w:val="28"/>
          <w:szCs w:val="28"/>
        </w:rPr>
        <w:t xml:space="preserve">называть твердотельный накопитель </w:t>
      </w:r>
      <w:r w:rsidR="004824F6" w:rsidRPr="004C68D1">
        <w:rPr>
          <w:rFonts w:ascii="Times New Roman" w:hAnsi="Times New Roman" w:cs="Times New Roman"/>
          <w:sz w:val="28"/>
          <w:szCs w:val="28"/>
          <w:lang w:val="en-US"/>
        </w:rPr>
        <w:t>SSD</w:t>
      </w:r>
      <w:r w:rsidR="004824F6" w:rsidRPr="004C68D1">
        <w:rPr>
          <w:rFonts w:ascii="Times New Roman" w:hAnsi="Times New Roman" w:cs="Times New Roman"/>
          <w:sz w:val="28"/>
          <w:szCs w:val="28"/>
        </w:rPr>
        <w:t xml:space="preserve"> (</w:t>
      </w:r>
      <w:r w:rsidR="004824F6" w:rsidRPr="004C68D1">
        <w:rPr>
          <w:rFonts w:ascii="Times New Roman" w:hAnsi="Times New Roman" w:cs="Times New Roman"/>
          <w:sz w:val="28"/>
          <w:szCs w:val="28"/>
          <w:lang w:val="en-US"/>
        </w:rPr>
        <w:t>Solid</w:t>
      </w:r>
      <w:r w:rsidR="004824F6" w:rsidRPr="004C68D1">
        <w:rPr>
          <w:rFonts w:ascii="Times New Roman" w:hAnsi="Times New Roman" w:cs="Times New Roman"/>
          <w:sz w:val="28"/>
          <w:szCs w:val="28"/>
        </w:rPr>
        <w:t xml:space="preserve"> </w:t>
      </w:r>
      <w:r w:rsidR="004824F6" w:rsidRPr="004C68D1">
        <w:rPr>
          <w:rFonts w:ascii="Times New Roman" w:hAnsi="Times New Roman" w:cs="Times New Roman"/>
          <w:sz w:val="28"/>
          <w:szCs w:val="28"/>
          <w:lang w:val="en-US"/>
        </w:rPr>
        <w:t>State</w:t>
      </w:r>
      <w:r w:rsidR="004824F6" w:rsidRPr="004C68D1">
        <w:rPr>
          <w:rFonts w:ascii="Times New Roman" w:hAnsi="Times New Roman" w:cs="Times New Roman"/>
          <w:sz w:val="28"/>
          <w:szCs w:val="28"/>
        </w:rPr>
        <w:t xml:space="preserve"> </w:t>
      </w:r>
      <w:r w:rsidR="004824F6" w:rsidRPr="004C68D1">
        <w:rPr>
          <w:rFonts w:ascii="Times New Roman" w:hAnsi="Times New Roman" w:cs="Times New Roman"/>
          <w:sz w:val="28"/>
          <w:szCs w:val="28"/>
          <w:lang w:val="en-US"/>
        </w:rPr>
        <w:t>Drive</w:t>
      </w:r>
      <w:r w:rsidR="004824F6" w:rsidRPr="004C68D1">
        <w:rPr>
          <w:rFonts w:ascii="Times New Roman" w:hAnsi="Times New Roman" w:cs="Times New Roman"/>
          <w:sz w:val="28"/>
          <w:szCs w:val="28"/>
        </w:rPr>
        <w:t>), хотя они не основаны на принципе магнитной записи, а используют технологию флеш-памяти.</w:t>
      </w:r>
    </w:p>
    <w:p w:rsidR="004824F6" w:rsidRPr="004C68D1" w:rsidRDefault="004824F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Жесткие диски имеют следующие характеристики:</w:t>
      </w:r>
    </w:p>
    <w:p w:rsidR="004824F6" w:rsidRPr="004C68D1" w:rsidRDefault="004824F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Емкость;</w:t>
      </w:r>
    </w:p>
    <w:p w:rsidR="004824F6" w:rsidRPr="004C68D1" w:rsidRDefault="004824F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Среднее время доступа. 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4824F6" w:rsidRPr="004C68D1" w:rsidRDefault="004824F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Скорость передачи данных;</w:t>
      </w:r>
    </w:p>
    <w:p w:rsidR="004B5ED7" w:rsidRPr="004C68D1" w:rsidRDefault="004B5ED7"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4B5ED7" w:rsidRPr="004C68D1" w:rsidRDefault="004B5ED7"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09468B" w:rsidRPr="004C68D1" w:rsidRDefault="0009468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имеют следующие преимущества</w:t>
      </w:r>
      <w:r w:rsidR="00A258E1" w:rsidRPr="004C68D1">
        <w:rPr>
          <w:rFonts w:ascii="Times New Roman" w:hAnsi="Times New Roman" w:cs="Times New Roman"/>
          <w:sz w:val="28"/>
          <w:szCs w:val="28"/>
        </w:rPr>
        <w:t xml:space="preserve"> [</w:t>
      </w:r>
      <w:r w:rsidR="00F46C61" w:rsidRPr="004C68D1">
        <w:rPr>
          <w:rFonts w:ascii="Times New Roman" w:hAnsi="Times New Roman" w:cs="Times New Roman"/>
          <w:sz w:val="28"/>
          <w:szCs w:val="28"/>
        </w:rPr>
        <w:t>3</w:t>
      </w:r>
      <w:r w:rsidR="00A258E1" w:rsidRPr="004C68D1">
        <w:rPr>
          <w:rFonts w:ascii="Times New Roman" w:hAnsi="Times New Roman" w:cs="Times New Roman"/>
          <w:sz w:val="28"/>
          <w:szCs w:val="28"/>
        </w:rPr>
        <w:t>]</w:t>
      </w:r>
      <w:r w:rsidRPr="004C68D1">
        <w:rPr>
          <w:rFonts w:ascii="Times New Roman" w:hAnsi="Times New Roman" w:cs="Times New Roman"/>
          <w:sz w:val="28"/>
          <w:szCs w:val="28"/>
        </w:rPr>
        <w:t>:</w:t>
      </w:r>
    </w:p>
    <w:p w:rsidR="00554D6E" w:rsidRPr="004C68D1" w:rsidRDefault="00127661" w:rsidP="004C68D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r w:rsidR="00377D0A" w:rsidRPr="004C68D1">
        <w:rPr>
          <w:rFonts w:ascii="Times New Roman" w:hAnsi="Times New Roman" w:cs="Times New Roman"/>
          <w:sz w:val="28"/>
          <w:szCs w:val="28"/>
        </w:rPr>
        <w:t xml:space="preserve"> в перерасчете на объем хранимой информации</w:t>
      </w:r>
      <w:r w:rsidRPr="004C68D1">
        <w:rPr>
          <w:rFonts w:ascii="Times New Roman" w:hAnsi="Times New Roman" w:cs="Times New Roman"/>
          <w:sz w:val="28"/>
          <w:szCs w:val="28"/>
        </w:rPr>
        <w:t>;</w:t>
      </w:r>
    </w:p>
    <w:p w:rsidR="00A258E1" w:rsidRPr="004C68D1" w:rsidRDefault="00A258E1" w:rsidP="004C68D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27661" w:rsidRPr="004C68D1" w:rsidRDefault="00127661" w:rsidP="004C68D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w:t>
      </w:r>
      <w:r w:rsidR="004B5ED7" w:rsidRPr="004C68D1">
        <w:rPr>
          <w:rFonts w:ascii="Times New Roman" w:hAnsi="Times New Roman" w:cs="Times New Roman"/>
          <w:sz w:val="28"/>
          <w:szCs w:val="28"/>
        </w:rPr>
        <w:t xml:space="preserve"> Имеется в виду то, что при выходе из строя диска, данные находящиеся на нём можно восстановить.</w:t>
      </w:r>
    </w:p>
    <w:p w:rsidR="00127661" w:rsidRPr="004C68D1" w:rsidRDefault="00127661"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Из недостатков выделим </w:t>
      </w:r>
      <w:r w:rsidR="00224DFF" w:rsidRPr="004C68D1">
        <w:rPr>
          <w:rFonts w:ascii="Times New Roman" w:hAnsi="Times New Roman" w:cs="Times New Roman"/>
          <w:sz w:val="28"/>
          <w:szCs w:val="28"/>
        </w:rPr>
        <w:t>низкое среднее время доступа</w:t>
      </w:r>
      <w:r w:rsidR="00F202F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к </w:t>
      </w:r>
      <w:r w:rsidR="00224DFF" w:rsidRPr="004C68D1">
        <w:rPr>
          <w:rFonts w:ascii="Times New Roman" w:hAnsi="Times New Roman" w:cs="Times New Roman"/>
          <w:sz w:val="28"/>
          <w:szCs w:val="28"/>
        </w:rPr>
        <w:t>информации</w:t>
      </w:r>
      <w:r w:rsidR="004B5ED7" w:rsidRPr="004C68D1">
        <w:rPr>
          <w:rFonts w:ascii="Times New Roman" w:hAnsi="Times New Roman" w:cs="Times New Roman"/>
          <w:sz w:val="28"/>
          <w:szCs w:val="28"/>
        </w:rPr>
        <w:t>, не большое количество операций ввода-вывода в секунду</w:t>
      </w:r>
      <w:r w:rsidRPr="004C68D1">
        <w:rPr>
          <w:rFonts w:ascii="Times New Roman" w:hAnsi="Times New Roman" w:cs="Times New Roman"/>
          <w:sz w:val="28"/>
          <w:szCs w:val="28"/>
        </w:rPr>
        <w:t>.</w:t>
      </w:r>
    </w:p>
    <w:p w:rsidR="00554D6E" w:rsidRPr="004C68D1" w:rsidRDefault="00A258E1"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-дисков, по сравнению с жесткими дисками, имеется одно очень важное преимущество – это </w:t>
      </w:r>
      <w:r w:rsidR="00224DFF" w:rsidRPr="004C68D1">
        <w:rPr>
          <w:rFonts w:ascii="Times New Roman" w:hAnsi="Times New Roman" w:cs="Times New Roman"/>
          <w:sz w:val="28"/>
          <w:szCs w:val="28"/>
        </w:rPr>
        <w:t xml:space="preserve">высокое среднее время доступа </w:t>
      </w:r>
      <w:r w:rsidRPr="004C68D1">
        <w:rPr>
          <w:rFonts w:ascii="Times New Roman" w:hAnsi="Times New Roman" w:cs="Times New Roman"/>
          <w:sz w:val="28"/>
          <w:szCs w:val="28"/>
        </w:rPr>
        <w:t>к данным</w:t>
      </w:r>
      <w:r w:rsidR="004B5ED7" w:rsidRPr="004C68D1">
        <w:rPr>
          <w:rFonts w:ascii="Times New Roman" w:hAnsi="Times New Roman" w:cs="Times New Roman"/>
          <w:sz w:val="28"/>
          <w:szCs w:val="28"/>
        </w:rPr>
        <w:t xml:space="preserve">, на порядок выше </w:t>
      </w:r>
      <w:r w:rsidR="004B5ED7"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w:t>
      </w:r>
      <w:r w:rsidR="00224DFF" w:rsidRPr="004C68D1">
        <w:rPr>
          <w:rFonts w:ascii="Times New Roman" w:hAnsi="Times New Roman" w:cs="Times New Roman"/>
          <w:sz w:val="28"/>
          <w:szCs w:val="28"/>
        </w:rPr>
        <w:t>3</w:t>
      </w:r>
      <w:r w:rsidRPr="004C68D1">
        <w:rPr>
          <w:rFonts w:ascii="Times New Roman" w:hAnsi="Times New Roman" w:cs="Times New Roman"/>
          <w:sz w:val="28"/>
          <w:szCs w:val="28"/>
        </w:rPr>
        <w:t xml:space="preserve">]. </w:t>
      </w:r>
      <w:r w:rsidR="004B5ED7" w:rsidRPr="004C68D1">
        <w:rPr>
          <w:rFonts w:ascii="Times New Roman" w:hAnsi="Times New Roman" w:cs="Times New Roman"/>
          <w:sz w:val="28"/>
          <w:szCs w:val="28"/>
        </w:rPr>
        <w:t xml:space="preserve">Для сравнения у </w:t>
      </w:r>
      <w:r w:rsidR="004B5ED7" w:rsidRPr="004C68D1">
        <w:rPr>
          <w:rFonts w:ascii="Times New Roman" w:hAnsi="Times New Roman" w:cs="Times New Roman"/>
          <w:sz w:val="28"/>
          <w:szCs w:val="28"/>
          <w:lang w:val="en-US"/>
        </w:rPr>
        <w:t>HDD</w:t>
      </w:r>
      <w:r w:rsidR="004B5ED7" w:rsidRPr="004C68D1">
        <w:rPr>
          <w:rFonts w:ascii="Times New Roman" w:hAnsi="Times New Roman" w:cs="Times New Roman"/>
          <w:sz w:val="28"/>
          <w:szCs w:val="28"/>
        </w:rPr>
        <w:t xml:space="preserve">-дисков </w:t>
      </w:r>
      <w:r w:rsidR="004B5ED7" w:rsidRPr="004C68D1">
        <w:rPr>
          <w:rFonts w:ascii="Times New Roman" w:hAnsi="Times New Roman" w:cs="Times New Roman"/>
          <w:sz w:val="28"/>
          <w:szCs w:val="28"/>
          <w:lang w:val="en-US"/>
        </w:rPr>
        <w:t>IOPS</w:t>
      </w:r>
      <w:r w:rsidR="004B5ED7" w:rsidRPr="004C68D1">
        <w:rPr>
          <w:rFonts w:ascii="Times New Roman" w:hAnsi="Times New Roman" w:cs="Times New Roman"/>
          <w:sz w:val="28"/>
          <w:szCs w:val="28"/>
        </w:rPr>
        <w:t xml:space="preserve"> равняется 80-100, в то время как у </w:t>
      </w:r>
      <w:r w:rsidR="004B5ED7" w:rsidRPr="004C68D1">
        <w:rPr>
          <w:rFonts w:ascii="Times New Roman" w:hAnsi="Times New Roman" w:cs="Times New Roman"/>
          <w:sz w:val="28"/>
          <w:szCs w:val="28"/>
          <w:lang w:val="en-US"/>
        </w:rPr>
        <w:t>SSD</w:t>
      </w:r>
      <w:r w:rsidR="004B5ED7" w:rsidRPr="004C68D1">
        <w:rPr>
          <w:rFonts w:ascii="Times New Roman" w:hAnsi="Times New Roman" w:cs="Times New Roman"/>
          <w:sz w:val="28"/>
          <w:szCs w:val="28"/>
        </w:rPr>
        <w:t xml:space="preserve">-дисков он более 8000 [3]. </w:t>
      </w:r>
      <w:r w:rsidRPr="004C68D1">
        <w:rPr>
          <w:rFonts w:ascii="Times New Roman" w:hAnsi="Times New Roman" w:cs="Times New Roman"/>
          <w:sz w:val="28"/>
          <w:szCs w:val="28"/>
        </w:rPr>
        <w:t>Но за таким</w:t>
      </w:r>
      <w:r w:rsidR="004B5ED7" w:rsidRPr="004C68D1">
        <w:rPr>
          <w:rFonts w:ascii="Times New Roman" w:hAnsi="Times New Roman" w:cs="Times New Roman"/>
          <w:sz w:val="28"/>
          <w:szCs w:val="28"/>
        </w:rPr>
        <w:t>и</w:t>
      </w:r>
      <w:r w:rsidRPr="004C68D1">
        <w:rPr>
          <w:rFonts w:ascii="Times New Roman" w:hAnsi="Times New Roman" w:cs="Times New Roman"/>
          <w:sz w:val="28"/>
          <w:szCs w:val="28"/>
        </w:rPr>
        <w:t xml:space="preserve"> важным</w:t>
      </w:r>
      <w:r w:rsidR="004B5ED7" w:rsidRPr="004C68D1">
        <w:rPr>
          <w:rFonts w:ascii="Times New Roman" w:hAnsi="Times New Roman" w:cs="Times New Roman"/>
          <w:sz w:val="28"/>
          <w:szCs w:val="28"/>
        </w:rPr>
        <w:t>и преимуществами</w:t>
      </w:r>
      <w:r w:rsidRPr="004C68D1">
        <w:rPr>
          <w:rFonts w:ascii="Times New Roman" w:hAnsi="Times New Roman" w:cs="Times New Roman"/>
          <w:sz w:val="28"/>
          <w:szCs w:val="28"/>
        </w:rPr>
        <w:t xml:space="preserve"> скрываются свои недостатки:</w:t>
      </w:r>
    </w:p>
    <w:p w:rsidR="00A258E1" w:rsidRPr="004C68D1" w:rsidRDefault="005D750E" w:rsidP="004C68D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r w:rsidR="00A258E1" w:rsidRPr="004C68D1">
        <w:rPr>
          <w:rFonts w:ascii="Times New Roman" w:hAnsi="Times New Roman" w:cs="Times New Roman"/>
          <w:sz w:val="28"/>
          <w:szCs w:val="28"/>
        </w:rPr>
        <w:t>;</w:t>
      </w:r>
    </w:p>
    <w:p w:rsidR="00A258E1" w:rsidRPr="004C68D1" w:rsidRDefault="00A258E1" w:rsidP="004C68D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Ограни</w:t>
      </w:r>
      <w:r w:rsidR="005D750E" w:rsidRPr="004C68D1">
        <w:rPr>
          <w:rFonts w:ascii="Times New Roman" w:hAnsi="Times New Roman" w:cs="Times New Roman"/>
          <w:sz w:val="28"/>
          <w:szCs w:val="28"/>
        </w:rPr>
        <w:t>ченное количество циклов записи. По сути, после каждой записи информации на диск, физическая ячейка памяти «сжигает» ее.</w:t>
      </w:r>
    </w:p>
    <w:p w:rsidR="00377D0A" w:rsidRPr="004C68D1" w:rsidRDefault="00377D0A"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Таким образом </w:t>
      </w:r>
      <w:r w:rsidR="00845934" w:rsidRPr="004C68D1">
        <w:rPr>
          <w:rFonts w:ascii="Times New Roman" w:hAnsi="Times New Roman" w:cs="Times New Roman"/>
          <w:sz w:val="28"/>
          <w:szCs w:val="28"/>
          <w:lang w:val="en-US"/>
        </w:rPr>
        <w:t>HDD</w:t>
      </w:r>
      <w:r w:rsidR="00845934" w:rsidRPr="004C68D1">
        <w:rPr>
          <w:rFonts w:ascii="Times New Roman" w:hAnsi="Times New Roman" w:cs="Times New Roman"/>
          <w:sz w:val="28"/>
          <w:szCs w:val="28"/>
        </w:rPr>
        <w:t>-диски – это</w:t>
      </w:r>
      <w:r w:rsidRPr="004C68D1">
        <w:rPr>
          <w:rFonts w:ascii="Times New Roman" w:hAnsi="Times New Roman" w:cs="Times New Roman"/>
          <w:sz w:val="28"/>
          <w:szCs w:val="28"/>
        </w:rPr>
        <w:t xml:space="preserve"> </w:t>
      </w:r>
      <w:r w:rsidR="00845934" w:rsidRPr="004C68D1">
        <w:rPr>
          <w:rFonts w:ascii="Times New Roman" w:hAnsi="Times New Roman" w:cs="Times New Roman"/>
          <w:sz w:val="28"/>
          <w:szCs w:val="28"/>
        </w:rPr>
        <w:t>медленные</w:t>
      </w:r>
      <w:r w:rsidRPr="004C68D1">
        <w:rPr>
          <w:rFonts w:ascii="Times New Roman" w:hAnsi="Times New Roman" w:cs="Times New Roman"/>
          <w:sz w:val="28"/>
          <w:szCs w:val="28"/>
        </w:rPr>
        <w:t xml:space="preserve"> и </w:t>
      </w:r>
      <w:r w:rsidR="00845934" w:rsidRPr="004C68D1">
        <w:rPr>
          <w:rFonts w:ascii="Times New Roman" w:hAnsi="Times New Roman" w:cs="Times New Roman"/>
          <w:sz w:val="28"/>
          <w:szCs w:val="28"/>
        </w:rPr>
        <w:t xml:space="preserve">большие носители информации, которые могут успешно решать задачи хранения большого объема данных, не требующих быстрой скорости доступа к данным. В свою очередь </w:t>
      </w:r>
      <w:r w:rsidR="00845934" w:rsidRPr="004C68D1">
        <w:rPr>
          <w:rFonts w:ascii="Times New Roman" w:hAnsi="Times New Roman" w:cs="Times New Roman"/>
          <w:sz w:val="28"/>
          <w:szCs w:val="28"/>
          <w:lang w:val="en-US"/>
        </w:rPr>
        <w:t>SSD</w:t>
      </w:r>
      <w:r w:rsidR="00845934" w:rsidRPr="004C68D1">
        <w:rPr>
          <w:rFonts w:ascii="Times New Roman" w:hAnsi="Times New Roman" w:cs="Times New Roman"/>
          <w:sz w:val="28"/>
          <w:szCs w:val="28"/>
        </w:rPr>
        <w:t>-диски – это быстрые хранилища малого объема, которые могут решать задачи быстрого доступа к данным. Также стоит отметить, что данные диски имеют ограниченный ресурс циклов перезаписи, что в свою очередь не позволяет использовать их в системах с частой перезаписью данных.</w:t>
      </w:r>
    </w:p>
    <w:p w:rsidR="00707325" w:rsidRPr="004C68D1" w:rsidRDefault="00377D0A"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614E5" w:rsidRPr="004C68D1" w:rsidRDefault="00094DD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-диски максимального объема в 16 терабайт (ТБ), 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w:t>
      </w:r>
      <w:r w:rsidR="00067916" w:rsidRPr="004C68D1">
        <w:rPr>
          <w:rFonts w:ascii="Times New Roman" w:hAnsi="Times New Roman" w:cs="Times New Roman"/>
          <w:sz w:val="28"/>
          <w:szCs w:val="28"/>
        </w:rPr>
        <w:t>диски максимального</w:t>
      </w:r>
      <w:r w:rsidRPr="004C68D1">
        <w:rPr>
          <w:rFonts w:ascii="Times New Roman" w:hAnsi="Times New Roman" w:cs="Times New Roman"/>
          <w:sz w:val="28"/>
          <w:szCs w:val="28"/>
        </w:rPr>
        <w:t xml:space="preserve"> объем</w:t>
      </w:r>
      <w:r w:rsidR="00067916" w:rsidRPr="004C68D1">
        <w:rPr>
          <w:rFonts w:ascii="Times New Roman" w:hAnsi="Times New Roman" w:cs="Times New Roman"/>
          <w:sz w:val="28"/>
          <w:szCs w:val="28"/>
        </w:rPr>
        <w:t>а</w:t>
      </w:r>
      <w:r w:rsidRPr="004C68D1">
        <w:rPr>
          <w:rFonts w:ascii="Times New Roman" w:hAnsi="Times New Roman" w:cs="Times New Roman"/>
          <w:sz w:val="28"/>
          <w:szCs w:val="28"/>
        </w:rPr>
        <w:t xml:space="preserve"> в 8 ТБ. Очевидно, что данных объемов будет недостаточно, для средних и больших систем электронного документооборота. </w:t>
      </w:r>
      <w:r w:rsidR="00F110ED" w:rsidRPr="004C68D1">
        <w:rPr>
          <w:rFonts w:ascii="Times New Roman" w:hAnsi="Times New Roman" w:cs="Times New Roman"/>
          <w:sz w:val="28"/>
          <w:szCs w:val="28"/>
        </w:rPr>
        <w:t xml:space="preserve">Также </w:t>
      </w:r>
      <w:r w:rsidR="00F110ED" w:rsidRPr="004C68D1">
        <w:rPr>
          <w:rFonts w:ascii="Times New Roman" w:hAnsi="Times New Roman" w:cs="Times New Roman"/>
          <w:sz w:val="28"/>
          <w:szCs w:val="28"/>
          <w:lang w:val="en-US"/>
        </w:rPr>
        <w:t>HDD</w:t>
      </w:r>
      <w:r w:rsidR="00F110ED" w:rsidRPr="004C68D1">
        <w:rPr>
          <w:rFonts w:ascii="Times New Roman" w:hAnsi="Times New Roman" w:cs="Times New Roman"/>
          <w:sz w:val="28"/>
          <w:szCs w:val="28"/>
        </w:rPr>
        <w:t xml:space="preserve"> и </w:t>
      </w:r>
      <w:r w:rsidR="00F110ED" w:rsidRPr="004C68D1">
        <w:rPr>
          <w:rFonts w:ascii="Times New Roman" w:hAnsi="Times New Roman" w:cs="Times New Roman"/>
          <w:sz w:val="28"/>
          <w:szCs w:val="28"/>
          <w:lang w:val="en-US"/>
        </w:rPr>
        <w:t>SSD</w:t>
      </w:r>
      <w:r w:rsidR="00F110ED"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w:t>
      </w:r>
      <w:r w:rsidR="004E247B" w:rsidRPr="004C68D1">
        <w:rPr>
          <w:rFonts w:ascii="Times New Roman" w:hAnsi="Times New Roman" w:cs="Times New Roman"/>
          <w:sz w:val="28"/>
          <w:szCs w:val="28"/>
        </w:rPr>
        <w:t>С</w:t>
      </w:r>
      <w:r w:rsidR="00F110ED" w:rsidRPr="004C68D1">
        <w:rPr>
          <w:rFonts w:ascii="Times New Roman" w:hAnsi="Times New Roman" w:cs="Times New Roman"/>
          <w:sz w:val="28"/>
          <w:szCs w:val="28"/>
        </w:rPr>
        <w:t>огласно статистике компании «</w:t>
      </w:r>
      <w:r w:rsidR="00F110ED" w:rsidRPr="004C68D1">
        <w:rPr>
          <w:rFonts w:ascii="Times New Roman" w:hAnsi="Times New Roman" w:cs="Times New Roman"/>
          <w:sz w:val="28"/>
          <w:szCs w:val="28"/>
          <w:lang w:val="en-US"/>
        </w:rPr>
        <w:t>Backblaze</w:t>
      </w:r>
      <w:r w:rsidR="00F110ED" w:rsidRPr="004C68D1">
        <w:rPr>
          <w:rFonts w:ascii="Times New Roman" w:hAnsi="Times New Roman" w:cs="Times New Roman"/>
          <w:sz w:val="28"/>
          <w:szCs w:val="28"/>
        </w:rPr>
        <w:t xml:space="preserve">», из 13 тысяч жестких дисков за 3 года отказывают примерно от 3.1% до 26.5% [4]. С целью увеличения общего объема памяти и для повышения уровня надежности систем хранения данных – была разработана технология </w:t>
      </w:r>
      <w:r w:rsidR="00F110ED" w:rsidRPr="004C68D1">
        <w:rPr>
          <w:rFonts w:ascii="Times New Roman" w:hAnsi="Times New Roman" w:cs="Times New Roman"/>
          <w:sz w:val="28"/>
          <w:szCs w:val="28"/>
          <w:lang w:val="en-US"/>
        </w:rPr>
        <w:t>RAID</w:t>
      </w:r>
      <w:r w:rsidR="00F110ED"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6973479"/>
      <w:r w:rsidRPr="004C68D1">
        <w:rPr>
          <w:rFonts w:ascii="Times New Roman" w:hAnsi="Times New Roman" w:cs="Times New Roman"/>
          <w:b/>
          <w:color w:val="auto"/>
          <w:sz w:val="28"/>
          <w:szCs w:val="28"/>
        </w:rPr>
        <w:lastRenderedPageBreak/>
        <w:t xml:space="preserve">1.1.3 Технология </w:t>
      </w:r>
      <w:r w:rsidRPr="004C68D1">
        <w:rPr>
          <w:rFonts w:ascii="Times New Roman" w:hAnsi="Times New Roman" w:cs="Times New Roman"/>
          <w:b/>
          <w:color w:val="auto"/>
          <w:sz w:val="28"/>
          <w:szCs w:val="28"/>
          <w:lang w:val="en-US"/>
        </w:rPr>
        <w:t>RAID</w:t>
      </w:r>
      <w:bookmarkEnd w:id="5"/>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(Redundant Array of Independent Disks)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[4]</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[4, 5]</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r w:rsidR="00434EA6" w:rsidRPr="004C68D1">
        <w:rPr>
          <w:rFonts w:ascii="Times New Roman" w:hAnsi="Times New Roman" w:cs="Times New Roman"/>
          <w:sz w:val="28"/>
          <w:szCs w:val="28"/>
        </w:rPr>
        <w:t>хема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C68D1"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95pt;height:170.4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4C68D1"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lastRenderedPageBreak/>
        <w:pict>
          <v:shape id="_x0000_i1026" type="#_x0000_t75" style="width:110.95pt;height:170.4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C68D1"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pict>
          <v:shape id="_x0000_i1027" type="#_x0000_t75" style="width:340.9pt;height:170.4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w:t>
      </w:r>
      <w:r w:rsidR="00E940CB" w:rsidRPr="004C68D1">
        <w:rPr>
          <w:rFonts w:ascii="Times New Roman" w:hAnsi="Times New Roman" w:cs="Times New Roman"/>
          <w:sz w:val="28"/>
          <w:szCs w:val="28"/>
        </w:rPr>
        <w:lastRenderedPageBreak/>
        <w:t>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C68D1"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pict>
          <v:shape id="_x0000_i1028" type="#_x0000_t75" style="width:192.5pt;height:141.8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C68D1"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pict>
          <v:shape id="_x0000_i1029" type="#_x0000_t75" style="width:192.5pt;height:141.8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w:t>
      </w:r>
      <w:r w:rsidR="008B0C05" w:rsidRPr="004C68D1">
        <w:rPr>
          <w:rFonts w:ascii="Times New Roman" w:hAnsi="Times New Roman" w:cs="Times New Roman"/>
          <w:sz w:val="28"/>
          <w:szCs w:val="28"/>
        </w:rPr>
        <w:lastRenderedPageBreak/>
        <w:t>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C68D1"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pict>
          <v:shape id="_x0000_i1030" type="#_x0000_t75" style="width:192.5pt;height:141.8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r w:rsidRPr="004C68D1">
        <w:rPr>
          <w:rFonts w:ascii="Times New Roman" w:hAnsi="Times New Roman" w:cs="Times New Roman"/>
          <w:sz w:val="28"/>
          <w:szCs w:val="28"/>
        </w:rPr>
        <w:t>з</w:t>
      </w:r>
      <w:r w:rsidR="004D0863" w:rsidRPr="004C68D1">
        <w:rPr>
          <w:rFonts w:ascii="Times New Roman" w:hAnsi="Times New Roman" w:cs="Times New Roman"/>
          <w:sz w:val="28"/>
          <w:szCs w:val="28"/>
        </w:rPr>
        <w:t xml:space="preserve">еркалированный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[5]</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60CA247" wp14:editId="1DBA6007">
            <wp:extent cx="2160000" cy="21600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57B06" w:rsidRPr="004C68D1" w:rsidRDefault="00957B06" w:rsidP="004C68D1">
      <w:pPr>
        <w:tabs>
          <w:tab w:val="left" w:pos="993"/>
        </w:tabs>
        <w:spacing w:after="0" w:line="360" w:lineRule="auto"/>
        <w:jc w:val="both"/>
        <w:rPr>
          <w:rFonts w:ascii="Times New Roman" w:hAnsi="Times New Roman" w:cs="Times New Roman"/>
          <w:sz w:val="28"/>
          <w:szCs w:val="28"/>
        </w:rPr>
      </w:pPr>
    </w:p>
    <w:p w:rsidR="0055336E" w:rsidRPr="004C68D1" w:rsidRDefault="0055336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Описанной теоретической части устройства систем хранения данных достаточно для того, чтобы перейти к рассмотрению существующих хранилищ данных. В последнее </w:t>
      </w:r>
      <w:r w:rsidR="00511212" w:rsidRPr="004C68D1">
        <w:rPr>
          <w:rFonts w:ascii="Times New Roman" w:hAnsi="Times New Roman" w:cs="Times New Roman"/>
          <w:sz w:val="28"/>
          <w:szCs w:val="28"/>
        </w:rPr>
        <w:t>время, очень большую популярность набирают решения облачного хранения данных.</w:t>
      </w:r>
    </w:p>
    <w:p w:rsidR="00511212" w:rsidRPr="004C68D1" w:rsidRDefault="00511212"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Облачное хранилище данных – </w:t>
      </w:r>
      <w:r w:rsidRPr="004C68D1">
        <w:rPr>
          <w:rFonts w:ascii="Times New Roman" w:hAnsi="Times New Roman" w:cs="Times New Roman"/>
          <w:sz w:val="28"/>
          <w:szCs w:val="28"/>
          <w:shd w:val="clear" w:color="auto" w:fill="FFFFFF"/>
        </w:rPr>
        <w:t>это хранилище, в котором данные хранятся на многочисленных распределённых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[6].</w:t>
      </w:r>
    </w:p>
    <w:p w:rsidR="00511212" w:rsidRPr="004C68D1" w:rsidRDefault="00511212"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Преимуществами данного </w:t>
      </w:r>
      <w:r w:rsidR="00656FD8" w:rsidRPr="004C68D1">
        <w:rPr>
          <w:rFonts w:ascii="Times New Roman" w:hAnsi="Times New Roman" w:cs="Times New Roman"/>
          <w:sz w:val="28"/>
          <w:szCs w:val="28"/>
          <w:shd w:val="clear" w:color="auto" w:fill="FFFFFF"/>
        </w:rPr>
        <w:t>типа хранилища,</w:t>
      </w:r>
      <w:r w:rsidRPr="004C68D1">
        <w:rPr>
          <w:rFonts w:ascii="Times New Roman" w:hAnsi="Times New Roman" w:cs="Times New Roman"/>
          <w:sz w:val="28"/>
          <w:szCs w:val="28"/>
          <w:shd w:val="clear" w:color="auto" w:fill="FFFFFF"/>
        </w:rPr>
        <w:t xml:space="preserve"> следующие:</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Возможен совместный доступ к данным;</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sidR="00656FD8" w:rsidRPr="004C68D1">
        <w:rPr>
          <w:rFonts w:ascii="Times New Roman" w:hAnsi="Times New Roman" w:cs="Times New Roman"/>
          <w:sz w:val="28"/>
          <w:szCs w:val="28"/>
        </w:rPr>
        <w:t>;</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Pr="004C68D1" w:rsidRDefault="006E2167"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Преимущества очень хорошие, а какие есть недостатки у данных СХД? В самую первую очередь это цена использования данных хранилищ, они очень высоки (конкретные цифры будут приведены при рассмотрении конкретных облачных хранилищ). Второй момент – это обязательное подключение к интернету, если из-за сбоев он недоступен, недоступно и облачное хранилище</w:t>
      </w:r>
      <w:r w:rsidR="007A66B9" w:rsidRPr="004C68D1">
        <w:rPr>
          <w:rFonts w:ascii="Times New Roman" w:hAnsi="Times New Roman" w:cs="Times New Roman"/>
          <w:sz w:val="28"/>
          <w:szCs w:val="28"/>
        </w:rPr>
        <w:t xml:space="preserve">. И наконец самый неприятный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3, «утекло» 6 миллионов данных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[6].</w:t>
      </w:r>
    </w:p>
    <w:p w:rsidR="00102656" w:rsidRDefault="00102656"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Отметим, что облачное хранилище может быть частным (корпоративным) [7] – это хранилище, развернутое на собственной инфраструктуре. При таком подходе мы теряем большую часть преимуществ, касающихся снижению расходов на оборудование, поддержку инфраструктуры, но тем самым получаем высокий уровень безопасности данных.</w:t>
      </w:r>
    </w:p>
    <w:p w:rsidR="005050D7" w:rsidRDefault="005050D7" w:rsidP="004C68D1">
      <w:pPr>
        <w:tabs>
          <w:tab w:val="left" w:pos="993"/>
        </w:tabs>
        <w:spacing w:after="0" w:line="360" w:lineRule="auto"/>
        <w:ind w:firstLine="709"/>
        <w:jc w:val="both"/>
        <w:rPr>
          <w:rFonts w:ascii="Times New Roman" w:hAnsi="Times New Roman" w:cs="Times New Roman"/>
          <w:sz w:val="28"/>
          <w:szCs w:val="28"/>
        </w:rPr>
      </w:pPr>
    </w:p>
    <w:p w:rsidR="005050D7" w:rsidRPr="00426D2C" w:rsidRDefault="00426D2C" w:rsidP="00834ED1">
      <w:pPr>
        <w:pStyle w:val="3"/>
        <w:spacing w:line="360" w:lineRule="auto"/>
        <w:ind w:firstLine="709"/>
        <w:jc w:val="both"/>
        <w:rPr>
          <w:rFonts w:ascii="Times New Roman" w:hAnsi="Times New Roman" w:cs="Times New Roman"/>
          <w:b/>
          <w:color w:val="auto"/>
          <w:sz w:val="28"/>
          <w:szCs w:val="28"/>
        </w:rPr>
      </w:pPr>
      <w:r>
        <w:rPr>
          <w:rFonts w:ascii="Times New Roman" w:hAnsi="Times New Roman" w:cs="Times New Roman"/>
          <w:b/>
          <w:color w:val="auto"/>
          <w:sz w:val="28"/>
          <w:szCs w:val="28"/>
        </w:rPr>
        <w:t>1.1.4</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p>
    <w:p w:rsidR="00834ED1" w:rsidRPr="00602A0F"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Pr>
          <w:rFonts w:ascii="Times New Roman" w:hAnsi="Times New Roman" w:cs="Times New Roman"/>
          <w:sz w:val="28"/>
          <w:szCs w:val="28"/>
        </w:rPr>
        <w:t>запуск данного хранилища произошел в марте 2006 года.</w:t>
      </w:r>
      <w:r w:rsidR="00602A0F">
        <w:rPr>
          <w:rFonts w:ascii="Times New Roman" w:hAnsi="Times New Roman" w:cs="Times New Roman"/>
          <w:sz w:val="28"/>
          <w:szCs w:val="28"/>
        </w:rPr>
        <w:t xml:space="preserve"> Является </w:t>
      </w:r>
      <w:r w:rsidR="00602A0F" w:rsidRPr="00602A0F">
        <w:rPr>
          <w:rFonts w:ascii="Times New Roman" w:hAnsi="Times New Roman" w:cs="Times New Roman"/>
          <w:sz w:val="28"/>
          <w:szCs w:val="28"/>
        </w:rPr>
        <w:t>СХД</w:t>
      </w:r>
      <w:r w:rsidR="00602A0F">
        <w:rPr>
          <w:rFonts w:ascii="Times New Roman" w:hAnsi="Times New Roman" w:cs="Times New Roman"/>
          <w:sz w:val="28"/>
          <w:szCs w:val="28"/>
        </w:rPr>
        <w:t xml:space="preserve"> объектного типа, скорее всего имеет архитектуру </w:t>
      </w:r>
      <w:r w:rsidR="00602A0F">
        <w:rPr>
          <w:rFonts w:ascii="Times New Roman" w:hAnsi="Times New Roman" w:cs="Times New Roman"/>
          <w:sz w:val="28"/>
          <w:szCs w:val="28"/>
          <w:lang w:val="en-US"/>
        </w:rPr>
        <w:t>SAN</w:t>
      </w:r>
      <w:r w:rsidR="00602A0F">
        <w:rPr>
          <w:rFonts w:ascii="Times New Roman" w:hAnsi="Times New Roman" w:cs="Times New Roman"/>
          <w:sz w:val="28"/>
          <w:szCs w:val="28"/>
        </w:rPr>
        <w:t>, но о технической информации реализации хранилище – найти не удалось. Данная информация является коммерческой тайной.</w:t>
      </w:r>
    </w:p>
    <w:p w:rsidR="003F5C88" w:rsidRDefault="003F5C88"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понимания </w:t>
      </w:r>
      <w:r w:rsidR="007956F3">
        <w:rPr>
          <w:rFonts w:ascii="Times New Roman" w:hAnsi="Times New Roman" w:cs="Times New Roman"/>
          <w:sz w:val="28"/>
          <w:szCs w:val="28"/>
        </w:rPr>
        <w:t xml:space="preserve">того – как устроен </w:t>
      </w:r>
      <w:r w:rsidR="007956F3">
        <w:rPr>
          <w:rFonts w:ascii="Times New Roman" w:hAnsi="Times New Roman" w:cs="Times New Roman"/>
          <w:sz w:val="28"/>
          <w:szCs w:val="28"/>
          <w:lang w:val="en-US"/>
        </w:rPr>
        <w:t>Amazon</w:t>
      </w:r>
      <w:r w:rsidR="007956F3" w:rsidRPr="007956F3">
        <w:rPr>
          <w:rFonts w:ascii="Times New Roman" w:hAnsi="Times New Roman" w:cs="Times New Roman"/>
          <w:sz w:val="28"/>
          <w:szCs w:val="28"/>
        </w:rPr>
        <w:t xml:space="preserve"> </w:t>
      </w:r>
      <w:r w:rsidR="007956F3">
        <w:rPr>
          <w:rFonts w:ascii="Times New Roman" w:hAnsi="Times New Roman" w:cs="Times New Roman"/>
          <w:sz w:val="28"/>
          <w:szCs w:val="28"/>
          <w:lang w:val="en-US"/>
        </w:rPr>
        <w:t>S</w:t>
      </w:r>
      <w:r w:rsidR="007956F3" w:rsidRPr="007956F3">
        <w:rPr>
          <w:rFonts w:ascii="Times New Roman" w:hAnsi="Times New Roman" w:cs="Times New Roman"/>
          <w:sz w:val="28"/>
          <w:szCs w:val="28"/>
        </w:rPr>
        <w:t xml:space="preserve">3 </w:t>
      </w:r>
      <w:r w:rsidR="007956F3">
        <w:rPr>
          <w:rFonts w:ascii="Times New Roman" w:hAnsi="Times New Roman" w:cs="Times New Roman"/>
          <w:sz w:val="28"/>
          <w:szCs w:val="28"/>
        </w:rPr>
        <w:t xml:space="preserve">перечислим основные концепты </w:t>
      </w:r>
      <w:r w:rsidR="001E34DC">
        <w:rPr>
          <w:rFonts w:ascii="Times New Roman" w:hAnsi="Times New Roman" w:cs="Times New Roman"/>
          <w:sz w:val="28"/>
          <w:szCs w:val="28"/>
        </w:rPr>
        <w:t>[8</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 xml:space="preserve">Такое решение </w:t>
      </w:r>
      <w:r>
        <w:rPr>
          <w:rFonts w:ascii="Times New Roman" w:hAnsi="Times New Roman" w:cs="Times New Roman"/>
          <w:sz w:val="28"/>
          <w:szCs w:val="28"/>
        </w:rPr>
        <w:lastRenderedPageBreak/>
        <w:t xml:space="preserve">позволяет: логически разделять файлы по назначению, защищать файлы по уровни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файлу. У каждого объекта должен быть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Уникальный идентификатор объекта в корзине. Сочетание наименования корзины, ключа объекта и его версии – о</w:t>
      </w:r>
      <w:r w:rsidR="00697CDF">
        <w:rPr>
          <w:rFonts w:ascii="Times New Roman" w:hAnsi="Times New Roman" w:cs="Times New Roman"/>
          <w:sz w:val="28"/>
          <w:szCs w:val="28"/>
        </w:rPr>
        <w:t>днозначно идентифицирует объект;</w:t>
      </w:r>
    </w:p>
    <w:p w:rsidR="00697CDF" w:rsidRDefault="00697CDF"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создании корзины, можно выбрать регион, в котором он будет располагаться. Данное решение позволяет получить минимальную задержку для конечных пользователей. Объекты никогда не покидают своего региона, только если это не было сделано намерено.</w:t>
      </w:r>
    </w:p>
    <w:p w:rsidR="00834ED1" w:rsidRPr="00602A0F" w:rsidRDefault="00602A0F" w:rsidP="00602A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Взаимодействие с хранилищем возможно по двум протоколам: </w:t>
      </w:r>
      <w:r>
        <w:rPr>
          <w:rFonts w:ascii="Times New Roman" w:hAnsi="Times New Roman" w:cs="Times New Roman"/>
          <w:sz w:val="28"/>
          <w:szCs w:val="28"/>
          <w:lang w:val="en-US"/>
        </w:rPr>
        <w:t>HTTP</w:t>
      </w:r>
      <w:r>
        <w:rPr>
          <w:rFonts w:ascii="Times New Roman" w:hAnsi="Times New Roman" w:cs="Times New Roman"/>
          <w:sz w:val="28"/>
          <w:szCs w:val="28"/>
        </w:rPr>
        <w:t xml:space="preserve">-запросов и </w:t>
      </w:r>
      <w:r>
        <w:rPr>
          <w:rFonts w:ascii="Times New Roman" w:hAnsi="Times New Roman" w:cs="Times New Roman"/>
          <w:sz w:val="28"/>
          <w:szCs w:val="28"/>
          <w:lang w:val="en-US"/>
        </w:rPr>
        <w:t>SOAP</w:t>
      </w:r>
      <w:r w:rsidRPr="00602A0F">
        <w:rPr>
          <w:rFonts w:ascii="Times New Roman" w:hAnsi="Times New Roman" w:cs="Times New Roman"/>
          <w:sz w:val="28"/>
          <w:szCs w:val="28"/>
        </w:rPr>
        <w:t>-</w:t>
      </w:r>
      <w:r>
        <w:rPr>
          <w:rFonts w:ascii="Times New Roman" w:hAnsi="Times New Roman" w:cs="Times New Roman"/>
          <w:sz w:val="28"/>
          <w:szCs w:val="28"/>
        </w:rPr>
        <w:t>пакетов.</w:t>
      </w:r>
    </w:p>
    <w:p w:rsidR="00834ED1" w:rsidRDefault="00A37730"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lang w:val="en-US"/>
        </w:rPr>
        <w:t>S</w:t>
      </w:r>
      <w:r w:rsidR="001E34DC" w:rsidRPr="001E34DC">
        <w:rPr>
          <w:rFonts w:ascii="Times New Roman" w:hAnsi="Times New Roman" w:cs="Times New Roman"/>
          <w:sz w:val="28"/>
          <w:szCs w:val="28"/>
        </w:rPr>
        <w:t xml:space="preserve">3 </w:t>
      </w:r>
      <w:r w:rsidR="001E34DC">
        <w:rPr>
          <w:rFonts w:ascii="Times New Roman" w:hAnsi="Times New Roman" w:cs="Times New Roman"/>
          <w:sz w:val="28"/>
          <w:szCs w:val="28"/>
        </w:rPr>
        <w:t>имеет множество классов хранилищ, которые решают разные поставленные задачи и конечно же, различной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[8]</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BB7698">
        <w:rPr>
          <w:rFonts w:ascii="Times New Roman" w:hAnsi="Times New Roman" w:cs="Times New Roman"/>
          <w:sz w:val="28"/>
          <w:szCs w:val="28"/>
        </w:rPr>
        <w:t xml:space="preserve"> </w:t>
      </w:r>
      <w:r>
        <w:rPr>
          <w:rFonts w:ascii="Times New Roman" w:hAnsi="Times New Roman" w:cs="Times New Roman"/>
          <w:sz w:val="28"/>
          <w:szCs w:val="28"/>
          <w:lang w:val="en-US"/>
        </w:rPr>
        <w:t>S</w:t>
      </w:r>
      <w:r w:rsidRPr="00BB769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BB7698">
        <w:rPr>
          <w:rFonts w:ascii="Times New Roman" w:hAnsi="Times New Roman" w:cs="Times New Roman"/>
          <w:sz w:val="28"/>
          <w:szCs w:val="28"/>
        </w:rPr>
        <w:t>-</w:t>
      </w:r>
      <w:r>
        <w:rPr>
          <w:rFonts w:ascii="Times New Roman" w:hAnsi="Times New Roman" w:cs="Times New Roman"/>
          <w:sz w:val="28"/>
          <w:szCs w:val="28"/>
          <w:lang w:val="en-US"/>
        </w:rPr>
        <w:t>Tiering</w:t>
      </w:r>
      <w:r w:rsidRPr="00BB7698">
        <w:rPr>
          <w:rFonts w:ascii="Times New Roman" w:hAnsi="Times New Roman" w:cs="Times New Roman"/>
          <w:sz w:val="28"/>
          <w:szCs w:val="28"/>
        </w:rPr>
        <w:t xml:space="preserve"> (</w:t>
      </w:r>
      <w:r>
        <w:rPr>
          <w:rFonts w:ascii="Times New Roman" w:hAnsi="Times New Roman" w:cs="Times New Roman"/>
          <w:sz w:val="28"/>
          <w:szCs w:val="28"/>
          <w:lang w:val="en-US"/>
        </w:rPr>
        <w:t>S</w:t>
      </w:r>
      <w:r w:rsidRPr="00BB769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BB7698">
        <w:rPr>
          <w:rFonts w:ascii="Times New Roman" w:hAnsi="Times New Roman" w:cs="Times New Roman"/>
          <w:sz w:val="28"/>
          <w:szCs w:val="28"/>
        </w:rPr>
        <w:t>-</w:t>
      </w:r>
      <w:r>
        <w:rPr>
          <w:rFonts w:ascii="Times New Roman" w:hAnsi="Times New Roman" w:cs="Times New Roman"/>
          <w:sz w:val="28"/>
          <w:szCs w:val="28"/>
          <w:lang w:val="en-US"/>
        </w:rPr>
        <w:t>Tiering</w:t>
      </w:r>
      <w:r w:rsidRPr="00BB7698">
        <w:rPr>
          <w:rFonts w:ascii="Times New Roman" w:hAnsi="Times New Roman" w:cs="Times New Roman"/>
          <w:sz w:val="28"/>
          <w:szCs w:val="28"/>
        </w:rPr>
        <w:t>).</w:t>
      </w:r>
      <w:r>
        <w:rPr>
          <w:rFonts w:ascii="Times New Roman" w:hAnsi="Times New Roman" w:cs="Times New Roman"/>
          <w:sz w:val="28"/>
          <w:szCs w:val="28"/>
        </w:rPr>
        <w:t xml:space="preserve"> 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 и роста операционных издержек. Он хранит объекты на двух уровнях доступа: один уровень оптимизирован для частого доступа, а другой — для нечастого доступа, и стоимость его использования ниже.</w:t>
      </w:r>
      <w:r>
        <w:rPr>
          <w:rFonts w:ascii="Times New Roman" w:hAnsi="Times New Roman" w:cs="Times New Roman"/>
          <w:sz w:val="28"/>
          <w:szCs w:val="28"/>
        </w:rPr>
        <w:t xml:space="preserve"> Перемещает объекты, к которым не осуществлялся доступ в течении 30 дней подряд, на уровень нечастого доступа. </w:t>
      </w:r>
      <w:r w:rsidRPr="00BB7698">
        <w:rPr>
          <w:rFonts w:ascii="Times New Roman" w:hAnsi="Times New Roman" w:cs="Times New Roman"/>
          <w:sz w:val="28"/>
          <w:szCs w:val="28"/>
        </w:rPr>
        <w:lastRenderedPageBreak/>
        <w:t>Если запрашивается доступ к объекту на уровне нечастого доступа, он автоматически перемещается на уровень для частого доступа</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BB7698">
        <w:rPr>
          <w:rFonts w:ascii="Times New Roman" w:hAnsi="Times New Roman" w:cs="Times New Roman"/>
          <w:sz w:val="28"/>
          <w:szCs w:val="28"/>
        </w:rPr>
        <w:t xml:space="preserve"> </w:t>
      </w:r>
      <w:r>
        <w:rPr>
          <w:rFonts w:ascii="Times New Roman" w:hAnsi="Times New Roman" w:cs="Times New Roman"/>
          <w:sz w:val="28"/>
          <w:szCs w:val="28"/>
          <w:lang w:val="en-US"/>
        </w:rPr>
        <w:t>S</w:t>
      </w:r>
      <w:r w:rsidRPr="00BB7698">
        <w:rPr>
          <w:rFonts w:ascii="Times New Roman" w:hAnsi="Times New Roman" w:cs="Times New Roman"/>
          <w:sz w:val="28"/>
          <w:szCs w:val="28"/>
        </w:rPr>
        <w:t xml:space="preserve">3 </w:t>
      </w:r>
      <w:r>
        <w:rPr>
          <w:rFonts w:ascii="Times New Roman" w:hAnsi="Times New Roman" w:cs="Times New Roman"/>
          <w:sz w:val="28"/>
          <w:szCs w:val="28"/>
          <w:lang w:val="en-US"/>
        </w:rPr>
        <w:t>Standard</w:t>
      </w:r>
      <w:r w:rsidRPr="00BB7698">
        <w:rPr>
          <w:rFonts w:ascii="Times New Roman" w:hAnsi="Times New Roman" w:cs="Times New Roman"/>
          <w:sz w:val="28"/>
          <w:szCs w:val="28"/>
        </w:rPr>
        <w:t>-</w:t>
      </w:r>
      <w:r>
        <w:rPr>
          <w:rFonts w:ascii="Times New Roman" w:hAnsi="Times New Roman" w:cs="Times New Roman"/>
          <w:sz w:val="28"/>
          <w:szCs w:val="28"/>
          <w:lang w:val="en-US"/>
        </w:rPr>
        <w:t>Infrequent</w:t>
      </w:r>
      <w:r w:rsidRPr="00BB7698">
        <w:rPr>
          <w:rFonts w:ascii="Times New Roman" w:hAnsi="Times New Roman" w:cs="Times New Roman"/>
          <w:sz w:val="28"/>
          <w:szCs w:val="28"/>
        </w:rPr>
        <w:t xml:space="preserve"> </w:t>
      </w:r>
      <w:r>
        <w:rPr>
          <w:rFonts w:ascii="Times New Roman" w:hAnsi="Times New Roman" w:cs="Times New Roman"/>
          <w:sz w:val="28"/>
          <w:szCs w:val="28"/>
          <w:lang w:val="en-US"/>
        </w:rPr>
        <w:t>Access</w:t>
      </w:r>
      <w:r w:rsidRPr="00BB7698">
        <w:rPr>
          <w:rFonts w:ascii="Times New Roman" w:hAnsi="Times New Roman" w:cs="Times New Roman"/>
          <w:sz w:val="28"/>
          <w:szCs w:val="28"/>
        </w:rPr>
        <w:t xml:space="preserve"> (</w:t>
      </w:r>
      <w:r>
        <w:rPr>
          <w:rFonts w:ascii="Times New Roman" w:hAnsi="Times New Roman" w:cs="Times New Roman"/>
          <w:sz w:val="28"/>
          <w:szCs w:val="28"/>
          <w:lang w:val="en-US"/>
        </w:rPr>
        <w:t>S</w:t>
      </w:r>
      <w:r w:rsidRPr="00BB7698">
        <w:rPr>
          <w:rFonts w:ascii="Times New Roman" w:hAnsi="Times New Roman" w:cs="Times New Roman"/>
          <w:sz w:val="28"/>
          <w:szCs w:val="28"/>
        </w:rPr>
        <w:t xml:space="preserve">3 </w:t>
      </w:r>
      <w:r>
        <w:rPr>
          <w:rFonts w:ascii="Times New Roman" w:hAnsi="Times New Roman" w:cs="Times New Roman"/>
          <w:sz w:val="28"/>
          <w:szCs w:val="28"/>
          <w:lang w:val="en-US"/>
        </w:rPr>
        <w:t>Standard</w:t>
      </w:r>
      <w:r w:rsidRPr="00BB7698">
        <w:rPr>
          <w:rFonts w:ascii="Times New Roman" w:hAnsi="Times New Roman" w:cs="Times New Roman"/>
          <w:sz w:val="28"/>
          <w:szCs w:val="28"/>
        </w:rPr>
        <w:t>-</w:t>
      </w:r>
      <w:r>
        <w:rPr>
          <w:rFonts w:ascii="Times New Roman" w:hAnsi="Times New Roman" w:cs="Times New Roman"/>
          <w:sz w:val="28"/>
          <w:szCs w:val="28"/>
          <w:lang w:val="en-US"/>
        </w:rPr>
        <w:t>IA</w:t>
      </w:r>
      <w:r w:rsidRPr="00BB7698">
        <w:rPr>
          <w:rFonts w:ascii="Times New Roman" w:hAnsi="Times New Roman" w:cs="Times New Roman"/>
          <w:sz w:val="28"/>
          <w:szCs w:val="28"/>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BB7698">
        <w:rPr>
          <w:rFonts w:ascii="Times New Roman" w:hAnsi="Times New Roman" w:cs="Times New Roman"/>
          <w:sz w:val="28"/>
          <w:szCs w:val="28"/>
        </w:rPr>
        <w:t xml:space="preserve"> </w:t>
      </w:r>
      <w:r>
        <w:rPr>
          <w:rFonts w:ascii="Times New Roman" w:hAnsi="Times New Roman" w:cs="Times New Roman"/>
          <w:sz w:val="28"/>
          <w:szCs w:val="28"/>
          <w:lang w:val="en-US"/>
        </w:rPr>
        <w:t>S</w:t>
      </w:r>
      <w:r w:rsidRPr="00BB7698">
        <w:rPr>
          <w:rFonts w:ascii="Times New Roman" w:hAnsi="Times New Roman" w:cs="Times New Roman"/>
          <w:sz w:val="28"/>
          <w:szCs w:val="28"/>
        </w:rPr>
        <w:t xml:space="preserve">3 </w:t>
      </w:r>
      <w:r>
        <w:rPr>
          <w:rFonts w:ascii="Times New Roman" w:hAnsi="Times New Roman" w:cs="Times New Roman"/>
          <w:sz w:val="28"/>
          <w:szCs w:val="28"/>
          <w:lang w:val="en-US"/>
        </w:rPr>
        <w:t>Glacier</w:t>
      </w:r>
      <w:r w:rsidRPr="00BB7698">
        <w:rPr>
          <w:rFonts w:ascii="Times New Roman" w:hAnsi="Times New Roman" w:cs="Times New Roman"/>
          <w:sz w:val="28"/>
          <w:szCs w:val="28"/>
        </w:rPr>
        <w:t xml:space="preserve"> (</w:t>
      </w:r>
      <w:r>
        <w:rPr>
          <w:rFonts w:ascii="Times New Roman" w:hAnsi="Times New Roman" w:cs="Times New Roman"/>
          <w:sz w:val="28"/>
          <w:szCs w:val="28"/>
          <w:lang w:val="en-US"/>
        </w:rPr>
        <w:t>S</w:t>
      </w:r>
      <w:r w:rsidRPr="00BB7698">
        <w:rPr>
          <w:rFonts w:ascii="Times New Roman" w:hAnsi="Times New Roman" w:cs="Times New Roman"/>
          <w:sz w:val="28"/>
          <w:szCs w:val="28"/>
        </w:rPr>
        <w:t xml:space="preserve">3 </w:t>
      </w:r>
      <w:r>
        <w:rPr>
          <w:rFonts w:ascii="Times New Roman" w:hAnsi="Times New Roman" w:cs="Times New Roman"/>
          <w:sz w:val="28"/>
          <w:szCs w:val="28"/>
          <w:lang w:val="en-US"/>
        </w:rPr>
        <w:t>Glacier</w:t>
      </w:r>
      <w:r w:rsidRPr="00BB7698">
        <w:rPr>
          <w:rFonts w:ascii="Times New Roman" w:hAnsi="Times New Roman" w:cs="Times New Roman"/>
          <w:sz w:val="28"/>
          <w:szCs w:val="28"/>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47B0F">
        <w:rPr>
          <w:rFonts w:ascii="Times New Roman" w:hAnsi="Times New Roman" w:cs="Times New Roman"/>
          <w:sz w:val="28"/>
          <w:szCs w:val="28"/>
        </w:rPr>
        <w:t xml:space="preserve"> </w:t>
      </w:r>
      <w:r>
        <w:rPr>
          <w:rFonts w:ascii="Times New Roman" w:hAnsi="Times New Roman" w:cs="Times New Roman"/>
          <w:sz w:val="28"/>
          <w:szCs w:val="28"/>
          <w:lang w:val="en-US"/>
        </w:rPr>
        <w:t>S</w:t>
      </w:r>
      <w:r w:rsidRPr="00A47B0F">
        <w:rPr>
          <w:rFonts w:ascii="Times New Roman" w:hAnsi="Times New Roman" w:cs="Times New Roman"/>
          <w:sz w:val="28"/>
          <w:szCs w:val="28"/>
        </w:rPr>
        <w:t xml:space="preserve">3 </w:t>
      </w:r>
      <w:r>
        <w:rPr>
          <w:rFonts w:ascii="Times New Roman" w:hAnsi="Times New Roman" w:cs="Times New Roman"/>
          <w:sz w:val="28"/>
          <w:szCs w:val="28"/>
          <w:lang w:val="en-US"/>
        </w:rPr>
        <w:t>Glacier</w:t>
      </w:r>
      <w:r w:rsidRPr="00A47B0F">
        <w:rPr>
          <w:rFonts w:ascii="Times New Roman" w:hAnsi="Times New Roman" w:cs="Times New Roman"/>
          <w:sz w:val="28"/>
          <w:szCs w:val="28"/>
        </w:rPr>
        <w:t xml:space="preserve"> </w:t>
      </w:r>
      <w:r>
        <w:rPr>
          <w:rFonts w:ascii="Times New Roman" w:hAnsi="Times New Roman" w:cs="Times New Roman"/>
          <w:sz w:val="28"/>
          <w:szCs w:val="28"/>
          <w:lang w:val="en-US"/>
        </w:rPr>
        <w:t>Deep</w:t>
      </w:r>
      <w:r w:rsidRPr="00A47B0F">
        <w:rPr>
          <w:rFonts w:ascii="Times New Roman" w:hAnsi="Times New Roman" w:cs="Times New Roman"/>
          <w:sz w:val="28"/>
          <w:szCs w:val="28"/>
        </w:rPr>
        <w:t xml:space="preserve"> </w:t>
      </w:r>
      <w:r>
        <w:rPr>
          <w:rFonts w:ascii="Times New Roman" w:hAnsi="Times New Roman" w:cs="Times New Roman"/>
          <w:sz w:val="28"/>
          <w:szCs w:val="28"/>
          <w:lang w:val="en-US"/>
        </w:rPr>
        <w:t>Archive</w:t>
      </w:r>
      <w:r w:rsidRPr="00A47B0F">
        <w:rPr>
          <w:rFonts w:ascii="Times New Roman" w:hAnsi="Times New Roman" w:cs="Times New Roman"/>
          <w:sz w:val="28"/>
          <w:szCs w:val="28"/>
        </w:rPr>
        <w:t xml:space="preserve"> (</w:t>
      </w:r>
      <w:r>
        <w:rPr>
          <w:rFonts w:ascii="Times New Roman" w:hAnsi="Times New Roman" w:cs="Times New Roman"/>
          <w:sz w:val="28"/>
          <w:szCs w:val="28"/>
          <w:lang w:val="en-US"/>
        </w:rPr>
        <w:t>S</w:t>
      </w:r>
      <w:r w:rsidRPr="00A47B0F">
        <w:rPr>
          <w:rFonts w:ascii="Times New Roman" w:hAnsi="Times New Roman" w:cs="Times New Roman"/>
          <w:sz w:val="28"/>
          <w:szCs w:val="28"/>
        </w:rPr>
        <w:t xml:space="preserve">3 </w:t>
      </w:r>
      <w:r>
        <w:rPr>
          <w:rFonts w:ascii="Times New Roman" w:hAnsi="Times New Roman" w:cs="Times New Roman"/>
          <w:sz w:val="28"/>
          <w:szCs w:val="28"/>
          <w:lang w:val="en-US"/>
        </w:rPr>
        <w:t>Glacier</w:t>
      </w:r>
      <w:r w:rsidRPr="00A47B0F">
        <w:rPr>
          <w:rFonts w:ascii="Times New Roman" w:hAnsi="Times New Roman" w:cs="Times New Roman"/>
          <w:sz w:val="28"/>
          <w:szCs w:val="28"/>
        </w:rPr>
        <w:t xml:space="preserve"> </w:t>
      </w:r>
      <w:r>
        <w:rPr>
          <w:rFonts w:ascii="Times New Roman" w:hAnsi="Times New Roman" w:cs="Times New Roman"/>
          <w:sz w:val="28"/>
          <w:szCs w:val="28"/>
          <w:lang w:val="en-US"/>
        </w:rPr>
        <w:t>Deep</w:t>
      </w:r>
      <w:r w:rsidRPr="00A47B0F">
        <w:rPr>
          <w:rFonts w:ascii="Times New Roman" w:hAnsi="Times New Roman" w:cs="Times New Roman"/>
          <w:sz w:val="28"/>
          <w:szCs w:val="28"/>
        </w:rPr>
        <w:t xml:space="preserve"> </w:t>
      </w:r>
      <w:r>
        <w:rPr>
          <w:rFonts w:ascii="Times New Roman" w:hAnsi="Times New Roman" w:cs="Times New Roman"/>
          <w:sz w:val="28"/>
          <w:szCs w:val="28"/>
          <w:lang w:val="en-US"/>
        </w:rPr>
        <w:t>Archive</w:t>
      </w:r>
      <w:r w:rsidRPr="00A47B0F">
        <w:rPr>
          <w:rFonts w:ascii="Times New Roman" w:hAnsi="Times New Roman" w:cs="Times New Roman"/>
          <w:sz w:val="28"/>
          <w:szCs w:val="28"/>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79184C"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Каждый из</w:t>
      </w:r>
      <w:r w:rsidRPr="0079184C">
        <w:rPr>
          <w:rFonts w:ascii="Times New Roman" w:hAnsi="Times New Roman" w:cs="Times New Roman"/>
          <w:sz w:val="28"/>
          <w:szCs w:val="28"/>
        </w:rPr>
        <w:t xml:space="preserve">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[8].</w:t>
      </w:r>
      <w:r>
        <w:rPr>
          <w:rFonts w:ascii="Times New Roman" w:hAnsi="Times New Roman" w:cs="Times New Roman"/>
          <w:sz w:val="28"/>
          <w:szCs w:val="28"/>
        </w:rPr>
        <w:t xml:space="preserve"> Также все классы хранилищ поддерживаю функцию дедупликации данных на уровне файлов.</w:t>
      </w:r>
    </w:p>
    <w:p w:rsidR="00957B06" w:rsidRDefault="0079184C"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Дедупликация данных – это технология, при помощи которой обнаруживаются и исключаются избыточные данные</w:t>
      </w:r>
      <w:r w:rsidR="00957B06">
        <w:rPr>
          <w:rFonts w:ascii="Times New Roman" w:hAnsi="Times New Roman" w:cs="Times New Roman"/>
          <w:sz w:val="28"/>
          <w:szCs w:val="28"/>
        </w:rPr>
        <w:t xml:space="preserve"> </w:t>
      </w:r>
      <w:r w:rsidR="00957B06" w:rsidRPr="00957B06">
        <w:rPr>
          <w:rFonts w:ascii="Times New Roman" w:hAnsi="Times New Roman" w:cs="Times New Roman"/>
          <w:sz w:val="28"/>
          <w:szCs w:val="28"/>
        </w:rPr>
        <w:t>[</w:t>
      </w:r>
      <w:r w:rsidR="00957B06">
        <w:rPr>
          <w:rFonts w:ascii="Times New Roman" w:hAnsi="Times New Roman" w:cs="Times New Roman"/>
          <w:sz w:val="28"/>
          <w:szCs w:val="28"/>
        </w:rPr>
        <w:t>Мазур</w:t>
      </w:r>
      <w:r w:rsidR="00957B06" w:rsidRPr="00957B06">
        <w:rPr>
          <w:rFonts w:ascii="Times New Roman" w:hAnsi="Times New Roman" w:cs="Times New Roman"/>
          <w:sz w:val="28"/>
          <w:szCs w:val="28"/>
        </w:rPr>
        <w:t>]</w:t>
      </w:r>
      <w:r>
        <w:rPr>
          <w:rFonts w:ascii="Times New Roman" w:hAnsi="Times New Roman" w:cs="Times New Roman"/>
          <w:sz w:val="28"/>
          <w:szCs w:val="28"/>
        </w:rPr>
        <w:t>. Бывает двух уровней:</w:t>
      </w:r>
    </w:p>
    <w:p w:rsidR="00957B06" w:rsidRPr="00957B06" w:rsidRDefault="00957B06" w:rsidP="00957B06">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9184C" w:rsidRPr="00957B06">
        <w:rPr>
          <w:rFonts w:ascii="Times New Roman" w:hAnsi="Times New Roman" w:cs="Times New Roman"/>
          <w:sz w:val="28"/>
          <w:szCs w:val="28"/>
        </w:rPr>
        <w:t>а</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уровне</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файлов</w:t>
      </w:r>
      <w:r w:rsidR="0079184C" w:rsidRPr="00957B06">
        <w:rPr>
          <w:rFonts w:ascii="Times New Roman" w:hAnsi="Times New Roman" w:cs="Times New Roman"/>
          <w:sz w:val="28"/>
          <w:szCs w:val="28"/>
          <w:lang w:val="en-US"/>
        </w:rPr>
        <w:t xml:space="preserve"> (file-level deduplication)</w:t>
      </w:r>
      <w:r>
        <w:rPr>
          <w:rFonts w:ascii="Times New Roman" w:hAnsi="Times New Roman" w:cs="Times New Roman"/>
          <w:sz w:val="28"/>
          <w:szCs w:val="28"/>
          <w:lang w:val="en-US"/>
        </w:rPr>
        <w:t xml:space="preserve">. </w:t>
      </w:r>
      <w:r>
        <w:rPr>
          <w:rFonts w:ascii="Times New Roman" w:hAnsi="Times New Roman" w:cs="Times New Roman"/>
          <w:sz w:val="28"/>
          <w:szCs w:val="28"/>
        </w:rPr>
        <w:t>Единицей дедупликации является отдельный файл, дублирующийся файлы исключаются из системы хранения данных;</w:t>
      </w:r>
    </w:p>
    <w:p w:rsidR="0079184C" w:rsidRDefault="00957B06" w:rsidP="00957B06">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9184C" w:rsidRPr="00957B06">
        <w:rPr>
          <w:rFonts w:ascii="Times New Roman" w:hAnsi="Times New Roman" w:cs="Times New Roman"/>
          <w:sz w:val="28"/>
          <w:szCs w:val="28"/>
        </w:rPr>
        <w:t>а</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уровне</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блоков</w:t>
      </w:r>
      <w:r w:rsidR="0079184C" w:rsidRPr="00957B06">
        <w:rPr>
          <w:rFonts w:ascii="Times New Roman" w:hAnsi="Times New Roman" w:cs="Times New Roman"/>
          <w:sz w:val="28"/>
          <w:szCs w:val="28"/>
          <w:lang w:val="en-US"/>
        </w:rPr>
        <w:t xml:space="preserve"> (</w:t>
      </w:r>
      <w:r w:rsidRPr="00957B06">
        <w:rPr>
          <w:rFonts w:ascii="Times New Roman" w:hAnsi="Times New Roman" w:cs="Times New Roman"/>
          <w:sz w:val="28"/>
          <w:szCs w:val="28"/>
          <w:lang w:val="en-US"/>
        </w:rPr>
        <w:t xml:space="preserve">block-level deduplication). </w:t>
      </w:r>
      <w:r>
        <w:rPr>
          <w:rFonts w:ascii="Times New Roman" w:hAnsi="Times New Roman" w:cs="Times New Roman"/>
          <w:sz w:val="28"/>
          <w:szCs w:val="28"/>
        </w:rPr>
        <w:t>Единицей дедупликации является блок данных произвольной длины, который часто повторяется в различных логических объектах системы хранения данных.</w:t>
      </w:r>
    </w:p>
    <w:p w:rsidR="001E34DC" w:rsidRPr="00957B06" w:rsidRDefault="003D7871" w:rsidP="003D7871">
      <w:pPr>
        <w:tabs>
          <w:tab w:val="left" w:pos="993"/>
        </w:tabs>
        <w:spacing w:after="0" w:line="360" w:lineRule="auto"/>
        <w:jc w:val="both"/>
        <w:rPr>
          <w:rFonts w:ascii="Times New Roman" w:hAnsi="Times New Roman" w:cs="Times New Roman"/>
          <w:sz w:val="28"/>
          <w:szCs w:val="28"/>
        </w:rPr>
      </w:pPr>
      <w:r w:rsidRPr="003D7871">
        <w:rPr>
          <w:rFonts w:ascii="Times New Roman" w:hAnsi="Times New Roman" w:cs="Times New Roman"/>
          <w:sz w:val="28"/>
          <w:szCs w:val="28"/>
          <w:highlight w:val="yellow"/>
        </w:rPr>
        <w:lastRenderedPageBreak/>
        <w:t>РАСПИСАТЬ ОГРАНИЧЕНИЯ, МАКС ОБЪЕМ И ТД. БОЛЬШЕ ОСТАНОВИТЬСЯ НА УМНОГО ПЕРЕНОСА ДАННЫХ С УРОВНЯ НА УРОВЕНЬ</w:t>
      </w:r>
      <w:bookmarkStart w:id="6" w:name="_GoBack"/>
      <w:bookmarkEnd w:id="6"/>
    </w:p>
    <w:p w:rsidR="001E34DC" w:rsidRPr="00957B06" w:rsidRDefault="001E34DC" w:rsidP="001E34DC">
      <w:pPr>
        <w:spacing w:after="0" w:line="360" w:lineRule="auto"/>
        <w:ind w:firstLine="709"/>
        <w:jc w:val="both"/>
        <w:rPr>
          <w:rFonts w:ascii="Times New Roman" w:hAnsi="Times New Roman" w:cs="Times New Roman"/>
          <w:sz w:val="28"/>
          <w:szCs w:val="28"/>
        </w:rPr>
      </w:pPr>
    </w:p>
    <w:p w:rsidR="00FB4BF7" w:rsidRPr="001E34DC" w:rsidRDefault="00102656" w:rsidP="004C68D1">
      <w:pPr>
        <w:spacing w:after="0" w:line="360" w:lineRule="auto"/>
        <w:ind w:firstLine="709"/>
        <w:jc w:val="both"/>
        <w:rPr>
          <w:rFonts w:ascii="Times New Roman" w:hAnsi="Times New Roman" w:cs="Times New Roman"/>
          <w:sz w:val="28"/>
          <w:szCs w:val="28"/>
          <w:highlight w:val="yellow"/>
          <w:lang w:val="en-US"/>
        </w:rPr>
      </w:pPr>
      <w:r w:rsidRPr="004C68D1">
        <w:rPr>
          <w:rFonts w:ascii="Times New Roman" w:hAnsi="Times New Roman" w:cs="Times New Roman"/>
          <w:sz w:val="28"/>
          <w:szCs w:val="28"/>
          <w:highlight w:val="yellow"/>
        </w:rPr>
        <w:t>Обзор</w:t>
      </w:r>
      <w:r w:rsidRPr="001E34DC">
        <w:rPr>
          <w:rFonts w:ascii="Times New Roman" w:hAnsi="Times New Roman" w:cs="Times New Roman"/>
          <w:sz w:val="28"/>
          <w:szCs w:val="28"/>
          <w:highlight w:val="yellow"/>
          <w:lang w:val="en-US"/>
        </w:rPr>
        <w:t xml:space="preserve"> </w:t>
      </w:r>
      <w:r w:rsidRPr="004C68D1">
        <w:rPr>
          <w:rFonts w:ascii="Times New Roman" w:hAnsi="Times New Roman" w:cs="Times New Roman"/>
          <w:sz w:val="28"/>
          <w:szCs w:val="28"/>
          <w:highlight w:val="yellow"/>
          <w:lang w:val="en-US"/>
        </w:rPr>
        <w:t>Google</w:t>
      </w:r>
      <w:r w:rsidRPr="001E34DC">
        <w:rPr>
          <w:rFonts w:ascii="Times New Roman" w:hAnsi="Times New Roman" w:cs="Times New Roman"/>
          <w:sz w:val="28"/>
          <w:szCs w:val="28"/>
          <w:highlight w:val="yellow"/>
          <w:lang w:val="en-US"/>
        </w:rPr>
        <w:t xml:space="preserve"> </w:t>
      </w:r>
      <w:r w:rsidRPr="004C68D1">
        <w:rPr>
          <w:rFonts w:ascii="Times New Roman" w:hAnsi="Times New Roman" w:cs="Times New Roman"/>
          <w:sz w:val="28"/>
          <w:szCs w:val="28"/>
          <w:highlight w:val="yellow"/>
          <w:lang w:val="en-US"/>
        </w:rPr>
        <w:t>File</w:t>
      </w:r>
      <w:r w:rsidRPr="001E34DC">
        <w:rPr>
          <w:rFonts w:ascii="Times New Roman" w:hAnsi="Times New Roman" w:cs="Times New Roman"/>
          <w:sz w:val="28"/>
          <w:szCs w:val="28"/>
          <w:highlight w:val="yellow"/>
          <w:lang w:val="en-US"/>
        </w:rPr>
        <w:t xml:space="preserve"> </w:t>
      </w:r>
      <w:r w:rsidRPr="004C68D1">
        <w:rPr>
          <w:rFonts w:ascii="Times New Roman" w:hAnsi="Times New Roman" w:cs="Times New Roman"/>
          <w:sz w:val="28"/>
          <w:szCs w:val="28"/>
          <w:highlight w:val="yellow"/>
          <w:lang w:val="en-US"/>
        </w:rPr>
        <w:t>System</w:t>
      </w:r>
      <w:r w:rsidR="001E34DC">
        <w:rPr>
          <w:rFonts w:ascii="Times New Roman" w:hAnsi="Times New Roman" w:cs="Times New Roman"/>
          <w:sz w:val="28"/>
          <w:szCs w:val="28"/>
          <w:highlight w:val="yellow"/>
          <w:lang w:val="en-US"/>
        </w:rPr>
        <w:t>,</w:t>
      </w:r>
      <w:r w:rsidRPr="001E34DC">
        <w:rPr>
          <w:rFonts w:ascii="Times New Roman" w:hAnsi="Times New Roman" w:cs="Times New Roman"/>
          <w:sz w:val="28"/>
          <w:szCs w:val="28"/>
          <w:highlight w:val="yellow"/>
          <w:lang w:val="en-US"/>
        </w:rPr>
        <w:t xml:space="preserve"> </w:t>
      </w:r>
      <w:r w:rsidRPr="004C68D1">
        <w:rPr>
          <w:rFonts w:ascii="Times New Roman" w:hAnsi="Times New Roman" w:cs="Times New Roman"/>
          <w:sz w:val="28"/>
          <w:szCs w:val="28"/>
          <w:highlight w:val="yellow"/>
          <w:lang w:val="en-US"/>
        </w:rPr>
        <w:t>Azure</w:t>
      </w:r>
      <w:r w:rsidR="001E34DC" w:rsidRPr="001E34DC">
        <w:rPr>
          <w:rFonts w:ascii="Times New Roman" w:hAnsi="Times New Roman" w:cs="Times New Roman"/>
          <w:sz w:val="28"/>
          <w:szCs w:val="28"/>
          <w:highlight w:val="yellow"/>
          <w:lang w:val="en-US"/>
        </w:rPr>
        <w:t xml:space="preserve"> </w:t>
      </w:r>
      <w:r w:rsidR="001E34DC">
        <w:rPr>
          <w:rFonts w:ascii="Times New Roman" w:hAnsi="Times New Roman" w:cs="Times New Roman"/>
          <w:sz w:val="28"/>
          <w:szCs w:val="28"/>
          <w:highlight w:val="yellow"/>
          <w:lang w:val="en-US"/>
        </w:rPr>
        <w:t>Blob Storage, Yandex.Storage, Hadoop DFS</w:t>
      </w:r>
      <w:r w:rsidRPr="001E34DC">
        <w:rPr>
          <w:rFonts w:ascii="Times New Roman" w:hAnsi="Times New Roman" w:cs="Times New Roman"/>
          <w:sz w:val="28"/>
          <w:szCs w:val="28"/>
          <w:highlight w:val="yellow"/>
          <w:lang w:val="en-US"/>
        </w:rPr>
        <w:t xml:space="preserve"> </w:t>
      </w:r>
    </w:p>
    <w:p w:rsidR="00F110ED" w:rsidRPr="001E34DC" w:rsidRDefault="00F110ED" w:rsidP="004C68D1">
      <w:pPr>
        <w:spacing w:after="0" w:line="360" w:lineRule="auto"/>
        <w:ind w:firstLine="709"/>
        <w:jc w:val="both"/>
        <w:rPr>
          <w:rFonts w:ascii="Times New Roman" w:hAnsi="Times New Roman" w:cs="Times New Roman"/>
          <w:sz w:val="28"/>
          <w:szCs w:val="28"/>
          <w:highlight w:val="yellow"/>
          <w:lang w:val="en-US"/>
        </w:rPr>
      </w:pPr>
    </w:p>
    <w:p w:rsidR="00FB4BF7" w:rsidRPr="004C68D1" w:rsidRDefault="00FB4BF7"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Постановка задачи – из темы, что надо сделать «новое» «отличное» хранилище, которое соответствует требования оператора ЭДО по таким-то критериям.</w:t>
      </w:r>
    </w:p>
    <w:p w:rsidR="00A514A9" w:rsidRPr="004C68D1" w:rsidRDefault="00A514A9" w:rsidP="004C68D1">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7" w:name="_Toc56973480"/>
      <w:r w:rsidRPr="004C68D1">
        <w:rPr>
          <w:rFonts w:ascii="Times New Roman" w:hAnsi="Times New Roman" w:cs="Times New Roman"/>
          <w:b/>
          <w:color w:val="auto"/>
          <w:sz w:val="28"/>
          <w:szCs w:val="28"/>
        </w:rPr>
        <w:lastRenderedPageBreak/>
        <w:t>СПИСОК ИСПОЛЬЗОВАННЫХ ИСТОЧНИКОВ</w:t>
      </w:r>
      <w:bookmarkEnd w:id="7"/>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F46C61" w:rsidRPr="004C68D1" w:rsidRDefault="00900AD4"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Понятие СХД. </w:t>
      </w:r>
      <w:r w:rsidR="00F46C61" w:rsidRPr="004C68D1">
        <w:rPr>
          <w:rFonts w:ascii="Times New Roman" w:hAnsi="Times New Roman" w:cs="Times New Roman"/>
          <w:sz w:val="28"/>
          <w:szCs w:val="28"/>
          <w:lang w:val="en-US"/>
        </w:rPr>
        <w:t>https</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itglobal</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com</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ru</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ru</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company</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glossary</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shd</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sistema</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hraneniya</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dannyh</w:t>
      </w:r>
      <w:r w:rsidR="00F46C61" w:rsidRPr="004C68D1">
        <w:rPr>
          <w:rFonts w:ascii="Times New Roman" w:hAnsi="Times New Roman" w:cs="Times New Roman"/>
          <w:sz w:val="28"/>
          <w:szCs w:val="28"/>
        </w:rPr>
        <w:t>/</w:t>
      </w:r>
      <w:r w:rsidR="00D05E3E" w:rsidRPr="004C68D1">
        <w:rPr>
          <w:rFonts w:ascii="Times New Roman" w:hAnsi="Times New Roman" w:cs="Times New Roman"/>
          <w:sz w:val="28"/>
          <w:szCs w:val="28"/>
        </w:rPr>
        <w:t>;</w:t>
      </w:r>
    </w:p>
    <w:p w:rsidR="00D05E3E" w:rsidRPr="004C68D1" w:rsidRDefault="009D4C86" w:rsidP="00261204">
      <w:pPr>
        <w:pStyle w:val="a3"/>
        <w:numPr>
          <w:ilvl w:val="0"/>
          <w:numId w:val="5"/>
        </w:numPr>
        <w:tabs>
          <w:tab w:val="left" w:pos="993"/>
        </w:tabs>
        <w:spacing w:after="0" w:line="360" w:lineRule="auto"/>
        <w:ind w:left="0" w:firstLine="709"/>
        <w:jc w:val="both"/>
        <w:rPr>
          <w:rStyle w:val="a4"/>
          <w:rFonts w:ascii="Times New Roman" w:hAnsi="Times New Roman" w:cs="Times New Roman"/>
          <w:color w:val="auto"/>
          <w:sz w:val="28"/>
          <w:szCs w:val="28"/>
          <w:u w:val="none"/>
        </w:rPr>
      </w:pPr>
      <w:hyperlink r:id="rId20" w:history="1">
        <w:r w:rsidR="00A258E1" w:rsidRPr="004C68D1">
          <w:rPr>
            <w:rStyle w:val="a4"/>
            <w:rFonts w:ascii="Times New Roman" w:hAnsi="Times New Roman" w:cs="Times New Roman"/>
            <w:color w:val="auto"/>
            <w:sz w:val="28"/>
            <w:szCs w:val="28"/>
          </w:rPr>
          <w:t>https://www.elibrary.ru/item.asp?id=44151107</w:t>
        </w:r>
      </w:hyperlink>
      <w:r w:rsidR="00D05E3E" w:rsidRPr="004C68D1">
        <w:rPr>
          <w:rStyle w:val="a4"/>
          <w:rFonts w:ascii="Times New Roman" w:hAnsi="Times New Roman" w:cs="Times New Roman"/>
          <w:color w:val="auto"/>
          <w:sz w:val="28"/>
          <w:szCs w:val="28"/>
        </w:rPr>
        <w:t>;</w:t>
      </w:r>
    </w:p>
    <w:p w:rsidR="00D05E3E" w:rsidRPr="004C68D1" w:rsidRDefault="00D05E3E"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Богановский А.В. Анализ методов построения систем хранения данных // Перспективы развития информационных технологий. Сборник материалов </w:t>
      </w:r>
      <w:r w:rsidRPr="004C68D1">
        <w:rPr>
          <w:rFonts w:ascii="Times New Roman" w:hAnsi="Times New Roman" w:cs="Times New Roman"/>
          <w:sz w:val="28"/>
          <w:szCs w:val="28"/>
          <w:lang w:val="en-US"/>
        </w:rPr>
        <w:t>XXXV</w:t>
      </w:r>
      <w:r w:rsidRPr="004C68D1">
        <w:rPr>
          <w:rFonts w:ascii="Times New Roman" w:hAnsi="Times New Roman" w:cs="Times New Roman"/>
          <w:sz w:val="28"/>
          <w:szCs w:val="28"/>
        </w:rPr>
        <w:t xml:space="preserve"> Международной научно-практической конференции. – Новосибирск, 2017. – С. 13-17.;</w:t>
      </w:r>
    </w:p>
    <w:p w:rsidR="00554D6E" w:rsidRPr="004C68D1" w:rsidRDefault="00F110ED"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Исалёв А.С. Анализ надежности технологии хранения данных </w:t>
      </w:r>
      <w:r w:rsidRPr="004C68D1">
        <w:rPr>
          <w:rFonts w:ascii="Times New Roman" w:hAnsi="Times New Roman" w:cs="Times New Roman"/>
          <w:sz w:val="28"/>
          <w:szCs w:val="28"/>
          <w:lang w:val="en-US"/>
        </w:rPr>
        <w:t>RAID</w:t>
      </w:r>
      <w:r w:rsidR="00D05E3E" w:rsidRPr="004C68D1">
        <w:rPr>
          <w:rFonts w:ascii="Times New Roman" w:hAnsi="Times New Roman" w:cs="Times New Roman"/>
          <w:sz w:val="28"/>
          <w:szCs w:val="28"/>
        </w:rPr>
        <w:t xml:space="preserve">. </w:t>
      </w:r>
      <w:hyperlink r:id="rId21" w:history="1">
        <w:r w:rsidRPr="004C68D1">
          <w:rPr>
            <w:rStyle w:val="a4"/>
            <w:rFonts w:ascii="Times New Roman" w:hAnsi="Times New Roman" w:cs="Times New Roman"/>
            <w:color w:val="auto"/>
            <w:sz w:val="28"/>
            <w:szCs w:val="28"/>
          </w:rPr>
          <w:t>https://www.elibrary.ru/item.asp?id=27032132&amp;</w:t>
        </w:r>
      </w:hyperlink>
      <w:r w:rsidR="00D05E3E" w:rsidRPr="004C68D1">
        <w:rPr>
          <w:rFonts w:ascii="Times New Roman" w:hAnsi="Times New Roman" w:cs="Times New Roman"/>
          <w:sz w:val="28"/>
          <w:szCs w:val="28"/>
        </w:rPr>
        <w:t>;</w:t>
      </w:r>
    </w:p>
    <w:p w:rsidR="00D05E3E" w:rsidRPr="004C68D1" w:rsidRDefault="00D05E3E"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Шувалов Н.В.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w:t>
      </w:r>
      <w:hyperlink r:id="rId22" w:history="1">
        <w:r w:rsidRPr="004C68D1">
          <w:rPr>
            <w:rStyle w:val="a4"/>
            <w:rFonts w:ascii="Times New Roman" w:hAnsi="Times New Roman" w:cs="Times New Roman"/>
            <w:color w:val="auto"/>
            <w:sz w:val="28"/>
            <w:szCs w:val="28"/>
          </w:rPr>
          <w:t>https://elibrary.ru/item.asp?id=29769452</w:t>
        </w:r>
      </w:hyperlink>
      <w:r w:rsidR="00511212" w:rsidRPr="004C68D1">
        <w:rPr>
          <w:rFonts w:ascii="Times New Roman" w:hAnsi="Times New Roman" w:cs="Times New Roman"/>
          <w:sz w:val="28"/>
          <w:szCs w:val="28"/>
        </w:rPr>
        <w:t>;</w:t>
      </w:r>
    </w:p>
    <w:p w:rsidR="00511212" w:rsidRPr="004C68D1" w:rsidRDefault="009D4C86"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hyperlink r:id="rId23" w:history="1">
        <w:r w:rsidR="00511212" w:rsidRPr="004C68D1">
          <w:rPr>
            <w:rStyle w:val="a4"/>
            <w:rFonts w:ascii="Times New Roman" w:hAnsi="Times New Roman" w:cs="Times New Roman"/>
            <w:color w:val="auto"/>
            <w:sz w:val="28"/>
            <w:szCs w:val="28"/>
          </w:rPr>
          <w:t>https://ru.wikipedia.org/wiki/Облачное_хранилище_данных</w:t>
        </w:r>
      </w:hyperlink>
      <w:r w:rsidR="007A66B9" w:rsidRPr="004C68D1">
        <w:rPr>
          <w:rFonts w:ascii="Times New Roman" w:hAnsi="Times New Roman" w:cs="Times New Roman"/>
          <w:sz w:val="28"/>
          <w:szCs w:val="28"/>
        </w:rPr>
        <w:t>;</w:t>
      </w:r>
    </w:p>
    <w:p w:rsidR="007A66B9" w:rsidRDefault="007A66B9"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Архипова А.А., Высоцкая А.В. Современные облачные технологии. </w:t>
      </w:r>
      <w:hyperlink r:id="rId24" w:history="1">
        <w:r w:rsidRPr="004C68D1">
          <w:rPr>
            <w:rStyle w:val="a4"/>
            <w:rFonts w:ascii="Times New Roman" w:hAnsi="Times New Roman" w:cs="Times New Roman"/>
            <w:color w:val="auto"/>
            <w:sz w:val="28"/>
            <w:szCs w:val="28"/>
          </w:rPr>
          <w:t>https://elibrary.ru/item.asp?id=42330839</w:t>
        </w:r>
      </w:hyperlink>
      <w:r w:rsidR="00261204">
        <w:rPr>
          <w:rFonts w:ascii="Times New Roman" w:hAnsi="Times New Roman" w:cs="Times New Roman"/>
          <w:sz w:val="28"/>
          <w:szCs w:val="28"/>
        </w:rPr>
        <w:t>;</w:t>
      </w:r>
    </w:p>
    <w:p w:rsidR="00D05ED3" w:rsidRPr="00D05ED3" w:rsidRDefault="00D05ED3" w:rsidP="00D05ED3">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Мазур Э.М. Распределенные системы хранения данных: анализ, классификация и выбор. </w:t>
      </w:r>
      <w:hyperlink r:id="rId25" w:history="1">
        <w:r w:rsidRPr="00E6392C">
          <w:rPr>
            <w:rStyle w:val="a4"/>
            <w:rFonts w:ascii="Times New Roman" w:hAnsi="Times New Roman" w:cs="Times New Roman"/>
            <w:sz w:val="28"/>
            <w:szCs w:val="28"/>
          </w:rPr>
          <w:t>https://www.elibrary.ru/item.asp?id=24933619</w:t>
        </w:r>
      </w:hyperlink>
    </w:p>
    <w:p w:rsidR="00834ED1" w:rsidRPr="00D05ED3" w:rsidRDefault="001E34DC" w:rsidP="00D05ED3">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hyperlink r:id="rId26" w:history="1">
        <w:r w:rsidRPr="00E6392C">
          <w:rPr>
            <w:rStyle w:val="a4"/>
            <w:rFonts w:ascii="Times New Roman" w:hAnsi="Times New Roman" w:cs="Times New Roman"/>
            <w:sz w:val="28"/>
            <w:szCs w:val="28"/>
          </w:rPr>
          <w:t>https://aws.amazon.com/ru/s3/</w:t>
        </w:r>
      </w:hyperlink>
      <w:r w:rsidR="00261204">
        <w:rPr>
          <w:rFonts w:ascii="Times New Roman" w:hAnsi="Times New Roman" w:cs="Times New Roman"/>
          <w:sz w:val="28"/>
          <w:szCs w:val="28"/>
        </w:rPr>
        <w:t>;</w:t>
      </w:r>
    </w:p>
    <w:p w:rsidR="00554D6E" w:rsidRPr="004C68D1" w:rsidRDefault="00554D6E" w:rsidP="004C68D1">
      <w:pPr>
        <w:pStyle w:val="a3"/>
        <w:tabs>
          <w:tab w:val="left" w:pos="709"/>
        </w:tabs>
        <w:spacing w:after="0" w:line="360" w:lineRule="auto"/>
        <w:ind w:left="709"/>
        <w:jc w:val="both"/>
        <w:rPr>
          <w:rFonts w:ascii="Times New Roman" w:hAnsi="Times New Roman" w:cs="Times New Roman"/>
          <w:sz w:val="28"/>
          <w:szCs w:val="28"/>
        </w:rPr>
      </w:pPr>
    </w:p>
    <w:p w:rsidR="00554D6E" w:rsidRPr="004C68D1" w:rsidRDefault="00554D6E" w:rsidP="004C68D1">
      <w:pPr>
        <w:tabs>
          <w:tab w:val="left" w:pos="709"/>
        </w:tabs>
        <w:spacing w:after="0" w:line="360" w:lineRule="auto"/>
        <w:jc w:val="both"/>
        <w:rPr>
          <w:rFonts w:ascii="Times New Roman" w:hAnsi="Times New Roman" w:cs="Times New Roman"/>
          <w:sz w:val="28"/>
          <w:szCs w:val="28"/>
        </w:rPr>
      </w:pPr>
    </w:p>
    <w:sectPr w:rsidR="00554D6E" w:rsidRPr="004C68D1" w:rsidSect="0019497E">
      <w:headerReference w:type="even" r:id="rId27"/>
      <w:headerReference w:type="default" r:id="rId28"/>
      <w:footerReference w:type="even" r:id="rId29"/>
      <w:footerReference w:type="default" r:id="rId30"/>
      <w:headerReference w:type="first" r:id="rId31"/>
      <w:footerReference w:type="first" r:id="rId32"/>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CE2" w:rsidRDefault="00462CE2" w:rsidP="00F202F6">
      <w:pPr>
        <w:spacing w:after="0" w:line="240" w:lineRule="auto"/>
      </w:pPr>
      <w:r>
        <w:separator/>
      </w:r>
    </w:p>
  </w:endnote>
  <w:endnote w:type="continuationSeparator" w:id="0">
    <w:p w:rsidR="00462CE2" w:rsidRDefault="00462CE2"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Default="009D4C8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Default="009D4C86">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Default="009D4C8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CE2" w:rsidRDefault="00462CE2" w:rsidP="00F202F6">
      <w:pPr>
        <w:spacing w:after="0" w:line="240" w:lineRule="auto"/>
      </w:pPr>
      <w:r>
        <w:separator/>
      </w:r>
    </w:p>
  </w:footnote>
  <w:footnote w:type="continuationSeparator" w:id="0">
    <w:p w:rsidR="00462CE2" w:rsidRDefault="00462CE2"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Default="009D4C86">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Pr="0019497E" w:rsidRDefault="009D4C86"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3D7871">
          <w:rPr>
            <w:rFonts w:ascii="Times New Roman" w:hAnsi="Times New Roman" w:cs="Times New Roman"/>
            <w:noProof/>
            <w:sz w:val="28"/>
            <w:szCs w:val="28"/>
          </w:rPr>
          <w:t>20</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9D4C86" w:rsidRDefault="009D4C86">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Default="009D4C8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374535"/>
    <w:multiLevelType w:val="hybridMultilevel"/>
    <w:tmpl w:val="F9164334"/>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3"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5"/>
  </w:num>
  <w:num w:numId="2">
    <w:abstractNumId w:val="8"/>
  </w:num>
  <w:num w:numId="3">
    <w:abstractNumId w:val="7"/>
  </w:num>
  <w:num w:numId="4">
    <w:abstractNumId w:val="3"/>
  </w:num>
  <w:num w:numId="5">
    <w:abstractNumId w:val="6"/>
  </w:num>
  <w:num w:numId="6">
    <w:abstractNumId w:val="2"/>
  </w:num>
  <w:num w:numId="7">
    <w:abstractNumId w:val="9"/>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372AB"/>
    <w:rsid w:val="00067916"/>
    <w:rsid w:val="0009468B"/>
    <w:rsid w:val="00094DDB"/>
    <w:rsid w:val="000A2A91"/>
    <w:rsid w:val="000D2BC0"/>
    <w:rsid w:val="000F5FB9"/>
    <w:rsid w:val="00102656"/>
    <w:rsid w:val="0012015D"/>
    <w:rsid w:val="00127661"/>
    <w:rsid w:val="0015758A"/>
    <w:rsid w:val="0017358D"/>
    <w:rsid w:val="0019497E"/>
    <w:rsid w:val="001979E8"/>
    <w:rsid w:val="001A4A2E"/>
    <w:rsid w:val="001E13B3"/>
    <w:rsid w:val="001E34DC"/>
    <w:rsid w:val="001F0064"/>
    <w:rsid w:val="00202704"/>
    <w:rsid w:val="002076B2"/>
    <w:rsid w:val="00224DFF"/>
    <w:rsid w:val="002513D9"/>
    <w:rsid w:val="0025190A"/>
    <w:rsid w:val="00261204"/>
    <w:rsid w:val="00296C64"/>
    <w:rsid w:val="002A6DFE"/>
    <w:rsid w:val="002B37A0"/>
    <w:rsid w:val="00307C80"/>
    <w:rsid w:val="00313C16"/>
    <w:rsid w:val="00373A06"/>
    <w:rsid w:val="00377D0A"/>
    <w:rsid w:val="00396172"/>
    <w:rsid w:val="00397225"/>
    <w:rsid w:val="003B677F"/>
    <w:rsid w:val="003D7871"/>
    <w:rsid w:val="003F5C88"/>
    <w:rsid w:val="00426D2C"/>
    <w:rsid w:val="00434EA6"/>
    <w:rsid w:val="00462CE2"/>
    <w:rsid w:val="004824F6"/>
    <w:rsid w:val="00493187"/>
    <w:rsid w:val="004A42B8"/>
    <w:rsid w:val="004B5ED7"/>
    <w:rsid w:val="004C68D1"/>
    <w:rsid w:val="004D0863"/>
    <w:rsid w:val="004D282B"/>
    <w:rsid w:val="004E247B"/>
    <w:rsid w:val="005050D7"/>
    <w:rsid w:val="005056E1"/>
    <w:rsid w:val="00511212"/>
    <w:rsid w:val="0055336E"/>
    <w:rsid w:val="00554D6E"/>
    <w:rsid w:val="00573CDF"/>
    <w:rsid w:val="00583C37"/>
    <w:rsid w:val="00593A5E"/>
    <w:rsid w:val="005D750E"/>
    <w:rsid w:val="00602A0F"/>
    <w:rsid w:val="00607CEB"/>
    <w:rsid w:val="00634CEF"/>
    <w:rsid w:val="00656FD8"/>
    <w:rsid w:val="00696E1F"/>
    <w:rsid w:val="00697CDF"/>
    <w:rsid w:val="00697F24"/>
    <w:rsid w:val="006E2167"/>
    <w:rsid w:val="00707325"/>
    <w:rsid w:val="007107D6"/>
    <w:rsid w:val="00726316"/>
    <w:rsid w:val="00731F0A"/>
    <w:rsid w:val="007614E5"/>
    <w:rsid w:val="00761E67"/>
    <w:rsid w:val="0076560B"/>
    <w:rsid w:val="007868C9"/>
    <w:rsid w:val="0079184C"/>
    <w:rsid w:val="007956F3"/>
    <w:rsid w:val="007A66B9"/>
    <w:rsid w:val="007F368B"/>
    <w:rsid w:val="00821132"/>
    <w:rsid w:val="00834ED1"/>
    <w:rsid w:val="00845934"/>
    <w:rsid w:val="00860CF1"/>
    <w:rsid w:val="00867B45"/>
    <w:rsid w:val="00870C09"/>
    <w:rsid w:val="008B0C05"/>
    <w:rsid w:val="008E466C"/>
    <w:rsid w:val="00900AD4"/>
    <w:rsid w:val="009367F8"/>
    <w:rsid w:val="00944446"/>
    <w:rsid w:val="00957B06"/>
    <w:rsid w:val="00975F33"/>
    <w:rsid w:val="00993478"/>
    <w:rsid w:val="00994D07"/>
    <w:rsid w:val="009D4C86"/>
    <w:rsid w:val="00A11265"/>
    <w:rsid w:val="00A15701"/>
    <w:rsid w:val="00A258E1"/>
    <w:rsid w:val="00A37730"/>
    <w:rsid w:val="00A47B0F"/>
    <w:rsid w:val="00A514A9"/>
    <w:rsid w:val="00A562B0"/>
    <w:rsid w:val="00A9761D"/>
    <w:rsid w:val="00AA744B"/>
    <w:rsid w:val="00AC6BA5"/>
    <w:rsid w:val="00AD484F"/>
    <w:rsid w:val="00B04755"/>
    <w:rsid w:val="00B3088A"/>
    <w:rsid w:val="00B8052E"/>
    <w:rsid w:val="00B945B3"/>
    <w:rsid w:val="00BB7698"/>
    <w:rsid w:val="00BD7E71"/>
    <w:rsid w:val="00C50032"/>
    <w:rsid w:val="00CC1B22"/>
    <w:rsid w:val="00CF3DBD"/>
    <w:rsid w:val="00D05E3E"/>
    <w:rsid w:val="00D05ED3"/>
    <w:rsid w:val="00D36EEE"/>
    <w:rsid w:val="00D74B8D"/>
    <w:rsid w:val="00D8693C"/>
    <w:rsid w:val="00E063C3"/>
    <w:rsid w:val="00E4756F"/>
    <w:rsid w:val="00E93C42"/>
    <w:rsid w:val="00E940CB"/>
    <w:rsid w:val="00EC1DA3"/>
    <w:rsid w:val="00EF4F92"/>
    <w:rsid w:val="00F110ED"/>
    <w:rsid w:val="00F16219"/>
    <w:rsid w:val="00F202F6"/>
    <w:rsid w:val="00F223A2"/>
    <w:rsid w:val="00F46C61"/>
    <w:rsid w:val="00F56125"/>
    <w:rsid w:val="00FB4BF7"/>
    <w:rsid w:val="00FC277F"/>
    <w:rsid w:val="00FF2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937BC"/>
  <w15:chartTrackingRefBased/>
  <w15:docId w15:val="{378DF228-627A-4337-9132-317A02F6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6316"/>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hyperlink" Target="https://aws.amazon.com/ru/s3/" TargetMode="External"/><Relationship Id="rId3" Type="http://schemas.openxmlformats.org/officeDocument/2006/relationships/styles" Target="styles.xml"/><Relationship Id="rId21" Type="http://schemas.openxmlformats.org/officeDocument/2006/relationships/hyperlink" Target="https://www.elibrary.ru/item.asp?id=27032132&am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library.ru/item.asp?id=2493361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library.ru/item.asp?id=4415110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library.ru/item.asp?id=42330839"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1054;&#1073;&#1083;&#1072;&#1095;&#1085;&#1086;&#1077;_&#1093;&#1088;&#1072;&#1085;&#1080;&#1083;&#1080;&#1097;&#1077;_&#1076;&#1072;&#1085;&#1085;&#1099;&#1093;"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library.ru/item.asp?id=29769452"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235DB-4837-4909-9593-65C1C30EF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21</Pages>
  <Words>3895</Words>
  <Characters>22204</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32</cp:revision>
  <dcterms:created xsi:type="dcterms:W3CDTF">2020-06-16T20:39:00Z</dcterms:created>
  <dcterms:modified xsi:type="dcterms:W3CDTF">2020-11-22T23:24:00Z</dcterms:modified>
</cp:coreProperties>
</file>