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Cs/>
        </w:rPr>
      </w:sdtEndPr>
      <w:sdtContent>
        <w:p w:rsidR="004C68D1" w:rsidRPr="00DD1CE1" w:rsidRDefault="004C68D1" w:rsidP="00766DEF">
          <w:pPr>
            <w:pStyle w:val="ae"/>
            <w:spacing w:before="0" w:line="360" w:lineRule="auto"/>
            <w:jc w:val="center"/>
            <w:rPr>
              <w:rFonts w:ascii="Times New Roman" w:hAnsi="Times New Roman" w:cs="Times New Roman"/>
              <w:b/>
              <w:color w:val="auto"/>
              <w:sz w:val="28"/>
              <w:szCs w:val="28"/>
            </w:rPr>
          </w:pPr>
          <w:r w:rsidRPr="00DD1CE1">
            <w:rPr>
              <w:rFonts w:ascii="Times New Roman" w:hAnsi="Times New Roman" w:cs="Times New Roman"/>
              <w:b/>
              <w:color w:val="auto"/>
              <w:sz w:val="28"/>
              <w:szCs w:val="28"/>
            </w:rPr>
            <w:t>СОДЕРЖАНИЕ</w:t>
          </w:r>
        </w:p>
        <w:p w:rsidR="004C68D1" w:rsidRPr="00E94022" w:rsidRDefault="004C68D1" w:rsidP="00E94022">
          <w:pPr>
            <w:spacing w:after="0" w:line="360" w:lineRule="auto"/>
            <w:rPr>
              <w:rFonts w:ascii="Times New Roman" w:hAnsi="Times New Roman" w:cs="Times New Roman"/>
              <w:sz w:val="28"/>
              <w:szCs w:val="28"/>
              <w:lang w:eastAsia="ru-RU"/>
            </w:rPr>
          </w:pPr>
        </w:p>
        <w:p w:rsidR="004C68D1" w:rsidRPr="00E94022" w:rsidRDefault="004C68D1" w:rsidP="00E94022">
          <w:pPr>
            <w:spacing w:after="0" w:line="360" w:lineRule="auto"/>
            <w:rPr>
              <w:rFonts w:ascii="Times New Roman" w:hAnsi="Times New Roman" w:cs="Times New Roman"/>
              <w:sz w:val="28"/>
              <w:szCs w:val="28"/>
              <w:lang w:eastAsia="ru-RU"/>
            </w:rPr>
          </w:pPr>
        </w:p>
        <w:p w:rsidR="00E94022" w:rsidRPr="00E94022" w:rsidRDefault="004C68D1" w:rsidP="00E94022">
          <w:pPr>
            <w:pStyle w:val="11"/>
            <w:tabs>
              <w:tab w:val="right" w:leader="dot" w:pos="9911"/>
            </w:tabs>
            <w:spacing w:after="0" w:line="360" w:lineRule="auto"/>
            <w:rPr>
              <w:rFonts w:ascii="Times New Roman" w:eastAsiaTheme="minorEastAsia" w:hAnsi="Times New Roman" w:cs="Times New Roman"/>
              <w:noProof/>
              <w:sz w:val="28"/>
              <w:szCs w:val="28"/>
              <w:lang w:eastAsia="ru-RU"/>
            </w:rPr>
          </w:pPr>
          <w:r w:rsidRPr="00E94022">
            <w:rPr>
              <w:rFonts w:ascii="Times New Roman" w:hAnsi="Times New Roman" w:cs="Times New Roman"/>
              <w:sz w:val="28"/>
              <w:szCs w:val="28"/>
            </w:rPr>
            <w:fldChar w:fldCharType="begin"/>
          </w:r>
          <w:r w:rsidRPr="00E94022">
            <w:rPr>
              <w:rFonts w:ascii="Times New Roman" w:hAnsi="Times New Roman" w:cs="Times New Roman"/>
              <w:sz w:val="28"/>
              <w:szCs w:val="28"/>
            </w:rPr>
            <w:instrText xml:space="preserve"> TOC \o "1-3" \h \z \u </w:instrText>
          </w:r>
          <w:r w:rsidRPr="00E94022">
            <w:rPr>
              <w:rFonts w:ascii="Times New Roman" w:hAnsi="Times New Roman" w:cs="Times New Roman"/>
              <w:sz w:val="28"/>
              <w:szCs w:val="28"/>
            </w:rPr>
            <w:fldChar w:fldCharType="separate"/>
          </w:r>
          <w:hyperlink w:anchor="_Toc58457884" w:history="1">
            <w:r w:rsidR="00E94022" w:rsidRPr="00E94022">
              <w:rPr>
                <w:rStyle w:val="a4"/>
                <w:rFonts w:ascii="Times New Roman" w:hAnsi="Times New Roman" w:cs="Times New Roman"/>
                <w:noProof/>
                <w:sz w:val="28"/>
                <w:szCs w:val="28"/>
              </w:rPr>
              <w:t>ВВЕДЕНИЕ</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_Toc58457884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3</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85" w:history="1">
            <w:r w:rsidR="00E94022" w:rsidRPr="00E94022">
              <w:rPr>
                <w:rStyle w:val="a4"/>
                <w:rFonts w:ascii="Times New Roman" w:hAnsi="Times New Roman" w:cs="Times New Roman"/>
                <w:noProof/>
                <w:sz w:val="28"/>
                <w:szCs w:val="28"/>
              </w:rPr>
              <w:t xml:space="preserve">1 </w:t>
            </w:r>
            <w:r w:rsidR="00E94022" w:rsidRPr="00E94022">
              <w:rPr>
                <w:rStyle w:val="a4"/>
                <w:rFonts w:ascii="Times New Roman" w:hAnsi="Times New Roman" w:cs="Times New Roman"/>
                <w:bCs/>
                <w:noProof/>
                <w:sz w:val="28"/>
                <w:szCs w:val="28"/>
              </w:rPr>
              <w:t>АНАЛИЗ ЗАДАЧИ ОПТИМИЗАЦИИ ХРАНЕНИЯ ДАННЫХ ДЛЯ СИСТЕМ ЭДО</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_Toc58457885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6</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58457886" w:history="1">
            <w:r w:rsidR="00E94022" w:rsidRPr="00E94022">
              <w:rPr>
                <w:rStyle w:val="a4"/>
                <w:rFonts w:ascii="Times New Roman" w:hAnsi="Times New Roman" w:cs="Times New Roman"/>
                <w:noProof/>
                <w:sz w:val="28"/>
                <w:szCs w:val="28"/>
              </w:rPr>
              <w:t>1.1</w:t>
            </w:r>
            <w:r w:rsidR="00E94022" w:rsidRPr="00E94022">
              <w:rPr>
                <w:rFonts w:ascii="Times New Roman" w:eastAsiaTheme="minorEastAsia" w:hAnsi="Times New Roman" w:cs="Times New Roman"/>
                <w:noProof/>
                <w:sz w:val="28"/>
                <w:szCs w:val="28"/>
                <w:lang w:eastAsia="ru-RU"/>
              </w:rPr>
              <w:tab/>
            </w:r>
            <w:r w:rsidR="00E94022" w:rsidRPr="00E94022">
              <w:rPr>
                <w:rStyle w:val="a4"/>
                <w:rFonts w:ascii="Times New Roman" w:hAnsi="Times New Roman" w:cs="Times New Roman"/>
                <w:noProof/>
                <w:sz w:val="28"/>
                <w:szCs w:val="28"/>
              </w:rPr>
              <w:t>Технологии хранения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_Toc58457886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6</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87" w:history="1">
            <w:r w:rsidR="00E94022" w:rsidRPr="00E94022">
              <w:rPr>
                <w:rStyle w:val="a4"/>
                <w:rFonts w:ascii="Times New Roman" w:hAnsi="Times New Roman" w:cs="Times New Roman"/>
                <w:noProof/>
                <w:sz w:val="28"/>
                <w:szCs w:val="28"/>
              </w:rPr>
              <w:t>1.1.1 Понятие систем хранения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_Toc58457887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6</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88" w:history="1">
            <w:r w:rsidR="00E94022" w:rsidRPr="00E94022">
              <w:rPr>
                <w:rStyle w:val="a4"/>
                <w:rFonts w:ascii="Times New Roman" w:hAnsi="Times New Roman" w:cs="Times New Roman"/>
                <w:noProof/>
                <w:sz w:val="28"/>
                <w:szCs w:val="28"/>
              </w:rPr>
              <w:t>1.1.2 Виды и характеристики запоминающих устройств</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_Toc58457888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11</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89" w:history="1">
            <w:r w:rsidR="00E94022" w:rsidRPr="00E94022">
              <w:rPr>
                <w:rStyle w:val="a4"/>
                <w:rFonts w:ascii="Times New Roman" w:hAnsi="Times New Roman" w:cs="Times New Roman"/>
                <w:noProof/>
                <w:sz w:val="28"/>
                <w:szCs w:val="28"/>
              </w:rPr>
              <w:t xml:space="preserve">1.1.3 Технология </w:t>
            </w:r>
            <w:r w:rsidR="00E94022" w:rsidRPr="00E94022">
              <w:rPr>
                <w:rStyle w:val="a4"/>
                <w:rFonts w:ascii="Times New Roman" w:hAnsi="Times New Roman" w:cs="Times New Roman"/>
                <w:noProof/>
                <w:sz w:val="28"/>
                <w:szCs w:val="28"/>
                <w:lang w:val="en-US"/>
              </w:rPr>
              <w:t>RAID</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_Toc58457889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14</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0" w:history="1">
            <w:r w:rsidR="00E94022" w:rsidRPr="00E94022">
              <w:rPr>
                <w:rStyle w:val="a4"/>
                <w:rFonts w:ascii="Times New Roman" w:hAnsi="Times New Roman" w:cs="Times New Roman"/>
                <w:noProof/>
                <w:sz w:val="28"/>
                <w:szCs w:val="28"/>
              </w:rPr>
              <w:t>1.1.4 Распределенные хранилища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_Toc58457890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19</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1" w:history="1">
            <w:r w:rsidR="00E94022" w:rsidRPr="00E94022">
              <w:rPr>
                <w:rStyle w:val="a4"/>
                <w:rFonts w:ascii="Times New Roman" w:hAnsi="Times New Roman" w:cs="Times New Roman"/>
                <w:noProof/>
                <w:sz w:val="28"/>
                <w:szCs w:val="28"/>
              </w:rPr>
              <w:t>1.2 Обзор существующих хранилищ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_Toc58457891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21</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2" w:history="1">
            <w:r w:rsidR="00E94022" w:rsidRPr="00E94022">
              <w:rPr>
                <w:rStyle w:val="a4"/>
                <w:rFonts w:ascii="Times New Roman" w:hAnsi="Times New Roman" w:cs="Times New Roman"/>
                <w:noProof/>
                <w:sz w:val="28"/>
                <w:szCs w:val="28"/>
              </w:rPr>
              <w:t xml:space="preserve">1.2.1 </w:t>
            </w:r>
            <w:r w:rsidR="00E94022" w:rsidRPr="00E94022">
              <w:rPr>
                <w:rStyle w:val="a4"/>
                <w:rFonts w:ascii="Times New Roman" w:hAnsi="Times New Roman" w:cs="Times New Roman"/>
                <w:noProof/>
                <w:sz w:val="28"/>
                <w:szCs w:val="28"/>
                <w:lang w:val="en-US"/>
              </w:rPr>
              <w:t>Amazon</w:t>
            </w:r>
            <w:r w:rsidR="00E94022" w:rsidRPr="00E94022">
              <w:rPr>
                <w:rStyle w:val="a4"/>
                <w:rFonts w:ascii="Times New Roman" w:hAnsi="Times New Roman" w:cs="Times New Roman"/>
                <w:noProof/>
                <w:sz w:val="28"/>
                <w:szCs w:val="28"/>
              </w:rPr>
              <w:t xml:space="preserve"> </w:t>
            </w:r>
            <w:r w:rsidR="00E94022" w:rsidRPr="00E94022">
              <w:rPr>
                <w:rStyle w:val="a4"/>
                <w:rFonts w:ascii="Times New Roman" w:hAnsi="Times New Roman" w:cs="Times New Roman"/>
                <w:noProof/>
                <w:sz w:val="28"/>
                <w:szCs w:val="28"/>
                <w:lang w:val="en-US"/>
              </w:rPr>
              <w:t>S</w:t>
            </w:r>
            <w:r w:rsidR="00E94022" w:rsidRPr="00E94022">
              <w:rPr>
                <w:rStyle w:val="a4"/>
                <w:rFonts w:ascii="Times New Roman" w:hAnsi="Times New Roman" w:cs="Times New Roman"/>
                <w:noProof/>
                <w:sz w:val="28"/>
                <w:szCs w:val="28"/>
              </w:rPr>
              <w:t>3</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_Toc58457892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21</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3" w:history="1">
            <w:r w:rsidR="00E94022" w:rsidRPr="00E94022">
              <w:rPr>
                <w:rStyle w:val="a4"/>
                <w:rFonts w:ascii="Times New Roman" w:hAnsi="Times New Roman" w:cs="Times New Roman"/>
                <w:noProof/>
                <w:sz w:val="28"/>
                <w:szCs w:val="28"/>
              </w:rPr>
              <w:t xml:space="preserve">1.2.2 </w:t>
            </w:r>
            <w:r w:rsidR="00E94022" w:rsidRPr="00E94022">
              <w:rPr>
                <w:rStyle w:val="a4"/>
                <w:rFonts w:ascii="Times New Roman" w:hAnsi="Times New Roman" w:cs="Times New Roman"/>
                <w:noProof/>
                <w:sz w:val="28"/>
                <w:szCs w:val="28"/>
                <w:lang w:val="en-US"/>
              </w:rPr>
              <w:t>Mail</w:t>
            </w:r>
            <w:r w:rsidR="00E94022" w:rsidRPr="00E94022">
              <w:rPr>
                <w:rStyle w:val="a4"/>
                <w:rFonts w:ascii="Times New Roman" w:hAnsi="Times New Roman" w:cs="Times New Roman"/>
                <w:noProof/>
                <w:sz w:val="28"/>
                <w:szCs w:val="28"/>
              </w:rPr>
              <w:t xml:space="preserve"> </w:t>
            </w:r>
            <w:r w:rsidR="00E94022" w:rsidRPr="00E94022">
              <w:rPr>
                <w:rStyle w:val="a4"/>
                <w:rFonts w:ascii="Times New Roman" w:hAnsi="Times New Roman" w:cs="Times New Roman"/>
                <w:noProof/>
                <w:sz w:val="28"/>
                <w:szCs w:val="28"/>
                <w:lang w:val="en-US"/>
              </w:rPr>
              <w:t>Cloud</w:t>
            </w:r>
            <w:r w:rsidR="00E94022" w:rsidRPr="00E94022">
              <w:rPr>
                <w:rStyle w:val="a4"/>
                <w:rFonts w:ascii="Times New Roman" w:hAnsi="Times New Roman" w:cs="Times New Roman"/>
                <w:noProof/>
                <w:sz w:val="28"/>
                <w:szCs w:val="28"/>
              </w:rPr>
              <w:t xml:space="preserve"> </w:t>
            </w:r>
            <w:r w:rsidR="00E94022" w:rsidRPr="00E94022">
              <w:rPr>
                <w:rStyle w:val="a4"/>
                <w:rFonts w:ascii="Times New Roman" w:hAnsi="Times New Roman" w:cs="Times New Roman"/>
                <w:noProof/>
                <w:sz w:val="28"/>
                <w:szCs w:val="28"/>
                <w:lang w:val="en-US"/>
              </w:rPr>
              <w:t>Storage</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_Toc58457893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26</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4" w:history="1">
            <w:r w:rsidR="00E94022" w:rsidRPr="00E94022">
              <w:rPr>
                <w:rStyle w:val="a4"/>
                <w:rFonts w:ascii="Times New Roman" w:hAnsi="Times New Roman" w:cs="Times New Roman"/>
                <w:noProof/>
                <w:sz w:val="28"/>
                <w:szCs w:val="28"/>
              </w:rPr>
              <w:t xml:space="preserve">1.2.3 </w:t>
            </w:r>
            <w:r w:rsidR="00E94022" w:rsidRPr="00E94022">
              <w:rPr>
                <w:rStyle w:val="a4"/>
                <w:rFonts w:ascii="Times New Roman" w:hAnsi="Times New Roman" w:cs="Times New Roman"/>
                <w:noProof/>
                <w:sz w:val="28"/>
                <w:szCs w:val="28"/>
                <w:lang w:val="en-US"/>
              </w:rPr>
              <w:t>Yandex</w:t>
            </w:r>
            <w:r w:rsidR="00E94022" w:rsidRPr="00E94022">
              <w:rPr>
                <w:rStyle w:val="a4"/>
                <w:rFonts w:ascii="Times New Roman" w:hAnsi="Times New Roman" w:cs="Times New Roman"/>
                <w:noProof/>
                <w:sz w:val="28"/>
                <w:szCs w:val="28"/>
              </w:rPr>
              <w:t xml:space="preserve"> </w:t>
            </w:r>
            <w:r w:rsidR="00E94022" w:rsidRPr="00E94022">
              <w:rPr>
                <w:rStyle w:val="a4"/>
                <w:rFonts w:ascii="Times New Roman" w:hAnsi="Times New Roman" w:cs="Times New Roman"/>
                <w:noProof/>
                <w:sz w:val="28"/>
                <w:szCs w:val="28"/>
                <w:lang w:val="en-US"/>
              </w:rPr>
              <w:t>Object</w:t>
            </w:r>
            <w:r w:rsidR="00E94022" w:rsidRPr="00E94022">
              <w:rPr>
                <w:rStyle w:val="a4"/>
                <w:rFonts w:ascii="Times New Roman" w:hAnsi="Times New Roman" w:cs="Times New Roman"/>
                <w:noProof/>
                <w:sz w:val="28"/>
                <w:szCs w:val="28"/>
              </w:rPr>
              <w:t xml:space="preserve"> </w:t>
            </w:r>
            <w:r w:rsidR="00E94022" w:rsidRPr="00E94022">
              <w:rPr>
                <w:rStyle w:val="a4"/>
                <w:rFonts w:ascii="Times New Roman" w:hAnsi="Times New Roman" w:cs="Times New Roman"/>
                <w:noProof/>
                <w:sz w:val="28"/>
                <w:szCs w:val="28"/>
                <w:lang w:val="en-US"/>
              </w:rPr>
              <w:t>Storage</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_Toc58457894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28</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5" w:history="1">
            <w:r w:rsidR="00E94022" w:rsidRPr="00E94022">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_Toc58457895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29</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6" w:history="1">
            <w:r w:rsidR="00E94022" w:rsidRPr="00E94022">
              <w:rPr>
                <w:rStyle w:val="a4"/>
                <w:rFonts w:ascii="Times New Roman" w:hAnsi="Times New Roman" w:cs="Times New Roman"/>
                <w:noProof/>
                <w:sz w:val="28"/>
                <w:szCs w:val="28"/>
              </w:rPr>
              <w:t>1.3.1 Требо</w:t>
            </w:r>
            <w:r w:rsidR="00E94022" w:rsidRPr="00E94022">
              <w:rPr>
                <w:rStyle w:val="a4"/>
                <w:rFonts w:ascii="Times New Roman" w:hAnsi="Times New Roman" w:cs="Times New Roman"/>
                <w:noProof/>
                <w:sz w:val="28"/>
                <w:szCs w:val="28"/>
              </w:rPr>
              <w:t>в</w:t>
            </w:r>
            <w:r w:rsidR="00E94022" w:rsidRPr="00E94022">
              <w:rPr>
                <w:rStyle w:val="a4"/>
                <w:rFonts w:ascii="Times New Roman" w:hAnsi="Times New Roman" w:cs="Times New Roman"/>
                <w:noProof/>
                <w:sz w:val="28"/>
                <w:szCs w:val="28"/>
              </w:rPr>
              <w:t>ания к операторам электронного документооборота</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_Toc58457896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33</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7" w:history="1">
            <w:r w:rsidR="00E94022" w:rsidRPr="00E94022">
              <w:rPr>
                <w:rStyle w:val="a4"/>
                <w:rFonts w:ascii="Times New Roman" w:hAnsi="Times New Roman" w:cs="Times New Roman"/>
                <w:noProof/>
                <w:sz w:val="28"/>
                <w:szCs w:val="28"/>
              </w:rPr>
              <w:t xml:space="preserve">1.3.2 Описание процесса подачи налоговой отчетности в рамках стандарта </w:t>
            </w:r>
            <w:r w:rsidR="00E94022" w:rsidRPr="00E94022">
              <w:rPr>
                <w:rStyle w:val="a4"/>
                <w:rFonts w:ascii="Times New Roman" w:hAnsi="Times New Roman" w:cs="Times New Roman"/>
                <w:noProof/>
                <w:sz w:val="28"/>
                <w:szCs w:val="28"/>
                <w:lang w:val="en-US"/>
              </w:rPr>
              <w:t>IDEF</w:t>
            </w:r>
            <w:r w:rsidR="00E94022" w:rsidRPr="00E94022">
              <w:rPr>
                <w:rStyle w:val="a4"/>
                <w:rFonts w:ascii="Times New Roman" w:hAnsi="Times New Roman" w:cs="Times New Roman"/>
                <w:noProof/>
                <w:sz w:val="28"/>
                <w:szCs w:val="28"/>
              </w:rPr>
              <w:t>0</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_Toc58457897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33</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8" w:history="1">
            <w:r w:rsidR="00E94022" w:rsidRPr="00E94022">
              <w:rPr>
                <w:rStyle w:val="a4"/>
                <w:rFonts w:ascii="Times New Roman" w:hAnsi="Times New Roman" w:cs="Times New Roman"/>
                <w:noProof/>
                <w:sz w:val="28"/>
                <w:szCs w:val="28"/>
              </w:rPr>
              <w:t>1.3.3 Особенности данных в системе оператора электронного документооборота</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_Toc58457898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37</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9" w:history="1">
            <w:r w:rsidR="00E94022" w:rsidRPr="00E94022">
              <w:rPr>
                <w:rStyle w:val="a4"/>
                <w:rFonts w:ascii="Times New Roman" w:hAnsi="Times New Roman" w:cs="Times New Roman"/>
                <w:noProof/>
                <w:sz w:val="28"/>
                <w:szCs w:val="28"/>
              </w:rPr>
              <w:t>1.4 Обзор методов оптимизации хранения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_Toc58457899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38</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0" w:history="1">
            <w:r w:rsidR="00E94022" w:rsidRPr="00E94022">
              <w:rPr>
                <w:rStyle w:val="a4"/>
                <w:rFonts w:ascii="Times New Roman" w:hAnsi="Times New Roman" w:cs="Times New Roman"/>
                <w:noProof/>
                <w:sz w:val="28"/>
                <w:szCs w:val="28"/>
              </w:rPr>
              <w:t>1.4.1 Методы оптимизации объема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_Toc58457900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38</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1" w:history="1">
            <w:r w:rsidR="00E94022" w:rsidRPr="00E94022">
              <w:rPr>
                <w:rStyle w:val="a4"/>
                <w:rFonts w:ascii="Times New Roman" w:hAnsi="Times New Roman" w:cs="Times New Roman"/>
                <w:noProof/>
                <w:sz w:val="28"/>
                <w:szCs w:val="28"/>
              </w:rPr>
              <w:t>1.4.2 Методы оптимизации надежности хранения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_Toc58457901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39</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2" w:history="1">
            <w:r w:rsidR="00E94022" w:rsidRPr="00E94022">
              <w:rPr>
                <w:rStyle w:val="a4"/>
                <w:rFonts w:ascii="Times New Roman" w:hAnsi="Times New Roman" w:cs="Times New Roman"/>
                <w:noProof/>
                <w:sz w:val="28"/>
                <w:szCs w:val="28"/>
              </w:rPr>
              <w:t>1.4.3 Методы оптимизации производительности систем хранений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_Toc58457902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41</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3" w:history="1">
            <w:r w:rsidR="00E94022" w:rsidRPr="00E94022">
              <w:rPr>
                <w:rStyle w:val="a4"/>
                <w:rFonts w:ascii="Times New Roman" w:hAnsi="Times New Roman" w:cs="Times New Roman"/>
                <w:noProof/>
                <w:sz w:val="28"/>
                <w:szCs w:val="28"/>
              </w:rPr>
              <w:t>1.4.4 Методы оптимизации безопасности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_Toc58457903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42</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4" w:history="1">
            <w:r w:rsidR="00E94022" w:rsidRPr="00E94022">
              <w:rPr>
                <w:rStyle w:val="a4"/>
                <w:rFonts w:ascii="Times New Roman" w:hAnsi="Times New Roman" w:cs="Times New Roman"/>
                <w:noProof/>
                <w:sz w:val="28"/>
                <w:szCs w:val="28"/>
              </w:rPr>
              <w:t>1.4.5 Влияние методов оптимизации на критерии</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_Toc58457904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44</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5" w:history="1">
            <w:r w:rsidR="00E94022" w:rsidRPr="00E94022">
              <w:rPr>
                <w:rStyle w:val="a4"/>
                <w:rFonts w:ascii="Times New Roman" w:hAnsi="Times New Roman" w:cs="Times New Roman"/>
                <w:noProof/>
                <w:sz w:val="28"/>
                <w:szCs w:val="28"/>
              </w:rPr>
              <w:t>1.5 Постановка задачи создания оптимизированного хранилища данных для оператора электронного документооборота</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_Toc58457905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50</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6" w:history="1">
            <w:r w:rsidR="00E94022" w:rsidRPr="00E94022">
              <w:rPr>
                <w:rStyle w:val="a4"/>
                <w:rFonts w:ascii="Times New Roman" w:hAnsi="Times New Roman" w:cs="Times New Roman"/>
                <w:noProof/>
                <w:sz w:val="28"/>
                <w:szCs w:val="28"/>
              </w:rPr>
              <w:t>1.6 Формализованная постановка задачи оптимизированного хранилища данных для оператора электронного документооборота</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_Toc58457906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51</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7" w:history="1">
            <w:r w:rsidR="00E94022" w:rsidRPr="00E94022">
              <w:rPr>
                <w:rStyle w:val="a4"/>
                <w:rFonts w:ascii="Times New Roman" w:hAnsi="Times New Roman" w:cs="Times New Roman"/>
                <w:noProof/>
                <w:sz w:val="28"/>
                <w:szCs w:val="28"/>
              </w:rPr>
              <w:t>Выводы по разделу 1</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_Toc58457907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52</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8" w:history="1">
            <w:r w:rsidR="00E94022" w:rsidRPr="00E94022">
              <w:rPr>
                <w:rStyle w:val="a4"/>
                <w:rFonts w:ascii="Times New Roman" w:hAnsi="Times New Roman" w:cs="Times New Roman"/>
                <w:noProof/>
                <w:sz w:val="28"/>
                <w:szCs w:val="28"/>
              </w:rPr>
              <w:t>2 ПРОЕКТИРОВАНИЕ ИНФОРМАЦИОННОЙ СИСТЕМЫ ХРАНЕНИЯ ДАННЫХ ДЛЯ ОПЕРАТОРА ЭЛЕКТРОННОГО ДОКУМЕНТООБОРОТА</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_Toc58457908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53</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9" w:history="1">
            <w:r w:rsidR="00E94022" w:rsidRPr="00E94022">
              <w:rPr>
                <w:rStyle w:val="a4"/>
                <w:rFonts w:ascii="Times New Roman" w:hAnsi="Times New Roman" w:cs="Times New Roman"/>
                <w:noProof/>
                <w:sz w:val="28"/>
                <w:szCs w:val="28"/>
              </w:rPr>
              <w:t>2.1 Архитектура системы хранения данных для оператора электронного оператора электронного документооборота</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_Toc58457909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53</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10" w:history="1">
            <w:r w:rsidR="00E94022" w:rsidRPr="00E94022">
              <w:rPr>
                <w:rStyle w:val="a4"/>
                <w:rFonts w:ascii="Times New Roman" w:hAnsi="Times New Roman" w:cs="Times New Roman"/>
                <w:noProof/>
                <w:sz w:val="28"/>
                <w:szCs w:val="28"/>
              </w:rPr>
              <w:t>2.2. Проектирование системы хранения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_Toc58457910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54</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11" w:history="1">
            <w:r w:rsidR="00E94022" w:rsidRPr="00E94022">
              <w:rPr>
                <w:rStyle w:val="a4"/>
                <w:rFonts w:ascii="Times New Roman" w:hAnsi="Times New Roman" w:cs="Times New Roman"/>
                <w:noProof/>
                <w:sz w:val="28"/>
                <w:szCs w:val="28"/>
              </w:rPr>
              <w:t>2.3 Критерии оценки эффективности системы хранения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_Toc58457911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55</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12" w:history="1">
            <w:r w:rsidR="00E94022" w:rsidRPr="00E94022">
              <w:rPr>
                <w:rStyle w:val="a4"/>
                <w:rFonts w:ascii="Times New Roman" w:hAnsi="Times New Roman" w:cs="Times New Roman"/>
                <w:noProof/>
                <w:sz w:val="28"/>
                <w:szCs w:val="28"/>
              </w:rPr>
              <w:t>2.4 Принципы верификации и тестирования системы хранения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_Toc58457912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55</w:t>
            </w:r>
            <w:r w:rsidR="00E94022" w:rsidRPr="00E94022">
              <w:rPr>
                <w:rFonts w:ascii="Times New Roman" w:hAnsi="Times New Roman" w:cs="Times New Roman"/>
                <w:noProof/>
                <w:webHidden/>
                <w:sz w:val="28"/>
                <w:szCs w:val="28"/>
              </w:rPr>
              <w:fldChar w:fldCharType="end"/>
            </w:r>
          </w:hyperlink>
        </w:p>
        <w:p w:rsidR="00E94022" w:rsidRPr="00E94022" w:rsidRDefault="00024260" w:rsidP="00E94022">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13" w:history="1">
            <w:r w:rsidR="00E94022" w:rsidRPr="00E94022">
              <w:rPr>
                <w:rStyle w:val="a4"/>
                <w:rFonts w:ascii="Times New Roman" w:hAnsi="Times New Roman" w:cs="Times New Roman"/>
                <w:noProof/>
                <w:sz w:val="28"/>
                <w:szCs w:val="28"/>
              </w:rPr>
              <w:t>СПИСОК ИСПОЛЬЗОВАННЫХ ИСТОЧНИКОВ</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_Toc58457913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56</w:t>
            </w:r>
            <w:r w:rsidR="00E94022" w:rsidRPr="00E94022">
              <w:rPr>
                <w:rFonts w:ascii="Times New Roman" w:hAnsi="Times New Roman" w:cs="Times New Roman"/>
                <w:noProof/>
                <w:webHidden/>
                <w:sz w:val="28"/>
                <w:szCs w:val="28"/>
              </w:rPr>
              <w:fldChar w:fldCharType="end"/>
            </w:r>
          </w:hyperlink>
        </w:p>
        <w:p w:rsidR="004C68D1" w:rsidRPr="00DD1CE1" w:rsidRDefault="004C68D1"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bCs/>
              <w:sz w:val="28"/>
              <w:szCs w:val="28"/>
            </w:rPr>
            <w:fldChar w:fldCharType="end"/>
          </w:r>
        </w:p>
      </w:sdtContent>
    </w:sdt>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0" w:name="_Toc58457884"/>
      <w:r w:rsidRPr="004C68D1">
        <w:rPr>
          <w:rFonts w:ascii="Times New Roman" w:hAnsi="Times New Roman" w:cs="Times New Roman"/>
          <w:b/>
          <w:color w:val="auto"/>
          <w:sz w:val="28"/>
          <w:szCs w:val="28"/>
        </w:rPr>
        <w:lastRenderedPageBreak/>
        <w:t>ВВЕДЕНИЕ</w:t>
      </w:r>
      <w:bookmarkEnd w:id="0"/>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396172" w:rsidRPr="00396172" w:rsidRDefault="00396172" w:rsidP="004C68D1">
      <w:pPr>
        <w:tabs>
          <w:tab w:val="left" w:pos="993"/>
        </w:tabs>
        <w:spacing w:after="0" w:line="360" w:lineRule="auto"/>
        <w:ind w:firstLine="709"/>
        <w:jc w:val="both"/>
        <w:rPr>
          <w:rFonts w:ascii="Times New Roman" w:hAnsi="Times New Roman" w:cs="Times New Roman"/>
          <w:b/>
          <w:sz w:val="28"/>
          <w:szCs w:val="28"/>
        </w:rPr>
      </w:pPr>
      <w:r w:rsidRPr="00396172">
        <w:rPr>
          <w:rFonts w:ascii="Times New Roman" w:hAnsi="Times New Roman" w:cs="Times New Roman"/>
          <w:b/>
          <w:sz w:val="28"/>
          <w:szCs w:val="28"/>
        </w:rPr>
        <w:t xml:space="preserve"> </w:t>
      </w:r>
      <w:r w:rsidRPr="00396172">
        <w:rPr>
          <w:rFonts w:ascii="Times New Roman" w:hAnsi="Times New Roman" w:cs="Times New Roman"/>
          <w:sz w:val="28"/>
          <w:szCs w:val="28"/>
          <w:highlight w:val="yellow"/>
          <w:lang w:val="en-US"/>
        </w:rPr>
        <w:t>In</w:t>
      </w:r>
      <w:r w:rsidRPr="00396172">
        <w:rPr>
          <w:rFonts w:ascii="Times New Roman" w:hAnsi="Times New Roman" w:cs="Times New Roman"/>
          <w:sz w:val="28"/>
          <w:szCs w:val="28"/>
          <w:highlight w:val="yellow"/>
        </w:rPr>
        <w:t xml:space="preserve"> </w:t>
      </w:r>
      <w:r w:rsidRPr="00396172">
        <w:rPr>
          <w:rFonts w:ascii="Times New Roman" w:hAnsi="Times New Roman" w:cs="Times New Roman"/>
          <w:sz w:val="28"/>
          <w:szCs w:val="28"/>
          <w:highlight w:val="yellow"/>
          <w:lang w:val="en-US"/>
        </w:rPr>
        <w:t>progress</w:t>
      </w:r>
      <w:r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lastRenderedPageBreak/>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2D74FF" w:rsidRDefault="002D74FF" w:rsidP="004C68D1">
      <w:pPr>
        <w:tabs>
          <w:tab w:val="left" w:pos="993"/>
        </w:tabs>
        <w:spacing w:after="0" w:line="360" w:lineRule="auto"/>
        <w:ind w:firstLine="709"/>
        <w:jc w:val="both"/>
        <w:rPr>
          <w:rFonts w:ascii="Times New Roman" w:hAnsi="Times New Roman" w:cs="Times New Roman"/>
          <w:sz w:val="28"/>
          <w:szCs w:val="28"/>
        </w:rPr>
      </w:pPr>
    </w:p>
    <w:p w:rsidR="002D74FF" w:rsidRPr="00020024" w:rsidRDefault="002D74FF" w:rsidP="002D74FF">
      <w:pPr>
        <w:spacing w:after="0" w:line="360" w:lineRule="auto"/>
        <w:ind w:firstLine="709"/>
        <w:jc w:val="both"/>
        <w:rPr>
          <w:rFonts w:ascii="Times New Roman" w:hAnsi="Times New Roman" w:cs="Times New Roman"/>
          <w:sz w:val="28"/>
          <w:szCs w:val="28"/>
          <w:highlight w:val="yellow"/>
        </w:rPr>
      </w:pPr>
      <w:r w:rsidRPr="00020024">
        <w:rPr>
          <w:rFonts w:ascii="Times New Roman" w:hAnsi="Times New Roman" w:cs="Times New Roman"/>
          <w:sz w:val="28"/>
          <w:szCs w:val="28"/>
          <w:highlight w:val="yellow"/>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устройства хранилища в целом (скрываем все за </w:t>
      </w:r>
      <w:proofErr w:type="spellStart"/>
      <w:r w:rsidRPr="00020024">
        <w:rPr>
          <w:rFonts w:ascii="Times New Roman" w:hAnsi="Times New Roman" w:cs="Times New Roman"/>
          <w:sz w:val="28"/>
          <w:szCs w:val="28"/>
          <w:highlight w:val="yellow"/>
        </w:rPr>
        <w:t>api</w:t>
      </w:r>
      <w:proofErr w:type="spellEnd"/>
      <w:r w:rsidRPr="00020024">
        <w:rPr>
          <w:rFonts w:ascii="Times New Roman" w:hAnsi="Times New Roman" w:cs="Times New Roman"/>
          <w:sz w:val="28"/>
          <w:szCs w:val="28"/>
          <w:highlight w:val="yellow"/>
        </w:rPr>
        <w:t xml:space="preserve"> (</w:t>
      </w:r>
      <w:proofErr w:type="spellStart"/>
      <w:r w:rsidRPr="00020024">
        <w:rPr>
          <w:rFonts w:ascii="Times New Roman" w:hAnsi="Times New Roman" w:cs="Times New Roman"/>
          <w:sz w:val="28"/>
          <w:szCs w:val="28"/>
          <w:highlight w:val="yellow"/>
        </w:rPr>
        <w:t>итерфейс</w:t>
      </w:r>
      <w:proofErr w:type="spellEnd"/>
      <w:r w:rsidRPr="00020024">
        <w:rPr>
          <w:rFonts w:ascii="Times New Roman" w:hAnsi="Times New Roman" w:cs="Times New Roman"/>
          <w:sz w:val="28"/>
          <w:szCs w:val="28"/>
          <w:highlight w:val="yellow"/>
        </w:rPr>
        <w:t xml:space="preserve"> прикладного программирования)).</w:t>
      </w:r>
    </w:p>
    <w:p w:rsidR="002D74FF" w:rsidRPr="003C02EC" w:rsidRDefault="002D74FF" w:rsidP="002D74FF">
      <w:pPr>
        <w:spacing w:after="0" w:line="360" w:lineRule="auto"/>
        <w:ind w:firstLine="709"/>
        <w:jc w:val="both"/>
        <w:rPr>
          <w:rFonts w:ascii="Times New Roman" w:hAnsi="Times New Roman" w:cs="Times New Roman"/>
          <w:sz w:val="28"/>
          <w:szCs w:val="28"/>
        </w:rPr>
      </w:pPr>
      <w:r w:rsidRPr="00020024">
        <w:rPr>
          <w:rFonts w:ascii="Times New Roman" w:hAnsi="Times New Roman" w:cs="Times New Roman"/>
          <w:sz w:val="28"/>
          <w:szCs w:val="28"/>
          <w:highlight w:val="yellow"/>
        </w:rPr>
        <w:t xml:space="preserve">Вводим понятия </w:t>
      </w:r>
      <w:r w:rsidRPr="00020024">
        <w:rPr>
          <w:rFonts w:ascii="Times New Roman" w:hAnsi="Times New Roman" w:cs="Times New Roman"/>
          <w:sz w:val="28"/>
          <w:szCs w:val="28"/>
          <w:highlight w:val="yellow"/>
          <w:lang w:val="en-US"/>
        </w:rPr>
        <w:t>Cold</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Hot</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закупаем </w:t>
      </w:r>
      <w:r w:rsidRPr="00020024">
        <w:rPr>
          <w:rFonts w:ascii="Times New Roman" w:hAnsi="Times New Roman" w:cs="Times New Roman"/>
          <w:sz w:val="28"/>
          <w:szCs w:val="28"/>
          <w:highlight w:val="yellow"/>
          <w:lang w:val="en-US"/>
        </w:rPr>
        <w:t>RAID</w:t>
      </w:r>
      <w:r w:rsidRPr="00020024">
        <w:rPr>
          <w:rFonts w:ascii="Times New Roman" w:hAnsi="Times New Roman" w:cs="Times New Roman"/>
          <w:sz w:val="28"/>
          <w:szCs w:val="28"/>
          <w:highlight w:val="yellow"/>
        </w:rPr>
        <w:t xml:space="preserve"> массив из </w:t>
      </w:r>
      <w:r w:rsidRPr="00020024">
        <w:rPr>
          <w:rFonts w:ascii="Times New Roman" w:hAnsi="Times New Roman" w:cs="Times New Roman"/>
          <w:sz w:val="28"/>
          <w:szCs w:val="28"/>
          <w:highlight w:val="yellow"/>
          <w:lang w:val="en-US"/>
        </w:rPr>
        <w:t>SSD</w:t>
      </w:r>
      <w:r w:rsidRPr="00020024">
        <w:rPr>
          <w:rFonts w:ascii="Times New Roman" w:hAnsi="Times New Roman" w:cs="Times New Roman"/>
          <w:sz w:val="28"/>
          <w:szCs w:val="28"/>
          <w:highlight w:val="yellow"/>
        </w:rPr>
        <w:t xml:space="preserve"> в качестве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закупаем оперативку для кэша (куда помещаются прям очень горячие данные).</w:t>
      </w:r>
    </w:p>
    <w:p w:rsidR="002D74FF" w:rsidRPr="004C68D1" w:rsidRDefault="002D74FF"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1" w:name="_Toc58457885"/>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 xml:space="preserve">АНАЛИЗ </w:t>
      </w:r>
      <w:r w:rsidR="00D87167">
        <w:rPr>
          <w:rFonts w:ascii="Times New Roman" w:hAnsi="Times New Roman" w:cs="Times New Roman"/>
          <w:b/>
          <w:bCs/>
          <w:color w:val="auto"/>
          <w:sz w:val="28"/>
          <w:szCs w:val="28"/>
        </w:rPr>
        <w:t>ЗАДАЧИ</w:t>
      </w:r>
      <w:r w:rsidR="005056E1" w:rsidRPr="004C68D1">
        <w:rPr>
          <w:rFonts w:ascii="Times New Roman" w:hAnsi="Times New Roman" w:cs="Times New Roman"/>
          <w:b/>
          <w:bCs/>
          <w:color w:val="auto"/>
          <w:sz w:val="28"/>
          <w:szCs w:val="28"/>
        </w:rPr>
        <w:t xml:space="preserve"> ОПТИМИЗ</w:t>
      </w:r>
      <w:r w:rsidR="00D87167">
        <w:rPr>
          <w:rFonts w:ascii="Times New Roman" w:hAnsi="Times New Roman" w:cs="Times New Roman"/>
          <w:b/>
          <w:bCs/>
          <w:color w:val="auto"/>
          <w:sz w:val="28"/>
          <w:szCs w:val="28"/>
        </w:rPr>
        <w:t>АЦИИ ХРАНЕНИЯ ДАННЫХ ДЛЯ СИСТЕМ</w:t>
      </w:r>
      <w:r w:rsidR="005056E1" w:rsidRPr="004C68D1">
        <w:rPr>
          <w:rFonts w:ascii="Times New Roman" w:hAnsi="Times New Roman" w:cs="Times New Roman"/>
          <w:b/>
          <w:bCs/>
          <w:color w:val="auto"/>
          <w:sz w:val="28"/>
          <w:szCs w:val="28"/>
        </w:rPr>
        <w:t xml:space="preserve"> ЭДО</w:t>
      </w:r>
      <w:bookmarkEnd w:id="1"/>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2" w:name="_Toc58457886"/>
      <w:r>
        <w:rPr>
          <w:rFonts w:ascii="Times New Roman" w:hAnsi="Times New Roman" w:cs="Times New Roman"/>
          <w:b/>
          <w:sz w:val="28"/>
          <w:szCs w:val="28"/>
        </w:rPr>
        <w:t>Технологии хранения данных</w:t>
      </w:r>
      <w:bookmarkEnd w:id="2"/>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3" w:name="_Toc58457887"/>
      <w:r w:rsidRPr="004C68D1">
        <w:rPr>
          <w:rFonts w:ascii="Times New Roman" w:hAnsi="Times New Roman" w:cs="Times New Roman"/>
          <w:b/>
          <w:color w:val="auto"/>
          <w:sz w:val="28"/>
          <w:szCs w:val="28"/>
        </w:rPr>
        <w:t>1.1.1 Понятие систем хранения данных</w:t>
      </w:r>
      <w:bookmarkEnd w:id="3"/>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7C5EC001" wp14:editId="59F8D8DA">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Данная система имеет относительно низкую стоимость оборудования и очень хорошо подходит для хранения </w:t>
      </w:r>
      <w:proofErr w:type="spellStart"/>
      <w:r w:rsidRPr="004C68D1">
        <w:rPr>
          <w:rFonts w:ascii="Times New Roman" w:hAnsi="Times New Roman" w:cs="Times New Roman"/>
          <w:sz w:val="28"/>
          <w:szCs w:val="28"/>
        </w:rPr>
        <w:t>мультимедия</w:t>
      </w:r>
      <w:proofErr w:type="spellEnd"/>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w:t>
      </w:r>
    </w:p>
    <w:p w:rsidR="0076560B" w:rsidRPr="004C68D1" w:rsidRDefault="00373A0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Простота</w:t>
      </w:r>
      <w:r w:rsidR="0076560B" w:rsidRPr="004C68D1">
        <w:rPr>
          <w:rFonts w:ascii="Times New Roman" w:hAnsi="Times New Roman" w:cs="Times New Roman"/>
          <w:sz w:val="28"/>
          <w:szCs w:val="28"/>
        </w:rPr>
        <w:t xml:space="preserve"> эксплуатации;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Может быть быстро развернута;</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3AA41204" wp14:editId="4353EFBB">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Эффективное использования всех ресурсов памяти;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производительность серверов;</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Уменьшение нагрузки на сервер приложений;</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Прост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Централизованное управление данными;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быстродействия;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отказоустойчивости;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0620AF54" wp14:editId="2EF2ED8D">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4" w:name="_Toc58457888"/>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4"/>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8457889"/>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5"/>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8F24D1"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65pt;height:170.65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8F24D1"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0.65pt;height:170.65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8F24D1"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4.65pt;height:142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8F24D1"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35pt;height:130.65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8F24D1"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6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8F24D1"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6.65pt;height:187.3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3890115D" wp14:editId="09F70025">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6" w:name="_Toc58457890"/>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6"/>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sidR="00DA71A2" w:rsidRPr="00DA71A2">
        <w:rPr>
          <w:rFonts w:ascii="Times New Roman" w:hAnsi="Times New Roman" w:cs="Times New Roman"/>
          <w:sz w:val="28"/>
          <w:szCs w:val="28"/>
        </w:rPr>
        <w:t>, 11</w:t>
      </w:r>
      <w:r w:rsidR="00272D91" w:rsidRPr="00272D91">
        <w:rPr>
          <w:rFonts w:ascii="Times New Roman" w:hAnsi="Times New Roman" w:cs="Times New Roman"/>
          <w:sz w:val="28"/>
          <w:szCs w:val="28"/>
        </w:rPr>
        <w:t>]</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Из минусов можно выделить сложность ввода в </w:t>
      </w:r>
      <w:r w:rsidR="00DA71A2">
        <w:rPr>
          <w:rFonts w:ascii="Times New Roman" w:hAnsi="Times New Roman" w:cs="Times New Roman"/>
          <w:sz w:val="28"/>
          <w:szCs w:val="28"/>
        </w:rPr>
        <w:t>работу</w:t>
      </w:r>
      <w:r>
        <w:rPr>
          <w:rFonts w:ascii="Times New Roman" w:hAnsi="Times New Roman" w:cs="Times New Roman"/>
          <w:sz w:val="28"/>
          <w:szCs w:val="28"/>
        </w:rPr>
        <w:t xml:space="preserve"> распределенного хранилища, также из-за возможности использования различных серверов, возможны трудности в обслуживании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 xml:space="preserve">Второй момент – это обязательное подключение к интернету, если из-за сбоев он недоступен, </w:t>
      </w:r>
      <w:r w:rsidR="006E2167" w:rsidRPr="004C68D1">
        <w:rPr>
          <w:rFonts w:ascii="Times New Roman" w:hAnsi="Times New Roman" w:cs="Times New Roman"/>
          <w:sz w:val="28"/>
          <w:szCs w:val="28"/>
        </w:rPr>
        <w:lastRenderedPageBreak/>
        <w:t>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807097" w:rsidRDefault="005F3172" w:rsidP="00DA71A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AE678A" w:rsidRDefault="00AE678A" w:rsidP="00807097">
      <w:pPr>
        <w:tabs>
          <w:tab w:val="left" w:pos="993"/>
        </w:tabs>
        <w:spacing w:after="0" w:line="360" w:lineRule="auto"/>
        <w:ind w:firstLine="709"/>
        <w:jc w:val="both"/>
        <w:rPr>
          <w:rFonts w:ascii="Times New Roman" w:hAnsi="Times New Roman" w:cs="Times New Roman"/>
          <w:sz w:val="28"/>
          <w:szCs w:val="28"/>
        </w:rPr>
      </w:pPr>
    </w:p>
    <w:p w:rsidR="00DA71A2" w:rsidRDefault="00DA71A2"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7" w:name="_Toc58457891"/>
      <w:r w:rsidRPr="00807097">
        <w:rPr>
          <w:rFonts w:ascii="Times New Roman" w:hAnsi="Times New Roman" w:cs="Times New Roman"/>
          <w:b/>
          <w:color w:val="auto"/>
          <w:sz w:val="28"/>
          <w:szCs w:val="28"/>
        </w:rPr>
        <w:t>1.2 Обзор существующих хранилищ данных</w:t>
      </w:r>
      <w:bookmarkEnd w:id="7"/>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8" w:name="_Toc58457892"/>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8"/>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w:t>
      </w:r>
      <w:r w:rsidR="001003A9" w:rsidRPr="001003A9">
        <w:rPr>
          <w:rFonts w:ascii="Times New Roman" w:hAnsi="Times New Roman" w:cs="Times New Roman"/>
          <w:color w:val="000000" w:themeColor="text1"/>
          <w:sz w:val="28"/>
          <w:szCs w:val="28"/>
        </w:rPr>
        <w:lastRenderedPageBreak/>
        <w:t xml:space="preserve">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8F24D1"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358pt;height:186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8F24D1"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72pt;height:166.65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Intellegent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дедупликация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8F24D1"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359.35pt;height:160.65pt">
            <v:imagedata r:id="rId22" o:title="amazon pricing"/>
          </v:shape>
        </w:pict>
      </w:r>
    </w:p>
    <w:p w:rsidR="00B34FF7" w:rsidRPr="008315AB" w:rsidRDefault="000938AB" w:rsidP="00D078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9" w:name="_Toc58457893"/>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9"/>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63CD395F" wp14:editId="531ED89D">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0" w:name="_Toc58457894"/>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0"/>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6168D67A" wp14:editId="0DF8DF30">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22999">
      <w:pPr>
        <w:spacing w:after="0" w:line="360" w:lineRule="auto"/>
        <w:jc w:val="both"/>
        <w:rPr>
          <w:rFonts w:ascii="Times New Roman" w:hAnsi="Times New Roman" w:cs="Times New Roman"/>
          <w:sz w:val="28"/>
          <w:szCs w:val="28"/>
        </w:rPr>
      </w:pPr>
    </w:p>
    <w:p w:rsidR="00AE678A" w:rsidRDefault="00AE678A" w:rsidP="00022999">
      <w:pPr>
        <w:spacing w:after="0" w:line="360" w:lineRule="auto"/>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1" w:name="_Toc58457895"/>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1"/>
    </w:p>
    <w:p w:rsidR="000D6ACA" w:rsidRDefault="000D6ACA" w:rsidP="00A72FF9">
      <w:pPr>
        <w:spacing w:after="0" w:line="360" w:lineRule="auto"/>
        <w:ind w:firstLine="709"/>
        <w:jc w:val="both"/>
        <w:rPr>
          <w:rFonts w:ascii="Times New Roman" w:hAnsi="Times New Roman" w:cs="Times New Roman"/>
          <w:sz w:val="28"/>
          <w:szCs w:val="28"/>
        </w:rPr>
      </w:pPr>
    </w:p>
    <w:p w:rsidR="00805A69" w:rsidRDefault="00805A69"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документооборот (ЭДО) – это система автоматизированных процессов обработки электронных документов, реализующая концепцию «безбумажного делопроизводства»</w:t>
      </w:r>
      <w:r w:rsidR="00C738E5">
        <w:rPr>
          <w:rFonts w:ascii="Times New Roman" w:hAnsi="Times New Roman" w:cs="Times New Roman"/>
          <w:sz w:val="28"/>
          <w:szCs w:val="28"/>
        </w:rPr>
        <w:t xml:space="preserve"> </w:t>
      </w:r>
      <w:r w:rsidR="00C738E5" w:rsidRPr="00C738E5">
        <w:rPr>
          <w:rFonts w:ascii="Times New Roman" w:hAnsi="Times New Roman" w:cs="Times New Roman"/>
          <w:sz w:val="28"/>
          <w:szCs w:val="28"/>
        </w:rPr>
        <w:t>[19]</w:t>
      </w:r>
      <w:r>
        <w:rPr>
          <w:rFonts w:ascii="Times New Roman" w:hAnsi="Times New Roman" w:cs="Times New Roman"/>
          <w:sz w:val="28"/>
          <w:szCs w:val="28"/>
        </w:rPr>
        <w:t>.</w:t>
      </w:r>
    </w:p>
    <w:p w:rsidR="00060428" w:rsidRDefault="00060428"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электронного документооборота (СЭД) – это специальное приложение, обеспечивающее участникам обмен электронными документами, </w:t>
      </w:r>
      <w:r>
        <w:rPr>
          <w:rFonts w:ascii="Times New Roman" w:hAnsi="Times New Roman" w:cs="Times New Roman"/>
          <w:sz w:val="28"/>
          <w:szCs w:val="28"/>
        </w:rPr>
        <w:lastRenderedPageBreak/>
        <w:t>имеющими юридическую значимость</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 Все системы электронного документооборота могут быть классифицированы по следующим признакам</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060428" w:rsidRDefault="00060428" w:rsidP="00F971E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хранения и поиска информации (электронные архивы);</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маршрутизации, обеспечивающие движения документов по заданными маршрутам;</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системой поддержки управления организацией </w:t>
      </w:r>
      <w:r w:rsidR="00805A69">
        <w:rPr>
          <w:rFonts w:ascii="Times New Roman" w:hAnsi="Times New Roman" w:cs="Times New Roman"/>
          <w:sz w:val="28"/>
          <w:szCs w:val="28"/>
        </w:rPr>
        <w:t>и накопления</w:t>
      </w:r>
      <w:r>
        <w:rPr>
          <w:rFonts w:ascii="Times New Roman" w:hAnsi="Times New Roman" w:cs="Times New Roman"/>
          <w:sz w:val="28"/>
          <w:szCs w:val="28"/>
        </w:rPr>
        <w:t xml:space="preserve"> знаний. Об</w:t>
      </w:r>
      <w:r w:rsidR="00805A69">
        <w:rPr>
          <w:rFonts w:ascii="Times New Roman" w:hAnsi="Times New Roman" w:cs="Times New Roman"/>
          <w:sz w:val="28"/>
          <w:szCs w:val="28"/>
        </w:rPr>
        <w:t>ычно системы данного типа сочетают в себе свойства двух предыдущих. Как правило используются в крупных компаниях и государственных структурах;</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поддержкой совместной работы сотрудников. Основная цель таких систем – организация коллективной работы сотрудников, даже если они разделены территориально. Предоставляют возможность поиска информации, обсуждений и назначений встреч, включая реальные и виртуальные, а также сервисы хранения и публикации документов;</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дополнительными сервисами: управление проектами, электронная почта, </w:t>
      </w:r>
      <w:proofErr w:type="spellStart"/>
      <w:r>
        <w:rPr>
          <w:rFonts w:ascii="Times New Roman" w:hAnsi="Times New Roman" w:cs="Times New Roman"/>
          <w:sz w:val="28"/>
          <w:szCs w:val="28"/>
        </w:rPr>
        <w:t>биллинг</w:t>
      </w:r>
      <w:proofErr w:type="spellEnd"/>
      <w:r>
        <w:rPr>
          <w:rFonts w:ascii="Times New Roman" w:hAnsi="Times New Roman" w:cs="Times New Roman"/>
          <w:sz w:val="28"/>
          <w:szCs w:val="28"/>
        </w:rPr>
        <w:t xml:space="preserve">, сервис </w:t>
      </w:r>
      <w:r>
        <w:rPr>
          <w:rFonts w:ascii="Times New Roman" w:hAnsi="Times New Roman" w:cs="Times New Roman"/>
          <w:sz w:val="28"/>
          <w:szCs w:val="28"/>
          <w:lang w:val="en-US"/>
        </w:rPr>
        <w:t>CRM</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805A69">
        <w:rPr>
          <w:rFonts w:ascii="Times New Roman" w:hAnsi="Times New Roman" w:cs="Times New Roman"/>
          <w:sz w:val="28"/>
          <w:szCs w:val="28"/>
        </w:rPr>
        <w:t>)</w:t>
      </w:r>
      <w:r>
        <w:rPr>
          <w:rFonts w:ascii="Times New Roman" w:hAnsi="Times New Roman" w:cs="Times New Roman"/>
          <w:sz w:val="28"/>
          <w:szCs w:val="28"/>
        </w:rPr>
        <w:t>.</w:t>
      </w:r>
    </w:p>
    <w:p w:rsidR="00805A69" w:rsidRDefault="00805A69" w:rsidP="00805A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востребованными функциями СЭД являются</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и поиск документов;</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Поддержка делопроизводства;</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Маршрутизация и контроль исполнения документов: составление маршрутов документов, поддержка действий во время маршрутов, уведомление сотрудников о поступлении нового документа, автоматический контроль сроков исполнения;</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аналитических отчетов, таких как отчет о текущей занятости, о выполнении работ по документам и о просроченных поручениях;</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информационной безопасности, включая аутентификацию пользователей, поддержку электронной цифровой подписи, шифрования документов и писем, аудит работы в системе.</w:t>
      </w:r>
    </w:p>
    <w:p w:rsidR="00805A69"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Сегодня существует большое количество СЭД, которые решают, как индивидуальные задачи отдельно взятых предприятий, так и задачи на уровне целого государства.  Целью данной работы является оптимизация хранилища данных для оператора электронного документооборота.</w:t>
      </w:r>
    </w:p>
    <w:p w:rsidR="00C738E5" w:rsidRP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электронного документооборота (оператор ЭДО) – организация, обладающая достаточными технологическими, кадровыми и правовыми возможностями для обеспечения юридически значимого документооборота счетов-фактур в электронном виде с ис</w:t>
      </w:r>
      <w:r w:rsidR="008D635C">
        <w:rPr>
          <w:rFonts w:ascii="Times New Roman" w:hAnsi="Times New Roman" w:cs="Times New Roman"/>
          <w:sz w:val="28"/>
          <w:szCs w:val="28"/>
        </w:rPr>
        <w:t>пользованием</w:t>
      </w:r>
      <w:r>
        <w:rPr>
          <w:rFonts w:ascii="Times New Roman" w:hAnsi="Times New Roman" w:cs="Times New Roman"/>
          <w:sz w:val="28"/>
          <w:szCs w:val="28"/>
        </w:rPr>
        <w:t xml:space="preserve"> электронной подписи </w:t>
      </w:r>
      <w:r w:rsidRPr="00C738E5">
        <w:rPr>
          <w:rFonts w:ascii="Times New Roman" w:hAnsi="Times New Roman" w:cs="Times New Roman"/>
          <w:sz w:val="28"/>
          <w:szCs w:val="28"/>
        </w:rPr>
        <w:t>[20].</w:t>
      </w:r>
    </w:p>
    <w:p w:rsid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операторы оказывают услуги по организации обмена электронными документами по сделкам, такими, как договоры, первичные бухгалтерские документы, счета-фактуры, между организациями, являющимися юридическими лицами, индивидуальными предпринимателям, государственными органами.</w:t>
      </w:r>
    </w:p>
    <w:p w:rsidR="008D635C" w:rsidRDefault="008D635C"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оператора ЭДО закреплены в Приказе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w:t>
      </w:r>
      <w:r w:rsidRPr="008D635C">
        <w:rPr>
          <w:rFonts w:ascii="Times New Roman" w:hAnsi="Times New Roman" w:cs="Times New Roman"/>
          <w:sz w:val="28"/>
          <w:szCs w:val="28"/>
        </w:rPr>
        <w:t xml:space="preserve"> </w:t>
      </w:r>
      <w:r>
        <w:rPr>
          <w:rFonts w:ascii="Times New Roman" w:hAnsi="Times New Roman" w:cs="Times New Roman"/>
          <w:sz w:val="28"/>
          <w:szCs w:val="28"/>
        </w:rPr>
        <w:t>Основными функциями в рамках электронного обмена является:</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Соответствия требованиям норм законодательства РФ, регулирующих область электронного взаимодействия с использованием электронной подписи;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счетами-фактурами в электронном виде между контрагентами;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документами по сделкам между организациями (договоры, первичные бухгалтерские документы, счета-фактуры);</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Фиксация дат выставления и получения документов;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Техническая поддержка программного обеспечения, реализующего электронный документооборот клиента;</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компаний в качестве участников электронного взаимодействия и присвоения им соответствующих идентификационных реквизитов;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Доведение реквизитов идентификации участников обмена до налоговых органов.</w:t>
      </w:r>
    </w:p>
    <w:p w:rsidR="008D635C" w:rsidRDefault="008D635C" w:rsidP="008D635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Операторы ЭДО предлагают целый спектр услуг, которые так или иначе связаны с обменными процессами. Пользуясь данными услуги, компании получают видимые преимущества в работе. К таким услугам можно отнести: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Обмен любыми документами по сделкам в электронном виде между контрагентами. Это и договоры, товарные накладные, акты и </w:t>
      </w:r>
      <w:r w:rsidR="00F971E9">
        <w:rPr>
          <w:rFonts w:ascii="Times New Roman" w:hAnsi="Times New Roman" w:cs="Times New Roman"/>
          <w:sz w:val="28"/>
          <w:szCs w:val="28"/>
        </w:rPr>
        <w:t>прочие документы</w:t>
      </w:r>
      <w:r>
        <w:rPr>
          <w:rFonts w:ascii="Times New Roman" w:hAnsi="Times New Roman" w:cs="Times New Roman"/>
          <w:sz w:val="28"/>
          <w:szCs w:val="28"/>
        </w:rPr>
        <w:t>;</w:t>
      </w:r>
    </w:p>
    <w:p w:rsidR="008D635C"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Различные варианты интеграционных решений позволяют клиентам отправлять и получать документы, не выходя из привычной в работе учетной, информационной или иной системы, не запуская при этом дополнительных программ и приложений;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электронных документов, переданных через сервис, в соответствии со всеми требованиями действующего законодательства РФ;</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Квалифицированная поддержка, мгновенно реагирующая на запросы пользователей;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Отслеживания изменений нормативно правовых актов РФ, регулирующих область электронного взаимодействия и своевременное информирования об этом пользователей системы.</w:t>
      </w:r>
    </w:p>
    <w:p w:rsidR="00F971E9" w:rsidRDefault="00F971E9" w:rsidP="00F971E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1.16 представлена </w:t>
      </w:r>
      <w:r w:rsidR="00B117D7">
        <w:rPr>
          <w:rFonts w:ascii="Times New Roman" w:hAnsi="Times New Roman" w:cs="Times New Roman"/>
          <w:sz w:val="28"/>
          <w:szCs w:val="28"/>
        </w:rPr>
        <w:t>обще-типовая</w:t>
      </w:r>
      <w:r>
        <w:rPr>
          <w:rFonts w:ascii="Times New Roman" w:hAnsi="Times New Roman" w:cs="Times New Roman"/>
          <w:sz w:val="28"/>
          <w:szCs w:val="28"/>
        </w:rPr>
        <w:t xml:space="preserve"> схема </w:t>
      </w:r>
      <w:r w:rsidR="00B117D7">
        <w:rPr>
          <w:rFonts w:ascii="Times New Roman" w:hAnsi="Times New Roman" w:cs="Times New Roman"/>
          <w:sz w:val="28"/>
          <w:szCs w:val="28"/>
        </w:rPr>
        <w:t>электронного документооборота.</w:t>
      </w:r>
    </w:p>
    <w:p w:rsidR="00B117D7" w:rsidRDefault="00B117D7" w:rsidP="00B117D7">
      <w:pPr>
        <w:tabs>
          <w:tab w:val="left" w:pos="993"/>
        </w:tabs>
        <w:spacing w:after="0" w:line="360" w:lineRule="auto"/>
        <w:jc w:val="center"/>
        <w:rPr>
          <w:rFonts w:ascii="Times New Roman" w:hAnsi="Times New Roman" w:cs="Times New Roman"/>
          <w:sz w:val="28"/>
          <w:szCs w:val="28"/>
        </w:rPr>
      </w:pPr>
    </w:p>
    <w:p w:rsidR="00B117D7" w:rsidRDefault="008F24D1"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395.35pt;height:207.35pt">
            <v:imagedata r:id="rId25" o:title="Схема ЭДО"/>
          </v:shape>
        </w:pict>
      </w:r>
    </w:p>
    <w:p w:rsidR="00B117D7" w:rsidRPr="00F971E9" w:rsidRDefault="00B117D7" w:rsidP="000D7353">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1.16 – Обще-типовая схема электронного документооборота</w:t>
      </w:r>
    </w:p>
    <w:p w:rsidR="00186B8C" w:rsidRPr="00186B8C" w:rsidRDefault="00186B8C" w:rsidP="00186B8C">
      <w:pPr>
        <w:pStyle w:val="3"/>
        <w:spacing w:before="0" w:line="360" w:lineRule="auto"/>
        <w:ind w:firstLine="709"/>
        <w:jc w:val="both"/>
        <w:rPr>
          <w:rFonts w:ascii="Times New Roman" w:hAnsi="Times New Roman" w:cs="Times New Roman"/>
          <w:b/>
          <w:color w:val="auto"/>
          <w:sz w:val="28"/>
          <w:szCs w:val="28"/>
        </w:rPr>
      </w:pPr>
      <w:bookmarkStart w:id="12" w:name="_Toc58457896"/>
      <w:r w:rsidRPr="00186B8C">
        <w:rPr>
          <w:rFonts w:ascii="Times New Roman" w:hAnsi="Times New Roman" w:cs="Times New Roman"/>
          <w:b/>
          <w:color w:val="auto"/>
          <w:sz w:val="28"/>
          <w:szCs w:val="28"/>
        </w:rPr>
        <w:lastRenderedPageBreak/>
        <w:t>1.3.1 Требования к операторам электронного документооборота</w:t>
      </w:r>
      <w:bookmarkEnd w:id="12"/>
    </w:p>
    <w:p w:rsidR="00B117D7" w:rsidRDefault="00B117D7" w:rsidP="00186B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Приказу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 определены следующие требования к хранению документов операторами ЭДО:</w:t>
      </w:r>
    </w:p>
    <w:p w:rsidR="00B117D7"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w:t>
      </w:r>
      <w:r w:rsidR="0041566B">
        <w:rPr>
          <w:rFonts w:ascii="Times New Roman" w:hAnsi="Times New Roman" w:cs="Times New Roman"/>
          <w:sz w:val="28"/>
          <w:szCs w:val="28"/>
        </w:rPr>
        <w:t>ранение следующих видов документов: договоры, накладные, платежки, регистры бухучета – подлежат хранению на протяжении 5 лет. Счета-фактуры – 4 года. Бухгалтерская отчетность храниться до тех пор, пока оператор ЭДО осуществляет деятельность (не закрылся);</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41566B">
        <w:rPr>
          <w:rFonts w:ascii="Times New Roman" w:hAnsi="Times New Roman" w:cs="Times New Roman"/>
          <w:sz w:val="28"/>
          <w:szCs w:val="28"/>
        </w:rPr>
        <w:t>окументы, как минимум, должны быть сохранены в двух экземплярах на разных физических носителях информации;</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41566B">
        <w:rPr>
          <w:rFonts w:ascii="Times New Roman" w:hAnsi="Times New Roman" w:cs="Times New Roman"/>
          <w:sz w:val="28"/>
          <w:szCs w:val="28"/>
        </w:rPr>
        <w:t>беспечение надежного режима хранения документов, так, чтобы они не были утрачены</w:t>
      </w:r>
      <w:r w:rsidR="002A17C4">
        <w:rPr>
          <w:rFonts w:ascii="Times New Roman" w:hAnsi="Times New Roman" w:cs="Times New Roman"/>
          <w:sz w:val="28"/>
          <w:szCs w:val="28"/>
        </w:rPr>
        <w:t>,</w:t>
      </w:r>
      <w:r w:rsidR="0041566B">
        <w:rPr>
          <w:rFonts w:ascii="Times New Roman" w:hAnsi="Times New Roman" w:cs="Times New Roman"/>
          <w:sz w:val="28"/>
          <w:szCs w:val="28"/>
        </w:rPr>
        <w:t xml:space="preserve"> несанкционированным образом распространены, уничтожены или искажены;</w:t>
      </w:r>
    </w:p>
    <w:p w:rsidR="00141FB4" w:rsidRDefault="00186B8C" w:rsidP="00186B8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41566B">
        <w:rPr>
          <w:rFonts w:ascii="Times New Roman" w:hAnsi="Times New Roman" w:cs="Times New Roman"/>
          <w:sz w:val="28"/>
          <w:szCs w:val="28"/>
        </w:rPr>
        <w:t>еобходимость соблюдения Закона № 152-ФЗ «О персональных данных» [17]. Документы должны храниться на серверах, которые находятся на территории Российской Федерации.</w:t>
      </w:r>
      <w:r w:rsidR="00141FB4">
        <w:rPr>
          <w:rFonts w:ascii="Times New Roman" w:hAnsi="Times New Roman" w:cs="Times New Roman"/>
          <w:sz w:val="28"/>
          <w:szCs w:val="28"/>
        </w:rPr>
        <w:t xml:space="preserve"> Допускается арендование хранилищ данных у сторонней организации, при наличии договора с указанной организацией, в которых описаны условия пользования и зоны ответственности каждой из сторон.</w:t>
      </w:r>
    </w:p>
    <w:p w:rsidR="00186B8C" w:rsidRDefault="00186B8C" w:rsidP="00186B8C">
      <w:pPr>
        <w:tabs>
          <w:tab w:val="left" w:pos="993"/>
        </w:tabs>
        <w:spacing w:after="0" w:line="360" w:lineRule="auto"/>
        <w:jc w:val="both"/>
        <w:rPr>
          <w:rFonts w:ascii="Times New Roman" w:hAnsi="Times New Roman" w:cs="Times New Roman"/>
          <w:sz w:val="28"/>
          <w:szCs w:val="28"/>
        </w:rPr>
      </w:pPr>
    </w:p>
    <w:p w:rsidR="00186B8C" w:rsidRPr="00186B8C" w:rsidRDefault="00186B8C" w:rsidP="00186B8C">
      <w:pPr>
        <w:pStyle w:val="3"/>
        <w:spacing w:before="0" w:line="360" w:lineRule="auto"/>
        <w:ind w:firstLine="709"/>
        <w:rPr>
          <w:rFonts w:ascii="Times New Roman" w:hAnsi="Times New Roman" w:cs="Times New Roman"/>
          <w:b/>
          <w:color w:val="auto"/>
          <w:sz w:val="28"/>
          <w:szCs w:val="28"/>
        </w:rPr>
      </w:pPr>
      <w:bookmarkStart w:id="13" w:name="_Toc58457897"/>
      <w:r w:rsidRPr="00186B8C">
        <w:rPr>
          <w:rFonts w:ascii="Times New Roman" w:hAnsi="Times New Roman" w:cs="Times New Roman"/>
          <w:b/>
          <w:color w:val="auto"/>
          <w:sz w:val="28"/>
          <w:szCs w:val="28"/>
        </w:rPr>
        <w:t xml:space="preserve">1.3.2 Описание </w:t>
      </w:r>
      <w:r w:rsidR="007872B5">
        <w:rPr>
          <w:rFonts w:ascii="Times New Roman" w:hAnsi="Times New Roman" w:cs="Times New Roman"/>
          <w:b/>
          <w:color w:val="auto"/>
          <w:sz w:val="28"/>
          <w:szCs w:val="28"/>
        </w:rPr>
        <w:t>процесса подачи налоговой отчетности</w:t>
      </w:r>
      <w:r w:rsidRPr="00186B8C">
        <w:rPr>
          <w:rFonts w:ascii="Times New Roman" w:hAnsi="Times New Roman" w:cs="Times New Roman"/>
          <w:b/>
          <w:color w:val="auto"/>
          <w:sz w:val="28"/>
          <w:szCs w:val="28"/>
        </w:rPr>
        <w:t xml:space="preserve"> в рамках стандарта </w:t>
      </w:r>
      <w:r w:rsidRPr="00186B8C">
        <w:rPr>
          <w:rFonts w:ascii="Times New Roman" w:hAnsi="Times New Roman" w:cs="Times New Roman"/>
          <w:b/>
          <w:color w:val="auto"/>
          <w:sz w:val="28"/>
          <w:szCs w:val="28"/>
          <w:lang w:val="en-US"/>
        </w:rPr>
        <w:t>IDEF</w:t>
      </w:r>
      <w:r w:rsidRPr="00186B8C">
        <w:rPr>
          <w:rFonts w:ascii="Times New Roman" w:hAnsi="Times New Roman" w:cs="Times New Roman"/>
          <w:b/>
          <w:color w:val="auto"/>
          <w:sz w:val="28"/>
          <w:szCs w:val="28"/>
        </w:rPr>
        <w:t>0</w:t>
      </w:r>
      <w:bookmarkEnd w:id="13"/>
    </w:p>
    <w:p w:rsidR="00186B8C" w:rsidRPr="00186B8C" w:rsidRDefault="00186B8C" w:rsidP="00336E3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Воспользуемся методологией функционального моделирования процессов </w:t>
      </w:r>
      <w:r>
        <w:rPr>
          <w:rFonts w:ascii="Times New Roman" w:hAnsi="Times New Roman" w:cs="Times New Roman"/>
          <w:sz w:val="28"/>
          <w:szCs w:val="28"/>
          <w:lang w:val="en-US"/>
        </w:rPr>
        <w:t>IDEF</w:t>
      </w:r>
      <w:r w:rsidRPr="00186B8C">
        <w:rPr>
          <w:rFonts w:ascii="Times New Roman" w:hAnsi="Times New Roman" w:cs="Times New Roman"/>
          <w:sz w:val="28"/>
          <w:szCs w:val="28"/>
        </w:rPr>
        <w:t xml:space="preserve">0 </w:t>
      </w:r>
      <w:r>
        <w:rPr>
          <w:rFonts w:ascii="Times New Roman" w:hAnsi="Times New Roman" w:cs="Times New Roman"/>
          <w:sz w:val="28"/>
          <w:szCs w:val="28"/>
        </w:rPr>
        <w:t>для рассмотрения процессов, происходящих в системе электронного документооборота при подаче налоговой отчетности.</w:t>
      </w:r>
    </w:p>
    <w:p w:rsidR="00A6166D"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1.17 представлена </w:t>
      </w:r>
      <w:r>
        <w:rPr>
          <w:rFonts w:ascii="Times New Roman" w:hAnsi="Times New Roman" w:cs="Times New Roman"/>
          <w:sz w:val="28"/>
          <w:szCs w:val="28"/>
          <w:lang w:val="en-US"/>
        </w:rPr>
        <w:t>IDEF</w:t>
      </w:r>
      <w:r w:rsidRPr="00A6166D">
        <w:rPr>
          <w:rFonts w:ascii="Times New Roman" w:hAnsi="Times New Roman" w:cs="Times New Roman"/>
          <w:sz w:val="28"/>
          <w:szCs w:val="28"/>
        </w:rPr>
        <w:t>0-</w:t>
      </w:r>
      <w:r>
        <w:rPr>
          <w:rFonts w:ascii="Times New Roman" w:hAnsi="Times New Roman" w:cs="Times New Roman"/>
          <w:sz w:val="28"/>
          <w:szCs w:val="28"/>
        </w:rPr>
        <w:t>диаграмма основного процесса, построенная на основе описания процессов модели, приведенных в таблице 1.2.</w:t>
      </w:r>
    </w:p>
    <w:p w:rsidR="00643291" w:rsidRDefault="00643291"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вход системы поступает первичный бухгалтерский документ, ответ ведомства, запрос на получение истории документооборота на выходе происходит отправка транспортного па</w:t>
      </w:r>
      <w:r w:rsidR="00336E3B">
        <w:rPr>
          <w:rFonts w:ascii="Times New Roman" w:hAnsi="Times New Roman" w:cs="Times New Roman"/>
          <w:sz w:val="28"/>
          <w:szCs w:val="28"/>
        </w:rPr>
        <w:t xml:space="preserve">кета в налоговый орган, а также </w:t>
      </w:r>
      <w:r>
        <w:rPr>
          <w:rFonts w:ascii="Times New Roman" w:hAnsi="Times New Roman" w:cs="Times New Roman"/>
          <w:sz w:val="28"/>
          <w:szCs w:val="28"/>
        </w:rPr>
        <w:t>история документооборота.</w:t>
      </w:r>
    </w:p>
    <w:p w:rsidR="00A6166D" w:rsidRDefault="00A6166D" w:rsidP="00A6166D">
      <w:pPr>
        <w:tabs>
          <w:tab w:val="left" w:pos="993"/>
        </w:tabs>
        <w:spacing w:after="0" w:line="360" w:lineRule="auto"/>
        <w:jc w:val="center"/>
        <w:rPr>
          <w:rFonts w:ascii="Times New Roman" w:hAnsi="Times New Roman" w:cs="Times New Roman"/>
          <w:sz w:val="28"/>
          <w:szCs w:val="28"/>
        </w:rPr>
      </w:pPr>
    </w:p>
    <w:p w:rsidR="00A6166D" w:rsidRDefault="008F24D1"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5" type="#_x0000_t75" style="width:496pt;height:265.35pt">
            <v:imagedata r:id="rId26" o:title="IDEF0-Layer0"/>
          </v:shape>
        </w:pict>
      </w:r>
    </w:p>
    <w:p w:rsidR="00A6166D" w:rsidRDefault="00A6166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1.17 – </w:t>
      </w:r>
      <w:r>
        <w:rPr>
          <w:rFonts w:ascii="Times New Roman" w:hAnsi="Times New Roman" w:cs="Times New Roman"/>
          <w:sz w:val="28"/>
          <w:szCs w:val="28"/>
          <w:lang w:val="en-US"/>
        </w:rPr>
        <w:t>IDEF</w:t>
      </w:r>
      <w:r w:rsidRPr="00643291">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rsidR="00A6166D" w:rsidRDefault="00A6166D" w:rsidP="00643291">
      <w:pPr>
        <w:tabs>
          <w:tab w:val="left" w:pos="993"/>
        </w:tabs>
        <w:spacing w:after="0" w:line="360" w:lineRule="auto"/>
        <w:jc w:val="both"/>
        <w:rPr>
          <w:rFonts w:ascii="Times New Roman" w:hAnsi="Times New Roman" w:cs="Times New Roman"/>
          <w:sz w:val="28"/>
          <w:szCs w:val="28"/>
        </w:rPr>
      </w:pPr>
    </w:p>
    <w:p w:rsidR="00643291" w:rsidRDefault="00643291" w:rsidP="0064329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1.2 – Описание процессов оператора ЭДО основного процесса</w:t>
      </w:r>
    </w:p>
    <w:tbl>
      <w:tblPr>
        <w:tblStyle w:val="aa"/>
        <w:tblW w:w="0" w:type="auto"/>
        <w:jc w:val="center"/>
        <w:tblLook w:val="04A0" w:firstRow="1" w:lastRow="0" w:firstColumn="1" w:lastColumn="0" w:noHBand="0" w:noVBand="1"/>
      </w:tblPr>
      <w:tblGrid>
        <w:gridCol w:w="958"/>
        <w:gridCol w:w="1397"/>
        <w:gridCol w:w="2120"/>
        <w:gridCol w:w="2003"/>
        <w:gridCol w:w="1313"/>
        <w:gridCol w:w="2120"/>
      </w:tblGrid>
      <w:tr w:rsidR="00BC7B31" w:rsidTr="00BC7B31">
        <w:trPr>
          <w:jc w:val="center"/>
        </w:trPr>
        <w:tc>
          <w:tcPr>
            <w:tcW w:w="1311"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Шифр</w:t>
            </w:r>
          </w:p>
        </w:tc>
        <w:tc>
          <w:tcPr>
            <w:tcW w:w="152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Название процесса</w:t>
            </w:r>
          </w:p>
        </w:tc>
        <w:tc>
          <w:tcPr>
            <w:tcW w:w="2120"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Входные данные</w:t>
            </w:r>
          </w:p>
        </w:tc>
        <w:tc>
          <w:tcPr>
            <w:tcW w:w="2003"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Управляющие данные</w:t>
            </w:r>
          </w:p>
        </w:tc>
        <w:tc>
          <w:tcPr>
            <w:tcW w:w="148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Механизм</w:t>
            </w:r>
          </w:p>
        </w:tc>
        <w:tc>
          <w:tcPr>
            <w:tcW w:w="1465"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Результат процесса</w:t>
            </w:r>
          </w:p>
        </w:tc>
      </w:tr>
      <w:tr w:rsidR="00BC7B31" w:rsidTr="00BC7B31">
        <w:trPr>
          <w:jc w:val="center"/>
        </w:trPr>
        <w:tc>
          <w:tcPr>
            <w:tcW w:w="1311"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lang w:val="en-US"/>
              </w:rPr>
            </w:pPr>
            <w:r w:rsidRPr="00EE59EB">
              <w:rPr>
                <w:rFonts w:ascii="Times New Roman" w:hAnsi="Times New Roman" w:cs="Times New Roman"/>
                <w:sz w:val="24"/>
                <w:szCs w:val="24"/>
                <w:lang w:val="en-US"/>
              </w:rPr>
              <w:t>A0</w:t>
            </w:r>
          </w:p>
        </w:tc>
        <w:tc>
          <w:tcPr>
            <w:tcW w:w="152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Подача налоговой отчетности</w:t>
            </w: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Первичный бухгалтерский документ</w:t>
            </w:r>
          </w:p>
        </w:tc>
        <w:tc>
          <w:tcPr>
            <w:tcW w:w="2003"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Протокол взаимодействия с ведомством</w:t>
            </w:r>
          </w:p>
        </w:tc>
        <w:tc>
          <w:tcPr>
            <w:tcW w:w="148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Система хранения данных</w:t>
            </w:r>
          </w:p>
        </w:tc>
        <w:tc>
          <w:tcPr>
            <w:tcW w:w="1465"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История документооборота</w:t>
            </w: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Ответ ведомства</w:t>
            </w:r>
          </w:p>
        </w:tc>
        <w:tc>
          <w:tcPr>
            <w:tcW w:w="2003"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Запрос на выгрузку истории документооборота</w:t>
            </w:r>
          </w:p>
        </w:tc>
        <w:tc>
          <w:tcPr>
            <w:tcW w:w="2003"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Нормы законодательства РФ</w:t>
            </w: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Транспортный пакет</w:t>
            </w:r>
          </w:p>
        </w:tc>
      </w:tr>
    </w:tbl>
    <w:p w:rsidR="00643291" w:rsidRDefault="00643291" w:rsidP="00643291">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следует из рисунка 1.17 процесс подачи налоговой отчетности может быть декомпозирован на следующие процессы:</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C7B31">
        <w:rPr>
          <w:rFonts w:ascii="Times New Roman" w:hAnsi="Times New Roman" w:cs="Times New Roman"/>
          <w:sz w:val="28"/>
          <w:szCs w:val="28"/>
        </w:rPr>
        <w:t>оздания нового документооборота;</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BC7B31">
        <w:rPr>
          <w:rFonts w:ascii="Times New Roman" w:hAnsi="Times New Roman" w:cs="Times New Roman"/>
          <w:sz w:val="28"/>
          <w:szCs w:val="28"/>
        </w:rPr>
        <w:t>еревода документооборота на следующий этап;</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BC7B31">
        <w:rPr>
          <w:rFonts w:ascii="Times New Roman" w:hAnsi="Times New Roman" w:cs="Times New Roman"/>
          <w:sz w:val="28"/>
          <w:szCs w:val="28"/>
        </w:rPr>
        <w:t>ормирования истории документооборота по требованию.</w:t>
      </w: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Результат декомпозиции основного процесса представлен</w:t>
      </w:r>
      <w:r w:rsidR="00721E0E">
        <w:rPr>
          <w:rFonts w:ascii="Times New Roman" w:hAnsi="Times New Roman" w:cs="Times New Roman"/>
          <w:sz w:val="28"/>
          <w:szCs w:val="28"/>
        </w:rPr>
        <w:t>а</w:t>
      </w:r>
      <w:r>
        <w:rPr>
          <w:rFonts w:ascii="Times New Roman" w:hAnsi="Times New Roman" w:cs="Times New Roman"/>
          <w:sz w:val="28"/>
          <w:szCs w:val="28"/>
        </w:rPr>
        <w:t xml:space="preserve"> на рисунке 1.18. Описание процессов декомпозиции содержится в таблице 1.3.</w:t>
      </w:r>
    </w:p>
    <w:p w:rsidR="00BC7B31" w:rsidRPr="00BC7B31" w:rsidRDefault="00BC7B31" w:rsidP="00BC7B31">
      <w:pPr>
        <w:tabs>
          <w:tab w:val="left" w:pos="993"/>
        </w:tabs>
        <w:spacing w:after="0" w:line="360" w:lineRule="auto"/>
        <w:ind w:firstLine="709"/>
        <w:jc w:val="both"/>
        <w:rPr>
          <w:rFonts w:ascii="Times New Roman" w:hAnsi="Times New Roman" w:cs="Times New Roman"/>
          <w:sz w:val="28"/>
          <w:szCs w:val="28"/>
        </w:rPr>
      </w:pPr>
    </w:p>
    <w:p w:rsidR="00BC7B31" w:rsidRDefault="008F24D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495.35pt;height:263.35pt">
            <v:imagedata r:id="rId27" o:title="IDEF0-LayerA0"/>
          </v:shape>
        </w:pict>
      </w: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1.18 – </w:t>
      </w:r>
      <w:r>
        <w:rPr>
          <w:rFonts w:ascii="Times New Roman" w:hAnsi="Times New Roman" w:cs="Times New Roman"/>
          <w:sz w:val="28"/>
          <w:szCs w:val="28"/>
          <w:lang w:val="en-US"/>
        </w:rPr>
        <w:t>IDEF</w:t>
      </w:r>
      <w:r w:rsidRPr="00BC7B31">
        <w:rPr>
          <w:rFonts w:ascii="Times New Roman" w:hAnsi="Times New Roman" w:cs="Times New Roman"/>
          <w:sz w:val="28"/>
          <w:szCs w:val="28"/>
        </w:rPr>
        <w:t>0-</w:t>
      </w:r>
      <w:r>
        <w:rPr>
          <w:rFonts w:ascii="Times New Roman" w:hAnsi="Times New Roman" w:cs="Times New Roman"/>
          <w:sz w:val="28"/>
          <w:szCs w:val="28"/>
        </w:rPr>
        <w:t>диаграмма декомпозиции основного процесса</w:t>
      </w:r>
    </w:p>
    <w:p w:rsidR="00A5456F" w:rsidRDefault="00A5456F" w:rsidP="00A5456F">
      <w:pPr>
        <w:tabs>
          <w:tab w:val="left" w:pos="993"/>
        </w:tabs>
        <w:spacing w:after="0" w:line="360" w:lineRule="auto"/>
        <w:jc w:val="both"/>
        <w:rPr>
          <w:rFonts w:ascii="Times New Roman" w:hAnsi="Times New Roman" w:cs="Times New Roman"/>
          <w:sz w:val="28"/>
          <w:szCs w:val="28"/>
        </w:rPr>
      </w:pPr>
    </w:p>
    <w:p w:rsidR="00133C77" w:rsidRDefault="00721E0E"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загрузке в систему первичного бухгалтерского документа, создается новый </w:t>
      </w:r>
      <w:r w:rsidR="00345AC8">
        <w:rPr>
          <w:rFonts w:ascii="Times New Roman" w:hAnsi="Times New Roman" w:cs="Times New Roman"/>
          <w:sz w:val="28"/>
          <w:szCs w:val="28"/>
        </w:rPr>
        <w:t>документооборот</w:t>
      </w:r>
      <w:r>
        <w:rPr>
          <w:rFonts w:ascii="Times New Roman" w:hAnsi="Times New Roman" w:cs="Times New Roman"/>
          <w:sz w:val="28"/>
          <w:szCs w:val="28"/>
        </w:rPr>
        <w:t>. Документооборот – это</w:t>
      </w:r>
      <w:r w:rsidR="00345AC8">
        <w:rPr>
          <w:rFonts w:ascii="Times New Roman" w:hAnsi="Times New Roman" w:cs="Times New Roman"/>
          <w:sz w:val="28"/>
          <w:szCs w:val="28"/>
        </w:rPr>
        <w:t xml:space="preserve"> регламентированный</w:t>
      </w:r>
      <w:r>
        <w:rPr>
          <w:rFonts w:ascii="Times New Roman" w:hAnsi="Times New Roman" w:cs="Times New Roman"/>
          <w:sz w:val="28"/>
          <w:szCs w:val="28"/>
        </w:rPr>
        <w:t xml:space="preserve"> процесс </w:t>
      </w:r>
      <w:r w:rsidR="00345AC8">
        <w:rPr>
          <w:rFonts w:ascii="Times New Roman" w:hAnsi="Times New Roman" w:cs="Times New Roman"/>
          <w:sz w:val="28"/>
          <w:szCs w:val="28"/>
        </w:rPr>
        <w:t>обмена документами с налоговым органом.</w:t>
      </w:r>
      <w:r w:rsidR="00F25234">
        <w:rPr>
          <w:rFonts w:ascii="Times New Roman" w:hAnsi="Times New Roman" w:cs="Times New Roman"/>
          <w:sz w:val="28"/>
          <w:szCs w:val="28"/>
        </w:rPr>
        <w:t xml:space="preserve"> В целях безопасности, каждый передаваемый или получаемый документ дополнительно подписывается электронно-цифровой подписью (ЭЦП), который однозначно идентифицирует отправителя документа.</w:t>
      </w:r>
      <w:r w:rsidR="00133C77">
        <w:rPr>
          <w:rFonts w:ascii="Times New Roman" w:hAnsi="Times New Roman" w:cs="Times New Roman"/>
          <w:sz w:val="28"/>
          <w:szCs w:val="28"/>
        </w:rPr>
        <w:t xml:space="preserve"> Также в целях безопасности перед отправкой документы шифруются открытым ключом получателя. Транспортный пакет – контейнер для документов и ЭЦП.</w:t>
      </w:r>
    </w:p>
    <w:p w:rsidR="000C4AFF" w:rsidRDefault="00133C77"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45AC8">
        <w:rPr>
          <w:rFonts w:ascii="Times New Roman" w:hAnsi="Times New Roman" w:cs="Times New Roman"/>
          <w:sz w:val="28"/>
          <w:szCs w:val="28"/>
        </w:rPr>
        <w:t>В общем случае документооборот состоит из следующих этапов:</w:t>
      </w:r>
    </w:p>
    <w:p w:rsidR="000C4AFF" w:rsidRDefault="000C4AFF"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45AC8" w:rsidRPr="000C4AFF">
        <w:rPr>
          <w:rFonts w:ascii="Times New Roman" w:hAnsi="Times New Roman" w:cs="Times New Roman"/>
          <w:sz w:val="28"/>
          <w:szCs w:val="28"/>
        </w:rPr>
        <w:t>ервичной валидации отчета (проверка на наличие</w:t>
      </w:r>
      <w:r w:rsidR="009A48D0">
        <w:rPr>
          <w:rFonts w:ascii="Times New Roman" w:hAnsi="Times New Roman" w:cs="Times New Roman"/>
          <w:sz w:val="28"/>
          <w:szCs w:val="28"/>
        </w:rPr>
        <w:t xml:space="preserve"> синтаксических</w:t>
      </w:r>
      <w:r w:rsidR="00345AC8" w:rsidRPr="000C4AFF">
        <w:rPr>
          <w:rFonts w:ascii="Times New Roman" w:hAnsi="Times New Roman" w:cs="Times New Roman"/>
          <w:sz w:val="28"/>
          <w:szCs w:val="28"/>
        </w:rPr>
        <w:t xml:space="preserve"> ошибок</w:t>
      </w:r>
      <w:r w:rsidR="009A48D0">
        <w:rPr>
          <w:rFonts w:ascii="Times New Roman" w:hAnsi="Times New Roman" w:cs="Times New Roman"/>
          <w:sz w:val="28"/>
          <w:szCs w:val="28"/>
        </w:rPr>
        <w:t xml:space="preserve"> заполнения отчета</w:t>
      </w:r>
      <w:r w:rsidR="00345AC8" w:rsidRPr="000C4AFF">
        <w:rPr>
          <w:rFonts w:ascii="Times New Roman" w:hAnsi="Times New Roman" w:cs="Times New Roman"/>
          <w:sz w:val="28"/>
          <w:szCs w:val="28"/>
        </w:rPr>
        <w:t>)</w:t>
      </w:r>
      <w:r>
        <w:rPr>
          <w:rFonts w:ascii="Times New Roman" w:hAnsi="Times New Roman" w:cs="Times New Roman"/>
          <w:sz w:val="28"/>
          <w:szCs w:val="28"/>
        </w:rPr>
        <w:t>.</w:t>
      </w:r>
    </w:p>
    <w:p w:rsidR="00E45E55"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отчета, оборачивание отчета в транспортный пакет, шифрование транспортного пакета, от</w:t>
      </w:r>
      <w:r w:rsidR="00E45E55">
        <w:rPr>
          <w:rFonts w:ascii="Times New Roman" w:hAnsi="Times New Roman" w:cs="Times New Roman"/>
          <w:sz w:val="28"/>
          <w:szCs w:val="28"/>
        </w:rPr>
        <w:t xml:space="preserve">правка </w:t>
      </w:r>
      <w:r>
        <w:rPr>
          <w:rFonts w:ascii="Times New Roman" w:hAnsi="Times New Roman" w:cs="Times New Roman"/>
          <w:sz w:val="28"/>
          <w:szCs w:val="28"/>
        </w:rPr>
        <w:t>транспортного пакета</w:t>
      </w:r>
      <w:r w:rsidR="00E45E55">
        <w:rPr>
          <w:rFonts w:ascii="Times New Roman" w:hAnsi="Times New Roman" w:cs="Times New Roman"/>
          <w:sz w:val="28"/>
          <w:szCs w:val="28"/>
        </w:rPr>
        <w:t xml:space="preserve"> в ведомство</w:t>
      </w:r>
      <w:r>
        <w:rPr>
          <w:rFonts w:ascii="Times New Roman" w:hAnsi="Times New Roman" w:cs="Times New Roman"/>
          <w:sz w:val="28"/>
          <w:szCs w:val="28"/>
        </w:rPr>
        <w:t>.</w:t>
      </w:r>
      <w:r w:rsidR="00E45E55">
        <w:rPr>
          <w:rFonts w:ascii="Times New Roman" w:hAnsi="Times New Roman" w:cs="Times New Roman"/>
          <w:sz w:val="28"/>
          <w:szCs w:val="28"/>
        </w:rPr>
        <w:t xml:space="preserve"> </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Получение ответа от ведомства, расшифровка ответа, получение д</w:t>
      </w:r>
      <w:r w:rsidR="000C4AFF">
        <w:rPr>
          <w:rFonts w:ascii="Times New Roman" w:hAnsi="Times New Roman" w:cs="Times New Roman"/>
          <w:sz w:val="28"/>
          <w:szCs w:val="28"/>
        </w:rPr>
        <w:t>окумента подтверждающий получение отчета ведомством</w:t>
      </w:r>
      <w:r>
        <w:rPr>
          <w:rFonts w:ascii="Times New Roman" w:hAnsi="Times New Roman" w:cs="Times New Roman"/>
          <w:sz w:val="28"/>
          <w:szCs w:val="28"/>
        </w:rPr>
        <w:t xml:space="preserve"> и ЭЦП к нему</w:t>
      </w:r>
      <w:r w:rsidR="000C4AFF">
        <w:rPr>
          <w:rFonts w:ascii="Times New Roman" w:hAnsi="Times New Roman" w:cs="Times New Roman"/>
          <w:sz w:val="28"/>
          <w:szCs w:val="28"/>
        </w:rPr>
        <w:t>.</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w:t>
      </w:r>
      <w:r w:rsidR="000C4AFF">
        <w:rPr>
          <w:rFonts w:ascii="Times New Roman" w:hAnsi="Times New Roman" w:cs="Times New Roman"/>
          <w:sz w:val="28"/>
          <w:szCs w:val="28"/>
        </w:rPr>
        <w:t xml:space="preserve"> </w:t>
      </w:r>
      <w:r>
        <w:rPr>
          <w:rFonts w:ascii="Times New Roman" w:hAnsi="Times New Roman" w:cs="Times New Roman"/>
          <w:sz w:val="28"/>
          <w:szCs w:val="28"/>
        </w:rPr>
        <w:t>д</w:t>
      </w:r>
      <w:r w:rsidR="000C4AFF">
        <w:rPr>
          <w:rFonts w:ascii="Times New Roman" w:hAnsi="Times New Roman" w:cs="Times New Roman"/>
          <w:sz w:val="28"/>
          <w:szCs w:val="28"/>
        </w:rPr>
        <w:t>окумент</w:t>
      </w:r>
      <w:r>
        <w:rPr>
          <w:rFonts w:ascii="Times New Roman" w:hAnsi="Times New Roman" w:cs="Times New Roman"/>
          <w:sz w:val="28"/>
          <w:szCs w:val="28"/>
        </w:rPr>
        <w:t>а подтверждающего</w:t>
      </w:r>
      <w:r w:rsidR="000C4AFF">
        <w:rPr>
          <w:rFonts w:ascii="Times New Roman" w:hAnsi="Times New Roman" w:cs="Times New Roman"/>
          <w:sz w:val="28"/>
          <w:szCs w:val="28"/>
        </w:rPr>
        <w:t xml:space="preserve"> прием </w:t>
      </w:r>
      <w:r w:rsidR="009A48D0">
        <w:rPr>
          <w:rFonts w:ascii="Times New Roman" w:hAnsi="Times New Roman" w:cs="Times New Roman"/>
          <w:sz w:val="28"/>
          <w:szCs w:val="28"/>
        </w:rPr>
        <w:t>отчета ведомством или (в случае логических ошибок) документ</w:t>
      </w:r>
      <w:r>
        <w:rPr>
          <w:rFonts w:ascii="Times New Roman" w:hAnsi="Times New Roman" w:cs="Times New Roman"/>
          <w:sz w:val="28"/>
          <w:szCs w:val="28"/>
        </w:rPr>
        <w:t>а</w:t>
      </w:r>
      <w:r w:rsidR="009A48D0">
        <w:rPr>
          <w:rFonts w:ascii="Times New Roman" w:hAnsi="Times New Roman" w:cs="Times New Roman"/>
          <w:sz w:val="28"/>
          <w:szCs w:val="28"/>
        </w:rPr>
        <w:t xml:space="preserve"> отказа приема отчета ведомством</w:t>
      </w:r>
      <w:r>
        <w:rPr>
          <w:rFonts w:ascii="Times New Roman" w:hAnsi="Times New Roman" w:cs="Times New Roman"/>
          <w:sz w:val="28"/>
          <w:szCs w:val="28"/>
        </w:rPr>
        <w:t xml:space="preserve"> и ЭЦП к нему</w:t>
      </w:r>
      <w:r w:rsidR="009A48D0">
        <w:rPr>
          <w:rFonts w:ascii="Times New Roman" w:hAnsi="Times New Roman" w:cs="Times New Roman"/>
          <w:sz w:val="28"/>
          <w:szCs w:val="28"/>
        </w:rPr>
        <w:t>.</w:t>
      </w:r>
    </w:p>
    <w:p w:rsidR="009A48D0" w:rsidRDefault="009A48D0"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Формирование документа подтверждения получения ответа от ведомства.</w:t>
      </w:r>
    </w:p>
    <w:p w:rsidR="009A48D0"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сформированного документа, создание транспортного пакета, шифрование транспортного пакета, о</w:t>
      </w:r>
      <w:r w:rsidR="00E45E55">
        <w:rPr>
          <w:rFonts w:ascii="Times New Roman" w:hAnsi="Times New Roman" w:cs="Times New Roman"/>
          <w:sz w:val="28"/>
          <w:szCs w:val="28"/>
        </w:rPr>
        <w:t>тправка</w:t>
      </w:r>
      <w:r w:rsidR="009A48D0">
        <w:rPr>
          <w:rFonts w:ascii="Times New Roman" w:hAnsi="Times New Roman" w:cs="Times New Roman"/>
          <w:sz w:val="28"/>
          <w:szCs w:val="28"/>
        </w:rPr>
        <w:t xml:space="preserve"> </w:t>
      </w:r>
      <w:r>
        <w:rPr>
          <w:rFonts w:ascii="Times New Roman" w:hAnsi="Times New Roman" w:cs="Times New Roman"/>
          <w:sz w:val="28"/>
          <w:szCs w:val="28"/>
        </w:rPr>
        <w:t xml:space="preserve">транспортного пакета </w:t>
      </w:r>
      <w:r w:rsidR="00E45E55">
        <w:rPr>
          <w:rFonts w:ascii="Times New Roman" w:hAnsi="Times New Roman" w:cs="Times New Roman"/>
          <w:sz w:val="28"/>
          <w:szCs w:val="28"/>
        </w:rPr>
        <w:t>в ведомство</w:t>
      </w:r>
      <w:r w:rsidR="009A48D0">
        <w:rPr>
          <w:rFonts w:ascii="Times New Roman" w:hAnsi="Times New Roman" w:cs="Times New Roman"/>
          <w:sz w:val="28"/>
          <w:szCs w:val="28"/>
        </w:rPr>
        <w:t>.</w:t>
      </w:r>
    </w:p>
    <w:p w:rsidR="00E45E55"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 д</w:t>
      </w:r>
      <w:r w:rsidR="00E45E55">
        <w:rPr>
          <w:rFonts w:ascii="Times New Roman" w:hAnsi="Times New Roman" w:cs="Times New Roman"/>
          <w:sz w:val="28"/>
          <w:szCs w:val="28"/>
        </w:rPr>
        <w:t>окумент</w:t>
      </w:r>
      <w:r>
        <w:rPr>
          <w:rFonts w:ascii="Times New Roman" w:hAnsi="Times New Roman" w:cs="Times New Roman"/>
          <w:sz w:val="28"/>
          <w:szCs w:val="28"/>
        </w:rPr>
        <w:t>а</w:t>
      </w:r>
      <w:r w:rsidR="00E45E55">
        <w:rPr>
          <w:rFonts w:ascii="Times New Roman" w:hAnsi="Times New Roman" w:cs="Times New Roman"/>
          <w:sz w:val="28"/>
          <w:szCs w:val="28"/>
        </w:rPr>
        <w:t>, подтверждающий успешное либо неуспешное завершение документооборота</w:t>
      </w:r>
      <w:r>
        <w:rPr>
          <w:rFonts w:ascii="Times New Roman" w:hAnsi="Times New Roman" w:cs="Times New Roman"/>
          <w:sz w:val="28"/>
          <w:szCs w:val="28"/>
        </w:rPr>
        <w:t xml:space="preserve"> и ЭЦП к нему</w:t>
      </w:r>
      <w:r w:rsidR="00E45E55">
        <w:rPr>
          <w:rFonts w:ascii="Times New Roman" w:hAnsi="Times New Roman" w:cs="Times New Roman"/>
          <w:sz w:val="28"/>
          <w:szCs w:val="28"/>
        </w:rPr>
        <w:t>.</w:t>
      </w:r>
    </w:p>
    <w:p w:rsidR="00721E0E" w:rsidRPr="00DA3E5F" w:rsidRDefault="00345AC8" w:rsidP="000C4AFF">
      <w:pPr>
        <w:tabs>
          <w:tab w:val="left" w:pos="993"/>
        </w:tabs>
        <w:spacing w:after="0" w:line="360" w:lineRule="auto"/>
        <w:ind w:firstLine="709"/>
        <w:jc w:val="both"/>
        <w:rPr>
          <w:rFonts w:ascii="Times New Roman" w:hAnsi="Times New Roman" w:cs="Times New Roman"/>
          <w:sz w:val="28"/>
          <w:szCs w:val="28"/>
        </w:rPr>
      </w:pPr>
      <w:r w:rsidRPr="000C4AFF">
        <w:rPr>
          <w:rFonts w:ascii="Times New Roman" w:hAnsi="Times New Roman" w:cs="Times New Roman"/>
          <w:sz w:val="28"/>
          <w:szCs w:val="28"/>
        </w:rPr>
        <w:t xml:space="preserve"> </w:t>
      </w:r>
      <w:r w:rsidR="0058496B">
        <w:rPr>
          <w:rFonts w:ascii="Times New Roman" w:hAnsi="Times New Roman" w:cs="Times New Roman"/>
          <w:sz w:val="28"/>
          <w:szCs w:val="28"/>
        </w:rPr>
        <w:t>Переход между этапами документооборота занимает длительное время от одного часа до двух суток. Каждый сформированный</w:t>
      </w:r>
      <w:r w:rsidR="00412934">
        <w:rPr>
          <w:rFonts w:ascii="Times New Roman" w:hAnsi="Times New Roman" w:cs="Times New Roman"/>
          <w:sz w:val="28"/>
          <w:szCs w:val="28"/>
        </w:rPr>
        <w:t>, полученный от ведомства</w:t>
      </w:r>
      <w:r w:rsidR="0058496B">
        <w:rPr>
          <w:rFonts w:ascii="Times New Roman" w:hAnsi="Times New Roman" w:cs="Times New Roman"/>
          <w:sz w:val="28"/>
          <w:szCs w:val="28"/>
        </w:rPr>
        <w:t xml:space="preserve"> документ</w:t>
      </w:r>
      <w:r w:rsidR="00F25234">
        <w:rPr>
          <w:rFonts w:ascii="Times New Roman" w:hAnsi="Times New Roman" w:cs="Times New Roman"/>
          <w:sz w:val="28"/>
          <w:szCs w:val="28"/>
        </w:rPr>
        <w:t xml:space="preserve"> и данные </w:t>
      </w:r>
      <w:r w:rsidR="00133C77">
        <w:rPr>
          <w:rFonts w:ascii="Times New Roman" w:hAnsi="Times New Roman" w:cs="Times New Roman"/>
          <w:sz w:val="28"/>
          <w:szCs w:val="28"/>
        </w:rPr>
        <w:t>ЭЦП</w:t>
      </w:r>
      <w:r w:rsidR="0058496B">
        <w:rPr>
          <w:rFonts w:ascii="Times New Roman" w:hAnsi="Times New Roman" w:cs="Times New Roman"/>
          <w:sz w:val="28"/>
          <w:szCs w:val="28"/>
        </w:rPr>
        <w:t xml:space="preserve"> в рамках документообор</w:t>
      </w:r>
      <w:r w:rsidR="00DA3E5F">
        <w:rPr>
          <w:rFonts w:ascii="Times New Roman" w:hAnsi="Times New Roman" w:cs="Times New Roman"/>
          <w:sz w:val="28"/>
          <w:szCs w:val="28"/>
        </w:rPr>
        <w:t xml:space="preserve">ота </w:t>
      </w:r>
      <w:r w:rsidR="00F25234">
        <w:rPr>
          <w:rFonts w:ascii="Times New Roman" w:hAnsi="Times New Roman" w:cs="Times New Roman"/>
          <w:sz w:val="28"/>
          <w:szCs w:val="28"/>
        </w:rPr>
        <w:t>должны</w:t>
      </w:r>
      <w:r w:rsidR="00AC0B9B">
        <w:rPr>
          <w:rFonts w:ascii="Times New Roman" w:hAnsi="Times New Roman" w:cs="Times New Roman"/>
          <w:sz w:val="28"/>
          <w:szCs w:val="28"/>
        </w:rPr>
        <w:t xml:space="preserve"> быть сохранен</w:t>
      </w:r>
      <w:r w:rsidR="00F25234" w:rsidRPr="00F25234">
        <w:rPr>
          <w:rFonts w:ascii="Times New Roman" w:hAnsi="Times New Roman" w:cs="Times New Roman"/>
          <w:sz w:val="28"/>
          <w:szCs w:val="28"/>
        </w:rPr>
        <w:t>ы</w:t>
      </w:r>
      <w:r w:rsidR="00DA3E5F">
        <w:rPr>
          <w:rFonts w:ascii="Times New Roman" w:hAnsi="Times New Roman" w:cs="Times New Roman"/>
          <w:sz w:val="28"/>
          <w:szCs w:val="28"/>
        </w:rPr>
        <w:t xml:space="preserve"> и храниться длительное время</w:t>
      </w:r>
      <w:r w:rsidR="00AC0B9B">
        <w:rPr>
          <w:rFonts w:ascii="Times New Roman" w:hAnsi="Times New Roman" w:cs="Times New Roman"/>
          <w:sz w:val="28"/>
          <w:szCs w:val="28"/>
        </w:rPr>
        <w:t>.</w:t>
      </w:r>
      <w:r w:rsidR="00DA3E5F">
        <w:rPr>
          <w:rFonts w:ascii="Times New Roman" w:hAnsi="Times New Roman" w:cs="Times New Roman"/>
          <w:sz w:val="28"/>
          <w:szCs w:val="28"/>
        </w:rPr>
        <w:t xml:space="preserve"> </w:t>
      </w:r>
      <w:r w:rsidR="00D31213">
        <w:rPr>
          <w:rFonts w:ascii="Times New Roman" w:hAnsi="Times New Roman" w:cs="Times New Roman"/>
          <w:sz w:val="28"/>
          <w:szCs w:val="28"/>
        </w:rPr>
        <w:t>История</w:t>
      </w:r>
      <w:r w:rsidR="006E703C">
        <w:rPr>
          <w:rFonts w:ascii="Times New Roman" w:hAnsi="Times New Roman" w:cs="Times New Roman"/>
          <w:sz w:val="28"/>
          <w:szCs w:val="28"/>
        </w:rPr>
        <w:t xml:space="preserve"> документооборота </w:t>
      </w:r>
      <w:r w:rsidR="00D072FB">
        <w:rPr>
          <w:rFonts w:ascii="Times New Roman" w:hAnsi="Times New Roman" w:cs="Times New Roman"/>
          <w:sz w:val="28"/>
          <w:szCs w:val="28"/>
        </w:rPr>
        <w:t>включает в себя все документы документооборота</w:t>
      </w:r>
      <w:r w:rsidR="00F25234">
        <w:rPr>
          <w:rFonts w:ascii="Times New Roman" w:hAnsi="Times New Roman" w:cs="Times New Roman"/>
          <w:sz w:val="28"/>
          <w:szCs w:val="28"/>
        </w:rPr>
        <w:t>, все ЭЦП к документам и</w:t>
      </w:r>
      <w:r w:rsidR="00D31213">
        <w:rPr>
          <w:rFonts w:ascii="Times New Roman" w:hAnsi="Times New Roman" w:cs="Times New Roman"/>
          <w:sz w:val="28"/>
          <w:szCs w:val="28"/>
        </w:rPr>
        <w:t xml:space="preserve"> визуализацию состояния документооборота.</w:t>
      </w:r>
    </w:p>
    <w:p w:rsidR="00721E0E" w:rsidRDefault="00721E0E" w:rsidP="00A5456F">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1.3 – Описание декомпозиции основного процесса</w:t>
      </w:r>
    </w:p>
    <w:tbl>
      <w:tblPr>
        <w:tblStyle w:val="aa"/>
        <w:tblW w:w="0" w:type="auto"/>
        <w:tblLook w:val="04A0" w:firstRow="1" w:lastRow="0" w:firstColumn="1" w:lastColumn="0" w:noHBand="0" w:noVBand="1"/>
      </w:tblPr>
      <w:tblGrid>
        <w:gridCol w:w="865"/>
        <w:gridCol w:w="2005"/>
        <w:gridCol w:w="1962"/>
        <w:gridCol w:w="1894"/>
        <w:gridCol w:w="1223"/>
        <w:gridCol w:w="1962"/>
      </w:tblGrid>
      <w:tr w:rsidR="00A5456F" w:rsidTr="00A5456F">
        <w:tc>
          <w:tcPr>
            <w:tcW w:w="1016" w:type="dxa"/>
            <w:vAlign w:val="center"/>
          </w:tcPr>
          <w:p w:rsidR="00BC7B31" w:rsidRPr="00012943" w:rsidRDefault="00012943" w:rsidP="00BC7B31">
            <w:pPr>
              <w:tabs>
                <w:tab w:val="left" w:pos="993"/>
              </w:tabs>
              <w:spacing w:line="360" w:lineRule="auto"/>
              <w:jc w:val="center"/>
              <w:rPr>
                <w:rFonts w:ascii="Times New Roman" w:hAnsi="Times New Roman" w:cs="Times New Roman"/>
              </w:rPr>
            </w:pPr>
            <w:r>
              <w:rPr>
                <w:rFonts w:ascii="Times New Roman" w:hAnsi="Times New Roman" w:cs="Times New Roman"/>
              </w:rPr>
              <w:t>Шифр</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Название процесса</w:t>
            </w:r>
          </w:p>
        </w:tc>
        <w:tc>
          <w:tcPr>
            <w:tcW w:w="1715"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Входные данные</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Управляющие данные</w:t>
            </w:r>
          </w:p>
        </w:tc>
        <w:tc>
          <w:tcPr>
            <w:tcW w:w="1341"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Механизм</w:t>
            </w:r>
          </w:p>
        </w:tc>
        <w:tc>
          <w:tcPr>
            <w:tcW w:w="17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Результат процесса</w:t>
            </w: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A1</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Создать новый документооборот</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Первичный бухгалтерский документ</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A2</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 xml:space="preserve">Перевести документооборот </w:t>
            </w:r>
            <w:r w:rsidRPr="00A5456F">
              <w:rPr>
                <w:rFonts w:ascii="Times New Roman" w:hAnsi="Times New Roman" w:cs="Times New Roman"/>
              </w:rPr>
              <w:lastRenderedPageBreak/>
              <w:t>на следующий этап</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lastRenderedPageBreak/>
              <w:t>Ответ ведомства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lastRenderedPageBreak/>
              <w:t>A3</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Сформировать историю документооборота</w:t>
            </w:r>
          </w:p>
        </w:tc>
        <w:tc>
          <w:tcPr>
            <w:tcW w:w="1715"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Запрос на выгрузку истории документооборота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341"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История документооборота</w:t>
            </w:r>
          </w:p>
        </w:tc>
      </w:tr>
    </w:tbl>
    <w:p w:rsidR="00721E0E" w:rsidRDefault="00721E0E" w:rsidP="008151D0">
      <w:pPr>
        <w:tabs>
          <w:tab w:val="left" w:pos="993"/>
        </w:tabs>
        <w:spacing w:after="0" w:line="360" w:lineRule="auto"/>
        <w:jc w:val="both"/>
        <w:rPr>
          <w:rFonts w:ascii="Times New Roman" w:hAnsi="Times New Roman" w:cs="Times New Roman"/>
          <w:sz w:val="28"/>
          <w:szCs w:val="28"/>
        </w:rPr>
      </w:pPr>
    </w:p>
    <w:p w:rsidR="00842C84" w:rsidRDefault="007A1643" w:rsidP="008151D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w:t>
      </w:r>
      <w:r>
        <w:rPr>
          <w:rFonts w:ascii="Times New Roman" w:hAnsi="Times New Roman" w:cs="Times New Roman"/>
          <w:sz w:val="28"/>
          <w:szCs w:val="28"/>
          <w:lang w:val="en-US"/>
        </w:rPr>
        <w:t>IDEF</w:t>
      </w:r>
      <w:r>
        <w:rPr>
          <w:rFonts w:ascii="Times New Roman" w:hAnsi="Times New Roman" w:cs="Times New Roman"/>
          <w:sz w:val="28"/>
          <w:szCs w:val="28"/>
        </w:rPr>
        <w:t xml:space="preserve">0-модели процесса подачи налоговой отчетности – следует, что операторы электронного документооборота, используют систему хранения данных на каждом этапе функционирования. </w:t>
      </w:r>
      <w:r w:rsidR="00842C84">
        <w:rPr>
          <w:rFonts w:ascii="Times New Roman" w:hAnsi="Times New Roman" w:cs="Times New Roman"/>
          <w:sz w:val="28"/>
          <w:szCs w:val="28"/>
        </w:rPr>
        <w:t xml:space="preserve">Также следует, что к некоторым документам, а именно тем, у которых документооборот не завершен – обращения происходят довольно часто. К документам, у которых документооборот завершен, в свою очередь, обращения происходят в «исключительных» ситуациях. </w:t>
      </w: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Pr="00F25234" w:rsidRDefault="00F25234" w:rsidP="00F25234">
      <w:pPr>
        <w:pStyle w:val="3"/>
        <w:spacing w:before="0" w:line="360" w:lineRule="auto"/>
        <w:ind w:firstLine="709"/>
        <w:jc w:val="both"/>
        <w:rPr>
          <w:rFonts w:ascii="Times New Roman" w:hAnsi="Times New Roman" w:cs="Times New Roman"/>
          <w:b/>
          <w:color w:val="auto"/>
          <w:sz w:val="28"/>
          <w:szCs w:val="28"/>
        </w:rPr>
      </w:pPr>
      <w:bookmarkStart w:id="14" w:name="_Toc58457898"/>
      <w:r w:rsidRPr="00F25234">
        <w:rPr>
          <w:rFonts w:ascii="Times New Roman" w:hAnsi="Times New Roman" w:cs="Times New Roman"/>
          <w:b/>
          <w:color w:val="auto"/>
          <w:sz w:val="28"/>
          <w:szCs w:val="28"/>
        </w:rPr>
        <w:t>1.3.3 Особенности данных в системе оператора электронного документооборота</w:t>
      </w:r>
      <w:bookmarkEnd w:id="14"/>
    </w:p>
    <w:p w:rsidR="00F25234" w:rsidRDefault="00DB2E80"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системе оператора электронного документооборота основным типом данных являются – файлы в формате </w:t>
      </w:r>
      <w:r>
        <w:rPr>
          <w:rFonts w:ascii="Times New Roman" w:hAnsi="Times New Roman" w:cs="Times New Roman"/>
          <w:sz w:val="28"/>
          <w:szCs w:val="28"/>
          <w:lang w:val="en-US"/>
        </w:rPr>
        <w:t>XML</w:t>
      </w:r>
      <w:r>
        <w:rPr>
          <w:rFonts w:ascii="Times New Roman" w:hAnsi="Times New Roman" w:cs="Times New Roman"/>
          <w:sz w:val="28"/>
          <w:szCs w:val="28"/>
        </w:rPr>
        <w:t xml:space="preserve">, небольшого размера. В среднем файл занимает от 2 до 8 Кбайт информации. </w:t>
      </w:r>
      <w:r w:rsidR="00617E4F">
        <w:rPr>
          <w:rFonts w:ascii="Times New Roman" w:hAnsi="Times New Roman" w:cs="Times New Roman"/>
          <w:sz w:val="28"/>
          <w:szCs w:val="28"/>
        </w:rPr>
        <w:t xml:space="preserve">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 xml:space="preserve">является стандартом для описания первичных бухгалтерских отчетов и счет-фактур. Все сопутствующие документы документооборота также используют 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w:t>
      </w:r>
      <w:r w:rsidR="00617E4F">
        <w:rPr>
          <w:rFonts w:ascii="Times New Roman" w:hAnsi="Times New Roman" w:cs="Times New Roman"/>
          <w:sz w:val="28"/>
          <w:szCs w:val="28"/>
        </w:rPr>
        <w:t xml:space="preserve"> Данные ЭЦП имеют формат </w:t>
      </w:r>
      <w:r w:rsidR="008D508F">
        <w:rPr>
          <w:rFonts w:ascii="Times New Roman" w:hAnsi="Times New Roman" w:cs="Times New Roman"/>
          <w:sz w:val="28"/>
          <w:szCs w:val="28"/>
          <w:lang w:val="en-US"/>
        </w:rPr>
        <w:t>SIG</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и занимают 2 Кбайт информации.</w:t>
      </w:r>
    </w:p>
    <w:p w:rsidR="00617E4F" w:rsidRPr="00DB2E80" w:rsidRDefault="00617E4F"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операторы ЭДО предоставляют возможность обмена неформализованными документами (произвольными документами) между абонентами системы. Как правило это файлы в формате: </w:t>
      </w:r>
      <w:r>
        <w:rPr>
          <w:rFonts w:ascii="Times New Roman" w:hAnsi="Times New Roman" w:cs="Times New Roman"/>
          <w:sz w:val="28"/>
          <w:szCs w:val="28"/>
          <w:lang w:val="en-US"/>
        </w:rPr>
        <w:t>PDF</w:t>
      </w:r>
      <w:r>
        <w:rPr>
          <w:rFonts w:ascii="Times New Roman" w:hAnsi="Times New Roman" w:cs="Times New Roman"/>
          <w:sz w:val="28"/>
          <w:szCs w:val="28"/>
        </w:rPr>
        <w:t xml:space="preserve">, </w:t>
      </w:r>
      <w:r w:rsidR="008D508F">
        <w:rPr>
          <w:rFonts w:ascii="Times New Roman" w:hAnsi="Times New Roman" w:cs="Times New Roman"/>
          <w:sz w:val="28"/>
          <w:szCs w:val="28"/>
          <w:lang w:val="en-US"/>
        </w:rPr>
        <w:t>DOCX</w:t>
      </w:r>
      <w:r w:rsidR="008D508F" w:rsidRPr="008D508F">
        <w:rPr>
          <w:rFonts w:ascii="Times New Roman" w:hAnsi="Times New Roman" w:cs="Times New Roman"/>
          <w:sz w:val="28"/>
          <w:szCs w:val="28"/>
        </w:rPr>
        <w:t>,</w:t>
      </w:r>
      <w:r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XSLX</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JPEG</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PNG</w:t>
      </w:r>
      <w:r w:rsid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TIFF</w:t>
      </w:r>
      <w:r w:rsidR="008D508F">
        <w:rPr>
          <w:rFonts w:ascii="Times New Roman" w:hAnsi="Times New Roman" w:cs="Times New Roman"/>
          <w:sz w:val="28"/>
          <w:szCs w:val="28"/>
        </w:rPr>
        <w:t>.</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rPr>
        <w:t xml:space="preserve">Максимально-допустимый размер таких файлов ограничен 100 МБ информации. </w:t>
      </w:r>
      <w:r w:rsidR="008D508F" w:rsidRPr="008D508F">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DB2E80" w:rsidRDefault="00DB2E80" w:rsidP="00DB2E80">
      <w:pPr>
        <w:tabs>
          <w:tab w:val="left" w:pos="993"/>
        </w:tabs>
        <w:spacing w:after="0" w:line="360" w:lineRule="auto"/>
        <w:ind w:firstLine="709"/>
        <w:jc w:val="both"/>
        <w:rPr>
          <w:rFonts w:ascii="Times New Roman" w:hAnsi="Times New Roman" w:cs="Times New Roman"/>
          <w:sz w:val="28"/>
          <w:szCs w:val="28"/>
        </w:rPr>
      </w:pPr>
    </w:p>
    <w:p w:rsidR="008D508F" w:rsidRPr="00DB2E80" w:rsidRDefault="008D508F" w:rsidP="00DB2E80">
      <w:pPr>
        <w:tabs>
          <w:tab w:val="left" w:pos="993"/>
        </w:tabs>
        <w:spacing w:after="0" w:line="360" w:lineRule="auto"/>
        <w:ind w:firstLine="709"/>
        <w:jc w:val="both"/>
        <w:rPr>
          <w:rFonts w:ascii="Times New Roman" w:hAnsi="Times New Roman" w:cs="Times New Roman"/>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5" w:name="_Toc58457899"/>
      <w:r w:rsidRPr="00FB3555">
        <w:rPr>
          <w:rFonts w:ascii="Times New Roman" w:hAnsi="Times New Roman" w:cs="Times New Roman"/>
          <w:b/>
          <w:color w:val="auto"/>
          <w:sz w:val="28"/>
          <w:szCs w:val="28"/>
        </w:rPr>
        <w:lastRenderedPageBreak/>
        <w:t xml:space="preserve">1.4 </w:t>
      </w:r>
      <w:r w:rsidR="00D87167">
        <w:rPr>
          <w:rFonts w:ascii="Times New Roman" w:hAnsi="Times New Roman" w:cs="Times New Roman"/>
          <w:b/>
          <w:color w:val="auto"/>
          <w:sz w:val="28"/>
          <w:szCs w:val="28"/>
        </w:rPr>
        <w:t>Обзор</w:t>
      </w:r>
      <w:r w:rsidRPr="00FB3555">
        <w:rPr>
          <w:rFonts w:ascii="Times New Roman" w:hAnsi="Times New Roman" w:cs="Times New Roman"/>
          <w:b/>
          <w:color w:val="auto"/>
          <w:sz w:val="28"/>
          <w:szCs w:val="28"/>
        </w:rPr>
        <w:t xml:space="preserve">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хранения данных</w:t>
      </w:r>
      <w:bookmarkEnd w:id="15"/>
    </w:p>
    <w:p w:rsidR="00FB3555" w:rsidRDefault="00FB3555" w:rsidP="00652139">
      <w:pPr>
        <w:spacing w:after="0" w:line="360" w:lineRule="auto"/>
        <w:jc w:val="both"/>
        <w:rPr>
          <w:rFonts w:ascii="Times New Roman" w:hAnsi="Times New Roman" w:cs="Times New Roman"/>
          <w:sz w:val="28"/>
          <w:szCs w:val="28"/>
        </w:rPr>
      </w:pPr>
    </w:p>
    <w:p w:rsidR="005B57DE" w:rsidRDefault="00694CD6"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Определим критерии</w:t>
      </w:r>
      <w:r w:rsidR="00371A98">
        <w:rPr>
          <w:rFonts w:ascii="Times New Roman" w:hAnsi="Times New Roman" w:cs="Times New Roman"/>
          <w:sz w:val="28"/>
          <w:szCs w:val="28"/>
        </w:rPr>
        <w:t xml:space="preserve">, </w:t>
      </w:r>
      <w:r w:rsidR="00EC62DE">
        <w:rPr>
          <w:rFonts w:ascii="Times New Roman" w:hAnsi="Times New Roman" w:cs="Times New Roman"/>
          <w:sz w:val="28"/>
          <w:szCs w:val="28"/>
        </w:rPr>
        <w:t xml:space="preserve">по которым будем проводить оптимизацию. Исходя из требований к операторам электронного документооборота, для системы хранения данных важны следующие критерии: объем данных, надежность, </w:t>
      </w:r>
      <w:r w:rsidR="00477423">
        <w:rPr>
          <w:rFonts w:ascii="Times New Roman" w:hAnsi="Times New Roman" w:cs="Times New Roman"/>
          <w:sz w:val="28"/>
          <w:szCs w:val="28"/>
        </w:rPr>
        <w:t>производительность и безопасность</w:t>
      </w:r>
      <w:r w:rsidR="00EC62DE">
        <w:rPr>
          <w:rFonts w:ascii="Times New Roman" w:hAnsi="Times New Roman" w:cs="Times New Roman"/>
          <w:sz w:val="28"/>
          <w:szCs w:val="28"/>
        </w:rPr>
        <w:t>.</w:t>
      </w:r>
    </w:p>
    <w:p w:rsidR="00BF6737" w:rsidRDefault="00BF6737" w:rsidP="00EC62DE">
      <w:pPr>
        <w:spacing w:after="0" w:line="360" w:lineRule="auto"/>
        <w:ind w:firstLine="709"/>
        <w:jc w:val="both"/>
        <w:rPr>
          <w:rFonts w:ascii="Times New Roman" w:hAnsi="Times New Roman" w:cs="Times New Roman"/>
          <w:sz w:val="28"/>
          <w:szCs w:val="28"/>
        </w:rPr>
      </w:pPr>
    </w:p>
    <w:p w:rsidR="00A02997" w:rsidRPr="00A02997" w:rsidRDefault="00036C2A" w:rsidP="00A02997">
      <w:pPr>
        <w:pStyle w:val="3"/>
        <w:spacing w:before="0" w:line="360" w:lineRule="auto"/>
        <w:ind w:firstLine="709"/>
        <w:jc w:val="both"/>
        <w:rPr>
          <w:rFonts w:ascii="Times New Roman" w:hAnsi="Times New Roman" w:cs="Times New Roman"/>
          <w:b/>
          <w:color w:val="auto"/>
          <w:sz w:val="28"/>
          <w:szCs w:val="28"/>
        </w:rPr>
      </w:pPr>
      <w:bookmarkStart w:id="16" w:name="_Toc58457900"/>
      <w:r w:rsidRPr="008715A4">
        <w:rPr>
          <w:rFonts w:ascii="Times New Roman" w:hAnsi="Times New Roman" w:cs="Times New Roman"/>
          <w:b/>
          <w:color w:val="auto"/>
          <w:sz w:val="28"/>
          <w:szCs w:val="28"/>
        </w:rPr>
        <w:t>1.4.1 Методы оптимизации объема данных</w:t>
      </w:r>
      <w:bookmarkEnd w:id="16"/>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w:t>
      </w:r>
      <w:r w:rsidR="007701F1">
        <w:rPr>
          <w:rFonts w:ascii="Times New Roman" w:hAnsi="Times New Roman" w:cs="Times New Roman"/>
          <w:sz w:val="28"/>
          <w:szCs w:val="28"/>
        </w:rPr>
        <w:t xml:space="preserve"> оптимизации по критерию объема </w:t>
      </w:r>
      <w:r>
        <w:rPr>
          <w:rFonts w:ascii="Times New Roman" w:hAnsi="Times New Roman" w:cs="Times New Roman"/>
          <w:sz w:val="28"/>
          <w:szCs w:val="28"/>
        </w:rPr>
        <w:t>данных является увеличение объема хранимых данных и уменьшение занимаемого дискового пространства на запоминающих устройствах. К таким методам можно отнести: методы сжатия данных, методы дедупликации данных.</w:t>
      </w:r>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Сжатие данных – алгоритмическое преобразование данных, производимое с целью уменьшения занимаемого ими объема. Сжатие основано на устранении избыточности, содержащийся в данных. Все методы сжатия делятся на два основных класса: сжатие без потерь, сжатие с потерями. Для разрабатываемой системы интерес представляют только методы сжатия без потерь.</w:t>
      </w:r>
    </w:p>
    <w:p w:rsidR="00ED178A" w:rsidRPr="00ED178A"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большое количество алгоритмов сжатия без потерь, выделим два самых популярных</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алгоритм Хаффмана, который основан на энтропийном сжатии; алгоритм </w:t>
      </w:r>
      <w:r>
        <w:rPr>
          <w:rFonts w:ascii="Times New Roman" w:hAnsi="Times New Roman" w:cs="Times New Roman"/>
          <w:sz w:val="28"/>
          <w:szCs w:val="28"/>
          <w:lang w:val="en-US"/>
        </w:rPr>
        <w:t>LZW</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назван в честь создателей </w:t>
      </w:r>
      <w:r>
        <w:rPr>
          <w:rFonts w:ascii="Times New Roman" w:hAnsi="Times New Roman" w:cs="Times New Roman"/>
          <w:sz w:val="28"/>
          <w:szCs w:val="28"/>
          <w:lang w:val="en-US"/>
        </w:rPr>
        <w:t>Lempel</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Ziv</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Welch</w:t>
      </w:r>
      <w:r w:rsidRPr="009B2805">
        <w:rPr>
          <w:rFonts w:ascii="Times New Roman" w:hAnsi="Times New Roman" w:cs="Times New Roman"/>
          <w:sz w:val="28"/>
          <w:szCs w:val="28"/>
        </w:rPr>
        <w:t>)</w:t>
      </w:r>
      <w:r>
        <w:rPr>
          <w:rFonts w:ascii="Times New Roman" w:hAnsi="Times New Roman" w:cs="Times New Roman"/>
          <w:sz w:val="28"/>
          <w:szCs w:val="28"/>
        </w:rPr>
        <w:t xml:space="preserve">, основанный на словарном методе. </w:t>
      </w:r>
      <w:r w:rsidR="00ED178A">
        <w:rPr>
          <w:rFonts w:ascii="Times New Roman" w:hAnsi="Times New Roman" w:cs="Times New Roman"/>
          <w:sz w:val="28"/>
          <w:szCs w:val="28"/>
        </w:rPr>
        <w:t xml:space="preserve">Согласно произведенному сравнению данных алгоритмов </w:t>
      </w:r>
      <w:r w:rsidR="00ED178A" w:rsidRPr="00ED178A">
        <w:rPr>
          <w:rFonts w:ascii="Times New Roman" w:hAnsi="Times New Roman" w:cs="Times New Roman"/>
          <w:sz w:val="28"/>
          <w:szCs w:val="28"/>
        </w:rPr>
        <w:t>[21] следует</w:t>
      </w:r>
      <w:r w:rsidR="00ED178A">
        <w:rPr>
          <w:rFonts w:ascii="Times New Roman" w:hAnsi="Times New Roman" w:cs="Times New Roman"/>
          <w:sz w:val="28"/>
          <w:szCs w:val="28"/>
        </w:rPr>
        <w:t xml:space="preserve">, что для текстовых данных больший коэффициент сжатия имеет алгоритм </w:t>
      </w:r>
      <w:r w:rsidR="00ED178A">
        <w:rPr>
          <w:rFonts w:ascii="Times New Roman" w:hAnsi="Times New Roman" w:cs="Times New Roman"/>
          <w:sz w:val="28"/>
          <w:szCs w:val="28"/>
          <w:lang w:val="en-US"/>
        </w:rPr>
        <w:t>LZW</w:t>
      </w:r>
      <w:r w:rsidR="00ED178A" w:rsidRPr="00ED178A">
        <w:rPr>
          <w:rFonts w:ascii="Times New Roman" w:hAnsi="Times New Roman" w:cs="Times New Roman"/>
          <w:sz w:val="28"/>
          <w:szCs w:val="28"/>
        </w:rPr>
        <w:t xml:space="preserve"> </w:t>
      </w:r>
      <w:r w:rsidR="00ED178A">
        <w:rPr>
          <w:rFonts w:ascii="Times New Roman" w:hAnsi="Times New Roman" w:cs="Times New Roman"/>
          <w:sz w:val="28"/>
          <w:szCs w:val="28"/>
        </w:rPr>
        <w:t>и он в среднем уменьшает объем данных в 4 раза, в свою очередь алгоритм Хаффмана в 2 раза.</w:t>
      </w:r>
    </w:p>
    <w:p w:rsidR="00E0738D"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Сам по себе процесс сжатия</w:t>
      </w:r>
      <w:r w:rsidR="00ED178A">
        <w:rPr>
          <w:rFonts w:ascii="Times New Roman" w:hAnsi="Times New Roman" w:cs="Times New Roman"/>
          <w:sz w:val="28"/>
          <w:szCs w:val="28"/>
        </w:rPr>
        <w:t xml:space="preserve"> вне зависимости от выбранного алгоритма</w:t>
      </w:r>
      <w:r>
        <w:rPr>
          <w:rFonts w:ascii="Times New Roman" w:hAnsi="Times New Roman" w:cs="Times New Roman"/>
          <w:sz w:val="28"/>
          <w:szCs w:val="28"/>
        </w:rPr>
        <w:t xml:space="preserve"> – ресурсоемкий процесс, требующий большого количества процессорного времени и значительный объем оперативной памяти, под промежуточные данные.</w:t>
      </w:r>
      <w:r w:rsidR="00ED178A">
        <w:rPr>
          <w:rFonts w:ascii="Times New Roman" w:hAnsi="Times New Roman" w:cs="Times New Roman"/>
          <w:sz w:val="28"/>
          <w:szCs w:val="28"/>
        </w:rPr>
        <w:t xml:space="preserve"> Для наших целей, сжатия необходимо производить перед сохранением, а восстановление каждый раз, когда происходит обращение к данным.</w:t>
      </w:r>
      <w:r w:rsidR="00E0738D">
        <w:rPr>
          <w:rFonts w:ascii="Times New Roman" w:hAnsi="Times New Roman" w:cs="Times New Roman"/>
          <w:sz w:val="28"/>
          <w:szCs w:val="28"/>
        </w:rPr>
        <w:t xml:space="preserve"> </w:t>
      </w:r>
    </w:p>
    <w:p w:rsidR="00E0738D" w:rsidRDefault="00E0738D"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Дедупликация данных – специализированный метод сжатия данных, использующий в качестве алгоритма сжатия исключение, дублирующийся копий повторяющихся данных. Методы делятся на: дедупликацию на уровне файлов</w:t>
      </w:r>
      <w:r w:rsidR="00B87854">
        <w:rPr>
          <w:rFonts w:ascii="Times New Roman" w:hAnsi="Times New Roman" w:cs="Times New Roman"/>
          <w:sz w:val="28"/>
          <w:szCs w:val="28"/>
        </w:rPr>
        <w:t>, нацелена на устранение копий файлов</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дедупликацию на уровне блоков</w:t>
      </w:r>
      <w:r w:rsidR="00B87854">
        <w:rPr>
          <w:rFonts w:ascii="Times New Roman" w:hAnsi="Times New Roman" w:cs="Times New Roman"/>
          <w:sz w:val="28"/>
          <w:szCs w:val="28"/>
        </w:rPr>
        <w:t>, нацелена на устранение копий блоков фиксированного размера (</w:t>
      </w:r>
      <w:r w:rsidR="00B87854">
        <w:rPr>
          <w:rFonts w:ascii="Times New Roman" w:hAnsi="Times New Roman" w:cs="Times New Roman"/>
          <w:sz w:val="28"/>
          <w:szCs w:val="28"/>
          <w:lang w:val="en-US"/>
        </w:rPr>
        <w:t>chunks</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В отличии от методов сжатия, поиск избыточности производится по </w:t>
      </w:r>
      <w:r w:rsidR="00B87854">
        <w:rPr>
          <w:rFonts w:ascii="Times New Roman" w:hAnsi="Times New Roman" w:cs="Times New Roman"/>
          <w:sz w:val="28"/>
          <w:szCs w:val="28"/>
        </w:rPr>
        <w:t>хранилищу</w:t>
      </w:r>
      <w:r>
        <w:rPr>
          <w:rFonts w:ascii="Times New Roman" w:hAnsi="Times New Roman" w:cs="Times New Roman"/>
          <w:sz w:val="28"/>
          <w:szCs w:val="28"/>
        </w:rPr>
        <w:t xml:space="preserve"> в целом.</w:t>
      </w:r>
      <w:r w:rsidR="00B87854">
        <w:rPr>
          <w:rFonts w:ascii="Times New Roman" w:hAnsi="Times New Roman" w:cs="Times New Roman"/>
          <w:sz w:val="28"/>
          <w:szCs w:val="28"/>
        </w:rPr>
        <w:t xml:space="preserve"> При нахождении копии, данные заменяются на ссылку уже сохраненных данных.</w:t>
      </w:r>
    </w:p>
    <w:p w:rsidR="00A02997" w:rsidRPr="00EC6BBA" w:rsidRDefault="00B87854"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новых данных в хранилище, необходимо производить поиск, дублирующийся копий повторяющихся данных и п</w:t>
      </w:r>
      <w:r w:rsidR="00504E55">
        <w:rPr>
          <w:rFonts w:ascii="Times New Roman" w:hAnsi="Times New Roman" w:cs="Times New Roman"/>
          <w:sz w:val="28"/>
          <w:szCs w:val="28"/>
        </w:rPr>
        <w:t xml:space="preserve">роизводить их замену на ссылку, данная операция требует больше ресурсов, чем алгоритмы сжатия, но операция выполняется лишь при добавлении данных. В свою очередь дедупликация на уровне блоков производится дольше, чем дедупликация на уровне файлов, но позволяет сэкономить больше места. </w:t>
      </w:r>
      <w:r w:rsidR="00504E55" w:rsidRPr="00EC6BBA">
        <w:rPr>
          <w:rFonts w:ascii="Times New Roman" w:hAnsi="Times New Roman" w:cs="Times New Roman"/>
          <w:sz w:val="28"/>
          <w:szCs w:val="28"/>
        </w:rPr>
        <w:t>Методы дедупликации данных позволяют уменьшить объем занимаемого пространства</w:t>
      </w:r>
      <w:r w:rsidR="00EC6BBA">
        <w:rPr>
          <w:rFonts w:ascii="Times New Roman" w:hAnsi="Times New Roman" w:cs="Times New Roman"/>
          <w:sz w:val="28"/>
          <w:szCs w:val="28"/>
        </w:rPr>
        <w:t>, в некоторых предметных областях</w:t>
      </w:r>
      <w:r w:rsidR="00504E55" w:rsidRPr="00EC6BBA">
        <w:rPr>
          <w:rFonts w:ascii="Times New Roman" w:hAnsi="Times New Roman" w:cs="Times New Roman"/>
          <w:sz w:val="28"/>
          <w:szCs w:val="28"/>
        </w:rPr>
        <w:t xml:space="preserve"> до 95%, но на практике может достигать только несколько процентов [22]</w:t>
      </w:r>
      <w:r w:rsidR="00EC6BBA" w:rsidRPr="00EC6BBA">
        <w:rPr>
          <w:rFonts w:ascii="Times New Roman" w:hAnsi="Times New Roman" w:cs="Times New Roman"/>
          <w:sz w:val="28"/>
          <w:szCs w:val="28"/>
        </w:rPr>
        <w:t>.</w:t>
      </w:r>
    </w:p>
    <w:p w:rsidR="003118FE" w:rsidRDefault="003118FE" w:rsidP="00991B49">
      <w:pPr>
        <w:tabs>
          <w:tab w:val="left" w:pos="993"/>
        </w:tabs>
        <w:spacing w:after="0" w:line="360" w:lineRule="auto"/>
        <w:jc w:val="both"/>
        <w:rPr>
          <w:rFonts w:ascii="Times New Roman" w:hAnsi="Times New Roman" w:cs="Times New Roman"/>
          <w:sz w:val="28"/>
          <w:szCs w:val="28"/>
        </w:rPr>
      </w:pPr>
    </w:p>
    <w:p w:rsidR="00C85C6A" w:rsidRPr="00C85C6A" w:rsidRDefault="00036C2A" w:rsidP="00C85C6A">
      <w:pPr>
        <w:pStyle w:val="3"/>
        <w:spacing w:before="0" w:line="360" w:lineRule="auto"/>
        <w:ind w:firstLine="709"/>
        <w:rPr>
          <w:rFonts w:ascii="Times New Roman" w:hAnsi="Times New Roman" w:cs="Times New Roman"/>
          <w:b/>
          <w:color w:val="auto"/>
          <w:sz w:val="28"/>
          <w:szCs w:val="28"/>
        </w:rPr>
      </w:pPr>
      <w:bookmarkStart w:id="17" w:name="_Toc58457901"/>
      <w:r w:rsidRPr="008715A4">
        <w:rPr>
          <w:rFonts w:ascii="Times New Roman" w:hAnsi="Times New Roman" w:cs="Times New Roman"/>
          <w:b/>
          <w:color w:val="auto"/>
          <w:sz w:val="28"/>
          <w:szCs w:val="28"/>
        </w:rPr>
        <w:t>1.4.2 Методы оптимизации надежности хранения данных</w:t>
      </w:r>
      <w:bookmarkEnd w:id="17"/>
    </w:p>
    <w:p w:rsidR="00C85C6A" w:rsidRDefault="00C85C6A"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по критерию надежности хранения данных является </w:t>
      </w:r>
      <w:r w:rsidR="007060C1">
        <w:rPr>
          <w:rFonts w:ascii="Times New Roman" w:hAnsi="Times New Roman" w:cs="Times New Roman"/>
          <w:sz w:val="28"/>
          <w:szCs w:val="28"/>
        </w:rPr>
        <w:t xml:space="preserve">уменьшение риска потери данных, в </w:t>
      </w:r>
      <w:r w:rsidR="00861B29">
        <w:rPr>
          <w:rFonts w:ascii="Times New Roman" w:hAnsi="Times New Roman" w:cs="Times New Roman"/>
          <w:sz w:val="28"/>
          <w:szCs w:val="28"/>
        </w:rPr>
        <w:t>случаи</w:t>
      </w:r>
      <w:r w:rsidR="007060C1">
        <w:rPr>
          <w:rFonts w:ascii="Times New Roman" w:hAnsi="Times New Roman" w:cs="Times New Roman"/>
          <w:sz w:val="28"/>
          <w:szCs w:val="28"/>
        </w:rPr>
        <w:t xml:space="preserve"> </w:t>
      </w:r>
      <w:r w:rsidR="00861B29">
        <w:rPr>
          <w:rFonts w:ascii="Times New Roman" w:hAnsi="Times New Roman" w:cs="Times New Roman"/>
          <w:sz w:val="28"/>
          <w:szCs w:val="28"/>
        </w:rPr>
        <w:t xml:space="preserve">нештатной ситуации </w:t>
      </w:r>
      <w:r w:rsidR="007060C1">
        <w:rPr>
          <w:rFonts w:ascii="Times New Roman" w:hAnsi="Times New Roman" w:cs="Times New Roman"/>
          <w:sz w:val="28"/>
          <w:szCs w:val="28"/>
        </w:rPr>
        <w:t>(отказ запоминающего устройства</w:t>
      </w:r>
      <w:r w:rsidR="00861B29">
        <w:rPr>
          <w:rFonts w:ascii="Times New Roman" w:hAnsi="Times New Roman" w:cs="Times New Roman"/>
          <w:sz w:val="28"/>
          <w:szCs w:val="28"/>
        </w:rPr>
        <w:t>, стихийные и техногенные бедствия</w:t>
      </w:r>
      <w:r w:rsidR="007060C1">
        <w:rPr>
          <w:rFonts w:ascii="Times New Roman" w:hAnsi="Times New Roman" w:cs="Times New Roman"/>
          <w:sz w:val="28"/>
          <w:szCs w:val="28"/>
        </w:rPr>
        <w:t>). К методам оптимизации надежности хранения данных можно отнести: ре</w:t>
      </w:r>
      <w:r w:rsidR="00E0500C">
        <w:rPr>
          <w:rFonts w:ascii="Times New Roman" w:hAnsi="Times New Roman" w:cs="Times New Roman"/>
          <w:sz w:val="28"/>
          <w:szCs w:val="28"/>
        </w:rPr>
        <w:t>пликацию</w:t>
      </w:r>
      <w:r w:rsidR="007060C1">
        <w:rPr>
          <w:rFonts w:ascii="Times New Roman" w:hAnsi="Times New Roman" w:cs="Times New Roman"/>
          <w:sz w:val="28"/>
          <w:szCs w:val="28"/>
        </w:rPr>
        <w:t xml:space="preserve"> данных, </w:t>
      </w:r>
      <w:r w:rsidR="00E0500C">
        <w:rPr>
          <w:rFonts w:ascii="Times New Roman" w:hAnsi="Times New Roman" w:cs="Times New Roman"/>
          <w:sz w:val="28"/>
          <w:szCs w:val="28"/>
        </w:rPr>
        <w:t>резервного копирование</w:t>
      </w:r>
      <w:r w:rsidR="007060C1">
        <w:rPr>
          <w:rFonts w:ascii="Times New Roman" w:hAnsi="Times New Roman" w:cs="Times New Roman"/>
          <w:sz w:val="28"/>
          <w:szCs w:val="28"/>
        </w:rPr>
        <w:t xml:space="preserve"> данных</w:t>
      </w:r>
      <w:r w:rsidR="00E0500C">
        <w:rPr>
          <w:rFonts w:ascii="Times New Roman" w:hAnsi="Times New Roman" w:cs="Times New Roman"/>
          <w:sz w:val="28"/>
          <w:szCs w:val="28"/>
        </w:rPr>
        <w:t>, помехоустойчивое</w:t>
      </w:r>
      <w:r w:rsidR="00F013AD">
        <w:rPr>
          <w:rFonts w:ascii="Times New Roman" w:hAnsi="Times New Roman" w:cs="Times New Roman"/>
          <w:sz w:val="28"/>
          <w:szCs w:val="28"/>
        </w:rPr>
        <w:t xml:space="preserve"> кодирования </w:t>
      </w:r>
      <w:r w:rsidR="007060C1">
        <w:rPr>
          <w:rFonts w:ascii="Times New Roman" w:hAnsi="Times New Roman" w:cs="Times New Roman"/>
          <w:sz w:val="28"/>
          <w:szCs w:val="28"/>
        </w:rPr>
        <w:t>да</w:t>
      </w:r>
      <w:r w:rsidR="00F013AD">
        <w:rPr>
          <w:rFonts w:ascii="Times New Roman" w:hAnsi="Times New Roman" w:cs="Times New Roman"/>
          <w:sz w:val="28"/>
          <w:szCs w:val="28"/>
        </w:rPr>
        <w:t>нных</w:t>
      </w:r>
      <w:r w:rsidR="007060C1">
        <w:rPr>
          <w:rFonts w:ascii="Times New Roman" w:hAnsi="Times New Roman" w:cs="Times New Roman"/>
          <w:sz w:val="28"/>
          <w:szCs w:val="28"/>
        </w:rPr>
        <w:t>.</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Репликация – механизм синхронизации нескольких копий данных, между различными запоминающими устройствами.</w:t>
      </w:r>
      <w:r w:rsidR="00E542F3">
        <w:rPr>
          <w:rFonts w:ascii="Times New Roman" w:hAnsi="Times New Roman" w:cs="Times New Roman"/>
          <w:sz w:val="28"/>
          <w:szCs w:val="28"/>
        </w:rPr>
        <w:t xml:space="preserve"> Для определения количества копий данных, используется коэффициент репликации.</w:t>
      </w:r>
      <w:r>
        <w:rPr>
          <w:rFonts w:ascii="Times New Roman" w:hAnsi="Times New Roman" w:cs="Times New Roman"/>
          <w:sz w:val="28"/>
          <w:szCs w:val="28"/>
        </w:rPr>
        <w:t xml:space="preserve"> Таким образом в случае отказа одного из ЗУ, данные не теряются, а доступны на одном или нескольких других устройствах.</w:t>
      </w:r>
      <w:r w:rsidR="00E542F3">
        <w:rPr>
          <w:rFonts w:ascii="Times New Roman" w:hAnsi="Times New Roman" w:cs="Times New Roman"/>
          <w:sz w:val="28"/>
          <w:szCs w:val="28"/>
        </w:rPr>
        <w:t xml:space="preserve"> </w:t>
      </w:r>
      <w:r>
        <w:rPr>
          <w:rFonts w:ascii="Times New Roman" w:hAnsi="Times New Roman" w:cs="Times New Roman"/>
          <w:sz w:val="28"/>
          <w:szCs w:val="28"/>
        </w:rPr>
        <w:t xml:space="preserve"> Репликация может быть синхронной или асинхронной.</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Синхронная репликация подразумевает синхронное</w:t>
      </w:r>
      <w:r w:rsidR="00E542F3">
        <w:rPr>
          <w:rFonts w:ascii="Times New Roman" w:hAnsi="Times New Roman" w:cs="Times New Roman"/>
          <w:sz w:val="28"/>
          <w:szCs w:val="28"/>
        </w:rPr>
        <w:t xml:space="preserve"> добавление данных на все запоминающие устройства (в соответствии с коэффициентом репликации).</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Асинхронная репликация подразумевает распространение данных спустя некоторое время. До того момента как копии данных сохраняться на всех необходимых ЗУ, нельзя гарантировать высокую надежность данных.</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Репликацию можно производить как на аппаратном уровне </w:t>
      </w:r>
      <w:r w:rsidRPr="00E542F3">
        <w:rPr>
          <w:rFonts w:ascii="Times New Roman" w:hAnsi="Times New Roman" w:cs="Times New Roman"/>
          <w:sz w:val="28"/>
          <w:szCs w:val="28"/>
        </w:rPr>
        <w:t>(</w:t>
      </w:r>
      <w:r>
        <w:rPr>
          <w:rFonts w:ascii="Times New Roman" w:hAnsi="Times New Roman" w:cs="Times New Roman"/>
          <w:sz w:val="28"/>
          <w:szCs w:val="28"/>
          <w:lang w:val="en-US"/>
        </w:rPr>
        <w:t>RAID</w:t>
      </w:r>
      <w:r w:rsidR="005837C2">
        <w:rPr>
          <w:rFonts w:ascii="Times New Roman" w:hAnsi="Times New Roman" w:cs="Times New Roman"/>
          <w:sz w:val="28"/>
          <w:szCs w:val="28"/>
        </w:rPr>
        <w:t xml:space="preserve"> 1</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RAID</w:t>
      </w:r>
      <w:r w:rsidR="005837C2" w:rsidRPr="005837C2">
        <w:rPr>
          <w:rFonts w:ascii="Times New Roman" w:hAnsi="Times New Roman" w:cs="Times New Roman"/>
          <w:sz w:val="28"/>
          <w:szCs w:val="28"/>
        </w:rPr>
        <w:t xml:space="preserve"> 10</w:t>
      </w:r>
      <w:r>
        <w:rPr>
          <w:rFonts w:ascii="Times New Roman" w:hAnsi="Times New Roman" w:cs="Times New Roman"/>
          <w:sz w:val="28"/>
          <w:szCs w:val="28"/>
        </w:rPr>
        <w:t>)</w:t>
      </w:r>
      <w:r w:rsidR="005837C2" w:rsidRPr="005837C2">
        <w:rPr>
          <w:rFonts w:ascii="Times New Roman" w:hAnsi="Times New Roman" w:cs="Times New Roman"/>
          <w:sz w:val="28"/>
          <w:szCs w:val="28"/>
        </w:rPr>
        <w:t>,</w:t>
      </w:r>
      <w:r w:rsidRPr="00E542F3">
        <w:rPr>
          <w:rFonts w:ascii="Times New Roman" w:hAnsi="Times New Roman" w:cs="Times New Roman"/>
          <w:sz w:val="28"/>
          <w:szCs w:val="28"/>
        </w:rPr>
        <w:t xml:space="preserve"> </w:t>
      </w:r>
      <w:r>
        <w:rPr>
          <w:rFonts w:ascii="Times New Roman" w:hAnsi="Times New Roman" w:cs="Times New Roman"/>
          <w:sz w:val="28"/>
          <w:szCs w:val="28"/>
        </w:rPr>
        <w:t xml:space="preserve">так и на программном уровне </w:t>
      </w:r>
      <w:r w:rsidR="005837C2">
        <w:rPr>
          <w:rFonts w:ascii="Times New Roman" w:hAnsi="Times New Roman" w:cs="Times New Roman"/>
          <w:sz w:val="28"/>
          <w:szCs w:val="28"/>
        </w:rPr>
        <w:t>(</w:t>
      </w:r>
      <w:r w:rsidR="005837C2">
        <w:rPr>
          <w:rFonts w:ascii="Times New Roman" w:hAnsi="Times New Roman" w:cs="Times New Roman"/>
          <w:sz w:val="28"/>
          <w:szCs w:val="28"/>
          <w:lang w:val="en-US"/>
        </w:rPr>
        <w:t>NAS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SAN</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SDS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rPr>
        <w:t>системы).</w:t>
      </w:r>
    </w:p>
    <w:p w:rsidR="00861B29" w:rsidRDefault="005837C2"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Резервное копирование – процесс создания копии данных на </w:t>
      </w:r>
      <w:r w:rsidR="00861B29">
        <w:rPr>
          <w:rFonts w:ascii="Times New Roman" w:hAnsi="Times New Roman" w:cs="Times New Roman"/>
          <w:sz w:val="28"/>
          <w:szCs w:val="28"/>
        </w:rPr>
        <w:t>ЗУ, предназначенном для восстановления данных в случае нештатной ситуации. Параметры</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резервного</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копирования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являются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Point</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Objective</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 Time Objective). RPO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точку восстановления (состояние хранилища в прошлом)</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время, необходимое на восстановление. При использовании данных методов, в отличии от методов репликации, восстановление данных происходит с задержкой по времени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и некоторые данные могут быть утраченными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rPr>
        <w:t>)</w:t>
      </w:r>
      <w:r w:rsidR="00861B29">
        <w:rPr>
          <w:rFonts w:ascii="Times New Roman" w:hAnsi="Times New Roman" w:cs="Times New Roman"/>
          <w:sz w:val="28"/>
          <w:szCs w:val="28"/>
        </w:rPr>
        <w:t>.</w:t>
      </w:r>
    </w:p>
    <w:p w:rsidR="00861B29" w:rsidRDefault="00861B29"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Существуют следующие виды резервного копирования:</w:t>
      </w:r>
    </w:p>
    <w:p w:rsidR="00861B29" w:rsidRPr="00861B29" w:rsidRDefault="00861B29"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полное резервное копирование </w:t>
      </w:r>
      <w:r w:rsidRPr="00861B29">
        <w:rPr>
          <w:rFonts w:ascii="Times New Roman" w:hAnsi="Times New Roman" w:cs="Times New Roman"/>
          <w:sz w:val="28"/>
          <w:szCs w:val="28"/>
        </w:rPr>
        <w:t>(</w:t>
      </w:r>
      <w:r w:rsidR="00A97D54">
        <w:rPr>
          <w:rFonts w:ascii="Times New Roman" w:hAnsi="Times New Roman" w:cs="Times New Roman"/>
          <w:sz w:val="28"/>
          <w:szCs w:val="28"/>
          <w:lang w:val="en-US"/>
        </w:rPr>
        <w:t>f</w:t>
      </w:r>
      <w:r>
        <w:rPr>
          <w:rFonts w:ascii="Times New Roman" w:hAnsi="Times New Roman" w:cs="Times New Roman"/>
          <w:sz w:val="28"/>
          <w:szCs w:val="28"/>
          <w:lang w:val="en-US"/>
        </w:rPr>
        <w:t>ull</w:t>
      </w:r>
      <w:r w:rsidRPr="00861B29">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861B29">
        <w:rPr>
          <w:rFonts w:ascii="Times New Roman" w:hAnsi="Times New Roman" w:cs="Times New Roman"/>
          <w:sz w:val="28"/>
          <w:szCs w:val="28"/>
        </w:rPr>
        <w:t>)</w:t>
      </w:r>
      <w:r w:rsidR="00A97D54" w:rsidRPr="00A97D54">
        <w:rPr>
          <w:rFonts w:ascii="Times New Roman" w:hAnsi="Times New Roman" w:cs="Times New Roman"/>
          <w:sz w:val="28"/>
          <w:szCs w:val="28"/>
        </w:rPr>
        <w:t xml:space="preserve"> – </w:t>
      </w:r>
      <w:r w:rsidR="00A97D54">
        <w:rPr>
          <w:rFonts w:ascii="Times New Roman" w:hAnsi="Times New Roman" w:cs="Times New Roman"/>
          <w:sz w:val="28"/>
          <w:szCs w:val="28"/>
        </w:rPr>
        <w:t>подразумевает создание полной копии всех данных</w:t>
      </w:r>
      <w:r w:rsidRPr="00861B29">
        <w:rPr>
          <w:rFonts w:ascii="Times New Roman" w:hAnsi="Times New Roman" w:cs="Times New Roman"/>
          <w:sz w:val="28"/>
          <w:szCs w:val="28"/>
        </w:rPr>
        <w:t>;</w:t>
      </w:r>
    </w:p>
    <w:p w:rsidR="00861B29" w:rsidRDefault="00A97D54"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дифференциальное резервное копирование </w:t>
      </w:r>
      <w:r w:rsidRPr="00A97D54">
        <w:rPr>
          <w:rFonts w:ascii="Times New Roman" w:hAnsi="Times New Roman" w:cs="Times New Roman"/>
          <w:sz w:val="28"/>
          <w:szCs w:val="28"/>
        </w:rPr>
        <w:t>(</w:t>
      </w:r>
      <w:r>
        <w:rPr>
          <w:rFonts w:ascii="Times New Roman" w:hAnsi="Times New Roman" w:cs="Times New Roman"/>
          <w:sz w:val="28"/>
          <w:szCs w:val="28"/>
          <w:lang w:val="en-US"/>
        </w:rPr>
        <w:t>differential</w:t>
      </w:r>
      <w:r w:rsidRPr="00A97D54">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A97D54">
        <w:rPr>
          <w:rFonts w:ascii="Times New Roman" w:hAnsi="Times New Roman" w:cs="Times New Roman"/>
          <w:sz w:val="28"/>
          <w:szCs w:val="28"/>
        </w:rPr>
        <w:t>)</w:t>
      </w:r>
      <w:r>
        <w:rPr>
          <w:rFonts w:ascii="Times New Roman" w:hAnsi="Times New Roman" w:cs="Times New Roman"/>
          <w:sz w:val="28"/>
          <w:szCs w:val="28"/>
        </w:rPr>
        <w:t xml:space="preserve"> – копируется только те данные, которые были изменены с момента последнего полного резервного копирования</w:t>
      </w:r>
      <w:r w:rsidRPr="00A97D54">
        <w:rPr>
          <w:rFonts w:ascii="Times New Roman" w:hAnsi="Times New Roman" w:cs="Times New Roman"/>
          <w:sz w:val="28"/>
          <w:szCs w:val="28"/>
        </w:rPr>
        <w:t>;</w:t>
      </w:r>
    </w:p>
    <w:p w:rsidR="00A97D54" w:rsidRPr="00861B29" w:rsidRDefault="001223CC"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инкрементного резервного копирования </w:t>
      </w:r>
      <w:r w:rsidRPr="001223CC">
        <w:rPr>
          <w:rFonts w:ascii="Times New Roman" w:hAnsi="Times New Roman" w:cs="Times New Roman"/>
          <w:sz w:val="28"/>
          <w:szCs w:val="28"/>
        </w:rPr>
        <w:t>(</w:t>
      </w:r>
      <w:r>
        <w:rPr>
          <w:rFonts w:ascii="Times New Roman" w:hAnsi="Times New Roman" w:cs="Times New Roman"/>
          <w:sz w:val="28"/>
          <w:szCs w:val="28"/>
          <w:lang w:val="en-US"/>
        </w:rPr>
        <w:t>incremental</w:t>
      </w:r>
      <w:r w:rsidRPr="001223CC">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1223CC">
        <w:rPr>
          <w:rFonts w:ascii="Times New Roman" w:hAnsi="Times New Roman" w:cs="Times New Roman"/>
          <w:sz w:val="28"/>
          <w:szCs w:val="28"/>
        </w:rPr>
        <w:t xml:space="preserve">) – </w:t>
      </w:r>
      <w:r>
        <w:rPr>
          <w:rFonts w:ascii="Times New Roman" w:hAnsi="Times New Roman" w:cs="Times New Roman"/>
          <w:sz w:val="28"/>
          <w:szCs w:val="28"/>
        </w:rPr>
        <w:t>такой же, как и дифференциальное резервное копирование, но данные, которые изменились или добавились не замещают старые данные</w:t>
      </w:r>
      <w:r w:rsidR="00A97D54">
        <w:rPr>
          <w:rFonts w:ascii="Times New Roman" w:hAnsi="Times New Roman" w:cs="Times New Roman"/>
          <w:sz w:val="28"/>
          <w:szCs w:val="28"/>
        </w:rPr>
        <w:t>.</w:t>
      </w:r>
    </w:p>
    <w:p w:rsidR="00861B29" w:rsidRDefault="001223CC" w:rsidP="001223C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перечисленные виды резервного копирования производиться через определенные промежутки времени, могут происходить как каждый час, так и каждый месяц</w:t>
      </w:r>
      <w:r w:rsidRPr="001223CC">
        <w:rPr>
          <w:rFonts w:ascii="Times New Roman" w:hAnsi="Times New Roman" w:cs="Times New Roman"/>
          <w:sz w:val="28"/>
          <w:szCs w:val="28"/>
        </w:rPr>
        <w:t xml:space="preserve">, </w:t>
      </w:r>
      <w:r>
        <w:rPr>
          <w:rFonts w:ascii="Times New Roman" w:hAnsi="Times New Roman" w:cs="Times New Roman"/>
          <w:sz w:val="28"/>
          <w:szCs w:val="28"/>
        </w:rPr>
        <w:t xml:space="preserve">от этого напрямую зависит </w:t>
      </w:r>
      <w:r>
        <w:rPr>
          <w:rFonts w:ascii="Times New Roman" w:hAnsi="Times New Roman" w:cs="Times New Roman"/>
          <w:sz w:val="28"/>
          <w:szCs w:val="28"/>
          <w:lang w:val="en-US"/>
        </w:rPr>
        <w:t>RPO</w:t>
      </w:r>
      <w:r>
        <w:rPr>
          <w:rFonts w:ascii="Times New Roman" w:hAnsi="Times New Roman" w:cs="Times New Roman"/>
          <w:sz w:val="28"/>
          <w:szCs w:val="28"/>
        </w:rPr>
        <w:t>.</w:t>
      </w:r>
    </w:p>
    <w:p w:rsidR="002F60DA" w:rsidRDefault="00F013AD"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Помехоустойчивое кодирование данных – процесс добавления к данным избыточной информации (контрольное число) с помощью которой, возможно восстановление данных при нештатных ситуациях. При использовании такого кодирования, добавляемые данные, делятся на блоки фиксированной длины, добавляется избыточная информация и затем блоки распределяется по различным </w:t>
      </w:r>
      <w:r>
        <w:rPr>
          <w:rFonts w:ascii="Times New Roman" w:hAnsi="Times New Roman" w:cs="Times New Roman"/>
          <w:sz w:val="28"/>
          <w:szCs w:val="28"/>
        </w:rPr>
        <w:lastRenderedPageBreak/>
        <w:t xml:space="preserve">запоминающим устройствам. </w:t>
      </w:r>
      <w:r w:rsidR="002F60DA">
        <w:rPr>
          <w:rFonts w:ascii="Times New Roman" w:hAnsi="Times New Roman" w:cs="Times New Roman"/>
          <w:sz w:val="28"/>
          <w:szCs w:val="28"/>
        </w:rPr>
        <w:t>При обращении к данным, блоки собираются обратно, в случае если по какой-либо причине, блок недоступен, то он восстанавливается с помощью избыточной информации.</w:t>
      </w:r>
    </w:p>
    <w:p w:rsidR="002F60DA" w:rsidRDefault="00073054"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Существуют большое количество различных видов алгоритмов помехоустойчивого кодирования, такие как: </w:t>
      </w:r>
      <w:r>
        <w:rPr>
          <w:rFonts w:ascii="Times New Roman" w:hAnsi="Times New Roman" w:cs="Times New Roman"/>
          <w:sz w:val="28"/>
          <w:szCs w:val="28"/>
          <w:lang w:val="en-US"/>
        </w:rPr>
        <w:t>LRC</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xml:space="preserve"> (</w:t>
      </w:r>
      <w:r>
        <w:rPr>
          <w:rFonts w:ascii="Times New Roman" w:hAnsi="Times New Roman" w:cs="Times New Roman"/>
          <w:sz w:val="28"/>
          <w:szCs w:val="28"/>
        </w:rPr>
        <w:t>коды с локальной четностью)</w:t>
      </w:r>
      <w:r w:rsidRPr="00073054">
        <w:rPr>
          <w:rFonts w:ascii="Times New Roman" w:hAnsi="Times New Roman" w:cs="Times New Roman"/>
          <w:sz w:val="28"/>
          <w:szCs w:val="28"/>
        </w:rPr>
        <w:t xml:space="preserve">, </w:t>
      </w:r>
      <w:r>
        <w:rPr>
          <w:rFonts w:ascii="Times New Roman" w:hAnsi="Times New Roman" w:cs="Times New Roman"/>
          <w:sz w:val="28"/>
          <w:szCs w:val="28"/>
          <w:lang w:val="en-US"/>
        </w:rPr>
        <w:t>XOR</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RS</w:t>
      </w:r>
      <w:r>
        <w:rPr>
          <w:rFonts w:ascii="Times New Roman" w:hAnsi="Times New Roman" w:cs="Times New Roman"/>
          <w:sz w:val="28"/>
          <w:szCs w:val="28"/>
        </w:rPr>
        <w:t xml:space="preserve">-коды (коды Рида-Соломона). Методы помехоустойчивого кодирования широко применяются в </w:t>
      </w:r>
      <w:r w:rsidR="002F60DA">
        <w:rPr>
          <w:rFonts w:ascii="Times New Roman" w:hAnsi="Times New Roman" w:cs="Times New Roman"/>
          <w:sz w:val="28"/>
          <w:szCs w:val="28"/>
          <w:lang w:val="en-US"/>
        </w:rPr>
        <w:t>RAID</w:t>
      </w:r>
      <w:r w:rsidR="002F60DA">
        <w:rPr>
          <w:rFonts w:ascii="Times New Roman" w:hAnsi="Times New Roman" w:cs="Times New Roman"/>
          <w:sz w:val="28"/>
          <w:szCs w:val="28"/>
        </w:rPr>
        <w:t xml:space="preserve">-массивах </w:t>
      </w:r>
      <w:r w:rsidR="002F60DA" w:rsidRPr="002F60DA">
        <w:rPr>
          <w:rFonts w:ascii="Times New Roman" w:hAnsi="Times New Roman" w:cs="Times New Roman"/>
          <w:sz w:val="28"/>
          <w:szCs w:val="28"/>
        </w:rPr>
        <w:t>(</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2,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3,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4</w:t>
      </w:r>
      <w:r w:rsidR="002F60DA">
        <w:rPr>
          <w:rFonts w:ascii="Times New Roman" w:hAnsi="Times New Roman" w:cs="Times New Roman"/>
          <w:sz w:val="28"/>
          <w:szCs w:val="28"/>
        </w:rPr>
        <w:t xml:space="preserve">,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5).</w:t>
      </w:r>
    </w:p>
    <w:p w:rsidR="00EC6BBA" w:rsidRDefault="00EC6BBA" w:rsidP="00EC6BB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использовании помехоустойчивого кодирования использование объемов данных достигает 64-96%, в то время как при репликации данных он равняется 50% постоянно</w:t>
      </w:r>
      <w:r w:rsidRPr="00EC6BBA">
        <w:rPr>
          <w:rFonts w:ascii="Times New Roman" w:hAnsi="Times New Roman" w:cs="Times New Roman"/>
          <w:sz w:val="28"/>
          <w:szCs w:val="28"/>
        </w:rPr>
        <w:t xml:space="preserve"> [6]</w:t>
      </w:r>
      <w:r>
        <w:rPr>
          <w:rFonts w:ascii="Times New Roman" w:hAnsi="Times New Roman" w:cs="Times New Roman"/>
          <w:sz w:val="28"/>
          <w:szCs w:val="28"/>
        </w:rPr>
        <w:t>.</w:t>
      </w:r>
      <w:r w:rsidRPr="00EC6BBA">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2F60DA" w:rsidRDefault="002F60DA" w:rsidP="00EC6BBA">
      <w:pPr>
        <w:tabs>
          <w:tab w:val="left" w:pos="993"/>
        </w:tabs>
        <w:spacing w:after="0" w:line="360" w:lineRule="auto"/>
        <w:ind w:firstLine="709"/>
        <w:jc w:val="both"/>
        <w:rPr>
          <w:rFonts w:ascii="Times New Roman" w:hAnsi="Times New Roman" w:cs="Times New Roman"/>
          <w:sz w:val="28"/>
          <w:szCs w:val="28"/>
        </w:rPr>
      </w:pPr>
    </w:p>
    <w:p w:rsidR="004978D1" w:rsidRPr="008762A4" w:rsidRDefault="004978D1" w:rsidP="00716239">
      <w:pPr>
        <w:tabs>
          <w:tab w:val="left" w:pos="993"/>
        </w:tabs>
        <w:spacing w:after="0" w:line="360" w:lineRule="auto"/>
        <w:ind w:firstLine="709"/>
        <w:jc w:val="both"/>
        <w:rPr>
          <w:rFonts w:ascii="Times New Roman" w:hAnsi="Times New Roman" w:cs="Times New Roman"/>
          <w:sz w:val="28"/>
          <w:szCs w:val="28"/>
        </w:rPr>
      </w:pPr>
    </w:p>
    <w:p w:rsidR="00036C2A" w:rsidRPr="008715A4" w:rsidRDefault="00716239" w:rsidP="008715A4">
      <w:pPr>
        <w:pStyle w:val="3"/>
        <w:spacing w:before="0" w:line="360" w:lineRule="auto"/>
        <w:ind w:firstLine="709"/>
        <w:rPr>
          <w:rFonts w:ascii="Times New Roman" w:hAnsi="Times New Roman" w:cs="Times New Roman"/>
          <w:b/>
          <w:color w:val="auto"/>
          <w:sz w:val="28"/>
          <w:szCs w:val="28"/>
        </w:rPr>
      </w:pPr>
      <w:bookmarkStart w:id="18" w:name="_Toc58457902"/>
      <w:r>
        <w:rPr>
          <w:rFonts w:ascii="Times New Roman" w:hAnsi="Times New Roman" w:cs="Times New Roman"/>
          <w:b/>
          <w:color w:val="auto"/>
          <w:sz w:val="28"/>
          <w:szCs w:val="28"/>
        </w:rPr>
        <w:t>1.4.3</w:t>
      </w:r>
      <w:r w:rsidR="00036C2A" w:rsidRPr="008715A4">
        <w:rPr>
          <w:rFonts w:ascii="Times New Roman" w:hAnsi="Times New Roman" w:cs="Times New Roman"/>
          <w:b/>
          <w:color w:val="auto"/>
          <w:sz w:val="28"/>
          <w:szCs w:val="28"/>
        </w:rPr>
        <w:t xml:space="preserve"> Методы оптимизации </w:t>
      </w:r>
      <w:r>
        <w:rPr>
          <w:rFonts w:ascii="Times New Roman" w:hAnsi="Times New Roman" w:cs="Times New Roman"/>
          <w:b/>
          <w:color w:val="auto"/>
          <w:sz w:val="28"/>
          <w:szCs w:val="28"/>
        </w:rPr>
        <w:t>производительности систем хранений данных</w:t>
      </w:r>
      <w:bookmarkEnd w:id="18"/>
    </w:p>
    <w:p w:rsidR="00904FF2" w:rsidRPr="00904FF2" w:rsidRDefault="00904FF2" w:rsidP="008715A4">
      <w:pPr>
        <w:tabs>
          <w:tab w:val="left" w:pos="993"/>
        </w:tabs>
        <w:spacing w:after="0" w:line="360" w:lineRule="auto"/>
        <w:ind w:firstLine="709"/>
        <w:jc w:val="both"/>
        <w:rPr>
          <w:rFonts w:ascii="Times New Roman" w:hAnsi="Times New Roman" w:cs="Times New Roman"/>
          <w:sz w:val="28"/>
          <w:szCs w:val="28"/>
        </w:rPr>
      </w:pPr>
      <w:r w:rsidRPr="00904FF2">
        <w:rPr>
          <w:rFonts w:ascii="Times New Roman" w:hAnsi="Times New Roman" w:cs="Times New Roman"/>
          <w:sz w:val="28"/>
          <w:szCs w:val="28"/>
        </w:rPr>
        <w:t>Целью оптимизации по критерию п</w:t>
      </w:r>
      <w:r>
        <w:rPr>
          <w:rFonts w:ascii="Times New Roman" w:hAnsi="Times New Roman" w:cs="Times New Roman"/>
          <w:sz w:val="28"/>
          <w:szCs w:val="28"/>
        </w:rPr>
        <w:t xml:space="preserve">роизводительности является уменьшение времени доступа к данным, добавления новых данных. К таким методам относятся следующие: </w:t>
      </w:r>
      <w:r w:rsidR="008159EA">
        <w:rPr>
          <w:rFonts w:ascii="Times New Roman" w:hAnsi="Times New Roman" w:cs="Times New Roman"/>
          <w:sz w:val="28"/>
          <w:szCs w:val="28"/>
        </w:rPr>
        <w:t>кэширование данных, шардинг данных.</w:t>
      </w:r>
    </w:p>
    <w:p w:rsidR="00690C21" w:rsidRDefault="00857781" w:rsidP="00857781">
      <w:pPr>
        <w:tabs>
          <w:tab w:val="left" w:pos="993"/>
        </w:tabs>
        <w:spacing w:after="0" w:line="360" w:lineRule="auto"/>
        <w:ind w:firstLine="709"/>
        <w:jc w:val="both"/>
        <w:rPr>
          <w:rFonts w:ascii="Times New Roman" w:hAnsi="Times New Roman" w:cs="Times New Roman"/>
          <w:sz w:val="28"/>
          <w:szCs w:val="28"/>
        </w:rPr>
      </w:pPr>
      <w:r w:rsidRPr="008159EA">
        <w:rPr>
          <w:rFonts w:ascii="Times New Roman" w:hAnsi="Times New Roman" w:cs="Times New Roman"/>
          <w:sz w:val="28"/>
          <w:szCs w:val="28"/>
        </w:rPr>
        <w:t xml:space="preserve">Кэш – это </w:t>
      </w:r>
      <w:r w:rsidR="008159EA">
        <w:rPr>
          <w:rFonts w:ascii="Times New Roman" w:hAnsi="Times New Roman" w:cs="Times New Roman"/>
          <w:sz w:val="28"/>
          <w:szCs w:val="28"/>
        </w:rPr>
        <w:t>память с высокой скоростью доступа.</w:t>
      </w:r>
      <w:r w:rsidRPr="008159EA">
        <w:rPr>
          <w:rFonts w:ascii="Times New Roman" w:hAnsi="Times New Roman" w:cs="Times New Roman"/>
          <w:sz w:val="28"/>
          <w:szCs w:val="28"/>
        </w:rPr>
        <w:t xml:space="preserve"> Кэширование данных – это процесс размещения </w:t>
      </w:r>
      <w:r w:rsidR="007771C8" w:rsidRPr="008159EA">
        <w:rPr>
          <w:rFonts w:ascii="Times New Roman" w:hAnsi="Times New Roman" w:cs="Times New Roman"/>
          <w:sz w:val="28"/>
          <w:szCs w:val="28"/>
        </w:rPr>
        <w:t>данных в кэш</w:t>
      </w:r>
      <w:r w:rsidR="008159EA">
        <w:rPr>
          <w:rFonts w:ascii="Times New Roman" w:hAnsi="Times New Roman" w:cs="Times New Roman"/>
          <w:sz w:val="28"/>
          <w:szCs w:val="28"/>
        </w:rPr>
        <w:t>е</w:t>
      </w:r>
      <w:r w:rsidR="007771C8" w:rsidRPr="008159EA">
        <w:rPr>
          <w:rFonts w:ascii="Times New Roman" w:hAnsi="Times New Roman" w:cs="Times New Roman"/>
          <w:sz w:val="28"/>
          <w:szCs w:val="28"/>
        </w:rPr>
        <w:t>.</w:t>
      </w:r>
      <w:r w:rsidR="008159EA">
        <w:rPr>
          <w:rFonts w:ascii="Times New Roman" w:hAnsi="Times New Roman" w:cs="Times New Roman"/>
          <w:sz w:val="28"/>
          <w:szCs w:val="28"/>
        </w:rPr>
        <w:t xml:space="preserve"> Характеризуется понятием «уровень попаданий», а именно насколько часто данные обнаруживаются в кэше. </w:t>
      </w:r>
      <w:r w:rsidR="00246131">
        <w:rPr>
          <w:rFonts w:ascii="Times New Roman" w:hAnsi="Times New Roman" w:cs="Times New Roman"/>
          <w:sz w:val="28"/>
          <w:szCs w:val="28"/>
        </w:rPr>
        <w:t>Чем выше «уровень попаданий» тем меньше время доступа к данным.</w:t>
      </w:r>
      <w:r w:rsidR="00690C21">
        <w:rPr>
          <w:rFonts w:ascii="Times New Roman" w:hAnsi="Times New Roman" w:cs="Times New Roman"/>
          <w:sz w:val="28"/>
          <w:szCs w:val="28"/>
        </w:rPr>
        <w:t xml:space="preserve"> В силу того, что запоминающие устройства с высокой скорость не обладают большими объемами памяти, были разработаны различные алгоритмы вытеснения данных (алгоритмы кэширования), которые призваны освобождать память. Существуют следующие алгоритмы</w:t>
      </w:r>
      <w:r w:rsidR="003A45E3">
        <w:rPr>
          <w:rFonts w:ascii="Times New Roman" w:hAnsi="Times New Roman" w:cs="Times New Roman"/>
          <w:sz w:val="28"/>
          <w:szCs w:val="28"/>
          <w:lang w:val="en-US"/>
        </w:rPr>
        <w:t xml:space="preserve"> [23]</w:t>
      </w:r>
      <w:r w:rsidR="00690C21">
        <w:rPr>
          <w:rFonts w:ascii="Times New Roman" w:hAnsi="Times New Roman" w:cs="Times New Roman"/>
          <w:sz w:val="28"/>
          <w:szCs w:val="28"/>
        </w:rPr>
        <w:t>:</w:t>
      </w:r>
    </w:p>
    <w:p w:rsidR="00A04257" w:rsidRDefault="003A45E3"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LRU</w:t>
      </w:r>
      <w:r w:rsidRPr="003A45E3">
        <w:rPr>
          <w:rFonts w:ascii="Times New Roman" w:hAnsi="Times New Roman" w:cs="Times New Roman"/>
          <w:sz w:val="28"/>
          <w:szCs w:val="28"/>
        </w:rPr>
        <w:t xml:space="preserve"> </w:t>
      </w:r>
      <w:r w:rsidR="00A04257">
        <w:rPr>
          <w:rFonts w:ascii="Times New Roman" w:hAnsi="Times New Roman" w:cs="Times New Roman"/>
          <w:sz w:val="28"/>
          <w:szCs w:val="28"/>
        </w:rPr>
        <w:t>(</w:t>
      </w:r>
      <w:r>
        <w:rPr>
          <w:rFonts w:ascii="Times New Roman" w:hAnsi="Times New Roman" w:cs="Times New Roman"/>
          <w:sz w:val="28"/>
          <w:szCs w:val="28"/>
          <w:lang w:val="en-US"/>
        </w:rPr>
        <w:t>Least</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Recently</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Used</w:t>
      </w:r>
      <w:r w:rsidR="00A04257" w:rsidRPr="00A04257">
        <w:rPr>
          <w:rFonts w:ascii="Times New Roman" w:hAnsi="Times New Roman" w:cs="Times New Roman"/>
          <w:sz w:val="28"/>
          <w:szCs w:val="28"/>
        </w:rPr>
        <w:t>)</w:t>
      </w:r>
      <w:r w:rsidR="00A04257">
        <w:rPr>
          <w:rFonts w:ascii="Times New Roman" w:hAnsi="Times New Roman" w:cs="Times New Roman"/>
          <w:sz w:val="28"/>
          <w:szCs w:val="28"/>
        </w:rPr>
        <w:t xml:space="preserve"> – в первую </w:t>
      </w:r>
      <w:r w:rsidR="00A04257" w:rsidRPr="00A04257">
        <w:rPr>
          <w:rFonts w:ascii="Times New Roman" w:hAnsi="Times New Roman" w:cs="Times New Roman"/>
          <w:sz w:val="28"/>
          <w:szCs w:val="28"/>
        </w:rPr>
        <w:t>очередь</w:t>
      </w:r>
      <w:r w:rsidR="00A04257">
        <w:rPr>
          <w:rFonts w:ascii="Times New Roman" w:hAnsi="Times New Roman" w:cs="Times New Roman"/>
          <w:sz w:val="28"/>
          <w:szCs w:val="28"/>
        </w:rPr>
        <w:t>, вытесняется неиспользованные данные дольше всех;</w:t>
      </w:r>
    </w:p>
    <w:p w:rsidR="00A04257" w:rsidRP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MRU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Most</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Recently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sidRPr="00A04257">
        <w:rPr>
          <w:rFonts w:ascii="Times New Roman" w:hAnsi="Times New Roman" w:cs="Times New Roman"/>
          <w:sz w:val="28"/>
          <w:szCs w:val="28"/>
        </w:rPr>
        <w:t>)</w:t>
      </w:r>
      <w:r>
        <w:rPr>
          <w:rFonts w:ascii="Times New Roman" w:hAnsi="Times New Roman" w:cs="Times New Roman"/>
          <w:sz w:val="28"/>
          <w:szCs w:val="28"/>
        </w:rPr>
        <w:t xml:space="preserve"> – в первую очередь вытесняется последние использованные данные</w:t>
      </w:r>
      <w:r w:rsidRPr="00A04257">
        <w:rPr>
          <w:rFonts w:ascii="Times New Roman" w:hAnsi="Times New Roman" w:cs="Times New Roman"/>
          <w:sz w:val="28"/>
          <w:szCs w:val="28"/>
        </w:rPr>
        <w:t>;</w:t>
      </w:r>
    </w:p>
    <w:p w:rsid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lastRenderedPageBreak/>
        <w:t xml:space="preserve"> </w:t>
      </w:r>
      <w:r w:rsidR="003A45E3">
        <w:rPr>
          <w:rFonts w:ascii="Times New Roman" w:hAnsi="Times New Roman" w:cs="Times New Roman"/>
          <w:sz w:val="28"/>
          <w:szCs w:val="28"/>
          <w:lang w:val="en-US"/>
        </w:rPr>
        <w:t>LFU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Least</w:t>
      </w:r>
      <w:r w:rsidR="003A45E3" w:rsidRPr="00A04257">
        <w:rPr>
          <w:rFonts w:ascii="Times New Roman" w:hAnsi="Times New Roman" w:cs="Times New Roman"/>
          <w:sz w:val="28"/>
          <w:szCs w:val="28"/>
        </w:rPr>
        <w:t>-</w:t>
      </w:r>
      <w:r w:rsidR="003A45E3">
        <w:rPr>
          <w:rFonts w:ascii="Times New Roman" w:hAnsi="Times New Roman" w:cs="Times New Roman"/>
          <w:sz w:val="28"/>
          <w:szCs w:val="28"/>
          <w:lang w:val="en-US"/>
        </w:rPr>
        <w:t>Frequently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Pr>
          <w:rFonts w:ascii="Times New Roman" w:hAnsi="Times New Roman" w:cs="Times New Roman"/>
          <w:sz w:val="28"/>
          <w:szCs w:val="28"/>
        </w:rPr>
        <w:t>) – вытесняются те данные, к которым</w:t>
      </w:r>
      <w:r w:rsidR="003A45E3">
        <w:rPr>
          <w:rFonts w:ascii="Times New Roman" w:hAnsi="Times New Roman" w:cs="Times New Roman"/>
          <w:sz w:val="28"/>
          <w:szCs w:val="28"/>
        </w:rPr>
        <w:t xml:space="preserve"> реже всего обращаются;</w:t>
      </w:r>
    </w:p>
    <w:p w:rsidR="003A45E3" w:rsidRDefault="00EF0BBB"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Segmented</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w:t>
      </w:r>
      <w:r w:rsidR="003A45E3">
        <w:rPr>
          <w:rFonts w:ascii="Times New Roman" w:hAnsi="Times New Roman" w:cs="Times New Roman"/>
          <w:sz w:val="28"/>
          <w:szCs w:val="28"/>
        </w:rPr>
        <w:t>.</w:t>
      </w:r>
    </w:p>
    <w:p w:rsidR="003A45E3"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алгоритма </w:t>
      </w:r>
      <w:r>
        <w:rPr>
          <w:rFonts w:ascii="Times New Roman" w:hAnsi="Times New Roman" w:cs="Times New Roman"/>
          <w:sz w:val="28"/>
          <w:szCs w:val="28"/>
          <w:lang w:val="en-US"/>
        </w:rPr>
        <w:t>SLRU</w:t>
      </w:r>
      <w:r w:rsidRPr="00EF0BBB">
        <w:rPr>
          <w:rFonts w:ascii="Times New Roman" w:hAnsi="Times New Roman" w:cs="Times New Roman"/>
          <w:sz w:val="28"/>
          <w:szCs w:val="28"/>
        </w:rPr>
        <w:t xml:space="preserve"> </w:t>
      </w:r>
      <w:r>
        <w:rPr>
          <w:rFonts w:ascii="Times New Roman" w:hAnsi="Times New Roman" w:cs="Times New Roman"/>
          <w:sz w:val="28"/>
          <w:szCs w:val="28"/>
        </w:rPr>
        <w:t>кэш делиться на несколько (от двух до трёх) упорядоченных сегментов данных, данные добавляются в первый сегмент, если к данным обратились, то данные перемещаются в следующий сегмент. Вытеснение происходит также с первого сегмента и далее по списку сегментов. При такой организации кэша, наиболее используемые данные как можно дольше остаются в кэше.</w:t>
      </w:r>
    </w:p>
    <w:p w:rsidR="00B95D4B"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Шардинг – процесс равномерного распределения данных между узлами распределенной системы хранения данных. В отличии от репликации, распределяются не копии данных. </w:t>
      </w:r>
      <w:r w:rsidR="00BC4163">
        <w:rPr>
          <w:rFonts w:ascii="Times New Roman" w:hAnsi="Times New Roman" w:cs="Times New Roman"/>
          <w:sz w:val="28"/>
          <w:szCs w:val="28"/>
        </w:rPr>
        <w:t>При таком подходе увеличение производительности происходит за счет распределении обращений к данным на разные узлы распределенной СХД.</w:t>
      </w:r>
      <w:r w:rsidR="00B95D4B">
        <w:rPr>
          <w:rFonts w:ascii="Times New Roman" w:hAnsi="Times New Roman" w:cs="Times New Roman"/>
          <w:sz w:val="28"/>
          <w:szCs w:val="28"/>
        </w:rPr>
        <w:t xml:space="preserve"> Как правило шардинг различается по двум способам распределения данных:</w:t>
      </w:r>
    </w:p>
    <w:p w:rsidR="00EF0BBB" w:rsidRDefault="00B95D4B" w:rsidP="00B95D4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равномерное распределение;</w:t>
      </w:r>
    </w:p>
    <w:p w:rsidR="00950B1B" w:rsidRDefault="00B95D4B" w:rsidP="00950B1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географическое распределение – распределение данных с целью уменьшения дистанции между пользователем и данным</w:t>
      </w:r>
      <w:r w:rsidR="000039AB">
        <w:rPr>
          <w:rFonts w:ascii="Times New Roman" w:hAnsi="Times New Roman" w:cs="Times New Roman"/>
          <w:sz w:val="28"/>
          <w:szCs w:val="28"/>
        </w:rPr>
        <w:t xml:space="preserve"> (данные пользователя сохраняются в «ближайший» узел).</w:t>
      </w:r>
    </w:p>
    <w:p w:rsidR="000F10AC" w:rsidRPr="000F10AC" w:rsidRDefault="000F10AC" w:rsidP="000F10AC">
      <w:pPr>
        <w:tabs>
          <w:tab w:val="left" w:pos="993"/>
        </w:tabs>
        <w:spacing w:after="0" w:line="360" w:lineRule="auto"/>
        <w:jc w:val="both"/>
        <w:rPr>
          <w:rFonts w:ascii="Times New Roman" w:hAnsi="Times New Roman" w:cs="Times New Roman"/>
          <w:sz w:val="28"/>
          <w:szCs w:val="28"/>
        </w:rPr>
      </w:pPr>
    </w:p>
    <w:p w:rsidR="00716239" w:rsidRPr="008715A4" w:rsidRDefault="00716239" w:rsidP="00716239">
      <w:pPr>
        <w:pStyle w:val="3"/>
        <w:spacing w:before="0" w:line="360" w:lineRule="auto"/>
        <w:ind w:firstLine="709"/>
        <w:rPr>
          <w:rFonts w:ascii="Times New Roman" w:hAnsi="Times New Roman" w:cs="Times New Roman"/>
          <w:b/>
          <w:color w:val="auto"/>
          <w:sz w:val="28"/>
          <w:szCs w:val="28"/>
        </w:rPr>
      </w:pPr>
      <w:bookmarkStart w:id="19" w:name="_Toc58457903"/>
      <w:r>
        <w:rPr>
          <w:rFonts w:ascii="Times New Roman" w:hAnsi="Times New Roman" w:cs="Times New Roman"/>
          <w:b/>
          <w:color w:val="auto"/>
          <w:sz w:val="28"/>
          <w:szCs w:val="28"/>
        </w:rPr>
        <w:t>1.4.4</w:t>
      </w:r>
      <w:r w:rsidRPr="008715A4">
        <w:rPr>
          <w:rFonts w:ascii="Times New Roman" w:hAnsi="Times New Roman" w:cs="Times New Roman"/>
          <w:b/>
          <w:color w:val="auto"/>
          <w:sz w:val="28"/>
          <w:szCs w:val="28"/>
        </w:rPr>
        <w:t xml:space="preserve"> Методы </w:t>
      </w:r>
      <w:r w:rsidR="00477423">
        <w:rPr>
          <w:rFonts w:ascii="Times New Roman" w:hAnsi="Times New Roman" w:cs="Times New Roman"/>
          <w:b/>
          <w:color w:val="auto"/>
          <w:sz w:val="28"/>
          <w:szCs w:val="28"/>
        </w:rPr>
        <w:t>оптимизации безопасности</w:t>
      </w:r>
      <w:r w:rsidRPr="008715A4">
        <w:rPr>
          <w:rFonts w:ascii="Times New Roman" w:hAnsi="Times New Roman" w:cs="Times New Roman"/>
          <w:b/>
          <w:color w:val="auto"/>
          <w:sz w:val="28"/>
          <w:szCs w:val="28"/>
        </w:rPr>
        <w:t xml:space="preserve"> данных</w:t>
      </w:r>
      <w:bookmarkEnd w:id="19"/>
      <w:r w:rsidRPr="008715A4">
        <w:rPr>
          <w:rFonts w:ascii="Times New Roman" w:hAnsi="Times New Roman" w:cs="Times New Roman"/>
          <w:b/>
          <w:color w:val="auto"/>
          <w:sz w:val="28"/>
          <w:szCs w:val="28"/>
        </w:rPr>
        <w:t xml:space="preserve"> </w:t>
      </w:r>
    </w:p>
    <w:p w:rsidR="00E0500C" w:rsidRDefault="00E0500C"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с точки зрения безопасности данных, является уменьшение рисков несанкционированного доступа к данным. К таким методам относятся: методы шифрования данных, введение аудита доступа к данным, ограничение сетевого </w:t>
      </w:r>
      <w:r w:rsidR="001F5C11">
        <w:rPr>
          <w:rFonts w:ascii="Times New Roman" w:hAnsi="Times New Roman" w:cs="Times New Roman"/>
          <w:sz w:val="28"/>
          <w:szCs w:val="28"/>
        </w:rPr>
        <w:t>доступа</w:t>
      </w:r>
      <w:r>
        <w:rPr>
          <w:rFonts w:ascii="Times New Roman" w:hAnsi="Times New Roman" w:cs="Times New Roman"/>
          <w:sz w:val="28"/>
          <w:szCs w:val="28"/>
        </w:rPr>
        <w:t>.</w:t>
      </w:r>
    </w:p>
    <w:p w:rsidR="001D407D" w:rsidRDefault="001D407D"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Шифрование – обратимое преобразо</w:t>
      </w:r>
      <w:r w:rsidR="00011C25">
        <w:rPr>
          <w:rFonts w:ascii="Times New Roman" w:hAnsi="Times New Roman" w:cs="Times New Roman"/>
          <w:sz w:val="28"/>
          <w:szCs w:val="28"/>
        </w:rPr>
        <w:t xml:space="preserve">вание данных в целях сокрытия данных от несанкционированного доступа. Если все-таки по каким-либо причинам будет осуществлен несанкционированный доступ, то зашифрованные данные не несут какой-либо полезной информации. Для шифрования необходим ключ, который </w:t>
      </w:r>
      <w:r w:rsidR="00011C25">
        <w:rPr>
          <w:rFonts w:ascii="Times New Roman" w:hAnsi="Times New Roman" w:cs="Times New Roman"/>
          <w:sz w:val="28"/>
          <w:szCs w:val="28"/>
        </w:rPr>
        <w:lastRenderedPageBreak/>
        <w:t>утверждает выбор конкретного преобразования из совокупности возможных. При добавлении данных – данные шифруются и сохраняются уже в зашифрованном виде. При извлечении данных, данные необходимо расшифровать.</w:t>
      </w:r>
      <w:r w:rsidR="00D31805">
        <w:rPr>
          <w:rFonts w:ascii="Times New Roman" w:hAnsi="Times New Roman" w:cs="Times New Roman"/>
          <w:sz w:val="28"/>
          <w:szCs w:val="28"/>
        </w:rPr>
        <w:t xml:space="preserve"> Операции шифрования и расшифровки очень ресурсоемкие.</w:t>
      </w:r>
    </w:p>
    <w:p w:rsidR="00D31805" w:rsidRDefault="00011C2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Различают симметричное и асимметричное (с открытым ключом</w:t>
      </w:r>
      <w:r w:rsidR="00D31805">
        <w:rPr>
          <w:rFonts w:ascii="Times New Roman" w:hAnsi="Times New Roman" w:cs="Times New Roman"/>
          <w:sz w:val="28"/>
          <w:szCs w:val="28"/>
        </w:rPr>
        <w:t>) шифрование. Операции шифрования и расшифровки происходят быстрее при использовании симметричных алгоритмов.</w:t>
      </w:r>
    </w:p>
    <w:p w:rsidR="00011C25" w:rsidRPr="00D31805" w:rsidRDefault="00D3180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11C25">
        <w:rPr>
          <w:rFonts w:ascii="Times New Roman" w:hAnsi="Times New Roman" w:cs="Times New Roman"/>
          <w:sz w:val="28"/>
          <w:szCs w:val="28"/>
        </w:rPr>
        <w:t xml:space="preserve">При симметричном – один и тот же ключ используется как для шифрования, так и для расшифровки данных. Самый распространенный алгоритм симметричного шифрование – </w:t>
      </w:r>
      <w:r>
        <w:rPr>
          <w:rFonts w:ascii="Times New Roman" w:hAnsi="Times New Roman" w:cs="Times New Roman"/>
          <w:sz w:val="28"/>
          <w:szCs w:val="28"/>
          <w:lang w:val="en-US"/>
        </w:rPr>
        <w:t>AES</w:t>
      </w:r>
      <w:r w:rsidR="00011C25" w:rsidRPr="00D31805">
        <w:rPr>
          <w:rFonts w:ascii="Times New Roman" w:hAnsi="Times New Roman" w:cs="Times New Roman"/>
          <w:sz w:val="28"/>
          <w:szCs w:val="28"/>
        </w:rPr>
        <w:t xml:space="preserve"> (</w:t>
      </w:r>
      <w:r>
        <w:rPr>
          <w:rFonts w:ascii="Times New Roman" w:hAnsi="Times New Roman" w:cs="Times New Roman"/>
          <w:sz w:val="28"/>
          <w:szCs w:val="28"/>
          <w:lang w:val="en-US"/>
        </w:rPr>
        <w:t>Advanced</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Encryption</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S</w:t>
      </w:r>
      <w:r w:rsidR="00011C25" w:rsidRPr="00D31805">
        <w:rPr>
          <w:rFonts w:ascii="Times New Roman" w:hAnsi="Times New Roman" w:cs="Times New Roman"/>
          <w:sz w:val="28"/>
          <w:szCs w:val="28"/>
        </w:rPr>
        <w:t>)</w:t>
      </w:r>
      <w:r w:rsidR="00011C25" w:rsidRPr="00011C25">
        <w:rPr>
          <w:rFonts w:ascii="Times New Roman" w:hAnsi="Times New Roman" w:cs="Times New Roman"/>
          <w:sz w:val="28"/>
          <w:szCs w:val="28"/>
        </w:rPr>
        <w:t>.</w:t>
      </w:r>
      <w:r w:rsidRPr="00D31805">
        <w:rPr>
          <w:rFonts w:ascii="Times New Roman" w:hAnsi="Times New Roman" w:cs="Times New Roman"/>
          <w:sz w:val="28"/>
          <w:szCs w:val="28"/>
        </w:rPr>
        <w:t xml:space="preserve"> </w:t>
      </w:r>
    </w:p>
    <w:p w:rsidR="00011C25" w:rsidRDefault="00011C25"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ассиметричном, существует два ключа – открытый (который может свободно распространяться) и закрытый (который должен быть хорошо спрятан). При шифровании используется открытый ключ, при расшифровке – закрытый. Самый распространенный алгоритм ассиметричного шифрования – </w:t>
      </w:r>
      <w:r>
        <w:rPr>
          <w:rFonts w:ascii="Times New Roman" w:hAnsi="Times New Roman" w:cs="Times New Roman"/>
          <w:sz w:val="28"/>
          <w:szCs w:val="28"/>
          <w:lang w:val="en-US"/>
        </w:rPr>
        <w:t>RSA</w:t>
      </w:r>
      <w:r w:rsidRPr="00011C25">
        <w:rPr>
          <w:rFonts w:ascii="Times New Roman" w:hAnsi="Times New Roman" w:cs="Times New Roman"/>
          <w:sz w:val="28"/>
          <w:szCs w:val="28"/>
        </w:rPr>
        <w:t xml:space="preserve"> (</w:t>
      </w:r>
      <w:r>
        <w:rPr>
          <w:rFonts w:ascii="Times New Roman" w:hAnsi="Times New Roman" w:cs="Times New Roman"/>
          <w:sz w:val="28"/>
          <w:szCs w:val="28"/>
        </w:rPr>
        <w:t xml:space="preserve">в честь создателей </w:t>
      </w:r>
      <w:proofErr w:type="spellStart"/>
      <w:r>
        <w:rPr>
          <w:rFonts w:ascii="Times New Roman" w:hAnsi="Times New Roman" w:cs="Times New Roman"/>
          <w:sz w:val="28"/>
          <w:szCs w:val="28"/>
          <w:lang w:val="en-US"/>
        </w:rPr>
        <w:t>Rivest</w:t>
      </w:r>
      <w:proofErr w:type="spellEnd"/>
      <w:r w:rsidRPr="00011C25">
        <w:rPr>
          <w:rFonts w:ascii="Times New Roman" w:hAnsi="Times New Roman" w:cs="Times New Roman"/>
          <w:sz w:val="28"/>
          <w:szCs w:val="28"/>
        </w:rPr>
        <w:t xml:space="preserve">, </w:t>
      </w:r>
      <w:r>
        <w:rPr>
          <w:rFonts w:ascii="Times New Roman" w:hAnsi="Times New Roman" w:cs="Times New Roman"/>
          <w:sz w:val="28"/>
          <w:szCs w:val="28"/>
          <w:lang w:val="en-US"/>
        </w:rPr>
        <w:t>Shamir</w:t>
      </w:r>
      <w:r w:rsidRPr="00011C2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Adleman</w:t>
      </w:r>
      <w:proofErr w:type="spellEnd"/>
      <w:r w:rsidRPr="00011C25">
        <w:rPr>
          <w:rFonts w:ascii="Times New Roman" w:hAnsi="Times New Roman" w:cs="Times New Roman"/>
          <w:sz w:val="28"/>
          <w:szCs w:val="28"/>
        </w:rPr>
        <w:t>).</w:t>
      </w:r>
    </w:p>
    <w:p w:rsidR="00CF6A7A"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Аудит доступа – сбор всевозможной информации о совершенных действий над данными, в нашем случае действиями с данными. Данный метод косвенно влияет на безопасность данных, так как в отличии от шифрования не производит никаких действий над данным. Аудит доступа служит для выявления попыток несанкционированного доступа. Различаются по способу сбора действии и типу информации. Для хранения необходимо хранение действий над каждым файлом.</w:t>
      </w:r>
    </w:p>
    <w:p w:rsidR="00023C13"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ограничения сетево</w:t>
      </w:r>
      <w:r w:rsidR="001F5C11">
        <w:rPr>
          <w:rFonts w:ascii="Times New Roman" w:hAnsi="Times New Roman" w:cs="Times New Roman"/>
          <w:sz w:val="28"/>
          <w:szCs w:val="28"/>
        </w:rPr>
        <w:t>го доступа направлены на ограничение доступа к системе хранения данных по сети.</w:t>
      </w:r>
      <w:r w:rsidR="00023C13">
        <w:rPr>
          <w:rFonts w:ascii="Times New Roman" w:hAnsi="Times New Roman" w:cs="Times New Roman"/>
          <w:sz w:val="28"/>
          <w:szCs w:val="28"/>
        </w:rPr>
        <w:t xml:space="preserve"> Различают следующие методы: изоляции системы, ограничения по спискам доступа (белым и черным).</w:t>
      </w:r>
    </w:p>
    <w:p w:rsidR="00023C13" w:rsidRDefault="00023C13"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Изоляция системы подразумевает закрытие доступа из глобальной сети, при таком методе какое-либо внешнее взаимодействие невозможно. Ограничения по белым спискам – </w:t>
      </w:r>
      <w:r w:rsidR="0080399C">
        <w:rPr>
          <w:rFonts w:ascii="Times New Roman" w:hAnsi="Times New Roman" w:cs="Times New Roman"/>
          <w:sz w:val="28"/>
          <w:szCs w:val="28"/>
        </w:rPr>
        <w:t>предоставляет</w:t>
      </w:r>
      <w:r>
        <w:rPr>
          <w:rFonts w:ascii="Times New Roman" w:hAnsi="Times New Roman" w:cs="Times New Roman"/>
          <w:sz w:val="28"/>
          <w:szCs w:val="28"/>
        </w:rPr>
        <w:t xml:space="preserve"> возможность работы с СХД </w:t>
      </w:r>
      <w:r w:rsidR="0080399C">
        <w:rPr>
          <w:rFonts w:ascii="Times New Roman" w:hAnsi="Times New Roman" w:cs="Times New Roman"/>
          <w:sz w:val="28"/>
          <w:szCs w:val="28"/>
        </w:rPr>
        <w:t xml:space="preserve">только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r w:rsidR="0080399C" w:rsidRPr="0080399C">
        <w:rPr>
          <w:rFonts w:ascii="Times New Roman" w:hAnsi="Times New Roman" w:cs="Times New Roman"/>
          <w:sz w:val="28"/>
          <w:szCs w:val="28"/>
        </w:rPr>
        <w:t xml:space="preserve"> </w:t>
      </w:r>
      <w:r w:rsidR="0080399C">
        <w:rPr>
          <w:rFonts w:ascii="Times New Roman" w:hAnsi="Times New Roman" w:cs="Times New Roman"/>
          <w:sz w:val="28"/>
          <w:szCs w:val="28"/>
        </w:rPr>
        <w:t xml:space="preserve">В свою очередь ограничения по черным спискам запрещает работу с СХД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p>
    <w:p w:rsidR="00515CB1" w:rsidRDefault="00515CB1" w:rsidP="00515CB1">
      <w:pPr>
        <w:tabs>
          <w:tab w:val="left" w:pos="993"/>
        </w:tabs>
        <w:spacing w:after="0" w:line="360" w:lineRule="auto"/>
        <w:ind w:firstLine="709"/>
        <w:jc w:val="both"/>
        <w:rPr>
          <w:rFonts w:ascii="Times New Roman" w:hAnsi="Times New Roman" w:cs="Times New Roman"/>
          <w:sz w:val="28"/>
          <w:szCs w:val="28"/>
        </w:rPr>
      </w:pPr>
    </w:p>
    <w:p w:rsidR="00515CB1" w:rsidRPr="00515CB1" w:rsidRDefault="00515CB1" w:rsidP="00515CB1">
      <w:pPr>
        <w:pStyle w:val="3"/>
        <w:spacing w:before="0" w:line="360" w:lineRule="auto"/>
        <w:ind w:firstLine="709"/>
        <w:rPr>
          <w:rFonts w:ascii="Times New Roman" w:hAnsi="Times New Roman" w:cs="Times New Roman"/>
          <w:b/>
          <w:color w:val="auto"/>
          <w:sz w:val="28"/>
          <w:szCs w:val="28"/>
        </w:rPr>
      </w:pPr>
      <w:bookmarkStart w:id="20" w:name="_Toc58457904"/>
      <w:r w:rsidRPr="00515CB1">
        <w:rPr>
          <w:rFonts w:ascii="Times New Roman" w:hAnsi="Times New Roman" w:cs="Times New Roman"/>
          <w:b/>
          <w:color w:val="auto"/>
          <w:sz w:val="28"/>
          <w:szCs w:val="28"/>
        </w:rPr>
        <w:lastRenderedPageBreak/>
        <w:t>1.4.5 Влияние методов оптимизации на критерии</w:t>
      </w:r>
      <w:bookmarkEnd w:id="20"/>
    </w:p>
    <w:p w:rsidR="00EC6BBA" w:rsidRPr="00EC6BBA" w:rsidRDefault="00EC6BBA"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A43272">
        <w:rPr>
          <w:rFonts w:ascii="Times New Roman" w:hAnsi="Times New Roman" w:cs="Times New Roman"/>
          <w:sz w:val="28"/>
          <w:szCs w:val="28"/>
        </w:rPr>
        <w:t xml:space="preserve">каждый из рассмотренных методов, помимо позитивного влияния на удовлетворения целей определенного критерия, также имеет влияния и на другие критерии. Влияние каждого рассмотренного метода на каждый из критериев, качественно оценены и сведены в таблице 1.4. </w:t>
      </w:r>
    </w:p>
    <w:p w:rsidR="00A43272" w:rsidRDefault="00A43272" w:rsidP="00CA2F79">
      <w:pPr>
        <w:tabs>
          <w:tab w:val="left" w:pos="993"/>
        </w:tabs>
        <w:spacing w:after="0" w:line="360" w:lineRule="auto"/>
        <w:jc w:val="both"/>
        <w:rPr>
          <w:rFonts w:ascii="Times New Roman" w:hAnsi="Times New Roman" w:cs="Times New Roman"/>
          <w:sz w:val="28"/>
          <w:szCs w:val="28"/>
        </w:rPr>
      </w:pPr>
    </w:p>
    <w:p w:rsidR="005B57DE" w:rsidRDefault="00CA2F79" w:rsidP="00CA2F79">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1.4 – </w:t>
      </w:r>
      <w:r w:rsidRPr="00EC6BBA">
        <w:rPr>
          <w:rFonts w:ascii="Times New Roman" w:hAnsi="Times New Roman" w:cs="Times New Roman"/>
          <w:sz w:val="28"/>
          <w:szCs w:val="28"/>
        </w:rPr>
        <w:t>Влияние методов оптимизации хранения данных на критерии</w:t>
      </w:r>
    </w:p>
    <w:tbl>
      <w:tblPr>
        <w:tblStyle w:val="aa"/>
        <w:tblW w:w="0" w:type="auto"/>
        <w:jc w:val="center"/>
        <w:tblLook w:val="04A0" w:firstRow="1" w:lastRow="0" w:firstColumn="1" w:lastColumn="0" w:noHBand="0" w:noVBand="1"/>
      </w:tblPr>
      <w:tblGrid>
        <w:gridCol w:w="2289"/>
        <w:gridCol w:w="1775"/>
        <w:gridCol w:w="1769"/>
        <w:gridCol w:w="2340"/>
        <w:gridCol w:w="1738"/>
      </w:tblGrid>
      <w:tr w:rsidR="00CA2F79" w:rsidTr="00F908FB">
        <w:trPr>
          <w:jc w:val="center"/>
        </w:trPr>
        <w:tc>
          <w:tcPr>
            <w:tcW w:w="1171" w:type="dxa"/>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Метод</w:t>
            </w:r>
          </w:p>
        </w:tc>
        <w:tc>
          <w:tcPr>
            <w:tcW w:w="2087"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объем данных</w:t>
            </w:r>
          </w:p>
        </w:tc>
        <w:tc>
          <w:tcPr>
            <w:tcW w:w="2035"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надежность данных</w:t>
            </w:r>
          </w:p>
        </w:tc>
        <w:tc>
          <w:tcPr>
            <w:tcW w:w="2620"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производительность</w:t>
            </w:r>
          </w:p>
        </w:tc>
        <w:tc>
          <w:tcPr>
            <w:tcW w:w="1776"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безопасность</w:t>
            </w:r>
            <w:r w:rsidR="00CA2F79">
              <w:rPr>
                <w:rFonts w:ascii="Times New Roman" w:hAnsi="Times New Roman" w:cs="Times New Roman"/>
                <w:sz w:val="24"/>
                <w:szCs w:val="24"/>
              </w:rPr>
              <w:t xml:space="preserve"> данных</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Сжатия данных</w:t>
            </w:r>
          </w:p>
        </w:tc>
        <w:tc>
          <w:tcPr>
            <w:tcW w:w="2087"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файлов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блоков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860308"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w:t>
            </w:r>
            <w:r w:rsidR="00627652">
              <w:rPr>
                <w:rFonts w:ascii="Times New Roman" w:hAnsi="Times New Roman" w:cs="Times New Roman"/>
                <w:sz w:val="24"/>
                <w:szCs w:val="24"/>
              </w:rPr>
              <w:t>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A722F7" w:rsidP="00A722F7">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Резервного копирования данных</w:t>
            </w:r>
          </w:p>
        </w:tc>
        <w:tc>
          <w:tcPr>
            <w:tcW w:w="2087" w:type="dxa"/>
            <w:shd w:val="clear" w:color="auto" w:fill="FFFFFF" w:themeFill="background1"/>
            <w:vAlign w:val="center"/>
          </w:tcPr>
          <w:p w:rsidR="00F908FB" w:rsidRPr="00F908FB" w:rsidRDefault="00212CCA" w:rsidP="00212CCA">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w:t>
            </w:r>
            <w:r w:rsidR="00627652">
              <w:rPr>
                <w:rFonts w:ascii="Times New Roman" w:hAnsi="Times New Roman" w:cs="Times New Roman"/>
                <w:sz w:val="24"/>
                <w:szCs w:val="24"/>
              </w:rPr>
              <w:t>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Помехоустойчивого кодирования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Кэширования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Шардинга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EC6BBA">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Аудита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r>
      <w:tr w:rsidR="0069767F" w:rsidTr="00A722F7">
        <w:trPr>
          <w:jc w:val="center"/>
        </w:trPr>
        <w:tc>
          <w:tcPr>
            <w:tcW w:w="1171" w:type="dxa"/>
            <w:shd w:val="clear" w:color="auto" w:fill="FFFFFF" w:themeFill="background1"/>
            <w:vAlign w:val="center"/>
          </w:tcPr>
          <w:p w:rsidR="0069767F" w:rsidRDefault="004667C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Ограничения сетевого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564374"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bl>
    <w:p w:rsidR="00A43272" w:rsidRDefault="00A43272" w:rsidP="008715A4">
      <w:pPr>
        <w:tabs>
          <w:tab w:val="left" w:pos="993"/>
        </w:tabs>
        <w:spacing w:after="0" w:line="360" w:lineRule="auto"/>
        <w:ind w:firstLine="709"/>
        <w:jc w:val="both"/>
        <w:rPr>
          <w:rFonts w:ascii="Times New Roman" w:hAnsi="Times New Roman" w:cs="Times New Roman"/>
          <w:sz w:val="28"/>
          <w:szCs w:val="28"/>
          <w:highlight w:val="green"/>
        </w:rPr>
      </w:pP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sidRPr="00EF48C6">
        <w:rPr>
          <w:rFonts w:ascii="Times New Roman" w:hAnsi="Times New Roman" w:cs="Times New Roman"/>
          <w:sz w:val="28"/>
          <w:szCs w:val="28"/>
        </w:rPr>
        <w:t>А</w:t>
      </w:r>
      <w:r>
        <w:rPr>
          <w:rFonts w:ascii="Times New Roman" w:hAnsi="Times New Roman" w:cs="Times New Roman"/>
          <w:sz w:val="28"/>
          <w:szCs w:val="28"/>
        </w:rPr>
        <w:t>нализируя таблицу 1.4 можно сделать вывод, что для критерия производительности – очень положительное влияние имеет только метод кэширования данных.</w:t>
      </w: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Аналогичная ситуация имеется среди методов оптимизирующие критерий безопасности. Метод ограничения сетевого доступа очень положительно влияет на безопасность и никак более на другие критерии. Также очень положительно на безопасность влияют методы шифрования данных, но в отличии от метода ограничения сетевого доступа имеют отрицательное влияние на производительность.</w:t>
      </w:r>
    </w:p>
    <w:p w:rsidR="00EF48C6" w:rsidRP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методов оптимизации хранения данных для критериев объема данных и надежности хранения, противоположная ситуация, выбор метода затруднителен. Для выбора воспользуемся вариантным анализом на основе метода иерархий и нечетких критериев.</w:t>
      </w:r>
    </w:p>
    <w:p w:rsidR="007F5410" w:rsidRDefault="007F5410"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Обозначим рассматриваемые критерии для оценки альтернатив решений:</w:t>
      </w:r>
    </w:p>
    <w:p w:rsidR="007F5410" w:rsidRPr="007F5410" w:rsidRDefault="00024260"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1</m:t>
            </m:r>
          </m:sup>
        </m:sSubSup>
      </m:oMath>
      <w:r w:rsidR="00EF48C6" w:rsidRP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объема данных</w:t>
      </w:r>
      <w:r w:rsidR="007F5410" w:rsidRPr="007F5410">
        <w:rPr>
          <w:rFonts w:ascii="Times New Roman" w:hAnsi="Times New Roman" w:cs="Times New Roman"/>
          <w:sz w:val="28"/>
          <w:szCs w:val="28"/>
        </w:rPr>
        <w:t>;</w:t>
      </w:r>
    </w:p>
    <w:p w:rsidR="00EC1D69" w:rsidRPr="007F5410" w:rsidRDefault="00024260"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sid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надежности хранения</w:t>
      </w:r>
      <w:r w:rsidR="007F5410" w:rsidRPr="007F5410">
        <w:rPr>
          <w:rFonts w:ascii="Times New Roman" w:hAnsi="Times New Roman" w:cs="Times New Roman"/>
          <w:sz w:val="28"/>
          <w:szCs w:val="28"/>
        </w:rPr>
        <w:t>;</w:t>
      </w:r>
    </w:p>
    <w:p w:rsidR="007F5410" w:rsidRPr="007F5410" w:rsidRDefault="00024260"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3</m:t>
            </m:r>
          </m:sup>
        </m:sSubSup>
      </m:oMath>
      <w:r w:rsidR="00EF48C6" w:rsidRPr="00EF48C6">
        <w:rPr>
          <w:rFonts w:ascii="Times New Roman" w:hAnsi="Times New Roman" w:cs="Times New Roman"/>
          <w:sz w:val="28"/>
          <w:szCs w:val="28"/>
        </w:rPr>
        <w:t xml:space="preserve"> </w:t>
      </w:r>
      <w:r w:rsidR="007F5410" w:rsidRPr="00093292">
        <w:rPr>
          <w:rFonts w:ascii="Times New Roman" w:hAnsi="Times New Roman" w:cs="Times New Roman"/>
          <w:sz w:val="28"/>
          <w:szCs w:val="28"/>
        </w:rPr>
        <w:t xml:space="preserve">– </w:t>
      </w:r>
      <w:r w:rsidR="007F5410">
        <w:rPr>
          <w:rFonts w:ascii="Times New Roman" w:hAnsi="Times New Roman" w:cs="Times New Roman"/>
          <w:sz w:val="28"/>
          <w:szCs w:val="28"/>
        </w:rPr>
        <w:t>критерий производительности</w:t>
      </w:r>
      <w:r w:rsidR="00EF48C6">
        <w:rPr>
          <w:rFonts w:ascii="Times New Roman" w:hAnsi="Times New Roman" w:cs="Times New Roman"/>
          <w:sz w:val="28"/>
          <w:szCs w:val="28"/>
        </w:rPr>
        <w:t>.</w:t>
      </w:r>
      <w:r w:rsidR="007F5410" w:rsidRPr="007F5410">
        <w:rPr>
          <w:rFonts w:ascii="Times New Roman" w:hAnsi="Times New Roman" w:cs="Times New Roman"/>
          <w:sz w:val="28"/>
          <w:szCs w:val="28"/>
        </w:rPr>
        <w:t xml:space="preserve"> </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оптимизации хранения данных по критерию объема данных имеются следующие альтернативы:</w:t>
      </w:r>
    </w:p>
    <w:p w:rsidR="00EC1D69" w:rsidRDefault="00024260"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1</m:t>
            </m:r>
          </m:sub>
        </m:sSub>
      </m:oMath>
      <w:r w:rsidR="00EC1D69">
        <w:rPr>
          <w:rFonts w:ascii="Times New Roman" w:hAnsi="Times New Roman" w:cs="Times New Roman"/>
          <w:sz w:val="28"/>
          <w:szCs w:val="28"/>
        </w:rPr>
        <w:t xml:space="preserve"> – </w:t>
      </w:r>
      <w:r w:rsidR="00EC1D69" w:rsidRPr="00EC1D69">
        <w:rPr>
          <w:rFonts w:ascii="Times New Roman" w:hAnsi="Times New Roman" w:cs="Times New Roman"/>
          <w:sz w:val="28"/>
          <w:szCs w:val="28"/>
        </w:rPr>
        <w:t xml:space="preserve">метод </w:t>
      </w:r>
      <w:r w:rsidR="00EC1D69">
        <w:rPr>
          <w:rFonts w:ascii="Times New Roman" w:hAnsi="Times New Roman" w:cs="Times New Roman"/>
          <w:sz w:val="28"/>
          <w:szCs w:val="28"/>
        </w:rPr>
        <w:t>сжатия данных;</w:t>
      </w:r>
    </w:p>
    <w:p w:rsidR="00EC1D69" w:rsidRPr="00EC1D69" w:rsidRDefault="00024260"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2</m:t>
            </m:r>
          </m:sub>
        </m:sSub>
      </m:oMath>
      <w:r w:rsidR="00EC1D69">
        <w:rPr>
          <w:rFonts w:ascii="Times New Roman" w:hAnsi="Times New Roman" w:cs="Times New Roman"/>
          <w:sz w:val="28"/>
          <w:szCs w:val="28"/>
        </w:rPr>
        <w:t>– метод дедупликация данных на уровне файлов</w:t>
      </w:r>
      <w:r w:rsidR="00EC1D69" w:rsidRPr="00EC1D69">
        <w:rPr>
          <w:rFonts w:ascii="Times New Roman" w:hAnsi="Times New Roman" w:cs="Times New Roman"/>
          <w:sz w:val="28"/>
          <w:szCs w:val="28"/>
        </w:rPr>
        <w:t>;</w:t>
      </w:r>
    </w:p>
    <w:p w:rsidR="00EC1D69" w:rsidRDefault="00024260"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3</m:t>
            </m:r>
          </m:sub>
        </m:sSub>
      </m:oMath>
      <w:r w:rsidR="00EC1D69" w:rsidRPr="00EC1D69">
        <w:rPr>
          <w:rFonts w:ascii="Times New Roman" w:hAnsi="Times New Roman" w:cs="Times New Roman"/>
          <w:sz w:val="28"/>
          <w:szCs w:val="28"/>
        </w:rPr>
        <w:t xml:space="preserve">– </w:t>
      </w:r>
      <w:r w:rsidR="00EC1D69">
        <w:rPr>
          <w:rFonts w:ascii="Times New Roman" w:hAnsi="Times New Roman" w:cs="Times New Roman"/>
          <w:sz w:val="28"/>
          <w:szCs w:val="28"/>
        </w:rPr>
        <w:t>метод дедупликации данных на уровне блоков.</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Вариантный анализ альтернатив на основе метода иерархий и нечетких критериев представляет собой сравнение вариантов при помощи следую</w:t>
      </w:r>
      <w:r w:rsidR="007F5410">
        <w:rPr>
          <w:rFonts w:ascii="Times New Roman" w:hAnsi="Times New Roman" w:cs="Times New Roman"/>
          <w:sz w:val="28"/>
          <w:szCs w:val="28"/>
        </w:rPr>
        <w:t>щих</w:t>
      </w:r>
      <w:r>
        <w:rPr>
          <w:rFonts w:ascii="Times New Roman" w:hAnsi="Times New Roman" w:cs="Times New Roman"/>
          <w:sz w:val="28"/>
          <w:szCs w:val="28"/>
        </w:rPr>
        <w:t xml:space="preserve"> выск</w:t>
      </w:r>
      <w:r w:rsidR="007F5410">
        <w:rPr>
          <w:rFonts w:ascii="Times New Roman" w:hAnsi="Times New Roman" w:cs="Times New Roman"/>
          <w:sz w:val="28"/>
          <w:szCs w:val="28"/>
        </w:rPr>
        <w:t>азываний</w:t>
      </w:r>
      <w:r>
        <w:rPr>
          <w:rFonts w:ascii="Times New Roman" w:hAnsi="Times New Roman" w:cs="Times New Roman"/>
          <w:sz w:val="28"/>
          <w:szCs w:val="28"/>
        </w:rPr>
        <w:t xml:space="preserve"> (1.1</w:t>
      </w:r>
      <w:r w:rsidR="007F5410">
        <w:rPr>
          <w:rFonts w:ascii="Times New Roman" w:hAnsi="Times New Roman" w:cs="Times New Roman"/>
          <w:sz w:val="28"/>
          <w:szCs w:val="28"/>
        </w:rPr>
        <w:t xml:space="preserve"> – 1.2</w:t>
      </w:r>
      <w:r>
        <w:rPr>
          <w:rFonts w:ascii="Times New Roman" w:hAnsi="Times New Roman" w:cs="Times New Roman"/>
          <w:sz w:val="28"/>
          <w:szCs w:val="28"/>
        </w:rPr>
        <w:t>):</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EC1D69" w:rsidTr="005432FF">
        <w:tc>
          <w:tcPr>
            <w:tcW w:w="9634" w:type="dxa"/>
            <w:vAlign w:val="center"/>
          </w:tcPr>
          <w:p w:rsidR="00EC1D69" w:rsidRDefault="007F083C" w:rsidP="00EC1D69">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58"/>
                <w:sz w:val="28"/>
                <w:szCs w:val="28"/>
              </w:rPr>
              <w:object w:dxaOrig="6560" w:dyaOrig="1300">
                <v:shape id="_x0000_i1037" type="#_x0000_t75" style="width:328pt;height:64.65pt" o:ole="">
                  <v:imagedata r:id="rId28" o:title=""/>
                </v:shape>
                <o:OLEObject Type="Embed" ProgID="Equation.DSMT4" ShapeID="_x0000_i1037" DrawAspect="Content" ObjectID="_1669247696" r:id="rId29"/>
              </w:object>
            </w:r>
          </w:p>
        </w:tc>
        <w:tc>
          <w:tcPr>
            <w:tcW w:w="277" w:type="dxa"/>
            <w:vAlign w:val="center"/>
          </w:tcPr>
          <w:p w:rsidR="00EC1D69" w:rsidRDefault="00EC1D69" w:rsidP="00EC1D69">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w:t>
            </w:r>
          </w:p>
        </w:tc>
      </w:tr>
    </w:tbl>
    <w:p w:rsidR="00EC1D69" w:rsidRDefault="00EC1D69" w:rsidP="00EC1D69">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45474E" w:rsidTr="005432FF">
        <w:tc>
          <w:tcPr>
            <w:tcW w:w="9634" w:type="dxa"/>
          </w:tcPr>
          <w:p w:rsidR="0045474E" w:rsidRDefault="007F083C" w:rsidP="0045474E">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36"/>
                <w:sz w:val="28"/>
                <w:szCs w:val="28"/>
              </w:rPr>
              <w:object w:dxaOrig="6160" w:dyaOrig="859">
                <v:shape id="_x0000_i1038" type="#_x0000_t75" style="width:308pt;height:42.65pt" o:ole="">
                  <v:imagedata r:id="rId30" o:title=""/>
                </v:shape>
                <o:OLEObject Type="Embed" ProgID="Equation.DSMT4" ShapeID="_x0000_i1038" DrawAspect="Content" ObjectID="_1669247697" r:id="rId31"/>
              </w:object>
            </w:r>
          </w:p>
        </w:tc>
        <w:tc>
          <w:tcPr>
            <w:tcW w:w="277" w:type="dxa"/>
          </w:tcPr>
          <w:p w:rsidR="0045474E" w:rsidRPr="0045474E" w:rsidRDefault="0045474E" w:rsidP="00EC1D69">
            <w:pPr>
              <w:tabs>
                <w:tab w:val="left" w:pos="993"/>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r>
    </w:tbl>
    <w:p w:rsidR="0045474E" w:rsidRPr="00EC1D69" w:rsidRDefault="0045474E" w:rsidP="00EC1D69">
      <w:pPr>
        <w:tabs>
          <w:tab w:val="left" w:pos="993"/>
        </w:tabs>
        <w:spacing w:after="0" w:line="360" w:lineRule="auto"/>
        <w:jc w:val="both"/>
        <w:rPr>
          <w:rFonts w:ascii="Times New Roman" w:hAnsi="Times New Roman" w:cs="Times New Roman"/>
          <w:sz w:val="28"/>
          <w:szCs w:val="28"/>
        </w:rPr>
      </w:pPr>
    </w:p>
    <w:p w:rsidR="00EC1D69" w:rsidRDefault="005432FF" w:rsidP="008715A4">
      <w:pPr>
        <w:tabs>
          <w:tab w:val="left" w:pos="993"/>
        </w:tabs>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критерию </w:t>
      </w: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Pr>
          <w:rFonts w:ascii="Times New Roman" w:eastAsiaTheme="minorEastAsia" w:hAnsi="Times New Roman" w:cs="Times New Roman"/>
          <w:sz w:val="28"/>
          <w:szCs w:val="28"/>
        </w:rPr>
        <w:t xml:space="preserve"> все альтернативы равнозначны. Данные высказывания соответствуют следующим матрицам парных сравнений на основе 9-балльной шкала Саати (1.3 – 1.4):</w:t>
      </w:r>
    </w:p>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Pr="00981B8B" w:rsidRDefault="00A91F37" w:rsidP="004D3F5E">
            <w:pPr>
              <w:tabs>
                <w:tab w:val="left" w:pos="993"/>
              </w:tabs>
              <w:spacing w:line="360" w:lineRule="auto"/>
              <w:jc w:val="center"/>
              <w:rPr>
                <w:rFonts w:ascii="Times New Roman" w:eastAsiaTheme="minorEastAsia" w:hAnsi="Times New Roman" w:cs="Times New Roman"/>
                <w:sz w:val="28"/>
                <w:szCs w:val="28"/>
                <w:lang w:val="en-US"/>
              </w:rPr>
            </w:pPr>
            <w:r w:rsidRPr="00981B8B">
              <w:rPr>
                <w:rFonts w:ascii="Times New Roman" w:eastAsiaTheme="minorEastAsia" w:hAnsi="Times New Roman" w:cs="Times New Roman"/>
                <w:position w:val="-78"/>
                <w:sz w:val="28"/>
                <w:szCs w:val="28"/>
              </w:rPr>
              <w:object w:dxaOrig="3260" w:dyaOrig="1700">
                <v:shape id="_x0000_i1039" type="#_x0000_t75" style="width:163.35pt;height:85.35pt" o:ole="">
                  <v:imagedata r:id="rId32" o:title=""/>
                </v:shape>
                <o:OLEObject Type="Embed" ProgID="Equation.DSMT4" ShapeID="_x0000_i1039" DrawAspect="Content" ObjectID="_1669247698" r:id="rId33"/>
              </w:object>
            </w:r>
          </w:p>
        </w:tc>
        <w:tc>
          <w:tcPr>
            <w:tcW w:w="277" w:type="dxa"/>
            <w:vAlign w:val="center"/>
          </w:tcPr>
          <w:p w:rsidR="00981B8B" w:rsidRDefault="00981B8B" w:rsidP="004D3F5E">
            <w:pPr>
              <w:tabs>
                <w:tab w:val="left" w:pos="993"/>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(1.3)</w:t>
            </w:r>
          </w:p>
        </w:tc>
      </w:tr>
    </w:tbl>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Default="00A91F37" w:rsidP="00981B8B">
            <w:pPr>
              <w:tabs>
                <w:tab w:val="left" w:pos="993"/>
              </w:tabs>
              <w:spacing w:line="360" w:lineRule="auto"/>
              <w:jc w:val="center"/>
              <w:rPr>
                <w:rFonts w:ascii="Times New Roman" w:eastAsiaTheme="minorEastAsia" w:hAnsi="Times New Roman" w:cs="Times New Roman"/>
                <w:sz w:val="28"/>
                <w:szCs w:val="28"/>
              </w:rPr>
            </w:pPr>
            <w:r w:rsidRPr="004D3F5E">
              <w:rPr>
                <w:rFonts w:ascii="Times New Roman" w:eastAsiaTheme="minorEastAsia" w:hAnsi="Times New Roman" w:cs="Times New Roman"/>
                <w:position w:val="-78"/>
                <w:sz w:val="28"/>
                <w:szCs w:val="28"/>
              </w:rPr>
              <w:object w:dxaOrig="3220" w:dyaOrig="1700">
                <v:shape id="_x0000_i1040" type="#_x0000_t75" style="width:160.65pt;height:85.35pt" o:ole="">
                  <v:imagedata r:id="rId34" o:title=""/>
                </v:shape>
                <o:OLEObject Type="Embed" ProgID="Equation.DSMT4" ShapeID="_x0000_i1040" DrawAspect="Content" ObjectID="_1669247699" r:id="rId35"/>
              </w:object>
            </w:r>
          </w:p>
        </w:tc>
        <w:tc>
          <w:tcPr>
            <w:tcW w:w="277" w:type="dxa"/>
            <w:vAlign w:val="center"/>
          </w:tcPr>
          <w:p w:rsidR="00981B8B" w:rsidRDefault="00981B8B" w:rsidP="00981B8B">
            <w:pPr>
              <w:tabs>
                <w:tab w:val="left" w:pos="993"/>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r>
    </w:tbl>
    <w:p w:rsidR="00981B8B" w:rsidRPr="00EC1D69" w:rsidRDefault="00981B8B" w:rsidP="00981B8B">
      <w:pPr>
        <w:tabs>
          <w:tab w:val="left" w:pos="993"/>
        </w:tabs>
        <w:spacing w:after="0" w:line="360" w:lineRule="auto"/>
        <w:jc w:val="both"/>
        <w:rPr>
          <w:rFonts w:ascii="Times New Roman" w:eastAsiaTheme="minorEastAsia" w:hAnsi="Times New Roman" w:cs="Times New Roman"/>
          <w:sz w:val="28"/>
          <w:szCs w:val="28"/>
        </w:rPr>
      </w:pPr>
    </w:p>
    <w:p w:rsidR="00A8344E"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матриц парных сравнений были определены нечеткие множества</w:t>
      </w:r>
      <w:r w:rsidR="00A8344E">
        <w:rPr>
          <w:rFonts w:ascii="Times New Roman" w:hAnsi="Times New Roman" w:cs="Times New Roman"/>
          <w:sz w:val="28"/>
          <w:szCs w:val="28"/>
        </w:rPr>
        <w:t xml:space="preserve"> (</w:t>
      </w:r>
      <w:r>
        <w:rPr>
          <w:rFonts w:ascii="Times New Roman" w:hAnsi="Times New Roman" w:cs="Times New Roman"/>
          <w:sz w:val="28"/>
          <w:szCs w:val="28"/>
        </w:rPr>
        <w:t>1.5</w:t>
      </w:r>
      <w:r w:rsidR="00B91E9A">
        <w:rPr>
          <w:rFonts w:ascii="Times New Roman" w:hAnsi="Times New Roman" w:cs="Times New Roman"/>
          <w:sz w:val="28"/>
          <w:szCs w:val="28"/>
        </w:rPr>
        <w:t xml:space="preserve"> – 1.6</w:t>
      </w:r>
      <w:r w:rsidR="00A8344E">
        <w:rPr>
          <w:rFonts w:ascii="Times New Roman" w:hAnsi="Times New Roman" w:cs="Times New Roman"/>
          <w:sz w:val="28"/>
          <w:szCs w:val="28"/>
        </w:rPr>
        <w:t>)</w:t>
      </w:r>
      <w:r>
        <w:rPr>
          <w:rFonts w:ascii="Times New Roman" w:hAnsi="Times New Roman" w:cs="Times New Roman"/>
          <w:sz w:val="28"/>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8344E" w:rsidTr="0043053F">
        <w:tc>
          <w:tcPr>
            <w:tcW w:w="9634" w:type="dxa"/>
            <w:vAlign w:val="center"/>
          </w:tcPr>
          <w:p w:rsidR="00A8344E" w:rsidRPr="00E146B6" w:rsidRDefault="00B91E9A" w:rsidP="0043053F">
            <w:pPr>
              <w:tabs>
                <w:tab w:val="left" w:pos="993"/>
              </w:tabs>
              <w:spacing w:line="360" w:lineRule="auto"/>
              <w:jc w:val="center"/>
              <w:rPr>
                <w:rFonts w:ascii="Times New Roman" w:hAnsi="Times New Roman" w:cs="Times New Roman"/>
                <w:sz w:val="28"/>
                <w:szCs w:val="28"/>
                <w:lang w:val="en-US"/>
              </w:rPr>
            </w:pPr>
            <w:r w:rsidRPr="00B91E9A">
              <w:rPr>
                <w:rFonts w:ascii="Times New Roman" w:hAnsi="Times New Roman" w:cs="Times New Roman"/>
                <w:position w:val="-36"/>
                <w:sz w:val="28"/>
                <w:szCs w:val="28"/>
              </w:rPr>
              <w:object w:dxaOrig="2760" w:dyaOrig="859">
                <v:shape id="_x0000_i1041" type="#_x0000_t75" style="width:138pt;height:42.65pt" o:ole="">
                  <v:imagedata r:id="rId36" o:title=""/>
                </v:shape>
                <o:OLEObject Type="Embed" ProgID="Equation.DSMT4" ShapeID="_x0000_i1041" DrawAspect="Content" ObjectID="_1669247700" r:id="rId37"/>
              </w:object>
            </w:r>
          </w:p>
        </w:tc>
        <w:tc>
          <w:tcPr>
            <w:tcW w:w="277" w:type="dxa"/>
            <w:vAlign w:val="center"/>
          </w:tcPr>
          <w:p w:rsidR="00A8344E" w:rsidRDefault="00A8344E" w:rsidP="0043053F">
            <w:pPr>
              <w:tabs>
                <w:tab w:val="left" w:pos="993"/>
              </w:tabs>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0043053F">
              <w:rPr>
                <w:rFonts w:ascii="Times New Roman" w:hAnsi="Times New Roman" w:cs="Times New Roman"/>
                <w:sz w:val="28"/>
                <w:szCs w:val="28"/>
              </w:rPr>
              <w:t>1.5</w:t>
            </w:r>
            <w:r>
              <w:rPr>
                <w:rFonts w:ascii="Times New Roman" w:hAnsi="Times New Roman" w:cs="Times New Roman"/>
                <w:sz w:val="28"/>
                <w:szCs w:val="28"/>
              </w:rPr>
              <w:t>)</w:t>
            </w:r>
          </w:p>
        </w:tc>
      </w:tr>
    </w:tbl>
    <w:p w:rsidR="00A8344E" w:rsidRDefault="00A8344E" w:rsidP="00A8344E">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B91E9A" w:rsidTr="00B91E9A">
        <w:tc>
          <w:tcPr>
            <w:tcW w:w="9634" w:type="dxa"/>
            <w:vAlign w:val="center"/>
          </w:tcPr>
          <w:p w:rsidR="00B91E9A" w:rsidRDefault="00B91E9A" w:rsidP="00B91E9A">
            <w:pPr>
              <w:tabs>
                <w:tab w:val="left" w:pos="993"/>
              </w:tabs>
              <w:spacing w:line="360" w:lineRule="auto"/>
              <w:jc w:val="center"/>
              <w:rPr>
                <w:rFonts w:ascii="Times New Roman" w:hAnsi="Times New Roman" w:cs="Times New Roman"/>
                <w:sz w:val="28"/>
                <w:szCs w:val="28"/>
              </w:rPr>
            </w:pPr>
            <w:r w:rsidRPr="00B91E9A">
              <w:rPr>
                <w:rFonts w:ascii="Times New Roman" w:hAnsi="Times New Roman" w:cs="Times New Roman"/>
                <w:position w:val="-36"/>
                <w:sz w:val="28"/>
                <w:szCs w:val="28"/>
              </w:rPr>
              <w:object w:dxaOrig="2740" w:dyaOrig="859">
                <v:shape id="_x0000_i1042" type="#_x0000_t75" style="width:136.65pt;height:42.65pt" o:ole="">
                  <v:imagedata r:id="rId38" o:title=""/>
                </v:shape>
                <o:OLEObject Type="Embed" ProgID="Equation.DSMT4" ShapeID="_x0000_i1042" DrawAspect="Content" ObjectID="_1669247701" r:id="rId39"/>
              </w:object>
            </w:r>
          </w:p>
        </w:tc>
        <w:tc>
          <w:tcPr>
            <w:tcW w:w="277" w:type="dxa"/>
            <w:vAlign w:val="center"/>
          </w:tcPr>
          <w:p w:rsidR="00B91E9A" w:rsidRDefault="00B91E9A" w:rsidP="00A8344E">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(1.6)</w:t>
            </w:r>
          </w:p>
        </w:tc>
      </w:tr>
    </w:tbl>
    <w:p w:rsidR="00B91E9A" w:rsidRPr="00A8344E" w:rsidRDefault="00B91E9A" w:rsidP="00A8344E">
      <w:pPr>
        <w:tabs>
          <w:tab w:val="left" w:pos="993"/>
        </w:tabs>
        <w:spacing w:after="0" w:line="360" w:lineRule="auto"/>
        <w:jc w:val="both"/>
        <w:rPr>
          <w:rFonts w:ascii="Times New Roman" w:hAnsi="Times New Roman" w:cs="Times New Roman"/>
          <w:sz w:val="28"/>
          <w:szCs w:val="28"/>
        </w:rPr>
      </w:pPr>
    </w:p>
    <w:p w:rsidR="00B27CDC"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принципа Беллмана-Заде было определено нечеткое множество, с помощью которого можно определить наилучшую альтернативу (1.</w:t>
      </w:r>
      <w:r w:rsidR="00B91E9A">
        <w:rPr>
          <w:rFonts w:ascii="Times New Roman" w:hAnsi="Times New Roman" w:cs="Times New Roman"/>
          <w:sz w:val="28"/>
          <w:szCs w:val="28"/>
        </w:rPr>
        <w:t>7</w:t>
      </w:r>
      <w:r>
        <w:rPr>
          <w:rFonts w:ascii="Times New Roman" w:hAnsi="Times New Roman" w:cs="Times New Roman"/>
          <w:sz w:val="28"/>
          <w:szCs w:val="28"/>
        </w:rPr>
        <w:t>):</w:t>
      </w:r>
    </w:p>
    <w:p w:rsidR="0043053F" w:rsidRDefault="0043053F" w:rsidP="00C3093F">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56DFA" w:rsidTr="00420C62">
        <w:tc>
          <w:tcPr>
            <w:tcW w:w="9634" w:type="dxa"/>
            <w:vAlign w:val="center"/>
          </w:tcPr>
          <w:p w:rsidR="00956DFA" w:rsidRPr="00420C62" w:rsidRDefault="00A91F37" w:rsidP="00956DFA">
            <w:pPr>
              <w:tabs>
                <w:tab w:val="left" w:pos="993"/>
              </w:tabs>
              <w:spacing w:line="360" w:lineRule="auto"/>
              <w:jc w:val="center"/>
              <w:rPr>
                <w:rFonts w:ascii="Times New Roman" w:hAnsi="Times New Roman" w:cs="Times New Roman"/>
                <w:sz w:val="28"/>
                <w:szCs w:val="28"/>
                <w:lang w:val="en-US"/>
              </w:rPr>
            </w:pPr>
            <w:r w:rsidRPr="00420C62">
              <w:rPr>
                <w:rFonts w:ascii="Times New Roman" w:hAnsi="Times New Roman" w:cs="Times New Roman"/>
                <w:position w:val="-36"/>
                <w:sz w:val="28"/>
                <w:szCs w:val="28"/>
              </w:rPr>
              <w:object w:dxaOrig="2580" w:dyaOrig="859">
                <v:shape id="_x0000_i1043" type="#_x0000_t75" style="width:129.35pt;height:42.65pt" o:ole="">
                  <v:imagedata r:id="rId40" o:title=""/>
                </v:shape>
                <o:OLEObject Type="Embed" ProgID="Equation.DSMT4" ShapeID="_x0000_i1043" DrawAspect="Content" ObjectID="_1669247702" r:id="rId41"/>
              </w:object>
            </w:r>
          </w:p>
        </w:tc>
        <w:tc>
          <w:tcPr>
            <w:tcW w:w="277" w:type="dxa"/>
            <w:vAlign w:val="center"/>
          </w:tcPr>
          <w:p w:rsidR="00956DFA" w:rsidRPr="00956DFA" w:rsidRDefault="00956DFA" w:rsidP="00B27CDC">
            <w:pPr>
              <w:tabs>
                <w:tab w:val="left" w:pos="993"/>
              </w:tabs>
              <w:spacing w:line="360" w:lineRule="auto"/>
              <w:jc w:val="both"/>
              <w:rPr>
                <w:rFonts w:ascii="Times New Roman" w:hAnsi="Times New Roman" w:cs="Times New Roman"/>
                <w:sz w:val="28"/>
                <w:szCs w:val="28"/>
              </w:rPr>
            </w:pPr>
            <w:r w:rsidRPr="00956DFA">
              <w:rPr>
                <w:rFonts w:ascii="Times New Roman" w:hAnsi="Times New Roman" w:cs="Times New Roman"/>
                <w:sz w:val="28"/>
                <w:szCs w:val="28"/>
              </w:rPr>
              <w:t>(</w:t>
            </w:r>
            <w:r w:rsidR="00B91E9A">
              <w:rPr>
                <w:rFonts w:ascii="Times New Roman" w:hAnsi="Times New Roman" w:cs="Times New Roman"/>
                <w:sz w:val="28"/>
                <w:szCs w:val="28"/>
              </w:rPr>
              <w:t>1.7</w:t>
            </w:r>
            <w:r w:rsidRPr="00956DFA">
              <w:rPr>
                <w:rFonts w:ascii="Times New Roman" w:hAnsi="Times New Roman" w:cs="Times New Roman"/>
                <w:sz w:val="28"/>
                <w:szCs w:val="28"/>
              </w:rPr>
              <w:t>)</w:t>
            </w:r>
          </w:p>
        </w:tc>
      </w:tr>
    </w:tbl>
    <w:p w:rsidR="007F3650" w:rsidRDefault="007F3650" w:rsidP="007F3650">
      <w:pPr>
        <w:tabs>
          <w:tab w:val="left" w:pos="993"/>
        </w:tabs>
        <w:spacing w:after="0" w:line="360" w:lineRule="auto"/>
        <w:ind w:firstLine="709"/>
        <w:jc w:val="both"/>
        <w:rPr>
          <w:rFonts w:ascii="Times New Roman" w:hAnsi="Times New Roman" w:cs="Times New Roman"/>
          <w:sz w:val="28"/>
          <w:szCs w:val="28"/>
        </w:rPr>
      </w:pPr>
    </w:p>
    <w:p w:rsidR="00B27CDC" w:rsidRPr="00D00DC7" w:rsidRDefault="00D00DC7"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Отметим, что, исходя из выражения (1.5), метод сжатия данных наилучшим для оптимизации объема данных и он подходит для систем хранения данных с невысокими требованиями производительности. В свою очередь метод дедупликации данных на уровне файлов,</w:t>
      </w:r>
      <w:r w:rsidRPr="00D00DC7">
        <w:rPr>
          <w:rFonts w:ascii="Times New Roman" w:hAnsi="Times New Roman" w:cs="Times New Roman"/>
          <w:sz w:val="28"/>
          <w:szCs w:val="28"/>
        </w:rPr>
        <w:t xml:space="preserve"> </w:t>
      </w:r>
      <w:r>
        <w:rPr>
          <w:rFonts w:ascii="Times New Roman" w:hAnsi="Times New Roman" w:cs="Times New Roman"/>
          <w:sz w:val="28"/>
          <w:szCs w:val="28"/>
        </w:rPr>
        <w:t xml:space="preserve">исходя из выражения (1.7), подойдет для высокопроизводительных хранилищ. Метод дедупликации данных на уровне блоков – является золотой серединой между описанными выше методами, что и показывает множество </w:t>
      </w:r>
      <w:r w:rsidRPr="00D00DC7">
        <w:rPr>
          <w:rFonts w:ascii="Times New Roman" w:hAnsi="Times New Roman" w:cs="Times New Roman"/>
          <w:i/>
          <w:sz w:val="28"/>
          <w:szCs w:val="28"/>
          <w:lang w:val="en-US"/>
        </w:rPr>
        <w:t>D</w:t>
      </w:r>
      <w:r w:rsidRPr="00D00DC7">
        <w:rPr>
          <w:rFonts w:ascii="Times New Roman" w:hAnsi="Times New Roman" w:cs="Times New Roman"/>
          <w:sz w:val="28"/>
          <w:szCs w:val="28"/>
        </w:rPr>
        <w:t>.</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аналогичным способом выберем метод для оптимизации надежности данных. Воспользуемся ранее определенными критериями и получаются следующие альтернативы:</w:t>
      </w:r>
    </w:p>
    <w:p w:rsidR="00212CCA" w:rsidRDefault="00024260"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1</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синхронной репликации данных;</w:t>
      </w:r>
    </w:p>
    <w:p w:rsidR="00212CCA" w:rsidRPr="00212CCA" w:rsidRDefault="00024260"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2</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асинхронной репликации данных</w:t>
      </w:r>
      <w:r w:rsidR="00212CCA" w:rsidRPr="00212CCA">
        <w:rPr>
          <w:rFonts w:ascii="Times New Roman" w:hAnsi="Times New Roman" w:cs="Times New Roman"/>
          <w:sz w:val="28"/>
          <w:szCs w:val="28"/>
        </w:rPr>
        <w:t>;</w:t>
      </w:r>
    </w:p>
    <w:p w:rsidR="00212CCA" w:rsidRPr="00212CCA" w:rsidRDefault="00024260"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3</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резервного копирования данных</w:t>
      </w:r>
      <w:r w:rsidR="00212CCA" w:rsidRPr="00212CCA">
        <w:rPr>
          <w:rFonts w:ascii="Times New Roman" w:hAnsi="Times New Roman" w:cs="Times New Roman"/>
          <w:sz w:val="28"/>
          <w:szCs w:val="28"/>
        </w:rPr>
        <w:t>;</w:t>
      </w:r>
    </w:p>
    <w:p w:rsidR="00212CCA" w:rsidRDefault="00024260"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4</m:t>
            </m:r>
          </m:sub>
        </m:sSub>
      </m:oMath>
      <w:r w:rsidR="00212CCA" w:rsidRPr="00212CCA">
        <w:rPr>
          <w:rFonts w:ascii="Times New Roman" w:hAnsi="Times New Roman" w:cs="Times New Roman"/>
          <w:sz w:val="28"/>
          <w:szCs w:val="28"/>
        </w:rPr>
        <w:t>–</w:t>
      </w:r>
      <w:r w:rsidR="00212CCA">
        <w:rPr>
          <w:rFonts w:ascii="Times New Roman" w:hAnsi="Times New Roman" w:cs="Times New Roman"/>
          <w:sz w:val="28"/>
          <w:szCs w:val="28"/>
        </w:rPr>
        <w:t xml:space="preserve"> метод помехоустойчивого кодирования.</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Выполним сравнение альтернатив по критериям при помощи следующих высказываний (1.</w:t>
      </w:r>
      <w:r w:rsidR="00B91E9A">
        <w:rPr>
          <w:rFonts w:ascii="Times New Roman" w:hAnsi="Times New Roman" w:cs="Times New Roman"/>
          <w:sz w:val="28"/>
          <w:szCs w:val="28"/>
        </w:rPr>
        <w:t>8</w:t>
      </w:r>
      <w:r>
        <w:rPr>
          <w:rFonts w:ascii="Times New Roman" w:hAnsi="Times New Roman" w:cs="Times New Roman"/>
          <w:sz w:val="28"/>
          <w:szCs w:val="28"/>
        </w:rPr>
        <w:t xml:space="preserve"> –</w:t>
      </w:r>
      <w:r w:rsidR="00B91E9A">
        <w:rPr>
          <w:rFonts w:ascii="Times New Roman" w:hAnsi="Times New Roman" w:cs="Times New Roman"/>
          <w:sz w:val="28"/>
          <w:szCs w:val="28"/>
        </w:rPr>
        <w:t xml:space="preserve"> 1.10</w:t>
      </w:r>
      <w:r>
        <w:rPr>
          <w:rFonts w:ascii="Times New Roman" w:hAnsi="Times New Roman" w:cs="Times New Roman"/>
          <w:sz w:val="28"/>
          <w:szCs w:val="28"/>
        </w:rPr>
        <w:t>).</w:t>
      </w:r>
    </w:p>
    <w:p w:rsidR="00212CCA" w:rsidRDefault="00212CCA"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7F083C" w:rsidP="00725562">
            <w:pPr>
              <w:tabs>
                <w:tab w:val="left" w:pos="993"/>
              </w:tabs>
              <w:spacing w:line="360" w:lineRule="auto"/>
              <w:jc w:val="center"/>
              <w:rPr>
                <w:rFonts w:ascii="Times New Roman" w:hAnsi="Times New Roman" w:cs="Times New Roman"/>
                <w:sz w:val="28"/>
                <w:szCs w:val="28"/>
              </w:rPr>
            </w:pPr>
            <w:r w:rsidRPr="00725562">
              <w:rPr>
                <w:rFonts w:ascii="Times New Roman" w:hAnsi="Times New Roman" w:cs="Times New Roman"/>
                <w:position w:val="-20"/>
                <w:sz w:val="28"/>
                <w:szCs w:val="28"/>
              </w:rPr>
              <w:object w:dxaOrig="6259" w:dyaOrig="560">
                <v:shape id="_x0000_i1044" type="#_x0000_t75" style="width:312.65pt;height:28pt" o:ole="">
                  <v:imagedata r:id="rId42" o:title=""/>
                </v:shape>
                <o:OLEObject Type="Embed" ProgID="Equation.DSMT4" ShapeID="_x0000_i1044" DrawAspect="Content" ObjectID="_1669247703" r:id="rId43"/>
              </w:object>
            </w:r>
          </w:p>
        </w:tc>
        <w:tc>
          <w:tcPr>
            <w:tcW w:w="277" w:type="dxa"/>
            <w:vAlign w:val="center"/>
          </w:tcPr>
          <w:p w:rsidR="00725562" w:rsidRDefault="00725562"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91E9A">
              <w:rPr>
                <w:rFonts w:ascii="Times New Roman" w:hAnsi="Times New Roman" w:cs="Times New Roman"/>
                <w:sz w:val="28"/>
                <w:szCs w:val="28"/>
              </w:rPr>
              <w:t>8</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C67BFE" w:rsidP="00725562">
            <w:pPr>
              <w:tabs>
                <w:tab w:val="left" w:pos="3731"/>
              </w:tabs>
              <w:spacing w:line="360" w:lineRule="auto"/>
              <w:jc w:val="center"/>
              <w:rPr>
                <w:rFonts w:ascii="Times New Roman" w:hAnsi="Times New Roman" w:cs="Times New Roman"/>
                <w:sz w:val="28"/>
                <w:szCs w:val="28"/>
              </w:rPr>
            </w:pPr>
            <w:r w:rsidRPr="00C67BFE">
              <w:rPr>
                <w:rFonts w:ascii="Times New Roman" w:hAnsi="Times New Roman" w:cs="Times New Roman"/>
                <w:position w:val="-102"/>
                <w:sz w:val="28"/>
                <w:szCs w:val="28"/>
              </w:rPr>
              <w:object w:dxaOrig="6560" w:dyaOrig="2180">
                <v:shape id="_x0000_i1045" type="#_x0000_t75" style="width:328pt;height:108.65pt" o:ole="">
                  <v:imagedata r:id="rId44" o:title=""/>
                </v:shape>
                <o:OLEObject Type="Embed" ProgID="Equation.DSMT4" ShapeID="_x0000_i1045" DrawAspect="Content" ObjectID="_1669247704" r:id="rId45"/>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1.9</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25562" w:rsidTr="007F083C">
        <w:tc>
          <w:tcPr>
            <w:tcW w:w="9634" w:type="dxa"/>
            <w:vAlign w:val="center"/>
          </w:tcPr>
          <w:p w:rsidR="00725562" w:rsidRDefault="00C67BFE" w:rsidP="00725562">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80"/>
                <w:sz w:val="28"/>
                <w:szCs w:val="28"/>
              </w:rPr>
              <w:object w:dxaOrig="6600" w:dyaOrig="1740">
                <v:shape id="_x0000_i1046" type="#_x0000_t75" style="width:330pt;height:86.65pt" o:ole="">
                  <v:imagedata r:id="rId46" o:title=""/>
                </v:shape>
                <o:OLEObject Type="Embed" ProgID="Equation.DSMT4" ShapeID="_x0000_i1046" DrawAspect="Content" ObjectID="_1669247705" r:id="rId47"/>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1.10</w:t>
            </w:r>
            <w:r>
              <w:rPr>
                <w:rFonts w:ascii="Times New Roman" w:hAnsi="Times New Roman" w:cs="Times New Roman"/>
                <w:sz w:val="28"/>
                <w:szCs w:val="28"/>
              </w:rPr>
              <w:t>)</w:t>
            </w:r>
          </w:p>
        </w:tc>
      </w:tr>
    </w:tbl>
    <w:p w:rsidR="00725562" w:rsidRPr="00212CCA" w:rsidRDefault="00725562" w:rsidP="00725562">
      <w:pPr>
        <w:tabs>
          <w:tab w:val="left" w:pos="993"/>
        </w:tabs>
        <w:spacing w:after="0" w:line="360" w:lineRule="auto"/>
        <w:jc w:val="both"/>
        <w:rPr>
          <w:rFonts w:ascii="Times New Roman" w:hAnsi="Times New Roman" w:cs="Times New Roman"/>
          <w:sz w:val="28"/>
          <w:szCs w:val="28"/>
        </w:rPr>
      </w:pPr>
    </w:p>
    <w:p w:rsidR="00212CCA" w:rsidRDefault="007F083C"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Данные высказывания соответствуют следующим матрицам парных сравнений (</w:t>
      </w:r>
      <w:r w:rsidR="00B91E9A">
        <w:rPr>
          <w:rFonts w:ascii="Times New Roman" w:hAnsi="Times New Roman" w:cs="Times New Roman"/>
          <w:sz w:val="28"/>
          <w:szCs w:val="28"/>
        </w:rPr>
        <w:t>1.11</w:t>
      </w:r>
      <w:r>
        <w:rPr>
          <w:rFonts w:ascii="Times New Roman" w:hAnsi="Times New Roman" w:cs="Times New Roman"/>
          <w:sz w:val="28"/>
          <w:szCs w:val="28"/>
        </w:rPr>
        <w:t xml:space="preserve"> – 1.1</w:t>
      </w:r>
      <w:r w:rsidR="00B91E9A">
        <w:rPr>
          <w:rFonts w:ascii="Times New Roman" w:hAnsi="Times New Roman" w:cs="Times New Roman"/>
          <w:sz w:val="28"/>
          <w:szCs w:val="28"/>
        </w:rPr>
        <w:t>3</w:t>
      </w:r>
      <w:r>
        <w:rPr>
          <w:rFonts w:ascii="Times New Roman" w:hAnsi="Times New Roman" w:cs="Times New Roman"/>
          <w:sz w:val="28"/>
          <w:szCs w:val="28"/>
        </w:rPr>
        <w:t>).</w:t>
      </w:r>
    </w:p>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7F083C">
              <w:rPr>
                <w:rFonts w:ascii="Times New Roman" w:hAnsi="Times New Roman" w:cs="Times New Roman"/>
                <w:position w:val="-98"/>
                <w:sz w:val="28"/>
                <w:szCs w:val="28"/>
              </w:rPr>
              <w:object w:dxaOrig="3340" w:dyaOrig="2100">
                <v:shape id="_x0000_i1047" type="#_x0000_t75" style="width:166.65pt;height:105.35pt" o:ole="">
                  <v:imagedata r:id="rId48" o:title=""/>
                </v:shape>
                <o:OLEObject Type="Embed" ProgID="Equation.DSMT4" ShapeID="_x0000_i1047" DrawAspect="Content" ObjectID="_1669247706" r:id="rId49"/>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1.11</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40" w:dyaOrig="2100">
                <v:shape id="_x0000_i1048" type="#_x0000_t75" style="width:196.65pt;height:105.35pt" o:ole="">
                  <v:imagedata r:id="rId50" o:title=""/>
                </v:shape>
                <o:OLEObject Type="Embed" ProgID="Equation.DSMT4" ShapeID="_x0000_i1048" DrawAspect="Content" ObjectID="_1669247707" r:id="rId51"/>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1.12</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20" w:dyaOrig="2100">
                <v:shape id="_x0000_i1049" type="#_x0000_t75" style="width:196pt;height:105.35pt" o:ole="">
                  <v:imagedata r:id="rId52" o:title=""/>
                </v:shape>
                <o:OLEObject Type="Embed" ProgID="Equation.DSMT4" ShapeID="_x0000_i1049" DrawAspect="Content" ObjectID="_1669247708" r:id="rId53"/>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1.13</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p w:rsidR="005324E7" w:rsidRDefault="005324E7" w:rsidP="005324E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основе матриц парных сравнения </w:t>
      </w:r>
      <w:r w:rsidR="00400A63">
        <w:rPr>
          <w:rFonts w:ascii="Times New Roman" w:hAnsi="Times New Roman" w:cs="Times New Roman"/>
          <w:sz w:val="28"/>
          <w:szCs w:val="28"/>
        </w:rPr>
        <w:t>были определены следующие нечеткие множества (</w:t>
      </w:r>
      <w:r w:rsidR="00583896">
        <w:rPr>
          <w:rFonts w:ascii="Times New Roman" w:hAnsi="Times New Roman" w:cs="Times New Roman"/>
          <w:sz w:val="28"/>
          <w:szCs w:val="28"/>
        </w:rPr>
        <w:t>1.14 – 1.16</w:t>
      </w:r>
      <w:r w:rsidR="00400A63" w:rsidRPr="00400A63">
        <w:rPr>
          <w:rFonts w:ascii="Times New Roman" w:hAnsi="Times New Roman" w:cs="Times New Roman"/>
          <w:sz w:val="28"/>
          <w:szCs w:val="28"/>
        </w:rPr>
        <w:t>)</w:t>
      </w:r>
      <w:r w:rsidR="00400A63">
        <w:rPr>
          <w:rFonts w:ascii="Times New Roman" w:hAnsi="Times New Roman" w:cs="Times New Roman"/>
          <w:sz w:val="28"/>
          <w:szCs w:val="28"/>
        </w:rPr>
        <w:t>.</w:t>
      </w:r>
    </w:p>
    <w:p w:rsidR="00400A63" w:rsidRDefault="00400A63"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B91E9A" w:rsidTr="007A4EF9">
        <w:tc>
          <w:tcPr>
            <w:tcW w:w="9634" w:type="dxa"/>
            <w:vAlign w:val="center"/>
          </w:tcPr>
          <w:p w:rsidR="00B91E9A" w:rsidRDefault="00AE4EC2" w:rsidP="00B91E9A">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050" type="#_x0000_t75" style="width:177.35pt;height:42.65pt" o:ole="">
                  <v:imagedata r:id="rId54" o:title=""/>
                </v:shape>
                <o:OLEObject Type="Embed" ProgID="Equation.DSMT4" ShapeID="_x0000_i1050" DrawAspect="Content" ObjectID="_1669247709" r:id="rId55"/>
              </w:object>
            </w:r>
          </w:p>
        </w:tc>
        <w:tc>
          <w:tcPr>
            <w:tcW w:w="277" w:type="dxa"/>
            <w:vAlign w:val="center"/>
          </w:tcPr>
          <w:p w:rsidR="00B91E9A" w:rsidRDefault="00B91E9A"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583896">
              <w:rPr>
                <w:rFonts w:ascii="Times New Roman" w:hAnsi="Times New Roman" w:cs="Times New Roman"/>
                <w:sz w:val="28"/>
                <w:szCs w:val="28"/>
              </w:rPr>
              <w:t>1.14</w:t>
            </w:r>
            <w:r>
              <w:rPr>
                <w:rFonts w:ascii="Times New Roman" w:hAnsi="Times New Roman" w:cs="Times New Roman"/>
                <w:sz w:val="28"/>
                <w:szCs w:val="28"/>
              </w:rPr>
              <w:t>)</w:t>
            </w:r>
          </w:p>
        </w:tc>
      </w:tr>
    </w:tbl>
    <w:p w:rsidR="00B91E9A" w:rsidRDefault="00B91E9A"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AE4EC2"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420" w:dyaOrig="859">
                <v:shape id="_x0000_i1051" type="#_x0000_t75" style="width:171.35pt;height:42.65pt" o:ole="">
                  <v:imagedata r:id="rId56" o:title=""/>
                </v:shape>
                <o:OLEObject Type="Embed" ProgID="Equation.DSMT4" ShapeID="_x0000_i1051" DrawAspect="Content" ObjectID="_1669247710" r:id="rId57"/>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(1.15)</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9F75D1"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052" type="#_x0000_t75" style="width:177.35pt;height:42.65pt" o:ole="">
                  <v:imagedata r:id="rId58" o:title=""/>
                </v:shape>
                <o:OLEObject Type="Embed" ProgID="Equation.DSMT4" ShapeID="_x0000_i1052" DrawAspect="Content" ObjectID="_1669247711" r:id="rId59"/>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(1.16)</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p w:rsidR="00DC3AF6" w:rsidRDefault="00DC3AF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принципа Беллмана-Заде определено нечеткое множество, на основе которого можно определить наилучшую альтернативу для методов оптимизации надежности хранения данных (1.17).</w:t>
      </w:r>
    </w:p>
    <w:p w:rsidR="00DC3AF6" w:rsidRDefault="00DC3AF6" w:rsidP="00DC3AF6">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DC3AF6" w:rsidTr="00DC3AF6">
        <w:tc>
          <w:tcPr>
            <w:tcW w:w="9634" w:type="dxa"/>
            <w:vAlign w:val="center"/>
          </w:tcPr>
          <w:p w:rsidR="00DC3AF6" w:rsidRPr="00DC3AF6" w:rsidRDefault="00DC3AF6" w:rsidP="00DC3AF6">
            <w:pPr>
              <w:tabs>
                <w:tab w:val="left" w:pos="993"/>
              </w:tabs>
              <w:spacing w:line="360" w:lineRule="auto"/>
              <w:jc w:val="center"/>
              <w:rPr>
                <w:rFonts w:ascii="Times New Roman" w:hAnsi="Times New Roman" w:cs="Times New Roman"/>
                <w:sz w:val="28"/>
                <w:szCs w:val="28"/>
                <w:lang w:val="en-US"/>
              </w:rPr>
            </w:pPr>
            <w:r w:rsidRPr="00DC3AF6">
              <w:rPr>
                <w:rFonts w:ascii="Times New Roman" w:hAnsi="Times New Roman" w:cs="Times New Roman"/>
                <w:position w:val="-36"/>
                <w:sz w:val="28"/>
                <w:szCs w:val="28"/>
              </w:rPr>
              <w:object w:dxaOrig="3379" w:dyaOrig="859">
                <v:shape id="_x0000_i1053" type="#_x0000_t75" style="width:168pt;height:42.65pt" o:ole="">
                  <v:imagedata r:id="rId60" o:title=""/>
                </v:shape>
                <o:OLEObject Type="Embed" ProgID="Equation.DSMT4" ShapeID="_x0000_i1053" DrawAspect="Content" ObjectID="_1669247712" r:id="rId61"/>
              </w:object>
            </w:r>
          </w:p>
        </w:tc>
        <w:tc>
          <w:tcPr>
            <w:tcW w:w="277" w:type="dxa"/>
            <w:vAlign w:val="center"/>
          </w:tcPr>
          <w:p w:rsidR="00DC3AF6" w:rsidRDefault="00DC3AF6" w:rsidP="00DC3AF6">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(1.17)</w:t>
            </w:r>
          </w:p>
        </w:tc>
      </w:tr>
    </w:tbl>
    <w:p w:rsidR="00DC3AF6" w:rsidRDefault="00DC3AF6" w:rsidP="00DC3AF6">
      <w:pPr>
        <w:tabs>
          <w:tab w:val="left" w:pos="993"/>
        </w:tabs>
        <w:spacing w:after="0" w:line="360" w:lineRule="auto"/>
        <w:jc w:val="both"/>
        <w:rPr>
          <w:rFonts w:ascii="Times New Roman" w:hAnsi="Times New Roman" w:cs="Times New Roman"/>
          <w:sz w:val="28"/>
          <w:szCs w:val="28"/>
        </w:rPr>
      </w:pPr>
    </w:p>
    <w:p w:rsidR="000D2C39" w:rsidRPr="00515CB1" w:rsidRDefault="00D00DC7"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00BB7A96">
        <w:rPr>
          <w:rFonts w:ascii="Times New Roman" w:hAnsi="Times New Roman" w:cs="Times New Roman"/>
          <w:sz w:val="28"/>
          <w:szCs w:val="28"/>
        </w:rPr>
        <w:t xml:space="preserve">сходя из множества </w:t>
      </w:r>
      <w:r w:rsidR="00BB7A96" w:rsidRPr="00BB7A96">
        <w:rPr>
          <w:rFonts w:ascii="Times New Roman" w:hAnsi="Times New Roman" w:cs="Times New Roman"/>
          <w:i/>
          <w:sz w:val="28"/>
          <w:szCs w:val="28"/>
          <w:lang w:val="en-US"/>
        </w:rPr>
        <w:t>D</w:t>
      </w:r>
      <w:r w:rsidR="00BB7A96">
        <w:rPr>
          <w:rFonts w:ascii="Times New Roman" w:hAnsi="Times New Roman" w:cs="Times New Roman"/>
          <w:sz w:val="28"/>
          <w:szCs w:val="28"/>
        </w:rPr>
        <w:t xml:space="preserve"> выходит, что синхронный и асинхронный метод репликации данных являются лучшими методами оптимизации надежности хранения данных. Отметим, что синхронный метод подойдет лучше системам хранения данных, для которых критерием производительности можно пренебречь. </w:t>
      </w:r>
      <w:r w:rsidR="00BB7A96">
        <w:rPr>
          <w:rFonts w:ascii="Times New Roman" w:hAnsi="Times New Roman" w:cs="Times New Roman"/>
          <w:sz w:val="28"/>
          <w:szCs w:val="28"/>
        </w:rPr>
        <w:lastRenderedPageBreak/>
        <w:t>Для высокопроизводительных систем – следует выбирать метод асинхронной репликации данных.</w:t>
      </w:r>
    </w:p>
    <w:p w:rsidR="00652139" w:rsidRDefault="00652139" w:rsidP="00B213E0">
      <w:pPr>
        <w:spacing w:after="0" w:line="360" w:lineRule="auto"/>
        <w:jc w:val="both"/>
        <w:rPr>
          <w:rFonts w:ascii="Times New Roman" w:hAnsi="Times New Roman" w:cs="Times New Roman"/>
          <w:sz w:val="28"/>
          <w:szCs w:val="28"/>
        </w:rPr>
      </w:pPr>
    </w:p>
    <w:p w:rsidR="00AE678A" w:rsidRDefault="00AE678A" w:rsidP="00515CB1">
      <w:pPr>
        <w:spacing w:after="0" w:line="360" w:lineRule="auto"/>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21" w:name="_Toc58457905"/>
      <w:r w:rsidRPr="00652139">
        <w:rPr>
          <w:rFonts w:ascii="Times New Roman" w:hAnsi="Times New Roman" w:cs="Times New Roman"/>
          <w:b/>
          <w:color w:val="auto"/>
          <w:sz w:val="28"/>
          <w:szCs w:val="28"/>
        </w:rPr>
        <w:t xml:space="preserve">1.5 Постановка задачи создания оптимизированного хранилища данных для </w:t>
      </w:r>
      <w:r w:rsidR="00AE6FCE">
        <w:rPr>
          <w:rFonts w:ascii="Times New Roman" w:hAnsi="Times New Roman" w:cs="Times New Roman"/>
          <w:b/>
          <w:color w:val="auto"/>
          <w:sz w:val="28"/>
          <w:szCs w:val="28"/>
        </w:rPr>
        <w:t>оператора</w:t>
      </w:r>
      <w:r w:rsidRPr="00652139">
        <w:rPr>
          <w:rFonts w:ascii="Times New Roman" w:hAnsi="Times New Roman" w:cs="Times New Roman"/>
          <w:b/>
          <w:color w:val="auto"/>
          <w:sz w:val="28"/>
          <w:szCs w:val="28"/>
        </w:rPr>
        <w:t xml:space="preserve"> электронного документооборота</w:t>
      </w:r>
      <w:bookmarkEnd w:id="21"/>
      <w:r w:rsidRPr="00652139">
        <w:rPr>
          <w:rFonts w:ascii="Times New Roman" w:hAnsi="Times New Roman" w:cs="Times New Roman"/>
          <w:b/>
          <w:color w:val="auto"/>
          <w:sz w:val="28"/>
          <w:szCs w:val="28"/>
        </w:rPr>
        <w:t xml:space="preserve"> </w:t>
      </w:r>
    </w:p>
    <w:p w:rsidR="00D06171" w:rsidRDefault="00D06171" w:rsidP="001E45A2">
      <w:pPr>
        <w:spacing w:after="0" w:line="360" w:lineRule="auto"/>
        <w:ind w:firstLine="709"/>
        <w:jc w:val="both"/>
        <w:rPr>
          <w:rFonts w:ascii="Times New Roman" w:hAnsi="Times New Roman" w:cs="Times New Roman"/>
          <w:sz w:val="28"/>
          <w:szCs w:val="28"/>
        </w:rPr>
      </w:pPr>
    </w:p>
    <w:p w:rsidR="001E45A2" w:rsidRDefault="001E45A2" w:rsidP="001E45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их требований, представляемых со стороны законодательства, к оператору электронного оборота, мы не можем использовать существующие облачные хранилища данных. В силу того, что </w:t>
      </w:r>
      <w:r>
        <w:rPr>
          <w:rFonts w:ascii="Times New Roman" w:hAnsi="Times New Roman" w:cs="Times New Roman"/>
          <w:sz w:val="28"/>
          <w:szCs w:val="28"/>
          <w:lang w:val="en-US"/>
        </w:rPr>
        <w:t>Amazon</w:t>
      </w:r>
      <w:r w:rsidRPr="001E45A2">
        <w:rPr>
          <w:rFonts w:ascii="Times New Roman" w:hAnsi="Times New Roman" w:cs="Times New Roman"/>
          <w:sz w:val="28"/>
          <w:szCs w:val="28"/>
        </w:rPr>
        <w:t xml:space="preserve"> </w:t>
      </w:r>
      <w:r>
        <w:rPr>
          <w:rFonts w:ascii="Times New Roman" w:hAnsi="Times New Roman" w:cs="Times New Roman"/>
          <w:sz w:val="28"/>
          <w:szCs w:val="28"/>
          <w:lang w:val="en-US"/>
        </w:rPr>
        <w:t>S</w:t>
      </w:r>
      <w:r w:rsidRPr="001E45A2">
        <w:rPr>
          <w:rFonts w:ascii="Times New Roman" w:hAnsi="Times New Roman" w:cs="Times New Roman"/>
          <w:sz w:val="28"/>
          <w:szCs w:val="28"/>
        </w:rPr>
        <w:t xml:space="preserve">3 </w:t>
      </w:r>
      <w:r>
        <w:rPr>
          <w:rFonts w:ascii="Times New Roman" w:hAnsi="Times New Roman" w:cs="Times New Roman"/>
          <w:sz w:val="28"/>
          <w:szCs w:val="28"/>
        </w:rPr>
        <w:t>не имеет центров обработки данных на территории РФ, а отечественные аналоги хоть и находятся на территории РФ, но не предоставляют возможности заключения договора, требуемого законом. Таким образом встает необходимость создания собственной системы хранения данных.</w:t>
      </w:r>
    </w:p>
    <w:p w:rsidR="00C010DE" w:rsidRDefault="00C010DE" w:rsidP="00C010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Разработка оптимизированной системы хранения данных для оператора включает в себя следующие задачи:</w:t>
      </w:r>
    </w:p>
    <w:p w:rsidR="009F0EB3" w:rsidRDefault="009F0EB3"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архитектуры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Проектирование</w:t>
      </w:r>
      <w:r w:rsidR="00C010DE">
        <w:rPr>
          <w:rFonts w:ascii="Times New Roman" w:hAnsi="Times New Roman" w:cs="Times New Roman"/>
          <w:sz w:val="28"/>
          <w:szCs w:val="28"/>
        </w:rPr>
        <w:t xml:space="preserve"> </w:t>
      </w:r>
      <w:r w:rsidR="001533AB">
        <w:rPr>
          <w:rFonts w:ascii="Times New Roman" w:hAnsi="Times New Roman" w:cs="Times New Roman"/>
          <w:sz w:val="28"/>
          <w:szCs w:val="28"/>
        </w:rPr>
        <w:t>системы хранения данных.</w:t>
      </w:r>
    </w:p>
    <w:p w:rsidR="009F0EB3" w:rsidRDefault="009F0EB3" w:rsidP="009F0EB3">
      <w:pPr>
        <w:pStyle w:val="a3"/>
        <w:numPr>
          <w:ilvl w:val="0"/>
          <w:numId w:val="18"/>
        </w:numPr>
        <w:tabs>
          <w:tab w:val="left" w:pos="993"/>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Определение критериев оценки эффективности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принципов верификации и тестирования</w:t>
      </w:r>
      <w:r w:rsidR="009F0EB3">
        <w:rPr>
          <w:rFonts w:ascii="Times New Roman" w:hAnsi="Times New Roman" w:cs="Times New Roman"/>
          <w:sz w:val="28"/>
          <w:szCs w:val="28"/>
        </w:rPr>
        <w:t xml:space="preserve"> системы хранения данных</w:t>
      </w:r>
      <w:r w:rsidR="00C010DE">
        <w:rPr>
          <w:rFonts w:ascii="Times New Roman" w:hAnsi="Times New Roman" w:cs="Times New Roman"/>
          <w:sz w:val="28"/>
          <w:szCs w:val="28"/>
        </w:rPr>
        <w:t>.</w:t>
      </w:r>
    </w:p>
    <w:p w:rsidR="00B213E0"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системы хранения данных.</w:t>
      </w:r>
    </w:p>
    <w:p w:rsidR="00B213E0" w:rsidRPr="005A1FE9" w:rsidRDefault="00B213E0" w:rsidP="005A1FE9">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разработанной системы хранения данных.</w:t>
      </w:r>
    </w:p>
    <w:p w:rsidR="00053077" w:rsidRPr="00053077" w:rsidRDefault="00E83598" w:rsidP="0005307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целесообразно выполнить формализованную постановку задачи создания оптимизированной системы хранения данных для оператора электронного документооборота.</w:t>
      </w:r>
    </w:p>
    <w:p w:rsidR="00823317" w:rsidRDefault="00823317" w:rsidP="005A1FE9">
      <w:pPr>
        <w:spacing w:after="0" w:line="360" w:lineRule="auto"/>
        <w:jc w:val="both"/>
        <w:rPr>
          <w:rFonts w:ascii="Times New Roman" w:hAnsi="Times New Roman" w:cs="Times New Roman"/>
          <w:sz w:val="28"/>
          <w:szCs w:val="28"/>
        </w:rPr>
      </w:pPr>
    </w:p>
    <w:p w:rsidR="00053077" w:rsidRDefault="00053077" w:rsidP="005A1FE9">
      <w:pPr>
        <w:spacing w:after="0" w:line="360" w:lineRule="auto"/>
        <w:jc w:val="both"/>
        <w:rPr>
          <w:rFonts w:ascii="Times New Roman" w:hAnsi="Times New Roman" w:cs="Times New Roman"/>
          <w:sz w:val="28"/>
          <w:szCs w:val="28"/>
        </w:rPr>
      </w:pPr>
    </w:p>
    <w:p w:rsidR="00640B7A" w:rsidRPr="00215DA5" w:rsidRDefault="00640B7A" w:rsidP="00215DA5">
      <w:pPr>
        <w:pStyle w:val="2"/>
        <w:spacing w:before="0" w:line="360" w:lineRule="auto"/>
        <w:ind w:firstLine="709"/>
        <w:jc w:val="both"/>
        <w:rPr>
          <w:rFonts w:ascii="Times New Roman" w:hAnsi="Times New Roman" w:cs="Times New Roman"/>
          <w:b/>
          <w:color w:val="auto"/>
          <w:sz w:val="28"/>
          <w:szCs w:val="28"/>
        </w:rPr>
      </w:pPr>
      <w:bookmarkStart w:id="22" w:name="_Toc58457906"/>
      <w:r w:rsidRPr="00215DA5">
        <w:rPr>
          <w:rFonts w:ascii="Times New Roman" w:hAnsi="Times New Roman" w:cs="Times New Roman"/>
          <w:b/>
          <w:color w:val="auto"/>
          <w:sz w:val="28"/>
          <w:szCs w:val="28"/>
        </w:rPr>
        <w:lastRenderedPageBreak/>
        <w:t>1.6 Формализованная постановка задачи оптимизированного хранилища данных для оператора электронного документооборота</w:t>
      </w:r>
      <w:bookmarkEnd w:id="22"/>
    </w:p>
    <w:p w:rsidR="00640B7A" w:rsidRDefault="00640B7A" w:rsidP="00215DA5">
      <w:pPr>
        <w:spacing w:after="0" w:line="360" w:lineRule="auto"/>
        <w:ind w:firstLine="709"/>
        <w:jc w:val="both"/>
        <w:rPr>
          <w:rFonts w:ascii="Times New Roman" w:hAnsi="Times New Roman" w:cs="Times New Roman"/>
          <w:sz w:val="28"/>
          <w:szCs w:val="28"/>
        </w:rPr>
      </w:pPr>
    </w:p>
    <w:p w:rsidR="00053077" w:rsidRDefault="00063ED9" w:rsidP="002A2D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Формализуем систему хранения данных</w:t>
      </w:r>
      <w:r w:rsidR="00053077">
        <w:rPr>
          <w:rFonts w:ascii="Times New Roman" w:hAnsi="Times New Roman" w:cs="Times New Roman"/>
          <w:sz w:val="28"/>
          <w:szCs w:val="28"/>
        </w:rPr>
        <w:t xml:space="preserve"> для оператора электронного документооборота</w:t>
      </w:r>
      <w:r>
        <w:rPr>
          <w:rFonts w:ascii="Times New Roman" w:hAnsi="Times New Roman" w:cs="Times New Roman"/>
          <w:sz w:val="28"/>
          <w:szCs w:val="28"/>
        </w:rPr>
        <w:t xml:space="preserve">, для этого опишем </w:t>
      </w:r>
      <w:r w:rsidR="00053077">
        <w:rPr>
          <w:rFonts w:ascii="Times New Roman" w:hAnsi="Times New Roman" w:cs="Times New Roman"/>
          <w:sz w:val="28"/>
          <w:szCs w:val="28"/>
        </w:rPr>
        <w:t>систему как совокупность</w:t>
      </w:r>
      <w:r w:rsidR="00E0387D">
        <w:rPr>
          <w:rFonts w:ascii="Times New Roman" w:hAnsi="Times New Roman" w:cs="Times New Roman"/>
          <w:sz w:val="28"/>
          <w:szCs w:val="28"/>
        </w:rPr>
        <w:t xml:space="preserve"> </w:t>
      </w:r>
      <w:r w:rsidR="00602C1E">
        <w:rPr>
          <w:rFonts w:ascii="Times New Roman" w:hAnsi="Times New Roman" w:cs="Times New Roman"/>
          <w:sz w:val="28"/>
          <w:szCs w:val="28"/>
        </w:rPr>
        <w:t>параметров</w:t>
      </w:r>
      <w:r w:rsidR="00E0387D">
        <w:rPr>
          <w:rFonts w:ascii="Times New Roman" w:hAnsi="Times New Roman" w:cs="Times New Roman"/>
          <w:sz w:val="28"/>
          <w:szCs w:val="28"/>
        </w:rPr>
        <w:t xml:space="preserve">, </w:t>
      </w:r>
      <w:r w:rsidR="00F86B8C">
        <w:rPr>
          <w:rFonts w:ascii="Times New Roman" w:hAnsi="Times New Roman" w:cs="Times New Roman"/>
          <w:sz w:val="28"/>
          <w:szCs w:val="28"/>
        </w:rPr>
        <w:t>которые дают оценку удовлетворения критериям</w:t>
      </w:r>
      <w:r w:rsidR="00053077">
        <w:rPr>
          <w:rFonts w:ascii="Times New Roman" w:hAnsi="Times New Roman" w:cs="Times New Roman"/>
          <w:sz w:val="28"/>
          <w:szCs w:val="28"/>
        </w:rPr>
        <w:t>. Используем следующие обобщенное описание системы по формуле (1.1</w:t>
      </w:r>
      <w:r w:rsidR="004B63D4" w:rsidRPr="00E0387D">
        <w:rPr>
          <w:rFonts w:ascii="Times New Roman" w:hAnsi="Times New Roman" w:cs="Times New Roman"/>
          <w:sz w:val="28"/>
          <w:szCs w:val="28"/>
        </w:rPr>
        <w:t>8</w:t>
      </w:r>
      <w:r w:rsidR="00053077">
        <w:rPr>
          <w:rFonts w:ascii="Times New Roman" w:hAnsi="Times New Roman" w:cs="Times New Roman"/>
          <w:sz w:val="28"/>
          <w:szCs w:val="28"/>
        </w:rPr>
        <w:t>).</w:t>
      </w:r>
    </w:p>
    <w:p w:rsidR="00053077" w:rsidRDefault="00053077" w:rsidP="00804FC5">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2A2DFC" w:rsidTr="002A2DFC">
        <w:tc>
          <w:tcPr>
            <w:tcW w:w="9634" w:type="dxa"/>
          </w:tcPr>
          <w:p w:rsidR="002A2DFC" w:rsidRDefault="00F86B8C" w:rsidP="002A2DFC">
            <w:pPr>
              <w:spacing w:line="360" w:lineRule="auto"/>
              <w:jc w:val="center"/>
              <w:rPr>
                <w:rFonts w:ascii="Times New Roman" w:hAnsi="Times New Roman" w:cs="Times New Roman"/>
                <w:sz w:val="28"/>
                <w:szCs w:val="28"/>
                <w:lang w:val="en-US"/>
              </w:rPr>
            </w:pPr>
            <w:r w:rsidRPr="002A2DFC">
              <w:rPr>
                <w:rFonts w:ascii="Times New Roman" w:hAnsi="Times New Roman" w:cs="Times New Roman"/>
                <w:position w:val="-12"/>
                <w:sz w:val="28"/>
                <w:szCs w:val="28"/>
              </w:rPr>
              <w:object w:dxaOrig="2280" w:dyaOrig="360">
                <v:shape id="_x0000_i1054" type="#_x0000_t75" style="width:114pt;height:18.65pt" o:ole="">
                  <v:imagedata r:id="rId62" o:title=""/>
                </v:shape>
                <o:OLEObject Type="Embed" ProgID="Equation.DSMT4" ShapeID="_x0000_i1054" DrawAspect="Content" ObjectID="_1669247713" r:id="rId63"/>
              </w:object>
            </w:r>
          </w:p>
        </w:tc>
        <w:tc>
          <w:tcPr>
            <w:tcW w:w="277" w:type="dxa"/>
          </w:tcPr>
          <w:p w:rsidR="002A2DFC" w:rsidRPr="002A2DFC" w:rsidRDefault="002A2DFC" w:rsidP="002A2DFC">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r w:rsidR="004B63D4">
              <w:rPr>
                <w:rFonts w:ascii="Times New Roman" w:hAnsi="Times New Roman" w:cs="Times New Roman"/>
                <w:sz w:val="28"/>
                <w:szCs w:val="28"/>
                <w:lang w:val="en-US"/>
              </w:rPr>
              <w:t>8</w:t>
            </w:r>
            <w:r>
              <w:rPr>
                <w:rFonts w:ascii="Times New Roman" w:hAnsi="Times New Roman" w:cs="Times New Roman"/>
                <w:sz w:val="28"/>
                <w:szCs w:val="28"/>
              </w:rPr>
              <w:t>)</w:t>
            </w:r>
          </w:p>
        </w:tc>
      </w:tr>
    </w:tbl>
    <w:p w:rsidR="002A2DFC" w:rsidRDefault="002A2DFC" w:rsidP="00804FC5">
      <w:pPr>
        <w:spacing w:after="0" w:line="360" w:lineRule="auto"/>
        <w:jc w:val="both"/>
        <w:rPr>
          <w:rFonts w:ascii="Times New Roman" w:hAnsi="Times New Roman" w:cs="Times New Roman"/>
          <w:sz w:val="28"/>
          <w:szCs w:val="28"/>
          <w:lang w:val="en-US"/>
        </w:rPr>
      </w:pPr>
    </w:p>
    <w:p w:rsidR="002A2DFC" w:rsidRDefault="002A2DFC" w:rsidP="002A2D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724CB2" w:rsidRPr="00724CB2">
        <w:rPr>
          <w:rFonts w:ascii="Times New Roman" w:hAnsi="Times New Roman" w:cs="Times New Roman"/>
          <w:i/>
          <w:sz w:val="28"/>
          <w:szCs w:val="28"/>
          <w:lang w:val="en-US"/>
        </w:rPr>
        <w:t>C</w:t>
      </w:r>
      <w:r w:rsidR="00724CB2">
        <w:rPr>
          <w:rFonts w:ascii="Times New Roman" w:hAnsi="Times New Roman" w:cs="Times New Roman"/>
          <w:i/>
          <w:sz w:val="28"/>
          <w:szCs w:val="28"/>
        </w:rPr>
        <w:t xml:space="preserve"> (</w:t>
      </w:r>
      <w:r w:rsidR="00724CB2">
        <w:rPr>
          <w:rFonts w:ascii="Times New Roman" w:hAnsi="Times New Roman" w:cs="Times New Roman"/>
          <w:i/>
          <w:sz w:val="28"/>
          <w:szCs w:val="28"/>
          <w:lang w:val="en-US"/>
        </w:rPr>
        <w:t>Capacity</w:t>
      </w:r>
      <w:r w:rsidR="00724CB2">
        <w:rPr>
          <w:rFonts w:ascii="Times New Roman" w:hAnsi="Times New Roman" w:cs="Times New Roman"/>
          <w:i/>
          <w:sz w:val="28"/>
          <w:szCs w:val="28"/>
        </w:rPr>
        <w:t>)</w:t>
      </w:r>
      <w:r w:rsidRPr="002A2DFC">
        <w:rPr>
          <w:rFonts w:ascii="Times New Roman" w:hAnsi="Times New Roman" w:cs="Times New Roman"/>
          <w:sz w:val="28"/>
          <w:szCs w:val="28"/>
        </w:rPr>
        <w:t xml:space="preserve"> – </w:t>
      </w:r>
      <w:r w:rsidR="00724CB2">
        <w:rPr>
          <w:rFonts w:ascii="Times New Roman" w:hAnsi="Times New Roman" w:cs="Times New Roman"/>
          <w:sz w:val="28"/>
          <w:szCs w:val="28"/>
        </w:rPr>
        <w:t>объем хранилища</w:t>
      </w:r>
      <w:r w:rsidRPr="002A2DFC">
        <w:rPr>
          <w:rFonts w:ascii="Times New Roman" w:hAnsi="Times New Roman" w:cs="Times New Roman"/>
          <w:sz w:val="28"/>
          <w:szCs w:val="28"/>
        </w:rPr>
        <w:t>;</w:t>
      </w:r>
    </w:p>
    <w:p w:rsidR="00F86B8C" w:rsidRPr="008F24D1" w:rsidRDefault="00F86B8C" w:rsidP="00F86B8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A</w:t>
      </w:r>
      <w:r w:rsidRPr="008F24D1">
        <w:rPr>
          <w:rFonts w:ascii="Times New Roman" w:hAnsi="Times New Roman" w:cs="Times New Roman"/>
          <w:i/>
          <w:sz w:val="28"/>
          <w:szCs w:val="28"/>
        </w:rPr>
        <w:t xml:space="preserve"> (</w:t>
      </w:r>
      <w:r>
        <w:rPr>
          <w:rFonts w:ascii="Times New Roman" w:hAnsi="Times New Roman" w:cs="Times New Roman"/>
          <w:i/>
          <w:sz w:val="28"/>
          <w:szCs w:val="28"/>
          <w:lang w:val="en-US"/>
        </w:rPr>
        <w:t>Amount</w:t>
      </w:r>
      <w:r w:rsidRPr="008F24D1">
        <w:rPr>
          <w:rFonts w:ascii="Times New Roman" w:hAnsi="Times New Roman" w:cs="Times New Roman"/>
          <w:i/>
          <w:sz w:val="28"/>
          <w:szCs w:val="28"/>
        </w:rPr>
        <w:t xml:space="preserve">) </w:t>
      </w:r>
      <w:r>
        <w:rPr>
          <w:rFonts w:ascii="Times New Roman" w:hAnsi="Times New Roman" w:cs="Times New Roman"/>
          <w:sz w:val="28"/>
          <w:szCs w:val="28"/>
        </w:rPr>
        <w:t>– количество данных</w:t>
      </w:r>
      <w:r w:rsidRPr="008F24D1">
        <w:rPr>
          <w:rFonts w:ascii="Times New Roman" w:hAnsi="Times New Roman" w:cs="Times New Roman"/>
          <w:sz w:val="28"/>
          <w:szCs w:val="28"/>
        </w:rPr>
        <w:t>;</w:t>
      </w:r>
    </w:p>
    <w:p w:rsidR="002A2DFC"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V</w:t>
      </w:r>
      <w:r w:rsidRPr="00E0387D">
        <w:rPr>
          <w:rFonts w:ascii="Times New Roman" w:hAnsi="Times New Roman" w:cs="Times New Roman"/>
          <w:i/>
          <w:sz w:val="28"/>
          <w:szCs w:val="28"/>
        </w:rPr>
        <w:t xml:space="preserve"> (</w:t>
      </w:r>
      <w:r>
        <w:rPr>
          <w:rFonts w:ascii="Times New Roman" w:hAnsi="Times New Roman" w:cs="Times New Roman"/>
          <w:i/>
          <w:sz w:val="28"/>
          <w:szCs w:val="28"/>
          <w:lang w:val="en-US"/>
        </w:rPr>
        <w:t>Velocity</w:t>
      </w:r>
      <w:r w:rsidRPr="00E0387D">
        <w:rPr>
          <w:rFonts w:ascii="Times New Roman" w:hAnsi="Times New Roman" w:cs="Times New Roman"/>
          <w:i/>
          <w:sz w:val="28"/>
          <w:szCs w:val="28"/>
        </w:rPr>
        <w:t>)</w:t>
      </w:r>
      <w:r w:rsidR="002A2DFC" w:rsidRPr="002A2DFC">
        <w:rPr>
          <w:rFonts w:ascii="Times New Roman" w:hAnsi="Times New Roman" w:cs="Times New Roman"/>
          <w:sz w:val="28"/>
          <w:szCs w:val="28"/>
        </w:rPr>
        <w:t xml:space="preserve"> –</w:t>
      </w:r>
      <w:r w:rsidRPr="00E0387D">
        <w:rPr>
          <w:rFonts w:ascii="Times New Roman" w:hAnsi="Times New Roman" w:cs="Times New Roman"/>
          <w:sz w:val="28"/>
          <w:szCs w:val="28"/>
        </w:rPr>
        <w:t xml:space="preserve"> </w:t>
      </w:r>
      <w:r>
        <w:rPr>
          <w:rFonts w:ascii="Times New Roman" w:hAnsi="Times New Roman" w:cs="Times New Roman"/>
          <w:sz w:val="28"/>
          <w:szCs w:val="28"/>
        </w:rPr>
        <w:t xml:space="preserve">скорость </w:t>
      </w:r>
      <w:r w:rsidR="00E0387D">
        <w:rPr>
          <w:rFonts w:ascii="Times New Roman" w:hAnsi="Times New Roman" w:cs="Times New Roman"/>
          <w:sz w:val="28"/>
          <w:szCs w:val="28"/>
        </w:rPr>
        <w:t>доступа к данным</w:t>
      </w:r>
      <w:r w:rsidR="002A2DFC" w:rsidRPr="002A2DFC">
        <w:rPr>
          <w:rFonts w:ascii="Times New Roman" w:hAnsi="Times New Roman" w:cs="Times New Roman"/>
          <w:sz w:val="28"/>
          <w:szCs w:val="28"/>
        </w:rPr>
        <w:t>;</w:t>
      </w:r>
    </w:p>
    <w:p w:rsidR="002A2DFC" w:rsidRPr="00E0387D"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R</w:t>
      </w:r>
      <w:r w:rsidR="002A2DFC" w:rsidRPr="002A2DFC">
        <w:rPr>
          <w:rFonts w:ascii="Times New Roman" w:hAnsi="Times New Roman" w:cs="Times New Roman"/>
          <w:sz w:val="28"/>
          <w:szCs w:val="28"/>
        </w:rPr>
        <w:t xml:space="preserve"> </w:t>
      </w:r>
      <w:r w:rsidR="00E0387D" w:rsidRPr="00E0387D">
        <w:rPr>
          <w:rFonts w:ascii="Times New Roman" w:hAnsi="Times New Roman" w:cs="Times New Roman"/>
          <w:i/>
          <w:sz w:val="28"/>
          <w:szCs w:val="28"/>
        </w:rPr>
        <w:t>(</w:t>
      </w:r>
      <w:r w:rsidR="00E0387D" w:rsidRPr="00E0387D">
        <w:rPr>
          <w:rFonts w:ascii="Times New Roman" w:hAnsi="Times New Roman" w:cs="Times New Roman"/>
          <w:i/>
          <w:sz w:val="28"/>
          <w:szCs w:val="28"/>
          <w:lang w:val="en-US"/>
        </w:rPr>
        <w:t>Reliability</w:t>
      </w:r>
      <w:r w:rsidR="00E0387D" w:rsidRPr="00E0387D">
        <w:rPr>
          <w:rFonts w:ascii="Times New Roman" w:hAnsi="Times New Roman" w:cs="Times New Roman"/>
          <w:i/>
          <w:sz w:val="28"/>
          <w:szCs w:val="28"/>
        </w:rPr>
        <w:t>)</w:t>
      </w:r>
      <w:r w:rsidR="00E0387D" w:rsidRPr="00E0387D">
        <w:rPr>
          <w:rFonts w:ascii="Times New Roman" w:hAnsi="Times New Roman" w:cs="Times New Roman"/>
          <w:sz w:val="28"/>
          <w:szCs w:val="28"/>
        </w:rPr>
        <w:t xml:space="preserve"> </w:t>
      </w:r>
      <w:r w:rsidR="002A2DFC" w:rsidRPr="002A2DFC">
        <w:rPr>
          <w:rFonts w:ascii="Times New Roman" w:hAnsi="Times New Roman" w:cs="Times New Roman"/>
          <w:sz w:val="28"/>
          <w:szCs w:val="28"/>
        </w:rPr>
        <w:t xml:space="preserve">– </w:t>
      </w:r>
      <w:r w:rsidR="00E0387D">
        <w:rPr>
          <w:rFonts w:ascii="Times New Roman" w:hAnsi="Times New Roman" w:cs="Times New Roman"/>
          <w:sz w:val="28"/>
          <w:szCs w:val="28"/>
        </w:rPr>
        <w:t>надежность хранения данных;</w:t>
      </w:r>
    </w:p>
    <w:p w:rsidR="00E0387D" w:rsidRDefault="00724CB2" w:rsidP="006C4836">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S</w:t>
      </w:r>
      <w:r w:rsidR="00E0387D" w:rsidRPr="00E0387D">
        <w:rPr>
          <w:rFonts w:ascii="Times New Roman" w:hAnsi="Times New Roman" w:cs="Times New Roman"/>
          <w:i/>
          <w:sz w:val="28"/>
          <w:szCs w:val="28"/>
        </w:rPr>
        <w:t xml:space="preserve"> (</w:t>
      </w:r>
      <w:r w:rsidR="00E0387D">
        <w:rPr>
          <w:rFonts w:ascii="Times New Roman" w:hAnsi="Times New Roman" w:cs="Times New Roman"/>
          <w:i/>
          <w:sz w:val="28"/>
          <w:szCs w:val="28"/>
          <w:lang w:val="en-US"/>
        </w:rPr>
        <w:t>Security</w:t>
      </w:r>
      <w:r w:rsidR="00E0387D" w:rsidRPr="00E0387D">
        <w:rPr>
          <w:rFonts w:ascii="Times New Roman" w:hAnsi="Times New Roman" w:cs="Times New Roman"/>
          <w:i/>
          <w:sz w:val="28"/>
          <w:szCs w:val="28"/>
        </w:rPr>
        <w:t>)</w:t>
      </w:r>
      <w:r w:rsidR="002A2DFC" w:rsidRPr="002A2DFC">
        <w:rPr>
          <w:rFonts w:ascii="Times New Roman" w:hAnsi="Times New Roman" w:cs="Times New Roman"/>
          <w:sz w:val="28"/>
          <w:szCs w:val="28"/>
        </w:rPr>
        <w:t xml:space="preserve"> – </w:t>
      </w:r>
      <w:r w:rsidR="00E0387D">
        <w:rPr>
          <w:rFonts w:ascii="Times New Roman" w:hAnsi="Times New Roman" w:cs="Times New Roman"/>
          <w:sz w:val="28"/>
          <w:szCs w:val="28"/>
        </w:rPr>
        <w:t>безопасность хранения данных.</w:t>
      </w:r>
    </w:p>
    <w:p w:rsidR="0059413A" w:rsidRPr="00371A98" w:rsidRDefault="0059413A"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Интегральный критерий эффективности системы можно представить следующим образом (1.19):</w:t>
      </w:r>
    </w:p>
    <w:p w:rsidR="00053077" w:rsidRDefault="00053077" w:rsidP="00053077">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0A6230" w:rsidP="00E0387D">
            <w:pPr>
              <w:spacing w:line="360" w:lineRule="auto"/>
              <w:jc w:val="center"/>
              <w:rPr>
                <w:rFonts w:ascii="Times New Roman" w:hAnsi="Times New Roman" w:cs="Times New Roman"/>
                <w:sz w:val="28"/>
                <w:szCs w:val="28"/>
              </w:rPr>
            </w:pPr>
            <w:r w:rsidRPr="000873F3">
              <w:rPr>
                <w:rFonts w:ascii="Times New Roman" w:hAnsi="Times New Roman" w:cs="Times New Roman"/>
                <w:position w:val="-28"/>
                <w:sz w:val="28"/>
                <w:szCs w:val="28"/>
              </w:rPr>
              <w:object w:dxaOrig="2060" w:dyaOrig="720">
                <v:shape id="_x0000_i1055" type="#_x0000_t75" style="width:102.65pt;height:36pt" o:ole="">
                  <v:imagedata r:id="rId64" o:title=""/>
                </v:shape>
                <o:OLEObject Type="Embed" ProgID="Equation.DSMT4" ShapeID="_x0000_i1055" DrawAspect="Content" ObjectID="_1669247714" r:id="rId65"/>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(1.19)</w:t>
            </w:r>
          </w:p>
        </w:tc>
      </w:tr>
    </w:tbl>
    <w:p w:rsidR="00E0387D" w:rsidRDefault="00E0387D" w:rsidP="00053077">
      <w:pPr>
        <w:spacing w:after="0" w:line="360" w:lineRule="auto"/>
        <w:jc w:val="both"/>
        <w:rPr>
          <w:rFonts w:ascii="Times New Roman" w:hAnsi="Times New Roman" w:cs="Times New Roman"/>
          <w:sz w:val="28"/>
          <w:szCs w:val="28"/>
        </w:rPr>
      </w:pPr>
    </w:p>
    <w:p w:rsidR="0059413A" w:rsidRDefault="0059413A" w:rsidP="000873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Тогда, цель работы сводиться к максимизации эффективности </w:t>
      </w:r>
      <w:r w:rsidRPr="0059413A">
        <w:rPr>
          <w:rFonts w:ascii="Times New Roman" w:hAnsi="Times New Roman" w:cs="Times New Roman"/>
          <w:position w:val="-4"/>
          <w:sz w:val="28"/>
          <w:szCs w:val="28"/>
        </w:rPr>
        <w:object w:dxaOrig="300" w:dyaOrig="279">
          <v:shape id="_x0000_i1056" type="#_x0000_t75" style="width:14.65pt;height:14pt" o:ole="">
            <v:imagedata r:id="rId66" o:title=""/>
          </v:shape>
          <o:OLEObject Type="Embed" ProgID="Equation.DSMT4" ShapeID="_x0000_i1056" DrawAspect="Content" ObjectID="_1669247715" r:id="rId67"/>
        </w:object>
      </w:r>
      <w:r w:rsidRPr="0059413A">
        <w:rPr>
          <w:rFonts w:ascii="Times New Roman" w:hAnsi="Times New Roman" w:cs="Times New Roman"/>
          <w:sz w:val="28"/>
          <w:szCs w:val="28"/>
        </w:rPr>
        <w:t xml:space="preserve"> (1.20)</w:t>
      </w:r>
      <w:r>
        <w:rPr>
          <w:rFonts w:ascii="Times New Roman" w:hAnsi="Times New Roman" w:cs="Times New Roman"/>
          <w:sz w:val="28"/>
          <w:szCs w:val="28"/>
        </w:rPr>
        <w:t>:</w:t>
      </w:r>
    </w:p>
    <w:p w:rsidR="0059413A" w:rsidRPr="008F24D1" w:rsidRDefault="0059413A" w:rsidP="00053077">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0A6230" w:rsidP="00E0387D">
            <w:pPr>
              <w:spacing w:line="360" w:lineRule="auto"/>
              <w:jc w:val="center"/>
              <w:rPr>
                <w:rFonts w:ascii="Times New Roman" w:hAnsi="Times New Roman" w:cs="Times New Roman"/>
                <w:sz w:val="28"/>
                <w:szCs w:val="28"/>
              </w:rPr>
            </w:pPr>
            <w:r w:rsidRPr="0059413A">
              <w:rPr>
                <w:rFonts w:ascii="Times New Roman" w:hAnsi="Times New Roman" w:cs="Times New Roman"/>
                <w:position w:val="-6"/>
                <w:sz w:val="28"/>
                <w:szCs w:val="28"/>
              </w:rPr>
              <w:object w:dxaOrig="1240" w:dyaOrig="300">
                <v:shape id="_x0000_i1057" type="#_x0000_t75" style="width:62pt;height:14.65pt" o:ole="">
                  <v:imagedata r:id="rId68" o:title=""/>
                </v:shape>
                <o:OLEObject Type="Embed" ProgID="Equation.DSMT4" ShapeID="_x0000_i1057" DrawAspect="Content" ObjectID="_1669247716" r:id="rId69"/>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(1.20)</w:t>
            </w:r>
          </w:p>
        </w:tc>
      </w:tr>
    </w:tbl>
    <w:p w:rsidR="001B15A6" w:rsidRPr="0059413A" w:rsidRDefault="001B15A6" w:rsidP="00053077">
      <w:pPr>
        <w:spacing w:after="0" w:line="360" w:lineRule="auto"/>
        <w:jc w:val="both"/>
        <w:rPr>
          <w:rFonts w:ascii="Times New Roman" w:hAnsi="Times New Roman" w:cs="Times New Roman"/>
          <w:sz w:val="28"/>
          <w:szCs w:val="28"/>
        </w:rPr>
      </w:pPr>
    </w:p>
    <w:p w:rsidR="00093292" w:rsidRDefault="00072781"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задача оптимизации системы хранения данных для оператора электронного документооборота сводиться к следующим задачам: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Уменьшению </w:t>
      </w:r>
      <w:r w:rsidR="000A6230">
        <w:rPr>
          <w:rFonts w:ascii="Times New Roman" w:hAnsi="Times New Roman" w:cs="Times New Roman"/>
          <w:sz w:val="28"/>
          <w:szCs w:val="28"/>
        </w:rPr>
        <w:t>необходимого объема запоминающих устройств.</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Увеличению количества хранимых данных при фиксированном объеме </w:t>
      </w:r>
      <w:r w:rsidR="000A6230">
        <w:rPr>
          <w:rFonts w:ascii="Times New Roman" w:hAnsi="Times New Roman" w:cs="Times New Roman"/>
          <w:sz w:val="28"/>
          <w:szCs w:val="28"/>
        </w:rPr>
        <w:t>запоминающих устройств</w:t>
      </w:r>
      <w:r>
        <w:rPr>
          <w:rFonts w:ascii="Times New Roman" w:hAnsi="Times New Roman" w:cs="Times New Roman"/>
          <w:sz w:val="28"/>
          <w:szCs w:val="28"/>
        </w:rPr>
        <w:t>.</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Увеличению скорости доступа к данным.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0A6230">
        <w:rPr>
          <w:rFonts w:ascii="Times New Roman" w:hAnsi="Times New Roman" w:cs="Times New Roman"/>
          <w:sz w:val="28"/>
          <w:szCs w:val="28"/>
        </w:rPr>
        <w:t>меньшению рисков потери данных.</w:t>
      </w:r>
    </w:p>
    <w:p w:rsidR="00823317" w:rsidRDefault="000A6230"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Уменьшению рисков несанкционированного доступа к данным.</w:t>
      </w:r>
    </w:p>
    <w:p w:rsidR="00E94022" w:rsidRDefault="00E94022" w:rsidP="00E94022">
      <w:pPr>
        <w:tabs>
          <w:tab w:val="left" w:pos="993"/>
        </w:tabs>
        <w:spacing w:after="0" w:line="360" w:lineRule="auto"/>
        <w:jc w:val="both"/>
        <w:rPr>
          <w:rFonts w:ascii="Times New Roman" w:hAnsi="Times New Roman" w:cs="Times New Roman"/>
          <w:sz w:val="28"/>
          <w:szCs w:val="28"/>
        </w:rPr>
      </w:pPr>
    </w:p>
    <w:p w:rsidR="00E94022" w:rsidRPr="00E94022" w:rsidRDefault="00E94022" w:rsidP="00E94022">
      <w:pPr>
        <w:tabs>
          <w:tab w:val="left" w:pos="993"/>
        </w:tabs>
        <w:spacing w:after="0" w:line="360" w:lineRule="auto"/>
        <w:jc w:val="both"/>
        <w:rPr>
          <w:rFonts w:ascii="Times New Roman" w:hAnsi="Times New Roman" w:cs="Times New Roman"/>
          <w:sz w:val="28"/>
          <w:szCs w:val="28"/>
        </w:rPr>
      </w:pPr>
    </w:p>
    <w:p w:rsidR="00AE678A" w:rsidRPr="00AE678A" w:rsidRDefault="00AE678A" w:rsidP="00AE678A">
      <w:pPr>
        <w:pStyle w:val="2"/>
        <w:spacing w:before="0" w:line="360" w:lineRule="auto"/>
        <w:jc w:val="center"/>
        <w:rPr>
          <w:rFonts w:ascii="Times New Roman" w:hAnsi="Times New Roman" w:cs="Times New Roman"/>
          <w:b/>
          <w:color w:val="auto"/>
          <w:sz w:val="28"/>
          <w:szCs w:val="28"/>
        </w:rPr>
      </w:pPr>
      <w:bookmarkStart w:id="23" w:name="_Toc58457907"/>
      <w:r w:rsidRPr="00AE678A">
        <w:rPr>
          <w:rFonts w:ascii="Times New Roman" w:hAnsi="Times New Roman" w:cs="Times New Roman"/>
          <w:b/>
          <w:color w:val="auto"/>
          <w:sz w:val="28"/>
          <w:szCs w:val="28"/>
        </w:rPr>
        <w:t>Выводы по разделу 1</w:t>
      </w:r>
      <w:bookmarkEnd w:id="23"/>
    </w:p>
    <w:p w:rsidR="00E74B84" w:rsidRDefault="00E74B84" w:rsidP="00E74B84">
      <w:pPr>
        <w:spacing w:after="0" w:line="360" w:lineRule="auto"/>
        <w:ind w:firstLine="709"/>
        <w:jc w:val="both"/>
        <w:rPr>
          <w:rFonts w:ascii="Times New Roman" w:hAnsi="Times New Roman" w:cs="Times New Roman"/>
          <w:sz w:val="28"/>
          <w:szCs w:val="28"/>
        </w:rPr>
      </w:pPr>
    </w:p>
    <w:p w:rsidR="00E74B84" w:rsidRDefault="00E74B84" w:rsidP="00E74B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была проанализирована теория систем хранений данных, их разновидности. </w:t>
      </w:r>
      <w:r w:rsidR="000A6230">
        <w:rPr>
          <w:rFonts w:ascii="Times New Roman" w:hAnsi="Times New Roman" w:cs="Times New Roman"/>
          <w:sz w:val="28"/>
          <w:szCs w:val="28"/>
        </w:rPr>
        <w:t>Рассмотрены</w:t>
      </w:r>
      <w:r>
        <w:rPr>
          <w:rFonts w:ascii="Times New Roman" w:hAnsi="Times New Roman" w:cs="Times New Roman"/>
          <w:sz w:val="28"/>
          <w:szCs w:val="28"/>
        </w:rPr>
        <w:t xml:space="preserve"> виды запоминающих устройств, </w:t>
      </w:r>
      <w:r w:rsidR="000A6230">
        <w:rPr>
          <w:rFonts w:ascii="Times New Roman" w:hAnsi="Times New Roman" w:cs="Times New Roman"/>
          <w:sz w:val="28"/>
          <w:szCs w:val="28"/>
        </w:rPr>
        <w:t>их характеристики</w:t>
      </w:r>
      <w:r>
        <w:rPr>
          <w:rFonts w:ascii="Times New Roman" w:hAnsi="Times New Roman" w:cs="Times New Roman"/>
          <w:sz w:val="28"/>
          <w:szCs w:val="28"/>
        </w:rPr>
        <w:t xml:space="preserve">. Рассмотрена технология </w:t>
      </w:r>
      <w:r w:rsidR="000A6230">
        <w:rPr>
          <w:rFonts w:ascii="Times New Roman" w:hAnsi="Times New Roman" w:cs="Times New Roman"/>
          <w:sz w:val="28"/>
          <w:szCs w:val="28"/>
        </w:rPr>
        <w:t xml:space="preserve">объединения нескольких запоминающих устройств </w:t>
      </w:r>
      <w:r>
        <w:rPr>
          <w:rFonts w:ascii="Times New Roman" w:hAnsi="Times New Roman" w:cs="Times New Roman"/>
          <w:sz w:val="28"/>
          <w:szCs w:val="28"/>
          <w:lang w:val="en-US"/>
        </w:rPr>
        <w:t>RAID</w:t>
      </w:r>
      <w:r w:rsidR="000A6230">
        <w:rPr>
          <w:rFonts w:ascii="Times New Roman" w:hAnsi="Times New Roman" w:cs="Times New Roman"/>
          <w:sz w:val="28"/>
          <w:szCs w:val="28"/>
        </w:rPr>
        <w:t>.</w:t>
      </w:r>
      <w:r>
        <w:rPr>
          <w:rFonts w:ascii="Times New Roman" w:hAnsi="Times New Roman" w:cs="Times New Roman"/>
          <w:sz w:val="28"/>
          <w:szCs w:val="28"/>
        </w:rPr>
        <w:t xml:space="preserve"> </w:t>
      </w:r>
      <w:r w:rsidR="000A6230">
        <w:rPr>
          <w:rFonts w:ascii="Times New Roman" w:hAnsi="Times New Roman" w:cs="Times New Roman"/>
          <w:sz w:val="28"/>
          <w:szCs w:val="28"/>
        </w:rPr>
        <w:t>Дано определение распределенным</w:t>
      </w:r>
      <w:r>
        <w:rPr>
          <w:rFonts w:ascii="Times New Roman" w:hAnsi="Times New Roman" w:cs="Times New Roman"/>
          <w:sz w:val="28"/>
          <w:szCs w:val="28"/>
        </w:rPr>
        <w:t xml:space="preserve"> систем</w:t>
      </w:r>
      <w:r w:rsidR="000A6230">
        <w:rPr>
          <w:rFonts w:ascii="Times New Roman" w:hAnsi="Times New Roman" w:cs="Times New Roman"/>
          <w:sz w:val="28"/>
          <w:szCs w:val="28"/>
        </w:rPr>
        <w:t>ам</w:t>
      </w:r>
      <w:r>
        <w:rPr>
          <w:rFonts w:ascii="Times New Roman" w:hAnsi="Times New Roman" w:cs="Times New Roman"/>
          <w:sz w:val="28"/>
          <w:szCs w:val="28"/>
        </w:rPr>
        <w:t xml:space="preserve"> хранения данных, выделены их преимущества и недостатки.</w:t>
      </w:r>
    </w:p>
    <w:p w:rsidR="00020024" w:rsidRDefault="00E74B8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020024">
        <w:rPr>
          <w:rFonts w:ascii="Times New Roman" w:hAnsi="Times New Roman" w:cs="Times New Roman"/>
          <w:sz w:val="28"/>
          <w:szCs w:val="28"/>
        </w:rPr>
        <w:t xml:space="preserve">алее был произведен обзор готовых решений для хранения данных, изучено их устройство и предоставляемые функции. Произведено описание предметной области для решаемой задачи, определены требования к </w:t>
      </w:r>
      <w:r w:rsidR="005A1FE9">
        <w:rPr>
          <w:rFonts w:ascii="Times New Roman" w:hAnsi="Times New Roman" w:cs="Times New Roman"/>
          <w:sz w:val="28"/>
          <w:szCs w:val="28"/>
        </w:rPr>
        <w:t xml:space="preserve">операторам электронного документооборота </w:t>
      </w:r>
      <w:r w:rsidR="00020024">
        <w:rPr>
          <w:rFonts w:ascii="Times New Roman" w:hAnsi="Times New Roman" w:cs="Times New Roman"/>
          <w:sz w:val="28"/>
          <w:szCs w:val="28"/>
        </w:rPr>
        <w:t>со сторо</w:t>
      </w:r>
      <w:r w:rsidR="005A1FE9">
        <w:rPr>
          <w:rFonts w:ascii="Times New Roman" w:hAnsi="Times New Roman" w:cs="Times New Roman"/>
          <w:sz w:val="28"/>
          <w:szCs w:val="28"/>
        </w:rPr>
        <w:t>ны законодательства. Рассмотрен процесс</w:t>
      </w:r>
      <w:r w:rsidR="00020024">
        <w:rPr>
          <w:rFonts w:ascii="Times New Roman" w:hAnsi="Times New Roman" w:cs="Times New Roman"/>
          <w:sz w:val="28"/>
          <w:szCs w:val="28"/>
        </w:rPr>
        <w:t>,</w:t>
      </w:r>
      <w:r w:rsidR="005A1FE9">
        <w:rPr>
          <w:rFonts w:ascii="Times New Roman" w:hAnsi="Times New Roman" w:cs="Times New Roman"/>
          <w:sz w:val="28"/>
          <w:szCs w:val="28"/>
        </w:rPr>
        <w:t xml:space="preserve"> подачи налоговой отчетности в налоговые органы</w:t>
      </w:r>
      <w:r w:rsidR="00020024">
        <w:rPr>
          <w:rFonts w:ascii="Times New Roman" w:hAnsi="Times New Roman" w:cs="Times New Roman"/>
          <w:sz w:val="28"/>
          <w:szCs w:val="28"/>
        </w:rPr>
        <w:t>.</w:t>
      </w:r>
    </w:p>
    <w:p w:rsidR="0002002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существующие методы оптимизации хранилищ данных по различным </w:t>
      </w:r>
      <w:r w:rsidR="005A1FE9">
        <w:rPr>
          <w:rFonts w:ascii="Times New Roman" w:hAnsi="Times New Roman" w:cs="Times New Roman"/>
          <w:sz w:val="28"/>
          <w:szCs w:val="28"/>
        </w:rPr>
        <w:t>критериям</w:t>
      </w:r>
      <w:r>
        <w:rPr>
          <w:rFonts w:ascii="Times New Roman" w:hAnsi="Times New Roman" w:cs="Times New Roman"/>
          <w:sz w:val="28"/>
          <w:szCs w:val="28"/>
        </w:rPr>
        <w:t xml:space="preserve">, </w:t>
      </w:r>
      <w:r w:rsidR="005A1FE9">
        <w:rPr>
          <w:rFonts w:ascii="Times New Roman" w:hAnsi="Times New Roman" w:cs="Times New Roman"/>
          <w:sz w:val="28"/>
          <w:szCs w:val="28"/>
        </w:rPr>
        <w:t>определены влияния на каждый из критериев</w:t>
      </w:r>
      <w:r>
        <w:rPr>
          <w:rFonts w:ascii="Times New Roman" w:hAnsi="Times New Roman" w:cs="Times New Roman"/>
          <w:sz w:val="28"/>
          <w:szCs w:val="28"/>
        </w:rPr>
        <w:t>.</w:t>
      </w:r>
      <w:r w:rsidR="000A6230">
        <w:rPr>
          <w:rFonts w:ascii="Times New Roman" w:hAnsi="Times New Roman" w:cs="Times New Roman"/>
          <w:sz w:val="28"/>
          <w:szCs w:val="28"/>
        </w:rPr>
        <w:t xml:space="preserve"> Произведен вариантный анализ для методов.</w:t>
      </w:r>
    </w:p>
    <w:p w:rsidR="005A1FE9" w:rsidRDefault="005A1FE9"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Поставлена и формализована задача создания оптимизированной системы хранения данных для оператора электронного документооборота. </w:t>
      </w:r>
    </w:p>
    <w:p w:rsidR="007D535F" w:rsidRDefault="007D535F">
      <w:pPr>
        <w:rPr>
          <w:rFonts w:ascii="Times New Roman" w:hAnsi="Times New Roman" w:cs="Times New Roman"/>
          <w:sz w:val="28"/>
          <w:szCs w:val="28"/>
          <w:highlight w:val="yellow"/>
        </w:rPr>
      </w:pPr>
      <w:r>
        <w:rPr>
          <w:rFonts w:ascii="Times New Roman" w:hAnsi="Times New Roman" w:cs="Times New Roman"/>
          <w:sz w:val="28"/>
          <w:szCs w:val="28"/>
          <w:highlight w:val="yellow"/>
        </w:rPr>
        <w:br w:type="page"/>
      </w:r>
    </w:p>
    <w:p w:rsidR="007D535F" w:rsidRPr="00E94022" w:rsidRDefault="00D87167" w:rsidP="00AC1761">
      <w:pPr>
        <w:pStyle w:val="1"/>
        <w:spacing w:before="0" w:line="360" w:lineRule="auto"/>
        <w:jc w:val="center"/>
        <w:rPr>
          <w:rFonts w:ascii="Times New Roman" w:hAnsi="Times New Roman" w:cs="Times New Roman"/>
          <w:b/>
          <w:color w:val="auto"/>
          <w:sz w:val="28"/>
          <w:szCs w:val="28"/>
        </w:rPr>
      </w:pPr>
      <w:bookmarkStart w:id="24" w:name="_Toc58457908"/>
      <w:r w:rsidRPr="00E94022">
        <w:rPr>
          <w:rFonts w:ascii="Times New Roman" w:hAnsi="Times New Roman" w:cs="Times New Roman"/>
          <w:b/>
          <w:color w:val="auto"/>
          <w:sz w:val="28"/>
          <w:szCs w:val="28"/>
        </w:rPr>
        <w:lastRenderedPageBreak/>
        <w:t>2 ПРОЕКТИРОВАНИЕ ИНФОРМАЦИОННОЙ СИСТЕМЫ ХРАНЕНИЯ ДАННЫХ ДЛЯ ОПЕРАТОРА ЭЛЕКТРОННОГО ДОКУМЕНТООБОРОТА</w:t>
      </w:r>
      <w:bookmarkEnd w:id="24"/>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25" w:name="_Toc58457909"/>
      <w:r w:rsidRPr="00E94022">
        <w:rPr>
          <w:rFonts w:ascii="Times New Roman" w:hAnsi="Times New Roman" w:cs="Times New Roman"/>
          <w:b/>
          <w:color w:val="auto"/>
          <w:sz w:val="28"/>
          <w:szCs w:val="28"/>
        </w:rPr>
        <w:t>2.1 Архитектура системы хранения да</w:t>
      </w:r>
      <w:r w:rsidR="008F24D1">
        <w:rPr>
          <w:rFonts w:ascii="Times New Roman" w:hAnsi="Times New Roman" w:cs="Times New Roman"/>
          <w:b/>
          <w:color w:val="auto"/>
          <w:sz w:val="28"/>
          <w:szCs w:val="28"/>
        </w:rPr>
        <w:t xml:space="preserve">нных для оператора электронного </w:t>
      </w:r>
      <w:r w:rsidRPr="00E94022">
        <w:rPr>
          <w:rFonts w:ascii="Times New Roman" w:hAnsi="Times New Roman" w:cs="Times New Roman"/>
          <w:b/>
          <w:color w:val="auto"/>
          <w:sz w:val="28"/>
          <w:szCs w:val="28"/>
        </w:rPr>
        <w:t>документооборота</w:t>
      </w:r>
      <w:bookmarkEnd w:id="25"/>
    </w:p>
    <w:p w:rsidR="00D87167" w:rsidRDefault="00D87167" w:rsidP="00E94022">
      <w:pPr>
        <w:spacing w:after="0" w:line="360" w:lineRule="auto"/>
        <w:jc w:val="both"/>
        <w:rPr>
          <w:rFonts w:ascii="Times New Roman" w:hAnsi="Times New Roman" w:cs="Times New Roman"/>
          <w:b/>
          <w:sz w:val="28"/>
          <w:szCs w:val="28"/>
        </w:rPr>
      </w:pPr>
    </w:p>
    <w:p w:rsidR="00DB493F" w:rsidRDefault="00024260" w:rsidP="008F24D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Поставленная задача в первом разделе подразумевает разработку системы хранения данных, о</w:t>
      </w:r>
      <w:r w:rsidR="00054940">
        <w:rPr>
          <w:rFonts w:ascii="Times New Roman" w:hAnsi="Times New Roman" w:cs="Times New Roman"/>
          <w:sz w:val="28"/>
          <w:szCs w:val="28"/>
        </w:rPr>
        <w:t>твечающей требованиям оператора</w:t>
      </w:r>
      <w:r>
        <w:rPr>
          <w:rFonts w:ascii="Times New Roman" w:hAnsi="Times New Roman" w:cs="Times New Roman"/>
          <w:sz w:val="28"/>
          <w:szCs w:val="28"/>
        </w:rPr>
        <w:t xml:space="preserve"> электронног</w:t>
      </w:r>
      <w:r w:rsidR="00054940">
        <w:rPr>
          <w:rFonts w:ascii="Times New Roman" w:hAnsi="Times New Roman" w:cs="Times New Roman"/>
          <w:sz w:val="28"/>
          <w:szCs w:val="28"/>
        </w:rPr>
        <w:t>о документооборота.</w:t>
      </w:r>
    </w:p>
    <w:p w:rsidR="00CE6885" w:rsidRDefault="00054940" w:rsidP="00E64A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Во-первых, </w:t>
      </w:r>
      <w:r w:rsidR="00DB493F">
        <w:rPr>
          <w:rFonts w:ascii="Times New Roman" w:hAnsi="Times New Roman" w:cs="Times New Roman"/>
          <w:sz w:val="28"/>
          <w:szCs w:val="28"/>
        </w:rPr>
        <w:t>разрабатываемая система хранения данных должна быть надежной, риск потери данных должен быть сведен к минимуму.</w:t>
      </w:r>
      <w:r w:rsidR="00E64A36" w:rsidRPr="00E64A36">
        <w:rPr>
          <w:rFonts w:ascii="Times New Roman" w:hAnsi="Times New Roman" w:cs="Times New Roman"/>
          <w:sz w:val="28"/>
          <w:szCs w:val="28"/>
        </w:rPr>
        <w:t xml:space="preserve"> </w:t>
      </w:r>
      <w:r w:rsidR="00E64A36">
        <w:rPr>
          <w:rFonts w:ascii="Times New Roman" w:hAnsi="Times New Roman" w:cs="Times New Roman"/>
          <w:sz w:val="28"/>
          <w:szCs w:val="28"/>
        </w:rPr>
        <w:t xml:space="preserve">В свою очередь для обеспечения надежности неизбежно приходиться увеличивать избыточность данных.   </w:t>
      </w:r>
    </w:p>
    <w:p w:rsidR="00CE6885" w:rsidRDefault="00CE6885" w:rsidP="008F24D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Во-вторых, должна быть безопасной, риск несанкционированного доступа – также должен быть сведен к минимуму.</w:t>
      </w:r>
    </w:p>
    <w:p w:rsidR="00CE6885" w:rsidRDefault="00CE6885" w:rsidP="00CE68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В-третьих</w:t>
      </w:r>
      <w:r w:rsidR="00054940">
        <w:rPr>
          <w:rFonts w:ascii="Times New Roman" w:hAnsi="Times New Roman" w:cs="Times New Roman"/>
          <w:sz w:val="28"/>
          <w:szCs w:val="28"/>
        </w:rPr>
        <w:t xml:space="preserve">, должна обладать достаточно большим объемом памяти. Количество данных со временем </w:t>
      </w:r>
      <w:r>
        <w:rPr>
          <w:rFonts w:ascii="Times New Roman" w:hAnsi="Times New Roman" w:cs="Times New Roman"/>
          <w:sz w:val="28"/>
          <w:szCs w:val="28"/>
        </w:rPr>
        <w:t>возрастает</w:t>
      </w:r>
      <w:r w:rsidR="00054940">
        <w:rPr>
          <w:rFonts w:ascii="Times New Roman" w:hAnsi="Times New Roman" w:cs="Times New Roman"/>
          <w:sz w:val="28"/>
          <w:szCs w:val="28"/>
        </w:rPr>
        <w:t xml:space="preserve"> и </w:t>
      </w:r>
      <w:r>
        <w:rPr>
          <w:rFonts w:ascii="Times New Roman" w:hAnsi="Times New Roman" w:cs="Times New Roman"/>
          <w:sz w:val="28"/>
          <w:szCs w:val="28"/>
        </w:rPr>
        <w:t>данные</w:t>
      </w:r>
      <w:r w:rsidR="00054940">
        <w:rPr>
          <w:rFonts w:ascii="Times New Roman" w:hAnsi="Times New Roman" w:cs="Times New Roman"/>
          <w:sz w:val="28"/>
          <w:szCs w:val="28"/>
        </w:rPr>
        <w:t xml:space="preserve"> необходимо хранить длительный период времени</w:t>
      </w:r>
      <w:r>
        <w:rPr>
          <w:rFonts w:ascii="Times New Roman" w:hAnsi="Times New Roman" w:cs="Times New Roman"/>
          <w:sz w:val="28"/>
          <w:szCs w:val="28"/>
        </w:rPr>
        <w:t>.</w:t>
      </w:r>
    </w:p>
    <w:p w:rsidR="00EE1838" w:rsidRDefault="00EE1838" w:rsidP="00CE68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Получается</w:t>
      </w:r>
      <w:r w:rsidR="00E64A36">
        <w:rPr>
          <w:rFonts w:ascii="Times New Roman" w:hAnsi="Times New Roman" w:cs="Times New Roman"/>
          <w:sz w:val="28"/>
          <w:szCs w:val="28"/>
        </w:rPr>
        <w:t>,</w:t>
      </w:r>
      <w:r>
        <w:rPr>
          <w:rFonts w:ascii="Times New Roman" w:hAnsi="Times New Roman" w:cs="Times New Roman"/>
          <w:sz w:val="28"/>
          <w:szCs w:val="28"/>
        </w:rPr>
        <w:t xml:space="preserve"> что</w:t>
      </w:r>
      <w:r w:rsidR="00E64A36">
        <w:rPr>
          <w:rFonts w:ascii="Times New Roman" w:hAnsi="Times New Roman" w:cs="Times New Roman"/>
          <w:sz w:val="28"/>
          <w:szCs w:val="28"/>
        </w:rPr>
        <w:t xml:space="preserve"> разрабатываемая система должна быть легко-масштабируемой с точки зрения увеличения объема памяти. Для этого следует воспользоваться </w:t>
      </w:r>
      <w:r w:rsidR="00E64A36">
        <w:rPr>
          <w:rFonts w:ascii="Times New Roman" w:hAnsi="Times New Roman" w:cs="Times New Roman"/>
          <w:sz w:val="28"/>
          <w:szCs w:val="28"/>
          <w:lang w:val="en-US"/>
        </w:rPr>
        <w:t>SDS</w:t>
      </w:r>
      <w:r w:rsidR="00E64A36" w:rsidRPr="00E64A36">
        <w:rPr>
          <w:rFonts w:ascii="Times New Roman" w:hAnsi="Times New Roman" w:cs="Times New Roman"/>
          <w:sz w:val="28"/>
          <w:szCs w:val="28"/>
        </w:rPr>
        <w:t xml:space="preserve"> архитектурой </w:t>
      </w:r>
      <w:r w:rsidR="00E64A36">
        <w:rPr>
          <w:rFonts w:ascii="Times New Roman" w:hAnsi="Times New Roman" w:cs="Times New Roman"/>
          <w:sz w:val="28"/>
          <w:szCs w:val="28"/>
        </w:rPr>
        <w:t xml:space="preserve">системы хранения данных. </w:t>
      </w:r>
      <w:r w:rsidR="00E64A36">
        <w:rPr>
          <w:rFonts w:ascii="Times New Roman" w:hAnsi="Times New Roman" w:cs="Times New Roman"/>
          <w:sz w:val="28"/>
          <w:szCs w:val="28"/>
          <w:lang w:val="en-US"/>
        </w:rPr>
        <w:t>DAS</w:t>
      </w:r>
      <w:r w:rsidR="00E64A36" w:rsidRPr="00E64A36">
        <w:rPr>
          <w:rFonts w:ascii="Times New Roman" w:hAnsi="Times New Roman" w:cs="Times New Roman"/>
          <w:sz w:val="28"/>
          <w:szCs w:val="28"/>
        </w:rPr>
        <w:t xml:space="preserve"> </w:t>
      </w:r>
      <w:r>
        <w:rPr>
          <w:rFonts w:ascii="Times New Roman" w:hAnsi="Times New Roman" w:cs="Times New Roman"/>
          <w:sz w:val="28"/>
          <w:szCs w:val="28"/>
        </w:rPr>
        <w:t>не подходит</w:t>
      </w:r>
      <w:r w:rsidR="00E64A36">
        <w:rPr>
          <w:rFonts w:ascii="Times New Roman" w:hAnsi="Times New Roman" w:cs="Times New Roman"/>
          <w:sz w:val="28"/>
          <w:szCs w:val="28"/>
        </w:rPr>
        <w:t xml:space="preserve">, из-за ограничения количества подключаемых запоминающих устройств. </w:t>
      </w:r>
      <w:r w:rsidR="00E64A36">
        <w:rPr>
          <w:rFonts w:ascii="Times New Roman" w:hAnsi="Times New Roman" w:cs="Times New Roman"/>
          <w:sz w:val="28"/>
          <w:szCs w:val="28"/>
          <w:lang w:val="en-US"/>
        </w:rPr>
        <w:t>NAS</w:t>
      </w:r>
      <w:r w:rsidR="00E64A36" w:rsidRPr="00E64A36">
        <w:rPr>
          <w:rFonts w:ascii="Times New Roman" w:hAnsi="Times New Roman" w:cs="Times New Roman"/>
          <w:sz w:val="28"/>
          <w:szCs w:val="28"/>
        </w:rPr>
        <w:t xml:space="preserve"> </w:t>
      </w:r>
      <w:r w:rsidR="00E64A36">
        <w:rPr>
          <w:rFonts w:ascii="Times New Roman" w:hAnsi="Times New Roman" w:cs="Times New Roman"/>
          <w:sz w:val="28"/>
          <w:szCs w:val="28"/>
        </w:rPr>
        <w:t xml:space="preserve">и </w:t>
      </w:r>
      <w:r w:rsidR="00E64A36">
        <w:rPr>
          <w:rFonts w:ascii="Times New Roman" w:hAnsi="Times New Roman" w:cs="Times New Roman"/>
          <w:sz w:val="28"/>
          <w:szCs w:val="28"/>
          <w:lang w:val="en-US"/>
        </w:rPr>
        <w:t>SAN</w:t>
      </w:r>
      <w:r w:rsidR="00E64A36" w:rsidRPr="00E64A36">
        <w:rPr>
          <w:rFonts w:ascii="Times New Roman" w:hAnsi="Times New Roman" w:cs="Times New Roman"/>
          <w:sz w:val="28"/>
          <w:szCs w:val="28"/>
        </w:rPr>
        <w:t xml:space="preserve"> </w:t>
      </w:r>
      <w:r w:rsidR="00E64A36">
        <w:rPr>
          <w:rFonts w:ascii="Times New Roman" w:hAnsi="Times New Roman" w:cs="Times New Roman"/>
          <w:sz w:val="28"/>
          <w:szCs w:val="28"/>
        </w:rPr>
        <w:t xml:space="preserve">архитектуры подходят, но в </w:t>
      </w:r>
      <w:r>
        <w:rPr>
          <w:rFonts w:ascii="Times New Roman" w:hAnsi="Times New Roman" w:cs="Times New Roman"/>
          <w:sz w:val="28"/>
          <w:szCs w:val="28"/>
        </w:rPr>
        <w:t>сравнении с</w:t>
      </w:r>
      <w:r w:rsidR="00E64A36">
        <w:rPr>
          <w:rFonts w:ascii="Times New Roman" w:hAnsi="Times New Roman" w:cs="Times New Roman"/>
          <w:sz w:val="28"/>
          <w:szCs w:val="28"/>
        </w:rPr>
        <w:t xml:space="preserve"> </w:t>
      </w:r>
      <w:r w:rsidR="00E64A36">
        <w:rPr>
          <w:rFonts w:ascii="Times New Roman" w:hAnsi="Times New Roman" w:cs="Times New Roman"/>
          <w:sz w:val="28"/>
          <w:szCs w:val="28"/>
          <w:lang w:val="en-US"/>
        </w:rPr>
        <w:t>SDS</w:t>
      </w:r>
      <w:r w:rsidR="00E64A36" w:rsidRPr="00E64A36">
        <w:rPr>
          <w:rFonts w:ascii="Times New Roman" w:hAnsi="Times New Roman" w:cs="Times New Roman"/>
          <w:sz w:val="28"/>
          <w:szCs w:val="28"/>
        </w:rPr>
        <w:t xml:space="preserve"> </w:t>
      </w:r>
      <w:r w:rsidR="00E64A36">
        <w:rPr>
          <w:rFonts w:ascii="Times New Roman" w:hAnsi="Times New Roman" w:cs="Times New Roman"/>
          <w:sz w:val="28"/>
          <w:szCs w:val="28"/>
        </w:rPr>
        <w:t xml:space="preserve">– </w:t>
      </w:r>
      <w:r>
        <w:rPr>
          <w:rFonts w:ascii="Times New Roman" w:hAnsi="Times New Roman" w:cs="Times New Roman"/>
          <w:sz w:val="28"/>
          <w:szCs w:val="28"/>
        </w:rPr>
        <w:t>имеют высокую стоимость оборудования и обслуживания.</w:t>
      </w:r>
    </w:p>
    <w:p w:rsidR="00DB493F" w:rsidRDefault="00EE1838" w:rsidP="00EE18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p w:rsidR="00EE1838" w:rsidRPr="00744C34" w:rsidRDefault="00EE1838" w:rsidP="00EE18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Вводим понятия «температуру» данных, что такое «горячие» данные, что такое «холодные»? Предлагаем тип решение, что данные поступают и они сразу «горячие» и после завершения становятся «холодными» (может рисунок?). При таком подходе мы как-бы разделяем СХД на «горячие» и «холодные» хранилища к </w:t>
      </w:r>
      <w:r>
        <w:rPr>
          <w:rFonts w:ascii="Times New Roman" w:hAnsi="Times New Roman" w:cs="Times New Roman"/>
          <w:sz w:val="28"/>
          <w:szCs w:val="28"/>
        </w:rPr>
        <w:lastRenderedPageBreak/>
        <w:t xml:space="preserve">которым можем применить различные методы оптимизации. Также при таком подходе мы можем ограничиться конкретным объемом памяти для «горячих» хранилищ, а расширять тип только «холодные». Для «горячих» можем воспользоваться </w:t>
      </w:r>
      <w:r>
        <w:rPr>
          <w:rFonts w:ascii="Times New Roman" w:hAnsi="Times New Roman" w:cs="Times New Roman"/>
          <w:sz w:val="28"/>
          <w:szCs w:val="28"/>
          <w:lang w:val="en-US"/>
        </w:rPr>
        <w:t>SSD</w:t>
      </w:r>
      <w:r>
        <w:rPr>
          <w:rFonts w:ascii="Times New Roman" w:hAnsi="Times New Roman" w:cs="Times New Roman"/>
          <w:sz w:val="28"/>
          <w:szCs w:val="28"/>
        </w:rPr>
        <w:t xml:space="preserve">-дисками, </w:t>
      </w:r>
      <w:r w:rsidR="00744C34">
        <w:rPr>
          <w:rFonts w:ascii="Times New Roman" w:hAnsi="Times New Roman" w:cs="Times New Roman"/>
          <w:sz w:val="28"/>
          <w:szCs w:val="28"/>
        </w:rPr>
        <w:t xml:space="preserve">ОЗУ, а для холодных </w:t>
      </w:r>
      <w:r w:rsidR="00744C34">
        <w:rPr>
          <w:rFonts w:ascii="Times New Roman" w:hAnsi="Times New Roman" w:cs="Times New Roman"/>
          <w:sz w:val="28"/>
          <w:szCs w:val="28"/>
          <w:lang w:val="en-US"/>
        </w:rPr>
        <w:t>HDD</w:t>
      </w:r>
      <w:r w:rsidR="00744C34">
        <w:rPr>
          <w:rFonts w:ascii="Times New Roman" w:hAnsi="Times New Roman" w:cs="Times New Roman"/>
          <w:sz w:val="28"/>
          <w:szCs w:val="28"/>
        </w:rPr>
        <w:t xml:space="preserve">-диски. Ставим необходимость в маршрутизаторе между этим хранилищами (рисуем схему – </w:t>
      </w:r>
      <w:proofErr w:type="spellStart"/>
      <w:r w:rsidR="00744C34">
        <w:rPr>
          <w:rFonts w:ascii="Times New Roman" w:hAnsi="Times New Roman" w:cs="Times New Roman"/>
          <w:sz w:val="28"/>
          <w:szCs w:val="28"/>
        </w:rPr>
        <w:t>маршуртизатор</w:t>
      </w:r>
      <w:proofErr w:type="spellEnd"/>
      <w:r w:rsidR="00744C34">
        <w:rPr>
          <w:rFonts w:ascii="Times New Roman" w:hAnsi="Times New Roman" w:cs="Times New Roman"/>
          <w:sz w:val="28"/>
          <w:szCs w:val="28"/>
        </w:rPr>
        <w:t xml:space="preserve"> – стрелки к горячим и холодным хранилищам). Так как </w:t>
      </w:r>
      <w:r w:rsidR="00744C34">
        <w:rPr>
          <w:rFonts w:ascii="Times New Roman" w:hAnsi="Times New Roman" w:cs="Times New Roman"/>
          <w:sz w:val="28"/>
          <w:szCs w:val="28"/>
          <w:lang w:val="en-US"/>
        </w:rPr>
        <w:t>SDS</w:t>
      </w:r>
      <w:r w:rsidR="00744C34" w:rsidRPr="00744C34">
        <w:rPr>
          <w:rFonts w:ascii="Times New Roman" w:hAnsi="Times New Roman" w:cs="Times New Roman"/>
          <w:sz w:val="28"/>
          <w:szCs w:val="28"/>
        </w:rPr>
        <w:t xml:space="preserve"> </w:t>
      </w:r>
      <w:r w:rsidR="00744C34">
        <w:rPr>
          <w:rFonts w:ascii="Times New Roman" w:hAnsi="Times New Roman" w:cs="Times New Roman"/>
          <w:sz w:val="28"/>
          <w:szCs w:val="28"/>
        </w:rPr>
        <w:t>архитектура то подключение новых хранилищ не составим труда – их вводит маршрутизатор и также может выключать из кластера.</w:t>
      </w:r>
      <w:bookmarkStart w:id="26" w:name="_GoBack"/>
      <w:bookmarkEnd w:id="26"/>
    </w:p>
    <w:p w:rsidR="005418C3" w:rsidRPr="00E94022" w:rsidRDefault="005418C3" w:rsidP="00E94022">
      <w:pPr>
        <w:spacing w:after="0" w:line="360" w:lineRule="auto"/>
        <w:jc w:val="both"/>
        <w:rPr>
          <w:rFonts w:ascii="Times New Roman" w:hAnsi="Times New Roman" w:cs="Times New Roman"/>
          <w:sz w:val="28"/>
          <w:szCs w:val="28"/>
        </w:rPr>
      </w:pPr>
    </w:p>
    <w:p w:rsidR="005418C3" w:rsidRPr="00E94022" w:rsidRDefault="005418C3" w:rsidP="00E94022">
      <w:pPr>
        <w:tabs>
          <w:tab w:val="left" w:pos="993"/>
        </w:tabs>
        <w:spacing w:after="0" w:line="360" w:lineRule="auto"/>
        <w:ind w:firstLine="709"/>
        <w:jc w:val="both"/>
        <w:rPr>
          <w:rFonts w:ascii="Times New Roman" w:hAnsi="Times New Roman" w:cs="Times New Roman"/>
          <w:sz w:val="28"/>
          <w:szCs w:val="28"/>
          <w:highlight w:val="yellow"/>
        </w:rPr>
      </w:pPr>
      <w:r w:rsidRPr="00E94022">
        <w:rPr>
          <w:rFonts w:ascii="Times New Roman" w:hAnsi="Times New Roman" w:cs="Times New Roman"/>
          <w:sz w:val="28"/>
          <w:szCs w:val="28"/>
          <w:highlight w:val="yellow"/>
        </w:rPr>
        <w:t xml:space="preserve">Короче, говорим, что </w:t>
      </w:r>
      <w:proofErr w:type="gramStart"/>
      <w:r w:rsidRPr="00E94022">
        <w:rPr>
          <w:rFonts w:ascii="Times New Roman" w:hAnsi="Times New Roman" w:cs="Times New Roman"/>
          <w:sz w:val="28"/>
          <w:szCs w:val="28"/>
          <w:highlight w:val="yellow"/>
        </w:rPr>
        <w:t>к разными типам</w:t>
      </w:r>
      <w:proofErr w:type="gramEnd"/>
      <w:r w:rsidRPr="00E94022">
        <w:rPr>
          <w:rFonts w:ascii="Times New Roman" w:hAnsi="Times New Roman" w:cs="Times New Roman"/>
          <w:sz w:val="28"/>
          <w:szCs w:val="28"/>
          <w:highlight w:val="yellow"/>
        </w:rPr>
        <w:t xml:space="preserve"> данным можно применять разные хранилище с разными методами.</w:t>
      </w:r>
    </w:p>
    <w:p w:rsidR="005418C3" w:rsidRPr="00E94022" w:rsidRDefault="005418C3" w:rsidP="00E94022">
      <w:pPr>
        <w:tabs>
          <w:tab w:val="left" w:pos="993"/>
        </w:tabs>
        <w:spacing w:after="0" w:line="360" w:lineRule="auto"/>
        <w:ind w:firstLine="709"/>
        <w:jc w:val="both"/>
        <w:rPr>
          <w:rFonts w:ascii="Times New Roman" w:hAnsi="Times New Roman" w:cs="Times New Roman"/>
          <w:sz w:val="28"/>
          <w:szCs w:val="28"/>
          <w:highlight w:val="yellow"/>
        </w:rPr>
      </w:pPr>
    </w:p>
    <w:p w:rsidR="005418C3" w:rsidRPr="00E94022" w:rsidRDefault="005418C3" w:rsidP="00E94022">
      <w:pPr>
        <w:tabs>
          <w:tab w:val="left" w:pos="993"/>
        </w:tabs>
        <w:spacing w:after="0" w:line="360" w:lineRule="auto"/>
        <w:ind w:firstLine="709"/>
        <w:jc w:val="both"/>
        <w:rPr>
          <w:rFonts w:ascii="Times New Roman" w:hAnsi="Times New Roman" w:cs="Times New Roman"/>
          <w:sz w:val="28"/>
          <w:szCs w:val="28"/>
          <w:highlight w:val="yellow"/>
        </w:rPr>
      </w:pPr>
      <w:proofErr w:type="spellStart"/>
      <w:r w:rsidRPr="00E94022">
        <w:rPr>
          <w:rFonts w:ascii="Times New Roman" w:hAnsi="Times New Roman" w:cs="Times New Roman"/>
          <w:sz w:val="28"/>
          <w:szCs w:val="28"/>
          <w:highlight w:val="yellow"/>
        </w:rPr>
        <w:t>Кастомные</w:t>
      </w:r>
      <w:proofErr w:type="spellEnd"/>
      <w:r w:rsidRPr="00E94022">
        <w:rPr>
          <w:rFonts w:ascii="Times New Roman" w:hAnsi="Times New Roman" w:cs="Times New Roman"/>
          <w:sz w:val="28"/>
          <w:szCs w:val="28"/>
          <w:highlight w:val="yellow"/>
        </w:rPr>
        <w:t xml:space="preserve"> уровни – конструктор хранилища. Набрали – получили оценки и маршрутизатор выбирает в какой слой кинуть файл.</w:t>
      </w:r>
    </w:p>
    <w:p w:rsidR="005418C3" w:rsidRPr="00E94022" w:rsidRDefault="005418C3" w:rsidP="00E94022">
      <w:pPr>
        <w:tabs>
          <w:tab w:val="left" w:pos="993"/>
        </w:tabs>
        <w:spacing w:after="0" w:line="360" w:lineRule="auto"/>
        <w:ind w:firstLine="709"/>
        <w:jc w:val="both"/>
        <w:rPr>
          <w:rFonts w:ascii="Times New Roman" w:hAnsi="Times New Roman" w:cs="Times New Roman"/>
          <w:sz w:val="28"/>
          <w:szCs w:val="28"/>
          <w:highlight w:val="yellow"/>
        </w:rPr>
      </w:pPr>
    </w:p>
    <w:p w:rsidR="005418C3" w:rsidRPr="00E94022" w:rsidRDefault="005418C3" w:rsidP="00EE1838">
      <w:pPr>
        <w:tabs>
          <w:tab w:val="left" w:pos="993"/>
        </w:tabs>
        <w:spacing w:after="0" w:line="360" w:lineRule="auto"/>
        <w:ind w:firstLine="709"/>
        <w:jc w:val="both"/>
        <w:rPr>
          <w:rFonts w:ascii="Times New Roman" w:hAnsi="Times New Roman" w:cs="Times New Roman"/>
          <w:sz w:val="28"/>
          <w:szCs w:val="28"/>
        </w:rPr>
      </w:pPr>
      <w:r w:rsidRPr="00E94022">
        <w:rPr>
          <w:rFonts w:ascii="Times New Roman" w:hAnsi="Times New Roman" w:cs="Times New Roman"/>
          <w:sz w:val="28"/>
          <w:szCs w:val="28"/>
          <w:highlight w:val="yellow"/>
        </w:rPr>
        <w:t xml:space="preserve">Выделить методы, которые дают профит для холодного хранения и для горячего хранения (профит по стоимость, но херовый профит на время доступа). Но для части данных можно разделить на горячие и холодные. При этом мы получается делим систему на несколько подсистем хранения, для разного хранения и встает вопрос создания </w:t>
      </w:r>
      <w:proofErr w:type="spellStart"/>
      <w:r w:rsidRPr="00E94022">
        <w:rPr>
          <w:rFonts w:ascii="Times New Roman" w:hAnsi="Times New Roman" w:cs="Times New Roman"/>
          <w:sz w:val="28"/>
          <w:szCs w:val="28"/>
          <w:highlight w:val="yellow"/>
        </w:rPr>
        <w:t>подситемы</w:t>
      </w:r>
      <w:proofErr w:type="spellEnd"/>
      <w:r w:rsidRPr="00E94022">
        <w:rPr>
          <w:rFonts w:ascii="Times New Roman" w:hAnsi="Times New Roman" w:cs="Times New Roman"/>
          <w:sz w:val="28"/>
          <w:szCs w:val="28"/>
          <w:highlight w:val="yellow"/>
        </w:rPr>
        <w:t xml:space="preserve">-маршрутизатора между </w:t>
      </w:r>
      <w:proofErr w:type="spellStart"/>
      <w:r w:rsidRPr="00E94022">
        <w:rPr>
          <w:rFonts w:ascii="Times New Roman" w:hAnsi="Times New Roman" w:cs="Times New Roman"/>
          <w:sz w:val="28"/>
          <w:szCs w:val="28"/>
          <w:highlight w:val="yellow"/>
        </w:rPr>
        <w:t>подсистеми</w:t>
      </w:r>
      <w:proofErr w:type="spellEnd"/>
      <w:r w:rsidRPr="00E94022">
        <w:rPr>
          <w:rFonts w:ascii="Times New Roman" w:hAnsi="Times New Roman" w:cs="Times New Roman"/>
          <w:sz w:val="28"/>
          <w:szCs w:val="28"/>
          <w:highlight w:val="yellow"/>
        </w:rPr>
        <w:t>, который будет принимать решения о выборе подсистемы-хранения.</w:t>
      </w:r>
    </w:p>
    <w:p w:rsidR="005418C3" w:rsidRPr="00E94022" w:rsidRDefault="005418C3" w:rsidP="00E94022">
      <w:pPr>
        <w:spacing w:after="0" w:line="360" w:lineRule="auto"/>
        <w:ind w:firstLine="709"/>
        <w:jc w:val="both"/>
        <w:rPr>
          <w:rFonts w:ascii="Times New Roman" w:hAnsi="Times New Roman" w:cs="Times New Roman"/>
          <w:sz w:val="28"/>
          <w:szCs w:val="28"/>
          <w:highlight w:val="yellow"/>
        </w:rPr>
      </w:pPr>
      <w:r w:rsidRPr="00E94022">
        <w:rPr>
          <w:rFonts w:ascii="Times New Roman" w:hAnsi="Times New Roman" w:cs="Times New Roman"/>
          <w:sz w:val="28"/>
          <w:szCs w:val="28"/>
          <w:highlight w:val="yellow"/>
        </w:rPr>
        <w:t>В силу того, что у некоторых данных (документам по которым документооборот не завершен) обращения происходят гораздо чаще чем к другим (документам по которым документооборот завершен) – можно выделить понятие «температура» данных и обозначить более востребованные данные как «горячие», а другие как «холодные».</w:t>
      </w:r>
    </w:p>
    <w:p w:rsidR="005418C3" w:rsidRPr="00E94022" w:rsidRDefault="005418C3" w:rsidP="00E94022">
      <w:pPr>
        <w:spacing w:after="0" w:line="360" w:lineRule="auto"/>
        <w:ind w:firstLine="709"/>
        <w:jc w:val="both"/>
        <w:rPr>
          <w:rFonts w:ascii="Times New Roman" w:hAnsi="Times New Roman" w:cs="Times New Roman"/>
          <w:sz w:val="28"/>
          <w:szCs w:val="28"/>
          <w:highlight w:val="yellow"/>
        </w:rPr>
      </w:pPr>
      <w:r w:rsidRPr="00E94022">
        <w:rPr>
          <w:rFonts w:ascii="Times New Roman" w:hAnsi="Times New Roman" w:cs="Times New Roman"/>
          <w:sz w:val="28"/>
          <w:szCs w:val="28"/>
          <w:highlight w:val="yellow"/>
        </w:rPr>
        <w:t xml:space="preserve">К «горячим» данным обращения происходят очень часто, следовательно, их обязательно необходимо оптимизировать с точки зрения производительности. Объем таких данных с течением временем практически не изменяется (зависит от </w:t>
      </w:r>
      <w:r w:rsidRPr="00E94022">
        <w:rPr>
          <w:rFonts w:ascii="Times New Roman" w:hAnsi="Times New Roman" w:cs="Times New Roman"/>
          <w:sz w:val="28"/>
          <w:szCs w:val="28"/>
          <w:highlight w:val="yellow"/>
        </w:rPr>
        <w:lastRenderedPageBreak/>
        <w:t>количества активных документооборотов) и поэтому оптимизация объема данных не нужна.</w:t>
      </w:r>
    </w:p>
    <w:p w:rsidR="005418C3" w:rsidRPr="00E94022" w:rsidRDefault="005418C3" w:rsidP="00E94022">
      <w:pPr>
        <w:spacing w:after="0" w:line="360" w:lineRule="auto"/>
        <w:ind w:firstLine="709"/>
        <w:jc w:val="both"/>
        <w:rPr>
          <w:rFonts w:ascii="Times New Roman" w:hAnsi="Times New Roman" w:cs="Times New Roman"/>
          <w:sz w:val="28"/>
          <w:szCs w:val="28"/>
        </w:rPr>
      </w:pPr>
      <w:r w:rsidRPr="00E94022">
        <w:rPr>
          <w:rFonts w:ascii="Times New Roman" w:hAnsi="Times New Roman" w:cs="Times New Roman"/>
          <w:sz w:val="28"/>
          <w:szCs w:val="28"/>
          <w:highlight w:val="yellow"/>
        </w:rPr>
        <w:t>В свою очередь «холодные» данные с течением времени наоборот увеличиваются в объеме и к ним обращений практически не происходит, таким образом, их не следует оптимизировать по производительности, а следует оптимизировать объем данных.</w:t>
      </w:r>
    </w:p>
    <w:p w:rsidR="005418C3" w:rsidRPr="00E94022" w:rsidRDefault="005418C3" w:rsidP="00E94022">
      <w:pPr>
        <w:spacing w:after="0" w:line="360" w:lineRule="auto"/>
        <w:ind w:firstLine="709"/>
        <w:jc w:val="both"/>
        <w:rPr>
          <w:rFonts w:ascii="Times New Roman" w:hAnsi="Times New Roman" w:cs="Times New Roman"/>
          <w:sz w:val="28"/>
          <w:szCs w:val="28"/>
          <w:highlight w:val="yellow"/>
        </w:rPr>
      </w:pPr>
      <w:r w:rsidRPr="00E94022">
        <w:rPr>
          <w:rFonts w:ascii="Times New Roman" w:hAnsi="Times New Roman" w:cs="Times New Roman"/>
          <w:sz w:val="28"/>
          <w:szCs w:val="28"/>
          <w:highlight w:val="yellow"/>
        </w:rPr>
        <w:t>Для обеспечения высокого уровня безопасности можно воспользоваться методом ограничения сетевого доступа. Систему хранения данных следует разместить в одной локальной сети с оператором ЭДО.</w:t>
      </w:r>
    </w:p>
    <w:p w:rsidR="005418C3" w:rsidRPr="00E94022" w:rsidRDefault="005418C3" w:rsidP="00E94022">
      <w:pPr>
        <w:spacing w:after="0" w:line="360" w:lineRule="auto"/>
        <w:ind w:firstLine="709"/>
        <w:jc w:val="both"/>
        <w:rPr>
          <w:rFonts w:ascii="Times New Roman" w:hAnsi="Times New Roman" w:cs="Times New Roman"/>
          <w:sz w:val="28"/>
          <w:szCs w:val="28"/>
          <w:highlight w:val="yellow"/>
        </w:rPr>
      </w:pPr>
      <w:r w:rsidRPr="00E94022">
        <w:rPr>
          <w:rFonts w:ascii="Times New Roman" w:hAnsi="Times New Roman" w:cs="Times New Roman"/>
          <w:sz w:val="28"/>
          <w:szCs w:val="28"/>
          <w:highlight w:val="yellow"/>
        </w:rPr>
        <w:t xml:space="preserve">Для того, чтобы хранилище было масштабируемым воспользуемся </w:t>
      </w:r>
      <w:r w:rsidRPr="00E94022">
        <w:rPr>
          <w:rFonts w:ascii="Times New Roman" w:hAnsi="Times New Roman" w:cs="Times New Roman"/>
          <w:sz w:val="28"/>
          <w:szCs w:val="28"/>
          <w:highlight w:val="yellow"/>
          <w:lang w:val="en-US"/>
        </w:rPr>
        <w:t>SDS</w:t>
      </w:r>
      <w:r w:rsidRPr="00E94022">
        <w:rPr>
          <w:rFonts w:ascii="Times New Roman" w:hAnsi="Times New Roman" w:cs="Times New Roman"/>
          <w:sz w:val="28"/>
          <w:szCs w:val="28"/>
          <w:highlight w:val="yellow"/>
        </w:rPr>
        <w:t>-архитектурой. Данное решение позволит также воспользоваться методом репликации данных для оптимизации надежности данных.</w:t>
      </w:r>
    </w:p>
    <w:p w:rsidR="005418C3" w:rsidRPr="00E94022" w:rsidRDefault="005418C3"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highlight w:val="yellow"/>
        </w:rPr>
        <w:t xml:space="preserve"> С точки зрения оптимизации производительности выберем метод кэширования данных. Следует разработать новый алгоритм кэширования, который сможет четко различать «температуру» данных.</w:t>
      </w:r>
    </w:p>
    <w:p w:rsidR="005418C3" w:rsidRPr="00E94022" w:rsidRDefault="005418C3" w:rsidP="00E94022">
      <w:pPr>
        <w:spacing w:after="0" w:line="360" w:lineRule="auto"/>
        <w:jc w:val="both"/>
        <w:rPr>
          <w:rFonts w:ascii="Times New Roman" w:hAnsi="Times New Roman" w:cs="Times New Roman"/>
          <w:sz w:val="28"/>
          <w:szCs w:val="28"/>
        </w:rPr>
      </w:pPr>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A5167" w:rsidP="008F24D1">
      <w:pPr>
        <w:pStyle w:val="2"/>
        <w:spacing w:before="0" w:line="360" w:lineRule="auto"/>
        <w:ind w:firstLine="709"/>
        <w:rPr>
          <w:rFonts w:ascii="Times New Roman" w:hAnsi="Times New Roman" w:cs="Times New Roman"/>
          <w:b/>
          <w:color w:val="auto"/>
          <w:sz w:val="28"/>
          <w:szCs w:val="28"/>
        </w:rPr>
      </w:pPr>
      <w:bookmarkStart w:id="27" w:name="_Toc58457910"/>
      <w:r>
        <w:rPr>
          <w:rFonts w:ascii="Times New Roman" w:hAnsi="Times New Roman" w:cs="Times New Roman"/>
          <w:b/>
          <w:color w:val="auto"/>
          <w:sz w:val="28"/>
          <w:szCs w:val="28"/>
        </w:rPr>
        <w:t>2.2</w:t>
      </w:r>
      <w:r w:rsidR="00D87167" w:rsidRPr="00E94022">
        <w:rPr>
          <w:rFonts w:ascii="Times New Roman" w:hAnsi="Times New Roman" w:cs="Times New Roman"/>
          <w:b/>
          <w:color w:val="auto"/>
          <w:sz w:val="28"/>
          <w:szCs w:val="28"/>
        </w:rPr>
        <w:t xml:space="preserve"> Проекти</w:t>
      </w:r>
      <w:r w:rsidR="00E94022" w:rsidRPr="00E94022">
        <w:rPr>
          <w:rFonts w:ascii="Times New Roman" w:hAnsi="Times New Roman" w:cs="Times New Roman"/>
          <w:b/>
          <w:color w:val="auto"/>
          <w:sz w:val="28"/>
          <w:szCs w:val="28"/>
        </w:rPr>
        <w:t>рование системы хранения данных</w:t>
      </w:r>
      <w:bookmarkEnd w:id="27"/>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 xml:space="preserve">Тут описывается уже конкретное решение, </w:t>
      </w:r>
      <w:proofErr w:type="spellStart"/>
      <w:r w:rsidRPr="00E94022">
        <w:rPr>
          <w:rFonts w:ascii="Times New Roman" w:hAnsi="Times New Roman" w:cs="Times New Roman"/>
          <w:sz w:val="28"/>
          <w:szCs w:val="28"/>
        </w:rPr>
        <w:t>типо</w:t>
      </w:r>
      <w:proofErr w:type="spellEnd"/>
      <w:r w:rsidRPr="00E94022">
        <w:rPr>
          <w:rFonts w:ascii="Times New Roman" w:hAnsi="Times New Roman" w:cs="Times New Roman"/>
          <w:sz w:val="28"/>
          <w:szCs w:val="28"/>
        </w:rPr>
        <w:t xml:space="preserve"> будет у нас мастер </w:t>
      </w:r>
      <w:proofErr w:type="spellStart"/>
      <w:r w:rsidRPr="00E94022">
        <w:rPr>
          <w:rFonts w:ascii="Times New Roman" w:hAnsi="Times New Roman" w:cs="Times New Roman"/>
          <w:sz w:val="28"/>
          <w:szCs w:val="28"/>
        </w:rPr>
        <w:t>нода</w:t>
      </w:r>
      <w:proofErr w:type="spellEnd"/>
      <w:r w:rsidRPr="00E94022">
        <w:rPr>
          <w:rFonts w:ascii="Times New Roman" w:hAnsi="Times New Roman" w:cs="Times New Roman"/>
          <w:sz w:val="28"/>
          <w:szCs w:val="28"/>
        </w:rPr>
        <w:t xml:space="preserve"> и </w:t>
      </w:r>
      <w:proofErr w:type="spellStart"/>
      <w:r w:rsidRPr="00E94022">
        <w:rPr>
          <w:rFonts w:ascii="Times New Roman" w:hAnsi="Times New Roman" w:cs="Times New Roman"/>
          <w:sz w:val="28"/>
          <w:szCs w:val="28"/>
        </w:rPr>
        <w:t>слейвы</w:t>
      </w:r>
      <w:proofErr w:type="spellEnd"/>
      <w:r w:rsidRPr="00E94022">
        <w:rPr>
          <w:rFonts w:ascii="Times New Roman" w:hAnsi="Times New Roman" w:cs="Times New Roman"/>
          <w:sz w:val="28"/>
          <w:szCs w:val="28"/>
        </w:rPr>
        <w:t xml:space="preserve">. Все технические детали, взаимодействие сервисов, шина данных (техническая </w:t>
      </w:r>
      <w:proofErr w:type="spellStart"/>
      <w:r w:rsidRPr="00E94022">
        <w:rPr>
          <w:rFonts w:ascii="Times New Roman" w:hAnsi="Times New Roman" w:cs="Times New Roman"/>
          <w:sz w:val="28"/>
          <w:szCs w:val="28"/>
        </w:rPr>
        <w:t>ебатень</w:t>
      </w:r>
      <w:proofErr w:type="spellEnd"/>
      <w:r w:rsidRPr="00E94022">
        <w:rPr>
          <w:rFonts w:ascii="Times New Roman" w:hAnsi="Times New Roman" w:cs="Times New Roman"/>
          <w:sz w:val="28"/>
          <w:szCs w:val="28"/>
        </w:rPr>
        <w:t>).</w:t>
      </w:r>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28" w:name="_Toc58457911"/>
      <w:r w:rsidRPr="00E94022">
        <w:rPr>
          <w:rFonts w:ascii="Times New Roman" w:hAnsi="Times New Roman" w:cs="Times New Roman"/>
          <w:b/>
          <w:color w:val="auto"/>
          <w:sz w:val="28"/>
          <w:szCs w:val="28"/>
        </w:rPr>
        <w:t xml:space="preserve">2.3 </w:t>
      </w:r>
      <w:r w:rsidR="00E94022" w:rsidRPr="00E94022">
        <w:rPr>
          <w:rFonts w:ascii="Times New Roman" w:hAnsi="Times New Roman" w:cs="Times New Roman"/>
          <w:b/>
          <w:color w:val="auto"/>
          <w:sz w:val="28"/>
          <w:szCs w:val="28"/>
        </w:rPr>
        <w:t>Критерии оценки эффективности системы хранения данных</w:t>
      </w:r>
      <w:bookmarkEnd w:id="28"/>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Ссылаемся на критерии из 1.4 выбираем как можно это проверить. Определяем в какие границы мы должны попасть. Тип по времени должны от 0.5 сек до 1 сек и т.д.</w:t>
      </w:r>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29" w:name="_Toc58457912"/>
      <w:r w:rsidRPr="00E94022">
        <w:rPr>
          <w:rFonts w:ascii="Times New Roman" w:hAnsi="Times New Roman" w:cs="Times New Roman"/>
          <w:b/>
          <w:color w:val="auto"/>
          <w:sz w:val="28"/>
          <w:szCs w:val="28"/>
        </w:rPr>
        <w:lastRenderedPageBreak/>
        <w:t xml:space="preserve">2.4 Принципы верификации и тестирования </w:t>
      </w:r>
      <w:r w:rsidR="00E94022" w:rsidRPr="00E94022">
        <w:rPr>
          <w:rFonts w:ascii="Times New Roman" w:hAnsi="Times New Roman" w:cs="Times New Roman"/>
          <w:b/>
          <w:color w:val="auto"/>
          <w:sz w:val="28"/>
          <w:szCs w:val="28"/>
        </w:rPr>
        <w:t>системы хранения данных</w:t>
      </w:r>
      <w:bookmarkEnd w:id="29"/>
    </w:p>
    <w:p w:rsidR="00F213E0" w:rsidRPr="00E94022" w:rsidRDefault="00F213E0" w:rsidP="00E94022">
      <w:pPr>
        <w:spacing w:after="0" w:line="360" w:lineRule="auto"/>
        <w:jc w:val="both"/>
        <w:rPr>
          <w:rFonts w:ascii="Times New Roman" w:hAnsi="Times New Roman" w:cs="Times New Roman"/>
          <w:sz w:val="28"/>
          <w:szCs w:val="28"/>
        </w:rPr>
      </w:pPr>
    </w:p>
    <w:p w:rsidR="00F213E0" w:rsidRPr="00E94022" w:rsidRDefault="00F213E0"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 xml:space="preserve">Тут описываем каким образом будем проводить тестирование. Для надежности к примеру, возьмем и </w:t>
      </w:r>
      <w:proofErr w:type="spellStart"/>
      <w:r w:rsidRPr="00E94022">
        <w:rPr>
          <w:rFonts w:ascii="Times New Roman" w:hAnsi="Times New Roman" w:cs="Times New Roman"/>
          <w:sz w:val="28"/>
          <w:szCs w:val="28"/>
        </w:rPr>
        <w:t>типо</w:t>
      </w:r>
      <w:proofErr w:type="spellEnd"/>
      <w:r w:rsidRPr="00E94022">
        <w:rPr>
          <w:rFonts w:ascii="Times New Roman" w:hAnsi="Times New Roman" w:cs="Times New Roman"/>
          <w:sz w:val="28"/>
          <w:szCs w:val="28"/>
        </w:rPr>
        <w:t xml:space="preserve"> «положим» одну </w:t>
      </w:r>
      <w:proofErr w:type="spellStart"/>
      <w:r w:rsidRPr="00E94022">
        <w:rPr>
          <w:rFonts w:ascii="Times New Roman" w:hAnsi="Times New Roman" w:cs="Times New Roman"/>
          <w:sz w:val="28"/>
          <w:szCs w:val="28"/>
        </w:rPr>
        <w:t>ноду</w:t>
      </w:r>
      <w:proofErr w:type="spellEnd"/>
      <w:r w:rsidRPr="00E94022">
        <w:rPr>
          <w:rFonts w:ascii="Times New Roman" w:hAnsi="Times New Roman" w:cs="Times New Roman"/>
          <w:sz w:val="28"/>
          <w:szCs w:val="28"/>
        </w:rPr>
        <w:t xml:space="preserve"> с данными. Для других критериев аналогично тип</w:t>
      </w:r>
    </w:p>
    <w:p w:rsidR="00A514A9" w:rsidRPr="004C68D1" w:rsidRDefault="00A514A9" w:rsidP="002D74FF">
      <w:pPr>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30" w:name="_Toc58457913"/>
      <w:r w:rsidRPr="004C68D1">
        <w:rPr>
          <w:rFonts w:ascii="Times New Roman" w:hAnsi="Times New Roman" w:cs="Times New Roman"/>
          <w:b/>
          <w:color w:val="auto"/>
          <w:sz w:val="28"/>
          <w:szCs w:val="28"/>
        </w:rPr>
        <w:lastRenderedPageBreak/>
        <w:t>СПИСОК ИСПОЛЬЗОВАННЫХ ИСТОЧНИКОВ</w:t>
      </w:r>
      <w:bookmarkEnd w:id="30"/>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70"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71"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Distributed Storage: What’s Inside Amazon S3?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72"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cloudian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guides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backup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641375" w:rsidRPr="00060428"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What is software-defined storage?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73"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redhat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en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topics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software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lastRenderedPageBreak/>
        <w:t>Understanding distributed data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74"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googlinux</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understanding</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E07564" w:rsidRPr="00060428"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60428">
        <w:rPr>
          <w:rFonts w:ascii="Times New Roman" w:hAnsi="Times New Roman" w:cs="Times New Roman"/>
          <w:sz w:val="28"/>
          <w:szCs w:val="28"/>
        </w:rPr>
        <w:t>Мазур</w:t>
      </w:r>
      <w:proofErr w:type="spellEnd"/>
      <w:r w:rsidRPr="00060428">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060428"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Облачные хранилища данных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75" w:history="1">
        <w:r w:rsidRPr="00060428">
          <w:rPr>
            <w:rStyle w:val="a4"/>
            <w:rFonts w:ascii="Times New Roman" w:hAnsi="Times New Roman" w:cs="Times New Roman"/>
            <w:color w:val="auto"/>
            <w:sz w:val="28"/>
            <w:szCs w:val="28"/>
            <w:u w:val="none"/>
            <w:lang w:val="en-US"/>
          </w:rPr>
          <w:t>https</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ru</w:t>
        </w:r>
        <w:proofErr w:type="spellEnd"/>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wikipedia</w:t>
        </w:r>
        <w:proofErr w:type="spellEnd"/>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org</w:t>
        </w:r>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wiki</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rPr>
          <w:t>Облачное_хранилище_данных</w:t>
        </w:r>
        <w:proofErr w:type="spellEnd"/>
      </w:hyperlink>
      <w:r w:rsidRPr="00060428">
        <w:rPr>
          <w:rStyle w:val="a4"/>
          <w:rFonts w:ascii="Times New Roman" w:hAnsi="Times New Roman" w:cs="Times New Roman"/>
          <w:color w:val="auto"/>
          <w:sz w:val="28"/>
          <w:szCs w:val="28"/>
          <w:u w:val="none"/>
        </w:rPr>
        <w:t xml:space="preserve">  </w:t>
      </w:r>
      <w:r w:rsidRPr="00060428">
        <w:rPr>
          <w:rFonts w:ascii="Times New Roman" w:hAnsi="Times New Roman" w:cs="Times New Roman"/>
          <w:sz w:val="28"/>
          <w:szCs w:val="28"/>
        </w:rPr>
        <w:t>(дата обращения 26.11.2020);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Margaret Rouse. Cloud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76"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searchstorage</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techtarget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definition</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cloud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Документация облачного хранилища </w:t>
      </w:r>
      <w:r w:rsidRPr="00060428">
        <w:rPr>
          <w:rFonts w:ascii="Times New Roman" w:hAnsi="Times New Roman" w:cs="Times New Roman"/>
          <w:sz w:val="28"/>
          <w:szCs w:val="28"/>
          <w:lang w:val="en-US"/>
        </w:rPr>
        <w:t>Amazon</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77" w:history="1">
        <w:r w:rsidRPr="00060428">
          <w:rPr>
            <w:rStyle w:val="a4"/>
            <w:rFonts w:ascii="Times New Roman" w:hAnsi="Times New Roman" w:cs="Times New Roman"/>
            <w:color w:val="auto"/>
            <w:sz w:val="28"/>
            <w:szCs w:val="28"/>
            <w:u w:val="none"/>
          </w:rPr>
          <w:t>https://aws.amazon.com/ru/s3/</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Архитектура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3 года эволюции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w:t>
      </w:r>
      <w:proofErr w:type="spellStart"/>
      <w:r w:rsidRPr="00060428">
        <w:rPr>
          <w:rFonts w:ascii="Times New Roman" w:hAnsi="Times New Roman" w:cs="Times New Roman"/>
          <w:sz w:val="28"/>
          <w:szCs w:val="28"/>
          <w:lang w:val="en-US"/>
        </w:rPr>
        <w:t>ru</w:t>
      </w:r>
      <w:proofErr w:type="spellEnd"/>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78" w:history="1">
        <w:r w:rsidRPr="00060428">
          <w:rPr>
            <w:rStyle w:val="a4"/>
            <w:rFonts w:ascii="Times New Roman" w:hAnsi="Times New Roman" w:cs="Times New Roman"/>
            <w:color w:val="auto"/>
            <w:sz w:val="28"/>
            <w:szCs w:val="28"/>
            <w:u w:val="none"/>
          </w:rPr>
          <w:t>https://habr.com/ru/company/mailru/blog/513356/</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Документация облачного хранилища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 xml:space="preserve">URL: </w:t>
      </w:r>
      <w:hyperlink r:id="rId79" w:history="1">
        <w:r w:rsidRPr="00060428">
          <w:rPr>
            <w:rStyle w:val="a4"/>
            <w:rFonts w:ascii="Times New Roman" w:hAnsi="Times New Roman" w:cs="Times New Roman"/>
            <w:color w:val="auto"/>
            <w:sz w:val="28"/>
            <w:szCs w:val="28"/>
            <w:u w:val="none"/>
          </w:rPr>
          <w:t>https://mcs.mail.ru/storage/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Федеральный закон «О персональных данных» от 27.07.2005 № 152-ФЗ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80" w:history="1">
        <w:r w:rsidRPr="00060428">
          <w:rPr>
            <w:rStyle w:val="a4"/>
            <w:rFonts w:ascii="Times New Roman" w:hAnsi="Times New Roman" w:cs="Times New Roman"/>
            <w:color w:val="auto"/>
            <w:sz w:val="28"/>
            <w:szCs w:val="28"/>
            <w:u w:val="none"/>
          </w:rPr>
          <w:t>http://www.consultant.ru/document/cons_doc_LAW_61801/</w:t>
        </w:r>
      </w:hyperlink>
      <w:r w:rsidRPr="00060428">
        <w:rPr>
          <w:rStyle w:val="a4"/>
          <w:rFonts w:ascii="Times New Roman" w:hAnsi="Times New Roman" w:cs="Times New Roman"/>
          <w:color w:val="auto"/>
          <w:sz w:val="28"/>
          <w:szCs w:val="28"/>
          <w:u w:val="none"/>
        </w:rPr>
        <w:t xml:space="preserve"> (дата обращения 26.11.2020);</w:t>
      </w:r>
    </w:p>
    <w:p w:rsidR="00554D6E" w:rsidRDefault="0090539F" w:rsidP="00366FE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t xml:space="preserve"> Документация облачного хранилища </w:t>
      </w:r>
      <w:proofErr w:type="spellStart"/>
      <w:r w:rsidRPr="00060428">
        <w:rPr>
          <w:rStyle w:val="a4"/>
          <w:rFonts w:ascii="Times New Roman" w:hAnsi="Times New Roman" w:cs="Times New Roman"/>
          <w:color w:val="auto"/>
          <w:sz w:val="28"/>
          <w:szCs w:val="28"/>
          <w:u w:val="none"/>
          <w:lang w:val="en-US"/>
        </w:rPr>
        <w:t>Yandex</w:t>
      </w:r>
      <w:proofErr w:type="spellEnd"/>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Object</w:t>
      </w:r>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Storage</w:t>
      </w:r>
      <w:r w:rsidRPr="00060428">
        <w:rPr>
          <w:rStyle w:val="a4"/>
          <w:rFonts w:ascii="Times New Roman" w:hAnsi="Times New Roman" w:cs="Times New Roman"/>
          <w:color w:val="auto"/>
          <w:sz w:val="28"/>
          <w:szCs w:val="28"/>
          <w:u w:val="none"/>
        </w:rPr>
        <w:t xml:space="preserve"> [Электронный ресурс]. </w:t>
      </w:r>
      <w:r w:rsidRPr="00060428">
        <w:rPr>
          <w:rStyle w:val="a4"/>
          <w:rFonts w:ascii="Times New Roman" w:hAnsi="Times New Roman" w:cs="Times New Roman"/>
          <w:color w:val="auto"/>
          <w:sz w:val="28"/>
          <w:szCs w:val="28"/>
          <w:u w:val="none"/>
          <w:lang w:val="en-US"/>
        </w:rPr>
        <w:t xml:space="preserve">URL: </w:t>
      </w:r>
      <w:hyperlink r:id="rId81" w:history="1">
        <w:r w:rsidRPr="00060428">
          <w:rPr>
            <w:rStyle w:val="a4"/>
            <w:rFonts w:ascii="Times New Roman" w:hAnsi="Times New Roman" w:cs="Times New Roman"/>
            <w:color w:val="auto"/>
            <w:sz w:val="28"/>
            <w:szCs w:val="28"/>
            <w:u w:val="none"/>
          </w:rPr>
          <w:t>https://cloud.yandex.ru/services/storage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805A69" w:rsidRPr="00805A69" w:rsidRDefault="00805A69" w:rsidP="00805A69">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805A69">
        <w:rPr>
          <w:rStyle w:val="a4"/>
          <w:rFonts w:ascii="Times New Roman" w:hAnsi="Times New Roman" w:cs="Times New Roman"/>
          <w:color w:val="auto"/>
          <w:sz w:val="28"/>
          <w:szCs w:val="28"/>
          <w:u w:val="none"/>
        </w:rPr>
        <w:t xml:space="preserve">Электронный документооборот как способ оптимизации бизнес-процессов [Электронный ресурс]. </w:t>
      </w:r>
      <w:r w:rsidRPr="00805A69">
        <w:rPr>
          <w:rStyle w:val="a4"/>
          <w:rFonts w:ascii="Times New Roman" w:hAnsi="Times New Roman" w:cs="Times New Roman"/>
          <w:color w:val="auto"/>
          <w:sz w:val="28"/>
          <w:szCs w:val="28"/>
          <w:u w:val="none"/>
          <w:lang w:val="en-US"/>
        </w:rPr>
        <w:t>URL</w:t>
      </w:r>
      <w:r w:rsidRPr="00805A69">
        <w:rPr>
          <w:rStyle w:val="a4"/>
          <w:rFonts w:ascii="Times New Roman" w:hAnsi="Times New Roman" w:cs="Times New Roman"/>
          <w:color w:val="auto"/>
          <w:sz w:val="28"/>
          <w:szCs w:val="28"/>
          <w:u w:val="none"/>
        </w:rPr>
        <w:t xml:space="preserve">: </w:t>
      </w:r>
      <w:hyperlink r:id="rId82" w:history="1">
        <w:r w:rsidRPr="00805A69">
          <w:rPr>
            <w:rStyle w:val="a4"/>
            <w:rFonts w:ascii="Times New Roman" w:hAnsi="Times New Roman" w:cs="Times New Roman"/>
            <w:color w:val="auto"/>
            <w:sz w:val="28"/>
            <w:szCs w:val="28"/>
            <w:u w:val="none"/>
            <w:lang w:val="en-US"/>
          </w:rPr>
          <w:t>https</w:t>
        </w:r>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www</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kp</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ru</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guide</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ielektronnyi</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dokumentooborot</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na</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predprijatii</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html</w:t>
        </w:r>
      </w:hyperlink>
      <w:r w:rsidRPr="00805A69">
        <w:rPr>
          <w:rStyle w:val="a4"/>
          <w:rFonts w:ascii="Times New Roman" w:hAnsi="Times New Roman" w:cs="Times New Roman"/>
          <w:color w:val="auto"/>
          <w:sz w:val="28"/>
          <w:szCs w:val="28"/>
          <w:u w:val="none"/>
        </w:rPr>
        <w:t xml:space="preserve"> (дата обращения 28.11.2020);</w:t>
      </w:r>
    </w:p>
    <w:p w:rsidR="0016230F" w:rsidRDefault="0016230F" w:rsidP="00060428">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lastRenderedPageBreak/>
        <w:t xml:space="preserve">Приказ ФНС РФ от 23 октября 2020 г. № ЕД-7-26/775@ </w:t>
      </w:r>
      <w:r w:rsidR="00060428" w:rsidRPr="00060428">
        <w:rPr>
          <w:rStyle w:val="a4"/>
          <w:rFonts w:ascii="Times New Roman" w:hAnsi="Times New Roman" w:cs="Times New Roman"/>
          <w:color w:val="auto"/>
          <w:sz w:val="28"/>
          <w:szCs w:val="28"/>
          <w:u w:val="none"/>
        </w:rPr>
        <w:t xml:space="preserve">[Электронный ресурс]. </w:t>
      </w:r>
      <w:r w:rsidRPr="00060428">
        <w:rPr>
          <w:rStyle w:val="a4"/>
          <w:rFonts w:ascii="Times New Roman" w:hAnsi="Times New Roman" w:cs="Times New Roman"/>
          <w:color w:val="auto"/>
          <w:sz w:val="28"/>
          <w:szCs w:val="28"/>
          <w:u w:val="none"/>
          <w:lang w:val="en-US"/>
        </w:rPr>
        <w:t>URL</w:t>
      </w:r>
      <w:r w:rsidRPr="00060428">
        <w:rPr>
          <w:rStyle w:val="a4"/>
          <w:rFonts w:ascii="Times New Roman" w:hAnsi="Times New Roman" w:cs="Times New Roman"/>
          <w:color w:val="auto"/>
          <w:sz w:val="28"/>
          <w:szCs w:val="28"/>
          <w:u w:val="none"/>
        </w:rPr>
        <w:t xml:space="preserve">: </w:t>
      </w:r>
      <w:hyperlink r:id="rId83" w:anchor="09771917765017271" w:history="1">
        <w:r w:rsidRPr="00060428">
          <w:rPr>
            <w:rStyle w:val="a4"/>
            <w:rFonts w:ascii="Times New Roman" w:hAnsi="Times New Roman" w:cs="Times New Roman"/>
            <w:color w:val="auto"/>
            <w:sz w:val="28"/>
            <w:szCs w:val="28"/>
            <w:lang w:val="en-US"/>
          </w:rPr>
          <w:t>http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consultant</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ru</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online</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req</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doc</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base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LAW</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n</w:t>
        </w:r>
        <w:r w:rsidRPr="00060428">
          <w:rPr>
            <w:rStyle w:val="a4"/>
            <w:rFonts w:ascii="Times New Roman" w:hAnsi="Times New Roman" w:cs="Times New Roman"/>
            <w:color w:val="auto"/>
            <w:sz w:val="28"/>
            <w:szCs w:val="28"/>
          </w:rPr>
          <w:t>=366073&amp;</w:t>
        </w:r>
        <w:proofErr w:type="spellStart"/>
        <w:r w:rsidRPr="00060428">
          <w:rPr>
            <w:rStyle w:val="a4"/>
            <w:rFonts w:ascii="Times New Roman" w:hAnsi="Times New Roman" w:cs="Times New Roman"/>
            <w:color w:val="auto"/>
            <w:sz w:val="28"/>
            <w:szCs w:val="28"/>
            <w:lang w:val="en-US"/>
          </w:rPr>
          <w:t>dst</w:t>
        </w:r>
        <w:proofErr w:type="spellEnd"/>
        <w:r w:rsidRPr="00060428">
          <w:rPr>
            <w:rStyle w:val="a4"/>
            <w:rFonts w:ascii="Times New Roman" w:hAnsi="Times New Roman" w:cs="Times New Roman"/>
            <w:color w:val="auto"/>
            <w:sz w:val="28"/>
            <w:szCs w:val="28"/>
          </w:rPr>
          <w:t>=1000000001&amp;</w:t>
        </w:r>
        <w:r w:rsidRPr="00060428">
          <w:rPr>
            <w:rStyle w:val="a4"/>
            <w:rFonts w:ascii="Times New Roman" w:hAnsi="Times New Roman" w:cs="Times New Roman"/>
            <w:color w:val="auto"/>
            <w:sz w:val="28"/>
            <w:szCs w:val="28"/>
            <w:lang w:val="en-US"/>
          </w:rPr>
          <w:t>date</w:t>
        </w:r>
        <w:r w:rsidRPr="00060428">
          <w:rPr>
            <w:rStyle w:val="a4"/>
            <w:rFonts w:ascii="Times New Roman" w:hAnsi="Times New Roman" w:cs="Times New Roman"/>
            <w:color w:val="auto"/>
            <w:sz w:val="28"/>
            <w:szCs w:val="28"/>
          </w:rPr>
          <w:t>=28.11.2020#09771917765017271</w:t>
        </w:r>
      </w:hyperlink>
      <w:r w:rsidRPr="00060428">
        <w:rPr>
          <w:rStyle w:val="a4"/>
          <w:rFonts w:ascii="Times New Roman" w:hAnsi="Times New Roman" w:cs="Times New Roman"/>
          <w:color w:val="auto"/>
          <w:sz w:val="28"/>
          <w:szCs w:val="28"/>
          <w:u w:val="none"/>
        </w:rPr>
        <w:t xml:space="preserve"> (дата обращения </w:t>
      </w:r>
      <w:r w:rsidR="00060428">
        <w:rPr>
          <w:rStyle w:val="a4"/>
          <w:rFonts w:ascii="Times New Roman" w:hAnsi="Times New Roman" w:cs="Times New Roman"/>
          <w:color w:val="auto"/>
          <w:sz w:val="28"/>
          <w:szCs w:val="28"/>
          <w:u w:val="none"/>
        </w:rPr>
        <w:t>28</w:t>
      </w:r>
      <w:r w:rsidR="00060428" w:rsidRPr="00060428">
        <w:rPr>
          <w:rStyle w:val="a4"/>
          <w:rFonts w:ascii="Times New Roman" w:hAnsi="Times New Roman" w:cs="Times New Roman"/>
          <w:color w:val="auto"/>
          <w:sz w:val="28"/>
          <w:szCs w:val="28"/>
          <w:u w:val="none"/>
        </w:rPr>
        <w:t>.11.2020</w:t>
      </w:r>
      <w:r w:rsidRPr="00060428">
        <w:rPr>
          <w:rStyle w:val="a4"/>
          <w:rFonts w:ascii="Times New Roman" w:hAnsi="Times New Roman" w:cs="Times New Roman"/>
          <w:color w:val="auto"/>
          <w:sz w:val="28"/>
          <w:szCs w:val="28"/>
          <w:u w:val="none"/>
        </w:rPr>
        <w:t>)</w:t>
      </w:r>
      <w:r w:rsidR="00060428" w:rsidRPr="00060428">
        <w:rPr>
          <w:rStyle w:val="a4"/>
          <w:rFonts w:ascii="Times New Roman" w:hAnsi="Times New Roman" w:cs="Times New Roman"/>
          <w:color w:val="auto"/>
          <w:sz w:val="28"/>
          <w:szCs w:val="28"/>
          <w:u w:val="none"/>
        </w:rPr>
        <w:t>;</w:t>
      </w:r>
    </w:p>
    <w:p w:rsidR="003118FE" w:rsidRDefault="003118FE" w:rsidP="003118FE">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3118FE">
        <w:rPr>
          <w:rStyle w:val="a4"/>
          <w:rFonts w:ascii="Times New Roman" w:hAnsi="Times New Roman" w:cs="Times New Roman"/>
          <w:color w:val="auto"/>
          <w:sz w:val="28"/>
          <w:szCs w:val="28"/>
          <w:u w:val="none"/>
          <w:lang w:val="en-US"/>
        </w:rPr>
        <w:t>Comparative data compression techniques and multi-compression result [</w:t>
      </w:r>
      <w:r w:rsidRPr="003118FE">
        <w:rPr>
          <w:rStyle w:val="a4"/>
          <w:rFonts w:ascii="Times New Roman" w:hAnsi="Times New Roman" w:cs="Times New Roman"/>
          <w:color w:val="auto"/>
          <w:sz w:val="28"/>
          <w:szCs w:val="28"/>
          <w:u w:val="none"/>
        </w:rPr>
        <w:t>Электронный</w:t>
      </w:r>
      <w:r w:rsidRPr="003118FE">
        <w:rPr>
          <w:rStyle w:val="a4"/>
          <w:rFonts w:ascii="Times New Roman" w:hAnsi="Times New Roman" w:cs="Times New Roman"/>
          <w:color w:val="auto"/>
          <w:sz w:val="28"/>
          <w:szCs w:val="28"/>
          <w:u w:val="none"/>
          <w:lang w:val="en-US"/>
        </w:rPr>
        <w:t xml:space="preserve"> </w:t>
      </w:r>
      <w:r w:rsidRPr="003118FE">
        <w:rPr>
          <w:rStyle w:val="a4"/>
          <w:rFonts w:ascii="Times New Roman" w:hAnsi="Times New Roman" w:cs="Times New Roman"/>
          <w:color w:val="auto"/>
          <w:sz w:val="28"/>
          <w:szCs w:val="28"/>
          <w:u w:val="none"/>
        </w:rPr>
        <w:t>ресурс</w:t>
      </w:r>
      <w:r w:rsidRPr="003118FE">
        <w:rPr>
          <w:rStyle w:val="a4"/>
          <w:rFonts w:ascii="Times New Roman" w:hAnsi="Times New Roman" w:cs="Times New Roman"/>
          <w:color w:val="auto"/>
          <w:sz w:val="28"/>
          <w:szCs w:val="28"/>
          <w:u w:val="none"/>
          <w:lang w:val="en-US"/>
        </w:rPr>
        <w:t>]. URL</w:t>
      </w:r>
      <w:r w:rsidRPr="003118FE">
        <w:rPr>
          <w:rStyle w:val="a4"/>
          <w:rFonts w:ascii="Times New Roman" w:hAnsi="Times New Roman" w:cs="Times New Roman"/>
          <w:color w:val="auto"/>
          <w:sz w:val="28"/>
          <w:szCs w:val="28"/>
          <w:u w:val="none"/>
        </w:rPr>
        <w:t xml:space="preserve">: </w:t>
      </w:r>
      <w:hyperlink r:id="rId84" w:history="1">
        <w:r w:rsidRPr="003118FE">
          <w:rPr>
            <w:rStyle w:val="a4"/>
            <w:rFonts w:ascii="Times New Roman" w:hAnsi="Times New Roman" w:cs="Times New Roman"/>
            <w:color w:val="auto"/>
            <w:sz w:val="28"/>
            <w:szCs w:val="28"/>
            <w:u w:val="none"/>
            <w:lang w:val="en-US"/>
          </w:rPr>
          <w:t>https</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www</w:t>
        </w:r>
        <w:r w:rsidRPr="003118FE">
          <w:rPr>
            <w:rStyle w:val="a4"/>
            <w:rFonts w:ascii="Times New Roman" w:hAnsi="Times New Roman" w:cs="Times New Roman"/>
            <w:color w:val="auto"/>
            <w:sz w:val="28"/>
            <w:szCs w:val="28"/>
            <w:u w:val="none"/>
          </w:rPr>
          <w:t>.</w:t>
        </w:r>
        <w:proofErr w:type="spellStart"/>
        <w:r w:rsidRPr="003118FE">
          <w:rPr>
            <w:rStyle w:val="a4"/>
            <w:rFonts w:ascii="Times New Roman" w:hAnsi="Times New Roman" w:cs="Times New Roman"/>
            <w:color w:val="auto"/>
            <w:sz w:val="28"/>
            <w:szCs w:val="28"/>
            <w:u w:val="none"/>
            <w:lang w:val="en-US"/>
          </w:rPr>
          <w:t>researchgate</w:t>
        </w:r>
        <w:proofErr w:type="spellEnd"/>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net</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publication</w:t>
        </w:r>
        <w:r w:rsidRPr="003118FE">
          <w:rPr>
            <w:rStyle w:val="a4"/>
            <w:rFonts w:ascii="Times New Roman" w:hAnsi="Times New Roman" w:cs="Times New Roman"/>
            <w:color w:val="auto"/>
            <w:sz w:val="28"/>
            <w:szCs w:val="28"/>
            <w:u w:val="none"/>
          </w:rPr>
          <w:t>/261014704_</w:t>
        </w:r>
        <w:r w:rsidRPr="003118FE">
          <w:rPr>
            <w:rStyle w:val="a4"/>
            <w:rFonts w:ascii="Times New Roman" w:hAnsi="Times New Roman" w:cs="Times New Roman"/>
            <w:color w:val="auto"/>
            <w:sz w:val="28"/>
            <w:szCs w:val="28"/>
            <w:u w:val="none"/>
            <w:lang w:val="en-US"/>
          </w:rPr>
          <w:t>Comparative</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data</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techniques</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and</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multi</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results</w:t>
        </w:r>
      </w:hyperlink>
      <w:r w:rsidRPr="003118FE">
        <w:rPr>
          <w:rStyle w:val="a4"/>
          <w:rFonts w:ascii="Times New Roman" w:hAnsi="Times New Roman" w:cs="Times New Roman"/>
          <w:color w:val="auto"/>
          <w:sz w:val="28"/>
          <w:szCs w:val="28"/>
          <w:u w:val="none"/>
        </w:rPr>
        <w:t xml:space="preserve"> (дата обращения 30.11.2020);</w:t>
      </w:r>
    </w:p>
    <w:p w:rsidR="00B87854" w:rsidRDefault="00B87854" w:rsidP="00B87854">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Pr>
          <w:rStyle w:val="a4"/>
          <w:rFonts w:ascii="Times New Roman" w:hAnsi="Times New Roman" w:cs="Times New Roman"/>
          <w:color w:val="auto"/>
          <w:sz w:val="28"/>
          <w:szCs w:val="28"/>
          <w:u w:val="none"/>
        </w:rPr>
        <w:t xml:space="preserve">Введение в дедупликацию данных </w:t>
      </w:r>
      <w:r w:rsidRPr="00B87854">
        <w:rPr>
          <w:rStyle w:val="a4"/>
          <w:rFonts w:ascii="Times New Roman" w:hAnsi="Times New Roman" w:cs="Times New Roman"/>
          <w:color w:val="auto"/>
          <w:sz w:val="28"/>
          <w:szCs w:val="28"/>
          <w:u w:val="none"/>
        </w:rPr>
        <w:t>[</w:t>
      </w:r>
      <w:r>
        <w:rPr>
          <w:rStyle w:val="a4"/>
          <w:rFonts w:ascii="Times New Roman" w:hAnsi="Times New Roman" w:cs="Times New Roman"/>
          <w:color w:val="auto"/>
          <w:sz w:val="28"/>
          <w:szCs w:val="28"/>
          <w:u w:val="none"/>
        </w:rPr>
        <w:t>Электронный ресурс</w:t>
      </w:r>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lang w:val="en-US"/>
        </w:rPr>
        <w:t>URL</w:t>
      </w:r>
      <w:r w:rsidRPr="00B87854">
        <w:rPr>
          <w:rStyle w:val="a4"/>
          <w:rFonts w:ascii="Times New Roman" w:hAnsi="Times New Roman" w:cs="Times New Roman"/>
          <w:color w:val="auto"/>
          <w:sz w:val="28"/>
          <w:szCs w:val="28"/>
          <w:u w:val="none"/>
        </w:rPr>
        <w:t xml:space="preserve">: </w:t>
      </w:r>
      <w:hyperlink r:id="rId85" w:history="1">
        <w:r w:rsidRPr="00716E1A">
          <w:rPr>
            <w:rStyle w:val="a4"/>
            <w:rFonts w:ascii="Times New Roman" w:hAnsi="Times New Roman" w:cs="Times New Roman"/>
            <w:sz w:val="28"/>
            <w:szCs w:val="28"/>
            <w:lang w:val="en-US"/>
          </w:rPr>
          <w:t>https</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habr</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ru</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company</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veeam</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blog</w:t>
        </w:r>
        <w:r w:rsidRPr="00B87854">
          <w:rPr>
            <w:rStyle w:val="a4"/>
            <w:rFonts w:ascii="Times New Roman" w:hAnsi="Times New Roman" w:cs="Times New Roman"/>
            <w:sz w:val="28"/>
            <w:szCs w:val="28"/>
          </w:rPr>
          <w:t>/203614/</w:t>
        </w:r>
      </w:hyperlink>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rPr>
        <w:t>дата обращения 04.12.2020)</w:t>
      </w:r>
      <w:r w:rsidRPr="00B87854">
        <w:rPr>
          <w:rStyle w:val="a4"/>
          <w:rFonts w:ascii="Times New Roman" w:hAnsi="Times New Roman" w:cs="Times New Roman"/>
          <w:color w:val="auto"/>
          <w:sz w:val="28"/>
          <w:szCs w:val="28"/>
          <w:u w:val="none"/>
        </w:rPr>
        <w:t>;</w:t>
      </w:r>
    </w:p>
    <w:p w:rsidR="004853EC" w:rsidRPr="00A04257" w:rsidRDefault="00A04257" w:rsidP="00A04257">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A04257">
        <w:rPr>
          <w:rStyle w:val="a4"/>
          <w:rFonts w:ascii="Times New Roman" w:hAnsi="Times New Roman" w:cs="Times New Roman"/>
          <w:color w:val="auto"/>
          <w:sz w:val="28"/>
          <w:szCs w:val="28"/>
          <w:u w:val="none"/>
        </w:rPr>
        <w:t xml:space="preserve"> Эффективное кеширование. От теории к практике</w:t>
      </w:r>
      <w:r w:rsidR="004853EC" w:rsidRPr="00A04257">
        <w:rPr>
          <w:rStyle w:val="a4"/>
          <w:rFonts w:ascii="Times New Roman" w:hAnsi="Times New Roman" w:cs="Times New Roman"/>
          <w:color w:val="auto"/>
          <w:sz w:val="28"/>
          <w:szCs w:val="28"/>
          <w:u w:val="none"/>
        </w:rPr>
        <w:t xml:space="preserve"> [Электронный ресурс]. </w:t>
      </w:r>
      <w:r w:rsidR="004853EC" w:rsidRPr="00A04257">
        <w:rPr>
          <w:rStyle w:val="a4"/>
          <w:rFonts w:ascii="Times New Roman" w:hAnsi="Times New Roman" w:cs="Times New Roman"/>
          <w:color w:val="auto"/>
          <w:sz w:val="28"/>
          <w:szCs w:val="28"/>
          <w:u w:val="none"/>
          <w:lang w:val="en-US"/>
        </w:rPr>
        <w:t>URL</w:t>
      </w:r>
      <w:r w:rsidR="004853EC" w:rsidRPr="00A04257">
        <w:rPr>
          <w:rStyle w:val="a4"/>
          <w:rFonts w:ascii="Times New Roman" w:hAnsi="Times New Roman" w:cs="Times New Roman"/>
          <w:color w:val="auto"/>
          <w:sz w:val="28"/>
          <w:szCs w:val="28"/>
          <w:u w:val="none"/>
        </w:rPr>
        <w:t xml:space="preserve">: </w:t>
      </w:r>
      <w:r w:rsidRPr="00A04257">
        <w:rPr>
          <w:rFonts w:ascii="Times New Roman" w:hAnsi="Times New Roman" w:cs="Times New Roman"/>
          <w:sz w:val="28"/>
          <w:szCs w:val="28"/>
        </w:rPr>
        <w:t>https://habr.com/ru/company/surfingbird/blog/306252/</w:t>
      </w:r>
      <w:r w:rsidR="004853EC" w:rsidRPr="00A04257">
        <w:rPr>
          <w:rStyle w:val="a4"/>
          <w:rFonts w:ascii="Times New Roman" w:hAnsi="Times New Roman" w:cs="Times New Roman"/>
          <w:color w:val="auto"/>
          <w:sz w:val="28"/>
          <w:szCs w:val="28"/>
          <w:u w:val="none"/>
        </w:rPr>
        <w:t xml:space="preserve"> (дата обращения 05.12.2020);</w:t>
      </w:r>
    </w:p>
    <w:sectPr w:rsidR="004853EC" w:rsidRPr="00A04257" w:rsidSect="0019497E">
      <w:headerReference w:type="even" r:id="rId86"/>
      <w:headerReference w:type="default" r:id="rId87"/>
      <w:footerReference w:type="even" r:id="rId88"/>
      <w:footerReference w:type="default" r:id="rId89"/>
      <w:headerReference w:type="first" r:id="rId90"/>
      <w:footerReference w:type="first" r:id="rId91"/>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D01" w:rsidRDefault="00B91D01" w:rsidP="00F202F6">
      <w:pPr>
        <w:spacing w:after="0" w:line="240" w:lineRule="auto"/>
      </w:pPr>
      <w:r>
        <w:separator/>
      </w:r>
    </w:p>
  </w:endnote>
  <w:endnote w:type="continuationSeparator" w:id="0">
    <w:p w:rsidR="00B91D01" w:rsidRDefault="00B91D01"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260" w:rsidRDefault="00024260">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260" w:rsidRDefault="00024260">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260" w:rsidRDefault="0002426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D01" w:rsidRDefault="00B91D01" w:rsidP="00F202F6">
      <w:pPr>
        <w:spacing w:after="0" w:line="240" w:lineRule="auto"/>
      </w:pPr>
      <w:r>
        <w:separator/>
      </w:r>
    </w:p>
  </w:footnote>
  <w:footnote w:type="continuationSeparator" w:id="0">
    <w:p w:rsidR="00B91D01" w:rsidRDefault="00B91D01"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260" w:rsidRDefault="00024260">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260" w:rsidRPr="0019497E" w:rsidRDefault="00024260"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744C34">
          <w:rPr>
            <w:rFonts w:ascii="Times New Roman" w:hAnsi="Times New Roman" w:cs="Times New Roman"/>
            <w:noProof/>
            <w:sz w:val="28"/>
            <w:szCs w:val="28"/>
          </w:rPr>
          <w:t>54</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024260" w:rsidRDefault="00024260">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260" w:rsidRDefault="00024260">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CF2A3F"/>
    <w:multiLevelType w:val="hybridMultilevel"/>
    <w:tmpl w:val="D610C3C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14765D"/>
    <w:multiLevelType w:val="hybridMultilevel"/>
    <w:tmpl w:val="54F82B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6" w15:restartNumberingAfterBreak="0">
    <w:nsid w:val="176545BF"/>
    <w:multiLevelType w:val="hybridMultilevel"/>
    <w:tmpl w:val="3C24984E"/>
    <w:lvl w:ilvl="0" w:tplc="E1389E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300557"/>
    <w:multiLevelType w:val="hybridMultilevel"/>
    <w:tmpl w:val="0C78A4F4"/>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15:restartNumberingAfterBreak="0">
    <w:nsid w:val="46FE397B"/>
    <w:multiLevelType w:val="hybridMultilevel"/>
    <w:tmpl w:val="ED08FFD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20377DE"/>
    <w:multiLevelType w:val="hybridMultilevel"/>
    <w:tmpl w:val="9226646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5D16518C"/>
    <w:multiLevelType w:val="hybridMultilevel"/>
    <w:tmpl w:val="53148D50"/>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7" w15:restartNumberingAfterBreak="0">
    <w:nsid w:val="67CF4083"/>
    <w:multiLevelType w:val="hybridMultilevel"/>
    <w:tmpl w:val="0D26BE72"/>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num w:numId="1">
    <w:abstractNumId w:val="10"/>
  </w:num>
  <w:num w:numId="2">
    <w:abstractNumId w:val="15"/>
  </w:num>
  <w:num w:numId="3">
    <w:abstractNumId w:val="13"/>
  </w:num>
  <w:num w:numId="4">
    <w:abstractNumId w:val="7"/>
  </w:num>
  <w:num w:numId="5">
    <w:abstractNumId w:val="11"/>
  </w:num>
  <w:num w:numId="6">
    <w:abstractNumId w:val="5"/>
  </w:num>
  <w:num w:numId="7">
    <w:abstractNumId w:val="18"/>
  </w:num>
  <w:num w:numId="8">
    <w:abstractNumId w:val="9"/>
  </w:num>
  <w:num w:numId="9">
    <w:abstractNumId w:val="1"/>
  </w:num>
  <w:num w:numId="10">
    <w:abstractNumId w:val="2"/>
  </w:num>
  <w:num w:numId="11">
    <w:abstractNumId w:val="3"/>
  </w:num>
  <w:num w:numId="12">
    <w:abstractNumId w:val="0"/>
  </w:num>
  <w:num w:numId="13">
    <w:abstractNumId w:val="8"/>
  </w:num>
  <w:num w:numId="14">
    <w:abstractNumId w:val="14"/>
  </w:num>
  <w:num w:numId="15">
    <w:abstractNumId w:val="17"/>
  </w:num>
  <w:num w:numId="16">
    <w:abstractNumId w:val="12"/>
  </w:num>
  <w:num w:numId="17">
    <w:abstractNumId w:val="16"/>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039AB"/>
    <w:rsid w:val="0001072D"/>
    <w:rsid w:val="00011C25"/>
    <w:rsid w:val="00012943"/>
    <w:rsid w:val="00020024"/>
    <w:rsid w:val="00022999"/>
    <w:rsid w:val="000239E7"/>
    <w:rsid w:val="00023C13"/>
    <w:rsid w:val="00024260"/>
    <w:rsid w:val="00036C2A"/>
    <w:rsid w:val="000372AB"/>
    <w:rsid w:val="00044570"/>
    <w:rsid w:val="00045020"/>
    <w:rsid w:val="00053077"/>
    <w:rsid w:val="00054940"/>
    <w:rsid w:val="00060428"/>
    <w:rsid w:val="00063ED9"/>
    <w:rsid w:val="00067916"/>
    <w:rsid w:val="00072781"/>
    <w:rsid w:val="00073054"/>
    <w:rsid w:val="000873F3"/>
    <w:rsid w:val="00093292"/>
    <w:rsid w:val="000938AB"/>
    <w:rsid w:val="0009468B"/>
    <w:rsid w:val="00094DDB"/>
    <w:rsid w:val="000A2A91"/>
    <w:rsid w:val="000A6230"/>
    <w:rsid w:val="000B1722"/>
    <w:rsid w:val="000C4AFF"/>
    <w:rsid w:val="000D2BC0"/>
    <w:rsid w:val="000D2C39"/>
    <w:rsid w:val="000D6000"/>
    <w:rsid w:val="000D6ACA"/>
    <w:rsid w:val="000D7353"/>
    <w:rsid w:val="000E480C"/>
    <w:rsid w:val="000F10AC"/>
    <w:rsid w:val="000F5FB9"/>
    <w:rsid w:val="001003A9"/>
    <w:rsid w:val="00102656"/>
    <w:rsid w:val="00115D53"/>
    <w:rsid w:val="0012015D"/>
    <w:rsid w:val="001223CC"/>
    <w:rsid w:val="00127661"/>
    <w:rsid w:val="00133C77"/>
    <w:rsid w:val="00141FB4"/>
    <w:rsid w:val="001533AB"/>
    <w:rsid w:val="0015758A"/>
    <w:rsid w:val="0016230F"/>
    <w:rsid w:val="0017358D"/>
    <w:rsid w:val="00173E8C"/>
    <w:rsid w:val="00182803"/>
    <w:rsid w:val="0018678C"/>
    <w:rsid w:val="00186B8C"/>
    <w:rsid w:val="0019497E"/>
    <w:rsid w:val="001979E8"/>
    <w:rsid w:val="001A4A2E"/>
    <w:rsid w:val="001B11C6"/>
    <w:rsid w:val="001B15A6"/>
    <w:rsid w:val="001C03C2"/>
    <w:rsid w:val="001D2411"/>
    <w:rsid w:val="001D407D"/>
    <w:rsid w:val="001E0E56"/>
    <w:rsid w:val="001E13B3"/>
    <w:rsid w:val="001E34DC"/>
    <w:rsid w:val="001E45A2"/>
    <w:rsid w:val="001F0064"/>
    <w:rsid w:val="001F5C11"/>
    <w:rsid w:val="001F79FA"/>
    <w:rsid w:val="00202704"/>
    <w:rsid w:val="002040AB"/>
    <w:rsid w:val="00205D95"/>
    <w:rsid w:val="002076B2"/>
    <w:rsid w:val="00212CCA"/>
    <w:rsid w:val="00215DA5"/>
    <w:rsid w:val="00224DFF"/>
    <w:rsid w:val="002279D4"/>
    <w:rsid w:val="00246131"/>
    <w:rsid w:val="002513D9"/>
    <w:rsid w:val="0025190A"/>
    <w:rsid w:val="00261204"/>
    <w:rsid w:val="00262567"/>
    <w:rsid w:val="00272D91"/>
    <w:rsid w:val="00273A3C"/>
    <w:rsid w:val="00286623"/>
    <w:rsid w:val="00296C64"/>
    <w:rsid w:val="002A17C4"/>
    <w:rsid w:val="002A2DFC"/>
    <w:rsid w:val="002A6DFE"/>
    <w:rsid w:val="002B37A0"/>
    <w:rsid w:val="002C427F"/>
    <w:rsid w:val="002C50D8"/>
    <w:rsid w:val="002D650F"/>
    <w:rsid w:val="002D74FF"/>
    <w:rsid w:val="002E7D08"/>
    <w:rsid w:val="002F60DA"/>
    <w:rsid w:val="00307C80"/>
    <w:rsid w:val="003118FE"/>
    <w:rsid w:val="00313C16"/>
    <w:rsid w:val="00330219"/>
    <w:rsid w:val="00336E3B"/>
    <w:rsid w:val="003402E8"/>
    <w:rsid w:val="00345AC8"/>
    <w:rsid w:val="0034793B"/>
    <w:rsid w:val="00357E9A"/>
    <w:rsid w:val="00361860"/>
    <w:rsid w:val="00365C25"/>
    <w:rsid w:val="00366FEF"/>
    <w:rsid w:val="00371A98"/>
    <w:rsid w:val="00373A06"/>
    <w:rsid w:val="00377D0A"/>
    <w:rsid w:val="003830EC"/>
    <w:rsid w:val="00387E2B"/>
    <w:rsid w:val="003960FD"/>
    <w:rsid w:val="00396172"/>
    <w:rsid w:val="00397225"/>
    <w:rsid w:val="003A45E3"/>
    <w:rsid w:val="003B677F"/>
    <w:rsid w:val="003C02EC"/>
    <w:rsid w:val="003C09BE"/>
    <w:rsid w:val="003D7871"/>
    <w:rsid w:val="003F5C88"/>
    <w:rsid w:val="00400A63"/>
    <w:rsid w:val="00407318"/>
    <w:rsid w:val="00407D1A"/>
    <w:rsid w:val="00412934"/>
    <w:rsid w:val="0041566B"/>
    <w:rsid w:val="00420C62"/>
    <w:rsid w:val="00426D2C"/>
    <w:rsid w:val="0043053F"/>
    <w:rsid w:val="004318A3"/>
    <w:rsid w:val="00434EA6"/>
    <w:rsid w:val="00443D08"/>
    <w:rsid w:val="0045474E"/>
    <w:rsid w:val="00461BAD"/>
    <w:rsid w:val="00462CE2"/>
    <w:rsid w:val="00463AE7"/>
    <w:rsid w:val="004667C9"/>
    <w:rsid w:val="00466D10"/>
    <w:rsid w:val="00477423"/>
    <w:rsid w:val="004824F6"/>
    <w:rsid w:val="004853EC"/>
    <w:rsid w:val="004916B5"/>
    <w:rsid w:val="00493187"/>
    <w:rsid w:val="004978D1"/>
    <w:rsid w:val="004A3EEA"/>
    <w:rsid w:val="004A42B8"/>
    <w:rsid w:val="004B434E"/>
    <w:rsid w:val="004B5ED7"/>
    <w:rsid w:val="004B63D4"/>
    <w:rsid w:val="004C191E"/>
    <w:rsid w:val="004C68D1"/>
    <w:rsid w:val="004D0863"/>
    <w:rsid w:val="004D282B"/>
    <w:rsid w:val="004D2C82"/>
    <w:rsid w:val="004D3F5E"/>
    <w:rsid w:val="004E247B"/>
    <w:rsid w:val="004E606A"/>
    <w:rsid w:val="004F22D5"/>
    <w:rsid w:val="004F548B"/>
    <w:rsid w:val="00504B2C"/>
    <w:rsid w:val="00504E55"/>
    <w:rsid w:val="005050D7"/>
    <w:rsid w:val="005052B3"/>
    <w:rsid w:val="005056E1"/>
    <w:rsid w:val="00511212"/>
    <w:rsid w:val="005156B3"/>
    <w:rsid w:val="00515CB1"/>
    <w:rsid w:val="0052495D"/>
    <w:rsid w:val="005324E7"/>
    <w:rsid w:val="005355A1"/>
    <w:rsid w:val="005418C3"/>
    <w:rsid w:val="005432FF"/>
    <w:rsid w:val="0054422D"/>
    <w:rsid w:val="00551180"/>
    <w:rsid w:val="0055336E"/>
    <w:rsid w:val="00553FAA"/>
    <w:rsid w:val="00554D6E"/>
    <w:rsid w:val="00555432"/>
    <w:rsid w:val="00564374"/>
    <w:rsid w:val="00573CDF"/>
    <w:rsid w:val="00575106"/>
    <w:rsid w:val="0057704A"/>
    <w:rsid w:val="005837C2"/>
    <w:rsid w:val="00583896"/>
    <w:rsid w:val="00583C37"/>
    <w:rsid w:val="0058496B"/>
    <w:rsid w:val="00593A5E"/>
    <w:rsid w:val="0059413A"/>
    <w:rsid w:val="005973CF"/>
    <w:rsid w:val="005A1FE9"/>
    <w:rsid w:val="005A42BA"/>
    <w:rsid w:val="005B45AF"/>
    <w:rsid w:val="005B57DE"/>
    <w:rsid w:val="005B6D55"/>
    <w:rsid w:val="005C21E6"/>
    <w:rsid w:val="005C5032"/>
    <w:rsid w:val="005D70BE"/>
    <w:rsid w:val="005D750E"/>
    <w:rsid w:val="005E6D82"/>
    <w:rsid w:val="005F3172"/>
    <w:rsid w:val="005F3FF1"/>
    <w:rsid w:val="00602A0F"/>
    <w:rsid w:val="00602C1E"/>
    <w:rsid w:val="0060504E"/>
    <w:rsid w:val="00607CEB"/>
    <w:rsid w:val="00617E4F"/>
    <w:rsid w:val="006259A3"/>
    <w:rsid w:val="00627652"/>
    <w:rsid w:val="006322BB"/>
    <w:rsid w:val="00634CEF"/>
    <w:rsid w:val="00640B7A"/>
    <w:rsid w:val="00641375"/>
    <w:rsid w:val="00643291"/>
    <w:rsid w:val="00652139"/>
    <w:rsid w:val="006534A0"/>
    <w:rsid w:val="00653B73"/>
    <w:rsid w:val="00656FD8"/>
    <w:rsid w:val="00671AE3"/>
    <w:rsid w:val="00677624"/>
    <w:rsid w:val="0067767B"/>
    <w:rsid w:val="00684E54"/>
    <w:rsid w:val="00690C21"/>
    <w:rsid w:val="00694CD6"/>
    <w:rsid w:val="00696E1F"/>
    <w:rsid w:val="0069767F"/>
    <w:rsid w:val="00697CDF"/>
    <w:rsid w:val="00697F24"/>
    <w:rsid w:val="006B094B"/>
    <w:rsid w:val="006C2AE4"/>
    <w:rsid w:val="006C4836"/>
    <w:rsid w:val="006D2700"/>
    <w:rsid w:val="006E2167"/>
    <w:rsid w:val="006E5782"/>
    <w:rsid w:val="006E703C"/>
    <w:rsid w:val="007060C1"/>
    <w:rsid w:val="0070626B"/>
    <w:rsid w:val="00707325"/>
    <w:rsid w:val="007107D6"/>
    <w:rsid w:val="00716239"/>
    <w:rsid w:val="00721E0E"/>
    <w:rsid w:val="00724CB2"/>
    <w:rsid w:val="00725562"/>
    <w:rsid w:val="00726316"/>
    <w:rsid w:val="00731F0A"/>
    <w:rsid w:val="00740391"/>
    <w:rsid w:val="007434B7"/>
    <w:rsid w:val="00744C34"/>
    <w:rsid w:val="007614E5"/>
    <w:rsid w:val="00761E67"/>
    <w:rsid w:val="0076560B"/>
    <w:rsid w:val="00766DEF"/>
    <w:rsid w:val="007701F1"/>
    <w:rsid w:val="007771C8"/>
    <w:rsid w:val="007868C9"/>
    <w:rsid w:val="007872B5"/>
    <w:rsid w:val="00787DC7"/>
    <w:rsid w:val="0079184C"/>
    <w:rsid w:val="007956F3"/>
    <w:rsid w:val="007A1643"/>
    <w:rsid w:val="007A4EF9"/>
    <w:rsid w:val="007A66B9"/>
    <w:rsid w:val="007C256E"/>
    <w:rsid w:val="007C6163"/>
    <w:rsid w:val="007D535F"/>
    <w:rsid w:val="007E6F1D"/>
    <w:rsid w:val="007F083C"/>
    <w:rsid w:val="007F1148"/>
    <w:rsid w:val="007F3650"/>
    <w:rsid w:val="007F368B"/>
    <w:rsid w:val="007F5410"/>
    <w:rsid w:val="0080399C"/>
    <w:rsid w:val="00804FC5"/>
    <w:rsid w:val="00805A69"/>
    <w:rsid w:val="00807097"/>
    <w:rsid w:val="00813403"/>
    <w:rsid w:val="008151D0"/>
    <w:rsid w:val="008159EA"/>
    <w:rsid w:val="00821132"/>
    <w:rsid w:val="00823317"/>
    <w:rsid w:val="00823FAB"/>
    <w:rsid w:val="0082659E"/>
    <w:rsid w:val="008315AB"/>
    <w:rsid w:val="00834ED1"/>
    <w:rsid w:val="008363FD"/>
    <w:rsid w:val="00842C84"/>
    <w:rsid w:val="00845934"/>
    <w:rsid w:val="00857781"/>
    <w:rsid w:val="00860308"/>
    <w:rsid w:val="00860CF1"/>
    <w:rsid w:val="00861B29"/>
    <w:rsid w:val="00867B45"/>
    <w:rsid w:val="00870C09"/>
    <w:rsid w:val="008715A4"/>
    <w:rsid w:val="008762A4"/>
    <w:rsid w:val="00880D5C"/>
    <w:rsid w:val="0088390D"/>
    <w:rsid w:val="008A0131"/>
    <w:rsid w:val="008B0C05"/>
    <w:rsid w:val="008B4231"/>
    <w:rsid w:val="008C3C42"/>
    <w:rsid w:val="008C6C10"/>
    <w:rsid w:val="008C7AE4"/>
    <w:rsid w:val="008D4A3A"/>
    <w:rsid w:val="008D508F"/>
    <w:rsid w:val="008D635C"/>
    <w:rsid w:val="008E2D7F"/>
    <w:rsid w:val="008E466C"/>
    <w:rsid w:val="008E702C"/>
    <w:rsid w:val="008F24D1"/>
    <w:rsid w:val="00900AD4"/>
    <w:rsid w:val="00904FF2"/>
    <w:rsid w:val="0090539F"/>
    <w:rsid w:val="009118C8"/>
    <w:rsid w:val="00913DD0"/>
    <w:rsid w:val="00921D95"/>
    <w:rsid w:val="00923853"/>
    <w:rsid w:val="009367F8"/>
    <w:rsid w:val="00944144"/>
    <w:rsid w:val="00944446"/>
    <w:rsid w:val="00950141"/>
    <w:rsid w:val="00950AF7"/>
    <w:rsid w:val="00950B1B"/>
    <w:rsid w:val="009567A2"/>
    <w:rsid w:val="00956DFA"/>
    <w:rsid w:val="00957B06"/>
    <w:rsid w:val="009670BE"/>
    <w:rsid w:val="00975F33"/>
    <w:rsid w:val="00981B8B"/>
    <w:rsid w:val="00991B49"/>
    <w:rsid w:val="00993478"/>
    <w:rsid w:val="00994D07"/>
    <w:rsid w:val="009A48D0"/>
    <w:rsid w:val="009B07BD"/>
    <w:rsid w:val="009B2805"/>
    <w:rsid w:val="009D4C86"/>
    <w:rsid w:val="009E1723"/>
    <w:rsid w:val="009E4890"/>
    <w:rsid w:val="009E4A28"/>
    <w:rsid w:val="009F0EB3"/>
    <w:rsid w:val="009F75D1"/>
    <w:rsid w:val="00A02997"/>
    <w:rsid w:val="00A04257"/>
    <w:rsid w:val="00A11265"/>
    <w:rsid w:val="00A1267F"/>
    <w:rsid w:val="00A1275D"/>
    <w:rsid w:val="00A13269"/>
    <w:rsid w:val="00A15701"/>
    <w:rsid w:val="00A258E1"/>
    <w:rsid w:val="00A30865"/>
    <w:rsid w:val="00A32CAE"/>
    <w:rsid w:val="00A37730"/>
    <w:rsid w:val="00A43272"/>
    <w:rsid w:val="00A44697"/>
    <w:rsid w:val="00A47693"/>
    <w:rsid w:val="00A47B0F"/>
    <w:rsid w:val="00A514A9"/>
    <w:rsid w:val="00A5456F"/>
    <w:rsid w:val="00A55E4E"/>
    <w:rsid w:val="00A562B0"/>
    <w:rsid w:val="00A6166D"/>
    <w:rsid w:val="00A722F7"/>
    <w:rsid w:val="00A72FF9"/>
    <w:rsid w:val="00A8344E"/>
    <w:rsid w:val="00A83D53"/>
    <w:rsid w:val="00A9131A"/>
    <w:rsid w:val="00A91F37"/>
    <w:rsid w:val="00A9761D"/>
    <w:rsid w:val="00A97D54"/>
    <w:rsid w:val="00AA0957"/>
    <w:rsid w:val="00AA1780"/>
    <w:rsid w:val="00AA732A"/>
    <w:rsid w:val="00AA744B"/>
    <w:rsid w:val="00AC0B9B"/>
    <w:rsid w:val="00AC1761"/>
    <w:rsid w:val="00AC6BA5"/>
    <w:rsid w:val="00AC74EB"/>
    <w:rsid w:val="00AD484F"/>
    <w:rsid w:val="00AE4EC2"/>
    <w:rsid w:val="00AE678A"/>
    <w:rsid w:val="00AE6FCE"/>
    <w:rsid w:val="00AF60D1"/>
    <w:rsid w:val="00B00129"/>
    <w:rsid w:val="00B04755"/>
    <w:rsid w:val="00B117D7"/>
    <w:rsid w:val="00B213E0"/>
    <w:rsid w:val="00B27CDC"/>
    <w:rsid w:val="00B3088A"/>
    <w:rsid w:val="00B315CB"/>
    <w:rsid w:val="00B34FF7"/>
    <w:rsid w:val="00B42671"/>
    <w:rsid w:val="00B460BC"/>
    <w:rsid w:val="00B4696F"/>
    <w:rsid w:val="00B8052E"/>
    <w:rsid w:val="00B87854"/>
    <w:rsid w:val="00B91D01"/>
    <w:rsid w:val="00B91E9A"/>
    <w:rsid w:val="00B945B3"/>
    <w:rsid w:val="00B95D4B"/>
    <w:rsid w:val="00BA2C47"/>
    <w:rsid w:val="00BB7698"/>
    <w:rsid w:val="00BB7A96"/>
    <w:rsid w:val="00BC1057"/>
    <w:rsid w:val="00BC4163"/>
    <w:rsid w:val="00BC7B31"/>
    <w:rsid w:val="00BD2491"/>
    <w:rsid w:val="00BD7E71"/>
    <w:rsid w:val="00BF4929"/>
    <w:rsid w:val="00BF5FA4"/>
    <w:rsid w:val="00BF6724"/>
    <w:rsid w:val="00BF6737"/>
    <w:rsid w:val="00C010DE"/>
    <w:rsid w:val="00C14241"/>
    <w:rsid w:val="00C3093F"/>
    <w:rsid w:val="00C348ED"/>
    <w:rsid w:val="00C50032"/>
    <w:rsid w:val="00C51D4D"/>
    <w:rsid w:val="00C64FB2"/>
    <w:rsid w:val="00C67BFE"/>
    <w:rsid w:val="00C738E5"/>
    <w:rsid w:val="00C85C6A"/>
    <w:rsid w:val="00C86BBD"/>
    <w:rsid w:val="00CA2F79"/>
    <w:rsid w:val="00CC1B22"/>
    <w:rsid w:val="00CC67BC"/>
    <w:rsid w:val="00CE2F01"/>
    <w:rsid w:val="00CE5279"/>
    <w:rsid w:val="00CE6885"/>
    <w:rsid w:val="00CF3DBD"/>
    <w:rsid w:val="00CF6A7A"/>
    <w:rsid w:val="00CF787D"/>
    <w:rsid w:val="00D00DC7"/>
    <w:rsid w:val="00D05E3E"/>
    <w:rsid w:val="00D05ED3"/>
    <w:rsid w:val="00D06171"/>
    <w:rsid w:val="00D072FB"/>
    <w:rsid w:val="00D07803"/>
    <w:rsid w:val="00D21732"/>
    <w:rsid w:val="00D22ECC"/>
    <w:rsid w:val="00D31213"/>
    <w:rsid w:val="00D31805"/>
    <w:rsid w:val="00D36EEE"/>
    <w:rsid w:val="00D57405"/>
    <w:rsid w:val="00D57B38"/>
    <w:rsid w:val="00D74B8D"/>
    <w:rsid w:val="00D8693C"/>
    <w:rsid w:val="00D87167"/>
    <w:rsid w:val="00DA3E5F"/>
    <w:rsid w:val="00DA5167"/>
    <w:rsid w:val="00DA71A2"/>
    <w:rsid w:val="00DB2E80"/>
    <w:rsid w:val="00DB493F"/>
    <w:rsid w:val="00DC3AF6"/>
    <w:rsid w:val="00DD1CE1"/>
    <w:rsid w:val="00DE146B"/>
    <w:rsid w:val="00E0387D"/>
    <w:rsid w:val="00E0500C"/>
    <w:rsid w:val="00E063C3"/>
    <w:rsid w:val="00E0738D"/>
    <w:rsid w:val="00E07564"/>
    <w:rsid w:val="00E11E48"/>
    <w:rsid w:val="00E146B6"/>
    <w:rsid w:val="00E17037"/>
    <w:rsid w:val="00E25747"/>
    <w:rsid w:val="00E271F6"/>
    <w:rsid w:val="00E45E55"/>
    <w:rsid w:val="00E4756F"/>
    <w:rsid w:val="00E542F3"/>
    <w:rsid w:val="00E64A36"/>
    <w:rsid w:val="00E65B95"/>
    <w:rsid w:val="00E74B84"/>
    <w:rsid w:val="00E80D84"/>
    <w:rsid w:val="00E83598"/>
    <w:rsid w:val="00E93C42"/>
    <w:rsid w:val="00E94022"/>
    <w:rsid w:val="00E940CB"/>
    <w:rsid w:val="00EA1118"/>
    <w:rsid w:val="00EA201C"/>
    <w:rsid w:val="00EC1D69"/>
    <w:rsid w:val="00EC1DA3"/>
    <w:rsid w:val="00EC62DE"/>
    <w:rsid w:val="00EC6BBA"/>
    <w:rsid w:val="00ED178A"/>
    <w:rsid w:val="00ED730D"/>
    <w:rsid w:val="00EE1838"/>
    <w:rsid w:val="00EE59EB"/>
    <w:rsid w:val="00EF0BBB"/>
    <w:rsid w:val="00EF13C1"/>
    <w:rsid w:val="00EF48C6"/>
    <w:rsid w:val="00EF4F92"/>
    <w:rsid w:val="00F013AD"/>
    <w:rsid w:val="00F058F0"/>
    <w:rsid w:val="00F1035D"/>
    <w:rsid w:val="00F110ED"/>
    <w:rsid w:val="00F12E58"/>
    <w:rsid w:val="00F16219"/>
    <w:rsid w:val="00F16A42"/>
    <w:rsid w:val="00F201FD"/>
    <w:rsid w:val="00F202F6"/>
    <w:rsid w:val="00F213E0"/>
    <w:rsid w:val="00F219BD"/>
    <w:rsid w:val="00F223A2"/>
    <w:rsid w:val="00F25234"/>
    <w:rsid w:val="00F46C61"/>
    <w:rsid w:val="00F52AA8"/>
    <w:rsid w:val="00F56125"/>
    <w:rsid w:val="00F561CB"/>
    <w:rsid w:val="00F6037E"/>
    <w:rsid w:val="00F86B8C"/>
    <w:rsid w:val="00F908FB"/>
    <w:rsid w:val="00F971E9"/>
    <w:rsid w:val="00FB3555"/>
    <w:rsid w:val="00FB4BF7"/>
    <w:rsid w:val="00FC277F"/>
    <w:rsid w:val="00FC384E"/>
    <w:rsid w:val="00FE1BB0"/>
    <w:rsid w:val="00FE2D72"/>
    <w:rsid w:val="00FE5411"/>
    <w:rsid w:val="00FE5FF0"/>
    <w:rsid w:val="00FF2817"/>
    <w:rsid w:val="00FF69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ABAAD"/>
  <w15:chartTrackingRefBased/>
  <w15:docId w15:val="{8159F8E3-3EBF-4B6A-8061-BA25D35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8ED"/>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 w:type="character" w:styleId="af0">
    <w:name w:val="Placeholder Text"/>
    <w:basedOn w:val="a0"/>
    <w:uiPriority w:val="99"/>
    <w:semiHidden/>
    <w:rsid w:val="00EC1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26.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image" Target="media/image39.wmf"/><Relationship Id="rId84" Type="http://schemas.openxmlformats.org/officeDocument/2006/relationships/hyperlink" Target="https://www.researchgate.net/publication/261014704_Comparative_data_compression_techniques_and_multi-compression_results" TargetMode="External"/><Relationship Id="rId89" Type="http://schemas.openxmlformats.org/officeDocument/2006/relationships/footer" Target="footer2.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1.wmf"/><Relationship Id="rId37" Type="http://schemas.openxmlformats.org/officeDocument/2006/relationships/oleObject" Target="embeddings/oleObject5.bin"/><Relationship Id="rId53" Type="http://schemas.openxmlformats.org/officeDocument/2006/relationships/oleObject" Target="embeddings/oleObject13.bin"/><Relationship Id="rId58" Type="http://schemas.openxmlformats.org/officeDocument/2006/relationships/image" Target="media/image34.wmf"/><Relationship Id="rId74" Type="http://schemas.openxmlformats.org/officeDocument/2006/relationships/hyperlink" Target="https://www.googlinux.com/understanding-distributed-data-storage/" TargetMode="External"/><Relationship Id="rId79" Type="http://schemas.openxmlformats.org/officeDocument/2006/relationships/hyperlink" Target="https://mcs.mail.ru/storage/" TargetMode="External"/><Relationship Id="rId5" Type="http://schemas.openxmlformats.org/officeDocument/2006/relationships/webSettings" Target="webSettings.xml"/><Relationship Id="rId90" Type="http://schemas.openxmlformats.org/officeDocument/2006/relationships/header" Target="header3.xml"/><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oleObject" Target="embeddings/oleObject8.bin"/><Relationship Id="rId48" Type="http://schemas.openxmlformats.org/officeDocument/2006/relationships/image" Target="media/image29.wmf"/><Relationship Id="rId64" Type="http://schemas.openxmlformats.org/officeDocument/2006/relationships/image" Target="media/image37.wmf"/><Relationship Id="rId69" Type="http://schemas.openxmlformats.org/officeDocument/2006/relationships/oleObject" Target="embeddings/oleObject21.bin"/><Relationship Id="rId8" Type="http://schemas.openxmlformats.org/officeDocument/2006/relationships/image" Target="media/image1.png"/><Relationship Id="rId51" Type="http://schemas.openxmlformats.org/officeDocument/2006/relationships/oleObject" Target="embeddings/oleObject12.bin"/><Relationship Id="rId72" Type="http://schemas.openxmlformats.org/officeDocument/2006/relationships/hyperlink" Target="https://cloudian.com/guides/data-backup/distributed-storage/" TargetMode="External"/><Relationship Id="rId80" Type="http://schemas.openxmlformats.org/officeDocument/2006/relationships/hyperlink" Target="http://www.consultant.ru/document/cons_doc_LAW_61801/" TargetMode="External"/><Relationship Id="rId85" Type="http://schemas.openxmlformats.org/officeDocument/2006/relationships/hyperlink" Target="https://habr.com/ru/company/veeam/blog/203614/"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oleObject" Target="embeddings/oleObject3.bin"/><Relationship Id="rId38" Type="http://schemas.openxmlformats.org/officeDocument/2006/relationships/image" Target="media/image24.wmf"/><Relationship Id="rId46" Type="http://schemas.openxmlformats.org/officeDocument/2006/relationships/image" Target="media/image28.wmf"/><Relationship Id="rId59" Type="http://schemas.openxmlformats.org/officeDocument/2006/relationships/oleObject" Target="embeddings/oleObject16.bin"/><Relationship Id="rId67" Type="http://schemas.openxmlformats.org/officeDocument/2006/relationships/oleObject" Target="embeddings/oleObject20.bin"/><Relationship Id="rId20" Type="http://schemas.openxmlformats.org/officeDocument/2006/relationships/image" Target="media/image11.png"/><Relationship Id="rId41" Type="http://schemas.openxmlformats.org/officeDocument/2006/relationships/oleObject" Target="embeddings/oleObject7.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hyperlink" Target="https://itglobal.com/ru-ru/company/glossary/shd-sistema-hraneniya-dannyh/" TargetMode="External"/><Relationship Id="rId75" Type="http://schemas.openxmlformats.org/officeDocument/2006/relationships/hyperlink" Target="https://ru.wikipedia.org/wiki/&#1054;&#1073;&#1083;&#1072;&#1095;&#1085;&#1086;&#1077;_&#1093;&#1088;&#1072;&#1085;&#1080;&#1083;&#1080;&#1097;&#1077;_&#1076;&#1072;&#1085;&#1085;&#1099;&#1093;" TargetMode="External"/><Relationship Id="rId83" Type="http://schemas.openxmlformats.org/officeDocument/2006/relationships/hyperlink" Target="http://www.consultant.ru/cons/cgi/online.cgi?req=doc&amp;base=LAW&amp;n=366073&amp;dst=1000000001&amp;date=28.11.2020" TargetMode="External"/><Relationship Id="rId88" Type="http://schemas.openxmlformats.org/officeDocument/2006/relationships/footer" Target="footer1.xml"/><Relationship Id="rId9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wmf"/><Relationship Id="rId36" Type="http://schemas.openxmlformats.org/officeDocument/2006/relationships/image" Target="media/image23.wmf"/><Relationship Id="rId49" Type="http://schemas.openxmlformats.org/officeDocument/2006/relationships/oleObject" Target="embeddings/oleObject11.bin"/><Relationship Id="rId57" Type="http://schemas.openxmlformats.org/officeDocument/2006/relationships/oleObject" Target="embeddings/oleObject15.bin"/><Relationship Id="rId10" Type="http://schemas.openxmlformats.org/officeDocument/2006/relationships/image" Target="media/image3.png"/><Relationship Id="rId31" Type="http://schemas.openxmlformats.org/officeDocument/2006/relationships/oleObject" Target="embeddings/oleObject2.bin"/><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19.bin"/><Relationship Id="rId73" Type="http://schemas.openxmlformats.org/officeDocument/2006/relationships/hyperlink" Target="https://www.redhat.com/en/topics/data-storage/software-defined-storage" TargetMode="External"/><Relationship Id="rId78" Type="http://schemas.openxmlformats.org/officeDocument/2006/relationships/hyperlink" Target="https://habr.com/ru/company/mailru/blog/513356/" TargetMode="External"/><Relationship Id="rId81" Type="http://schemas.openxmlformats.org/officeDocument/2006/relationships/hyperlink" Target="https://cloud.yandex.ru/services/storage" TargetMode="External"/><Relationship Id="rId86"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39" Type="http://schemas.openxmlformats.org/officeDocument/2006/relationships/oleObject" Target="embeddings/oleObject6.bin"/><Relationship Id="rId34" Type="http://schemas.openxmlformats.org/officeDocument/2006/relationships/image" Target="media/image22.wmf"/><Relationship Id="rId50" Type="http://schemas.openxmlformats.org/officeDocument/2006/relationships/image" Target="media/image30.wmf"/><Relationship Id="rId55" Type="http://schemas.openxmlformats.org/officeDocument/2006/relationships/oleObject" Target="embeddings/oleObject14.bin"/><Relationship Id="rId76" Type="http://schemas.openxmlformats.org/officeDocument/2006/relationships/hyperlink" Target="https://searchstorage.techtarget.com/definition/cloud-storage" TargetMode="External"/><Relationship Id="rId7" Type="http://schemas.openxmlformats.org/officeDocument/2006/relationships/endnotes" Target="endnotes.xml"/><Relationship Id="rId71" Type="http://schemas.openxmlformats.org/officeDocument/2006/relationships/hyperlink" Target="https://ru.wikipedia.org/wiki/&#1047;&#1072;&#1087;&#1086;&#1084;&#1080;&#1085;&#1072;&#1102;&#1097;&#1077;&#1077;_&#1091;&#1089;&#1090;&#1088;&#1086;&#1081;&#1089;&#1090;&#1074;&#1086;"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bin"/><Relationship Id="rId24" Type="http://schemas.openxmlformats.org/officeDocument/2006/relationships/image" Target="media/image15.png"/><Relationship Id="rId40" Type="http://schemas.openxmlformats.org/officeDocument/2006/relationships/image" Target="media/image25.wmf"/><Relationship Id="rId45" Type="http://schemas.openxmlformats.org/officeDocument/2006/relationships/oleObject" Target="embeddings/oleObject9.bin"/><Relationship Id="rId66" Type="http://schemas.openxmlformats.org/officeDocument/2006/relationships/image" Target="media/image38.wmf"/><Relationship Id="rId87" Type="http://schemas.openxmlformats.org/officeDocument/2006/relationships/header" Target="header2.xml"/><Relationship Id="rId61" Type="http://schemas.openxmlformats.org/officeDocument/2006/relationships/oleObject" Target="embeddings/oleObject17.bin"/><Relationship Id="rId82" Type="http://schemas.openxmlformats.org/officeDocument/2006/relationships/hyperlink" Target="https://www.kp.ru/guide/ielektronnyi-dokumentooborot-na-predprijatii.html" TargetMode="External"/><Relationship Id="rId19" Type="http://schemas.openxmlformats.org/officeDocument/2006/relationships/hyperlink" Target="https://ru.wikipedia.org/wiki/%D0%9E%D0%B1%D0%BB%D0%B0%D1%87%D0%BD%D1%8B%D0%B5_%D0%B2%D1%8B%D1%87%D0%B8%D1%81%D0%BB%D0%B5%D0%BD%D0%B8%D1%8F" TargetMode="External"/><Relationship Id="rId14" Type="http://schemas.openxmlformats.org/officeDocument/2006/relationships/image" Target="media/image7.png"/><Relationship Id="rId30" Type="http://schemas.openxmlformats.org/officeDocument/2006/relationships/image" Target="media/image20.wmf"/><Relationship Id="rId35" Type="http://schemas.openxmlformats.org/officeDocument/2006/relationships/oleObject" Target="embeddings/oleObject4.bin"/><Relationship Id="rId56" Type="http://schemas.openxmlformats.org/officeDocument/2006/relationships/image" Target="media/image33.wmf"/><Relationship Id="rId77" Type="http://schemas.openxmlformats.org/officeDocument/2006/relationships/hyperlink" Target="https://aws.amazon.com/ru/s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26C6D-D4E8-4EF8-9BE6-601664BEE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59</Pages>
  <Words>11923</Words>
  <Characters>67966</Characters>
  <Application>Microsoft Office Word</Application>
  <DocSecurity>0</DocSecurity>
  <Lines>566</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142</cp:revision>
  <dcterms:created xsi:type="dcterms:W3CDTF">2020-11-29T22:25:00Z</dcterms:created>
  <dcterms:modified xsi:type="dcterms:W3CDTF">2020-12-12T00:07:00Z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