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615079" w:rsidRDefault="004C68D1" w:rsidP="00615079">
          <w:pPr>
            <w:spacing w:after="0" w:line="360" w:lineRule="auto"/>
            <w:jc w:val="both"/>
            <w:rPr>
              <w:rFonts w:ascii="Times New Roman" w:hAnsi="Times New Roman" w:cs="Times New Roman"/>
              <w:sz w:val="28"/>
              <w:szCs w:val="28"/>
              <w:lang w:eastAsia="ru-RU"/>
            </w:rPr>
          </w:pPr>
        </w:p>
        <w:p w:rsidR="004C68D1" w:rsidRPr="00615079" w:rsidRDefault="004C68D1" w:rsidP="00615079">
          <w:pPr>
            <w:spacing w:after="0" w:line="360" w:lineRule="auto"/>
            <w:jc w:val="both"/>
            <w:rPr>
              <w:rFonts w:ascii="Times New Roman" w:hAnsi="Times New Roman" w:cs="Times New Roman"/>
              <w:sz w:val="28"/>
              <w:szCs w:val="28"/>
              <w:lang w:eastAsia="ru-RU"/>
            </w:rPr>
          </w:pPr>
        </w:p>
        <w:p w:rsidR="00615079" w:rsidRPr="00615079" w:rsidRDefault="004C68D1"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615079">
            <w:rPr>
              <w:rFonts w:ascii="Times New Roman" w:hAnsi="Times New Roman" w:cs="Times New Roman"/>
              <w:sz w:val="28"/>
              <w:szCs w:val="28"/>
            </w:rPr>
            <w:fldChar w:fldCharType="begin"/>
          </w:r>
          <w:r w:rsidRPr="00615079">
            <w:rPr>
              <w:rFonts w:ascii="Times New Roman" w:hAnsi="Times New Roman" w:cs="Times New Roman"/>
              <w:sz w:val="28"/>
              <w:szCs w:val="28"/>
            </w:rPr>
            <w:instrText xml:space="preserve"> TOC \o "1-3" \h \z \u </w:instrText>
          </w:r>
          <w:r w:rsidRPr="00615079">
            <w:rPr>
              <w:rFonts w:ascii="Times New Roman" w:hAnsi="Times New Roman" w:cs="Times New Roman"/>
              <w:sz w:val="28"/>
              <w:szCs w:val="28"/>
            </w:rPr>
            <w:fldChar w:fldCharType="separate"/>
          </w:r>
          <w:hyperlink w:anchor="_Toc61406232" w:history="1">
            <w:r w:rsidR="00615079" w:rsidRPr="00615079">
              <w:rPr>
                <w:rStyle w:val="a4"/>
                <w:rFonts w:ascii="Times New Roman" w:hAnsi="Times New Roman" w:cs="Times New Roman"/>
                <w:noProof/>
                <w:sz w:val="28"/>
                <w:szCs w:val="28"/>
              </w:rPr>
              <w:t>ВВЕДЕНИЕ</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w:t>
            </w:r>
            <w:r w:rsidR="00615079" w:rsidRPr="00615079">
              <w:rPr>
                <w:rFonts w:ascii="Times New Roman" w:hAnsi="Times New Roman" w:cs="Times New Roman"/>
                <w:noProof/>
                <w:webHidden/>
                <w:sz w:val="28"/>
                <w:szCs w:val="28"/>
              </w:rPr>
              <w:fldChar w:fldCharType="end"/>
            </w:r>
          </w:hyperlink>
        </w:p>
        <w:p w:rsidR="00615079" w:rsidRPr="00615079" w:rsidRDefault="00615079"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3" w:history="1">
            <w:r w:rsidRPr="00615079">
              <w:rPr>
                <w:rStyle w:val="a4"/>
                <w:rFonts w:ascii="Times New Roman" w:hAnsi="Times New Roman" w:cs="Times New Roman"/>
                <w:noProof/>
                <w:sz w:val="28"/>
                <w:szCs w:val="28"/>
              </w:rPr>
              <w:t xml:space="preserve">1 </w:t>
            </w:r>
            <w:r w:rsidRPr="00615079">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_Toc61406233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06234" w:history="1">
            <w:r w:rsidRPr="00615079">
              <w:rPr>
                <w:rStyle w:val="a4"/>
                <w:rFonts w:ascii="Times New Roman" w:hAnsi="Times New Roman" w:cs="Times New Roman"/>
                <w:noProof/>
                <w:sz w:val="28"/>
                <w:szCs w:val="28"/>
              </w:rPr>
              <w:t>1.1</w:t>
            </w:r>
            <w:r w:rsidRPr="00615079">
              <w:rPr>
                <w:rFonts w:ascii="Times New Roman" w:eastAsiaTheme="minorEastAsia" w:hAnsi="Times New Roman" w:cs="Times New Roman"/>
                <w:noProof/>
                <w:sz w:val="28"/>
                <w:szCs w:val="28"/>
                <w:lang w:eastAsia="ru-RU"/>
              </w:rPr>
              <w:tab/>
            </w:r>
            <w:r w:rsidRPr="00615079">
              <w:rPr>
                <w:rStyle w:val="a4"/>
                <w:rFonts w:ascii="Times New Roman" w:hAnsi="Times New Roman" w:cs="Times New Roman"/>
                <w:noProof/>
                <w:sz w:val="28"/>
                <w:szCs w:val="28"/>
              </w:rPr>
              <w:t>Технологии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_Toc61406234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5" w:history="1">
            <w:r w:rsidRPr="00615079">
              <w:rPr>
                <w:rStyle w:val="a4"/>
                <w:rFonts w:ascii="Times New Roman" w:hAnsi="Times New Roman" w:cs="Times New Roman"/>
                <w:noProof/>
                <w:sz w:val="28"/>
                <w:szCs w:val="28"/>
              </w:rPr>
              <w:t>1.1.1 Понятие систем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_Toc61406235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6" w:history="1">
            <w:r w:rsidRPr="00615079">
              <w:rPr>
                <w:rStyle w:val="a4"/>
                <w:rFonts w:ascii="Times New Roman" w:hAnsi="Times New Roman" w:cs="Times New Roman"/>
                <w:noProof/>
                <w:sz w:val="28"/>
                <w:szCs w:val="28"/>
              </w:rPr>
              <w:t>1.1.2 Виды и характеристики запоминающих устройств</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_Toc61406236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11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7" w:history="1">
            <w:r w:rsidRPr="00615079">
              <w:rPr>
                <w:rStyle w:val="a4"/>
                <w:rFonts w:ascii="Times New Roman" w:hAnsi="Times New Roman" w:cs="Times New Roman"/>
                <w:noProof/>
                <w:sz w:val="28"/>
                <w:szCs w:val="28"/>
              </w:rPr>
              <w:t xml:space="preserve">1.1.3 Технология </w:t>
            </w:r>
            <w:r w:rsidRPr="00615079">
              <w:rPr>
                <w:rStyle w:val="a4"/>
                <w:rFonts w:ascii="Times New Roman" w:hAnsi="Times New Roman" w:cs="Times New Roman"/>
                <w:noProof/>
                <w:sz w:val="28"/>
                <w:szCs w:val="28"/>
                <w:lang w:val="en-US"/>
              </w:rPr>
              <w:t>RAID</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_Toc61406237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14</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8" w:history="1">
            <w:r w:rsidRPr="00615079">
              <w:rPr>
                <w:rStyle w:val="a4"/>
                <w:rFonts w:ascii="Times New Roman" w:hAnsi="Times New Roman" w:cs="Times New Roman"/>
                <w:noProof/>
                <w:sz w:val="28"/>
                <w:szCs w:val="28"/>
              </w:rPr>
              <w:t>1.1.4 Распределенные хранилища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_Toc61406238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19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9" w:history="1">
            <w:r w:rsidRPr="00615079">
              <w:rPr>
                <w:rStyle w:val="a4"/>
                <w:rFonts w:ascii="Times New Roman" w:hAnsi="Times New Roman" w:cs="Times New Roman"/>
                <w:noProof/>
                <w:sz w:val="28"/>
                <w:szCs w:val="28"/>
              </w:rPr>
              <w:t>1.2 Обзор существующих облачных хранилищ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_Toc61406239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21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0" w:history="1">
            <w:r w:rsidRPr="00615079">
              <w:rPr>
                <w:rStyle w:val="a4"/>
                <w:rFonts w:ascii="Times New Roman" w:hAnsi="Times New Roman" w:cs="Times New Roman"/>
                <w:noProof/>
                <w:sz w:val="28"/>
                <w:szCs w:val="28"/>
              </w:rPr>
              <w:t xml:space="preserve">1.2.1 </w:t>
            </w:r>
            <w:r w:rsidRPr="00615079">
              <w:rPr>
                <w:rStyle w:val="a4"/>
                <w:rFonts w:ascii="Times New Roman" w:hAnsi="Times New Roman" w:cs="Times New Roman"/>
                <w:noProof/>
                <w:sz w:val="28"/>
                <w:szCs w:val="28"/>
                <w:lang w:val="en-US"/>
              </w:rPr>
              <w:t>Amazon</w:t>
            </w:r>
            <w:r w:rsidRPr="00615079">
              <w:rPr>
                <w:rStyle w:val="a4"/>
                <w:rFonts w:ascii="Times New Roman" w:hAnsi="Times New Roman" w:cs="Times New Roman"/>
                <w:noProof/>
                <w:sz w:val="28"/>
                <w:szCs w:val="28"/>
              </w:rPr>
              <w:t xml:space="preserve"> </w:t>
            </w:r>
            <w:r w:rsidRPr="00615079">
              <w:rPr>
                <w:rStyle w:val="a4"/>
                <w:rFonts w:ascii="Times New Roman" w:hAnsi="Times New Roman" w:cs="Times New Roman"/>
                <w:noProof/>
                <w:sz w:val="28"/>
                <w:szCs w:val="28"/>
                <w:lang w:val="en-US"/>
              </w:rPr>
              <w:t>S</w:t>
            </w:r>
            <w:r w:rsidRPr="00615079">
              <w:rPr>
                <w:rStyle w:val="a4"/>
                <w:rFonts w:ascii="Times New Roman" w:hAnsi="Times New Roman" w:cs="Times New Roman"/>
                <w:noProof/>
                <w:sz w:val="28"/>
                <w:szCs w:val="28"/>
              </w:rPr>
              <w:t>3</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_Toc61406240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21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1" w:history="1">
            <w:r w:rsidRPr="00615079">
              <w:rPr>
                <w:rStyle w:val="a4"/>
                <w:rFonts w:ascii="Times New Roman" w:hAnsi="Times New Roman" w:cs="Times New Roman"/>
                <w:noProof/>
                <w:sz w:val="28"/>
                <w:szCs w:val="28"/>
              </w:rPr>
              <w:t xml:space="preserve">1.2.2 </w:t>
            </w:r>
            <w:r w:rsidRPr="00615079">
              <w:rPr>
                <w:rStyle w:val="a4"/>
                <w:rFonts w:ascii="Times New Roman" w:hAnsi="Times New Roman" w:cs="Times New Roman"/>
                <w:noProof/>
                <w:sz w:val="28"/>
                <w:szCs w:val="28"/>
                <w:lang w:val="en-US"/>
              </w:rPr>
              <w:t>Mail</w:t>
            </w:r>
            <w:r w:rsidRPr="00615079">
              <w:rPr>
                <w:rStyle w:val="a4"/>
                <w:rFonts w:ascii="Times New Roman" w:hAnsi="Times New Roman" w:cs="Times New Roman"/>
                <w:noProof/>
                <w:sz w:val="28"/>
                <w:szCs w:val="28"/>
              </w:rPr>
              <w:t xml:space="preserve"> </w:t>
            </w:r>
            <w:r w:rsidRPr="00615079">
              <w:rPr>
                <w:rStyle w:val="a4"/>
                <w:rFonts w:ascii="Times New Roman" w:hAnsi="Times New Roman" w:cs="Times New Roman"/>
                <w:noProof/>
                <w:sz w:val="28"/>
                <w:szCs w:val="28"/>
                <w:lang w:val="en-US"/>
              </w:rPr>
              <w:t>Cloud</w:t>
            </w:r>
            <w:r w:rsidRPr="00615079">
              <w:rPr>
                <w:rStyle w:val="a4"/>
                <w:rFonts w:ascii="Times New Roman" w:hAnsi="Times New Roman" w:cs="Times New Roman"/>
                <w:noProof/>
                <w:sz w:val="28"/>
                <w:szCs w:val="28"/>
              </w:rPr>
              <w:t xml:space="preserve"> </w:t>
            </w:r>
            <w:r w:rsidRPr="00615079">
              <w:rPr>
                <w:rStyle w:val="a4"/>
                <w:rFonts w:ascii="Times New Roman" w:hAnsi="Times New Roman" w:cs="Times New Roman"/>
                <w:noProof/>
                <w:sz w:val="28"/>
                <w:szCs w:val="28"/>
                <w:lang w:val="en-US"/>
              </w:rPr>
              <w:t>Storage</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_Toc61406241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26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2" w:history="1">
            <w:r w:rsidRPr="00615079">
              <w:rPr>
                <w:rStyle w:val="a4"/>
                <w:rFonts w:ascii="Times New Roman" w:hAnsi="Times New Roman" w:cs="Times New Roman"/>
                <w:noProof/>
                <w:sz w:val="28"/>
                <w:szCs w:val="28"/>
              </w:rPr>
              <w:t xml:space="preserve">1.2.3 </w:t>
            </w:r>
            <w:r w:rsidRPr="00615079">
              <w:rPr>
                <w:rStyle w:val="a4"/>
                <w:rFonts w:ascii="Times New Roman" w:hAnsi="Times New Roman" w:cs="Times New Roman"/>
                <w:noProof/>
                <w:sz w:val="28"/>
                <w:szCs w:val="28"/>
                <w:lang w:val="en-US"/>
              </w:rPr>
              <w:t>Yandex</w:t>
            </w:r>
            <w:r w:rsidRPr="00615079">
              <w:rPr>
                <w:rStyle w:val="a4"/>
                <w:rFonts w:ascii="Times New Roman" w:hAnsi="Times New Roman" w:cs="Times New Roman"/>
                <w:noProof/>
                <w:sz w:val="28"/>
                <w:szCs w:val="28"/>
              </w:rPr>
              <w:t xml:space="preserve"> </w:t>
            </w:r>
            <w:r w:rsidRPr="00615079">
              <w:rPr>
                <w:rStyle w:val="a4"/>
                <w:rFonts w:ascii="Times New Roman" w:hAnsi="Times New Roman" w:cs="Times New Roman"/>
                <w:noProof/>
                <w:sz w:val="28"/>
                <w:szCs w:val="28"/>
                <w:lang w:val="en-US"/>
              </w:rPr>
              <w:t>Object</w:t>
            </w:r>
            <w:r w:rsidRPr="00615079">
              <w:rPr>
                <w:rStyle w:val="a4"/>
                <w:rFonts w:ascii="Times New Roman" w:hAnsi="Times New Roman" w:cs="Times New Roman"/>
                <w:noProof/>
                <w:sz w:val="28"/>
                <w:szCs w:val="28"/>
              </w:rPr>
              <w:t xml:space="preserve"> </w:t>
            </w:r>
            <w:r w:rsidRPr="00615079">
              <w:rPr>
                <w:rStyle w:val="a4"/>
                <w:rFonts w:ascii="Times New Roman" w:hAnsi="Times New Roman" w:cs="Times New Roman"/>
                <w:noProof/>
                <w:sz w:val="28"/>
                <w:szCs w:val="28"/>
                <w:lang w:val="en-US"/>
              </w:rPr>
              <w:t>Storage</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_Toc61406242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28</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3" w:history="1">
            <w:r w:rsidRPr="00615079">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_Toc61406243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29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4" w:history="1">
            <w:r w:rsidRPr="00615079">
              <w:rPr>
                <w:rStyle w:val="a4"/>
                <w:rFonts w:ascii="Times New Roman" w:hAnsi="Times New Roman" w:cs="Times New Roman"/>
                <w:noProof/>
                <w:sz w:val="28"/>
                <w:szCs w:val="28"/>
              </w:rPr>
              <w:t>1.3.1 Требования к операторам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_Toc61406244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5" w:history="1">
            <w:r w:rsidRPr="00615079">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Pr="00615079">
              <w:rPr>
                <w:rStyle w:val="a4"/>
                <w:rFonts w:ascii="Times New Roman" w:hAnsi="Times New Roman" w:cs="Times New Roman"/>
                <w:noProof/>
                <w:sz w:val="28"/>
                <w:szCs w:val="28"/>
                <w:lang w:val="en-US"/>
              </w:rPr>
              <w:t>IDEF</w:t>
            </w:r>
            <w:r w:rsidRPr="00615079">
              <w:rPr>
                <w:rStyle w:val="a4"/>
                <w:rFonts w:ascii="Times New Roman" w:hAnsi="Times New Roman" w:cs="Times New Roman"/>
                <w:noProof/>
                <w:sz w:val="28"/>
                <w:szCs w:val="28"/>
              </w:rPr>
              <w:t>0</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_Toc61406245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6" w:history="1">
            <w:r w:rsidRPr="00615079">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_Toc61406246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37</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7" w:history="1">
            <w:r w:rsidRPr="00615079">
              <w:rPr>
                <w:rStyle w:val="a4"/>
                <w:rFonts w:ascii="Times New Roman" w:hAnsi="Times New Roman" w:cs="Times New Roman"/>
                <w:noProof/>
                <w:sz w:val="28"/>
                <w:szCs w:val="28"/>
              </w:rPr>
              <w:t>1.4 Обзор методов оптимизации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_Toc61406247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38</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8" w:history="1">
            <w:r w:rsidRPr="00615079">
              <w:rPr>
                <w:rStyle w:val="a4"/>
                <w:rFonts w:ascii="Times New Roman" w:hAnsi="Times New Roman" w:cs="Times New Roman"/>
                <w:noProof/>
                <w:sz w:val="28"/>
                <w:szCs w:val="28"/>
              </w:rPr>
              <w:t>1.4.1 Методы оптимизации объема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_Toc61406248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38</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9" w:history="1">
            <w:r w:rsidRPr="00615079">
              <w:rPr>
                <w:rStyle w:val="a4"/>
                <w:rFonts w:ascii="Times New Roman" w:hAnsi="Times New Roman" w:cs="Times New Roman"/>
                <w:noProof/>
                <w:sz w:val="28"/>
                <w:szCs w:val="28"/>
              </w:rPr>
              <w:t>1.4.2 Методы оптимизации надежности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_Toc61406249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39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0" w:history="1">
            <w:r w:rsidRPr="00615079">
              <w:rPr>
                <w:rStyle w:val="a4"/>
                <w:rFonts w:ascii="Times New Roman" w:hAnsi="Times New Roman" w:cs="Times New Roman"/>
                <w:noProof/>
                <w:sz w:val="28"/>
                <w:szCs w:val="28"/>
              </w:rPr>
              <w:t>1.4.3 Методы оптимизации производительности систем хранений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_Toc61406250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41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1" w:history="1">
            <w:r w:rsidRPr="00615079">
              <w:rPr>
                <w:rStyle w:val="a4"/>
                <w:rFonts w:ascii="Times New Roman" w:hAnsi="Times New Roman" w:cs="Times New Roman"/>
                <w:noProof/>
                <w:sz w:val="28"/>
                <w:szCs w:val="28"/>
              </w:rPr>
              <w:t>1.4.4 Методы оптимизации безопасности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_Toc61406251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42</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2" w:history="1">
            <w:r w:rsidRPr="00615079">
              <w:rPr>
                <w:rStyle w:val="a4"/>
                <w:rFonts w:ascii="Times New Roman" w:hAnsi="Times New Roman" w:cs="Times New Roman"/>
                <w:noProof/>
                <w:sz w:val="28"/>
                <w:szCs w:val="28"/>
              </w:rPr>
              <w:t>1.4.5 Влияние методов оптимизации на критерии</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_Toc61406252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44</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3" w:history="1">
            <w:r w:rsidRPr="00615079">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_Toc61406253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50</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4" w:history="1">
            <w:r w:rsidRPr="00615079">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_Toc61406254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5" w:history="1">
            <w:r w:rsidRPr="00615079">
              <w:rPr>
                <w:rStyle w:val="a4"/>
                <w:rFonts w:ascii="Times New Roman" w:hAnsi="Times New Roman" w:cs="Times New Roman"/>
                <w:noProof/>
                <w:sz w:val="28"/>
                <w:szCs w:val="28"/>
              </w:rPr>
              <w:t>Выводы по разделу 1</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_Toc61406255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52</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6" w:history="1">
            <w:r w:rsidRPr="00615079">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_Toc61406256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7" w:history="1">
            <w:r w:rsidRPr="00615079">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_Toc61406257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8" w:history="1">
            <w:r w:rsidRPr="00615079">
              <w:rPr>
                <w:rStyle w:val="a4"/>
                <w:rFonts w:ascii="Times New Roman" w:hAnsi="Times New Roman" w:cs="Times New Roman"/>
                <w:noProof/>
                <w:sz w:val="28"/>
                <w:szCs w:val="28"/>
              </w:rPr>
              <w:t>2.2 Проектирование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_Toc61406258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9" w:history="1">
            <w:r w:rsidRPr="00615079">
              <w:rPr>
                <w:rStyle w:val="a4"/>
                <w:rFonts w:ascii="Times New Roman" w:hAnsi="Times New Roman" w:cs="Times New Roman"/>
                <w:noProof/>
                <w:sz w:val="28"/>
                <w:szCs w:val="28"/>
              </w:rPr>
              <w:t>2.2.1 Описание базы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_Toc61406259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57</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0" w:history="1">
            <w:r w:rsidRPr="00615079">
              <w:rPr>
                <w:rStyle w:val="a4"/>
                <w:rFonts w:ascii="Times New Roman" w:hAnsi="Times New Roman" w:cs="Times New Roman"/>
                <w:noProof/>
                <w:sz w:val="28"/>
                <w:szCs w:val="28"/>
              </w:rPr>
              <w:t>2.2.2 Описание подсистемы доступа к данным</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_Toc61406260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58</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1" w:history="1">
            <w:r w:rsidRPr="00615079">
              <w:rPr>
                <w:rStyle w:val="a4"/>
                <w:rFonts w:ascii="Times New Roman" w:hAnsi="Times New Roman" w:cs="Times New Roman"/>
                <w:noProof/>
                <w:sz w:val="28"/>
                <w:szCs w:val="28"/>
              </w:rPr>
              <w:t>2.2.3 Описание подсистемы управления данными</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_Toc61406261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59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2" w:history="1">
            <w:r w:rsidRPr="00615079">
              <w:rPr>
                <w:rStyle w:val="a4"/>
                <w:rFonts w:ascii="Times New Roman" w:hAnsi="Times New Roman" w:cs="Times New Roman"/>
                <w:noProof/>
                <w:sz w:val="28"/>
                <w:szCs w:val="28"/>
              </w:rPr>
              <w:t>2.2.4 Описание подсистем доступа к хранилищам</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_Toc61406262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3" w:history="1">
            <w:r w:rsidRPr="00615079">
              <w:rPr>
                <w:rStyle w:val="a4"/>
                <w:rFonts w:ascii="Times New Roman" w:hAnsi="Times New Roman" w:cs="Times New Roman"/>
                <w:noProof/>
                <w:sz w:val="28"/>
                <w:szCs w:val="28"/>
              </w:rPr>
              <w:t>2.3 Критерии оценки эффективности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_Toc61406263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64</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4" w:history="1">
            <w:r w:rsidRPr="00615079">
              <w:rPr>
                <w:rStyle w:val="a4"/>
                <w:rFonts w:ascii="Times New Roman" w:hAnsi="Times New Roman" w:cs="Times New Roman"/>
                <w:noProof/>
                <w:sz w:val="28"/>
                <w:szCs w:val="28"/>
              </w:rPr>
              <w:t>2.4 Принципы верификации и тестирования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_Toc61406264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5" w:history="1">
            <w:r w:rsidRPr="00615079">
              <w:rPr>
                <w:rStyle w:val="a4"/>
                <w:rFonts w:ascii="Times New Roman" w:hAnsi="Times New Roman" w:cs="Times New Roman"/>
                <w:noProof/>
                <w:sz w:val="28"/>
                <w:szCs w:val="28"/>
              </w:rPr>
              <w:t>Выводы по разделу 2</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_Toc61406265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68</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6" w:history="1">
            <w:r w:rsidRPr="00615079">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_Toc61406266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7" w:history="1">
            <w:r w:rsidRPr="00615079">
              <w:rPr>
                <w:rStyle w:val="a4"/>
                <w:rFonts w:ascii="Times New Roman" w:hAnsi="Times New Roman" w:cs="Times New Roman"/>
                <w:noProof/>
                <w:sz w:val="28"/>
                <w:szCs w:val="28"/>
              </w:rPr>
              <w:t>3.1 Выбор средств разработки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_Toc61406267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8" w:history="1">
            <w:r w:rsidRPr="00615079">
              <w:rPr>
                <w:rStyle w:val="a4"/>
                <w:rFonts w:ascii="Times New Roman" w:hAnsi="Times New Roman" w:cs="Times New Roman"/>
                <w:noProof/>
                <w:sz w:val="28"/>
                <w:szCs w:val="28"/>
              </w:rPr>
              <w:t>3.1.1 Выбор языка программирования</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_Toc61406268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69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9" w:history="1">
            <w:r w:rsidRPr="00615079">
              <w:rPr>
                <w:rStyle w:val="a4"/>
                <w:rFonts w:ascii="Times New Roman" w:hAnsi="Times New Roman" w:cs="Times New Roman"/>
                <w:noProof/>
                <w:sz w:val="28"/>
                <w:szCs w:val="28"/>
              </w:rPr>
              <w:t>3.1.2 Выбор базы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_Toc61406269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70</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0" w:history="1">
            <w:r w:rsidRPr="00615079">
              <w:rPr>
                <w:rStyle w:val="a4"/>
                <w:rFonts w:ascii="Times New Roman" w:hAnsi="Times New Roman" w:cs="Times New Roman"/>
                <w:noProof/>
                <w:sz w:val="28"/>
                <w:szCs w:val="28"/>
              </w:rPr>
              <w:t>3.2 Разработка структуры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_Toc61406270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1" w:history="1">
            <w:r w:rsidRPr="00615079">
              <w:rPr>
                <w:rStyle w:val="a4"/>
                <w:rFonts w:ascii="Times New Roman" w:hAnsi="Times New Roman" w:cs="Times New Roman"/>
                <w:noProof/>
                <w:sz w:val="28"/>
                <w:szCs w:val="28"/>
              </w:rPr>
              <w:t>3.3 Реализация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_Toc61406271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2" w:history="1">
            <w:r w:rsidRPr="00615079">
              <w:rPr>
                <w:rStyle w:val="a4"/>
                <w:rFonts w:ascii="Times New Roman" w:hAnsi="Times New Roman" w:cs="Times New Roman"/>
                <w:noProof/>
                <w:sz w:val="28"/>
                <w:szCs w:val="28"/>
              </w:rPr>
              <w:t>3.3.1 Реализация модуля доступа к базе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_Toc61406272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76</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3" w:history="1">
            <w:r w:rsidRPr="00615079">
              <w:rPr>
                <w:rStyle w:val="a4"/>
                <w:rFonts w:ascii="Times New Roman" w:hAnsi="Times New Roman" w:cs="Times New Roman"/>
                <w:noProof/>
                <w:sz w:val="28"/>
                <w:szCs w:val="28"/>
              </w:rPr>
              <w:t>3.3.2 Реализация подсистемы доступа к данным</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_Toc61406273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77</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4" w:history="1">
            <w:r w:rsidRPr="00615079">
              <w:rPr>
                <w:rStyle w:val="a4"/>
                <w:rFonts w:ascii="Times New Roman" w:hAnsi="Times New Roman" w:cs="Times New Roman"/>
                <w:noProof/>
                <w:sz w:val="28"/>
                <w:szCs w:val="28"/>
              </w:rPr>
              <w:t>3.3.3 Реализация подсистемы управления данными</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_Toc61406274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79</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5" w:history="1">
            <w:r w:rsidRPr="00615079">
              <w:rPr>
                <w:rStyle w:val="a4"/>
                <w:rFonts w:ascii="Times New Roman" w:hAnsi="Times New Roman" w:cs="Times New Roman"/>
                <w:noProof/>
                <w:sz w:val="28"/>
                <w:szCs w:val="28"/>
              </w:rPr>
              <w:t>3.3.4 Реализация подсистем доступа к хранилищам</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_Toc61406275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83</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6" w:history="1">
            <w:r w:rsidRPr="00615079">
              <w:rPr>
                <w:rStyle w:val="a4"/>
                <w:rFonts w:ascii="Times New Roman" w:hAnsi="Times New Roman" w:cs="Times New Roman"/>
                <w:noProof/>
                <w:sz w:val="28"/>
                <w:szCs w:val="28"/>
              </w:rPr>
              <w:t>3.4 Тестирования, верификация, валидация системы хранения данных</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_Toc61406276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85</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7" w:history="1">
            <w:r w:rsidRPr="00615079">
              <w:rPr>
                <w:rStyle w:val="a4"/>
                <w:rFonts w:ascii="Times New Roman" w:hAnsi="Times New Roman" w:cs="Times New Roman"/>
                <w:noProof/>
                <w:sz w:val="28"/>
                <w:szCs w:val="28"/>
              </w:rPr>
              <w:t>Выводы по разделу 3</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_Toc61406277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91</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8" w:history="1">
            <w:r w:rsidRPr="00615079">
              <w:rPr>
                <w:rStyle w:val="a4"/>
                <w:rFonts w:ascii="Times New Roman" w:hAnsi="Times New Roman" w:cs="Times New Roman"/>
                <w:noProof/>
                <w:sz w:val="28"/>
                <w:szCs w:val="28"/>
              </w:rPr>
              <w:t>ЗАКЛЮЧЕНИЕ</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_Toc61406278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92</w:t>
            </w:r>
            <w:r w:rsidRPr="00615079">
              <w:rPr>
                <w:rFonts w:ascii="Times New Roman" w:hAnsi="Times New Roman" w:cs="Times New Roman"/>
                <w:noProof/>
                <w:webHidden/>
                <w:sz w:val="28"/>
                <w:szCs w:val="28"/>
              </w:rPr>
              <w:fldChar w:fldCharType="end"/>
            </w:r>
          </w:hyperlink>
        </w:p>
        <w:p w:rsidR="00615079" w:rsidRPr="00615079" w:rsidRDefault="00615079"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9" w:history="1">
            <w:r w:rsidRPr="00615079">
              <w:rPr>
                <w:rStyle w:val="a4"/>
                <w:rFonts w:ascii="Times New Roman" w:hAnsi="Times New Roman" w:cs="Times New Roman"/>
                <w:noProof/>
                <w:sz w:val="28"/>
                <w:szCs w:val="28"/>
              </w:rPr>
              <w:t>СПИСОК ИСПОЛЬЗОВАННЫХ ИСТОЧНИКОВ</w:t>
            </w:r>
            <w:r w:rsidRPr="00615079">
              <w:rPr>
                <w:rFonts w:ascii="Times New Roman" w:hAnsi="Times New Roman" w:cs="Times New Roman"/>
                <w:noProof/>
                <w:webHidden/>
                <w:sz w:val="28"/>
                <w:szCs w:val="28"/>
              </w:rPr>
              <w:tab/>
            </w:r>
            <w:r w:rsidRPr="00615079">
              <w:rPr>
                <w:rFonts w:ascii="Times New Roman" w:hAnsi="Times New Roman" w:cs="Times New Roman"/>
                <w:noProof/>
                <w:webHidden/>
                <w:sz w:val="28"/>
                <w:szCs w:val="28"/>
              </w:rPr>
              <w:fldChar w:fldCharType="begin"/>
            </w:r>
            <w:r w:rsidRPr="00615079">
              <w:rPr>
                <w:rFonts w:ascii="Times New Roman" w:hAnsi="Times New Roman" w:cs="Times New Roman"/>
                <w:noProof/>
                <w:webHidden/>
                <w:sz w:val="28"/>
                <w:szCs w:val="28"/>
              </w:rPr>
              <w:instrText xml:space="preserve"> PAGEREF _Toc61406279 \h </w:instrText>
            </w:r>
            <w:r w:rsidRPr="00615079">
              <w:rPr>
                <w:rFonts w:ascii="Times New Roman" w:hAnsi="Times New Roman" w:cs="Times New Roman"/>
                <w:noProof/>
                <w:webHidden/>
                <w:sz w:val="28"/>
                <w:szCs w:val="28"/>
              </w:rPr>
            </w:r>
            <w:r w:rsidRPr="00615079">
              <w:rPr>
                <w:rFonts w:ascii="Times New Roman" w:hAnsi="Times New Roman" w:cs="Times New Roman"/>
                <w:noProof/>
                <w:webHidden/>
                <w:sz w:val="28"/>
                <w:szCs w:val="28"/>
              </w:rPr>
              <w:fldChar w:fldCharType="separate"/>
            </w:r>
            <w:r w:rsidRPr="00615079">
              <w:rPr>
                <w:rFonts w:ascii="Times New Roman" w:hAnsi="Times New Roman" w:cs="Times New Roman"/>
                <w:noProof/>
                <w:webHidden/>
                <w:sz w:val="28"/>
                <w:szCs w:val="28"/>
              </w:rPr>
              <w:t>93</w:t>
            </w:r>
            <w:r w:rsidRPr="00615079">
              <w:rPr>
                <w:rFonts w:ascii="Times New Roman" w:hAnsi="Times New Roman" w:cs="Times New Roman"/>
                <w:noProof/>
                <w:webHidden/>
                <w:sz w:val="28"/>
                <w:szCs w:val="28"/>
              </w:rPr>
              <w:fldChar w:fldCharType="end"/>
            </w:r>
          </w:hyperlink>
        </w:p>
        <w:p w:rsidR="002B32AC" w:rsidRDefault="004C68D1" w:rsidP="00615079">
          <w:pPr>
            <w:spacing w:after="0" w:line="360" w:lineRule="auto"/>
            <w:jc w:val="both"/>
            <w:rPr>
              <w:rFonts w:ascii="Times New Roman" w:hAnsi="Times New Roman" w:cs="Times New Roman"/>
              <w:bCs/>
              <w:sz w:val="28"/>
              <w:szCs w:val="28"/>
            </w:rPr>
          </w:pPr>
          <w:r w:rsidRPr="00615079">
            <w:rPr>
              <w:rFonts w:ascii="Times New Roman" w:hAnsi="Times New Roman" w:cs="Times New Roman"/>
              <w:bCs/>
              <w:sz w:val="28"/>
              <w:szCs w:val="28"/>
            </w:rPr>
            <w:lastRenderedPageBreak/>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r w:rsidRPr="004C68D1">
        <w:rPr>
          <w:rFonts w:ascii="Times New Roman" w:hAnsi="Times New Roman" w:cs="Times New Roman"/>
          <w:b/>
          <w:color w:val="auto"/>
          <w:sz w:val="28"/>
          <w:szCs w:val="28"/>
        </w:rPr>
        <w:lastRenderedPageBreak/>
        <w:t>ВВЕДЕНИЕ</w:t>
      </w:r>
      <w:bookmarkEnd w:id="0"/>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api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1" w:name="_Toc61406233"/>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1"/>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2" w:name="_Toc61406234"/>
      <w:r>
        <w:rPr>
          <w:rFonts w:ascii="Times New Roman" w:hAnsi="Times New Roman" w:cs="Times New Roman"/>
          <w:b/>
          <w:sz w:val="28"/>
          <w:szCs w:val="28"/>
        </w:rPr>
        <w:t>Технологии хранения данных</w:t>
      </w:r>
      <w:bookmarkEnd w:id="2"/>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3" w:name="_Toc61406235"/>
      <w:r w:rsidRPr="004C68D1">
        <w:rPr>
          <w:rFonts w:ascii="Times New Roman" w:hAnsi="Times New Roman" w:cs="Times New Roman"/>
          <w:b/>
          <w:color w:val="auto"/>
          <w:sz w:val="28"/>
          <w:szCs w:val="28"/>
        </w:rPr>
        <w:t>1.1.1 Понятие систем хранения данных</w:t>
      </w:r>
      <w:bookmarkEnd w:id="3"/>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33B6F214" wp14:editId="0C71A61C">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EFE4687" wp14:editId="7BE49862">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BB6E4CF" wp14:editId="0274A0C3">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4" w:name="_Toc61406236"/>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4"/>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406237"/>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5"/>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D491C"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F47F7DC" wp14:editId="16FC946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6" w:name="_Toc61406238"/>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6"/>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7" w:name="_Toc61406239"/>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7"/>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8" w:name="_Toc61406240"/>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FD491C"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FD491C"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FD491C"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9" w:name="_Toc61406241"/>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72D63052" wp14:editId="1E08B220">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0" w:name="_Toc61406242"/>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0"/>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EA644AC" wp14:editId="5BA56C86">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1" w:name="_Toc61406243"/>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1"/>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FD491C"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2" w:name="_Toc61406244"/>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2"/>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3" w:name="_Toc61406245"/>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3"/>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FD491C"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FD491C"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4" w:name="_Toc61406246"/>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4"/>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5" w:name="_Toc61406247"/>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5"/>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6" w:name="_Toc61406248"/>
      <w:r w:rsidRPr="008715A4">
        <w:rPr>
          <w:rFonts w:ascii="Times New Roman" w:hAnsi="Times New Roman" w:cs="Times New Roman"/>
          <w:b/>
          <w:color w:val="auto"/>
          <w:sz w:val="28"/>
          <w:szCs w:val="28"/>
        </w:rPr>
        <w:t>1.4.1 Методы оптимизации объема данных</w:t>
      </w:r>
      <w:bookmarkEnd w:id="16"/>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7" w:name="_Toc61406249"/>
      <w:r w:rsidRPr="008715A4">
        <w:rPr>
          <w:rFonts w:ascii="Times New Roman" w:hAnsi="Times New Roman" w:cs="Times New Roman"/>
          <w:b/>
          <w:color w:val="auto"/>
          <w:sz w:val="28"/>
          <w:szCs w:val="28"/>
        </w:rPr>
        <w:t>1.4.2 Методы оптимизации надежности хранения данных</w:t>
      </w:r>
      <w:bookmarkEnd w:id="17"/>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8" w:name="_Toc61406250"/>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19" w:name="_Toc61406251"/>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1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0" w:name="_Toc61406252"/>
      <w:r w:rsidRPr="00515CB1">
        <w:rPr>
          <w:rFonts w:ascii="Times New Roman" w:hAnsi="Times New Roman" w:cs="Times New Roman"/>
          <w:b/>
          <w:color w:val="auto"/>
          <w:sz w:val="28"/>
          <w:szCs w:val="28"/>
        </w:rPr>
        <w:lastRenderedPageBreak/>
        <w:t>1.4.5 Влияние методов оптимизации на критерии</w:t>
      </w:r>
      <w:bookmarkEnd w:id="20"/>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643F0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643F0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643F0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643F0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643F0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643F0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2019419"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2019420"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2019421"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2019422"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2019423"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2019424"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2019425"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643F0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643F0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643F0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643F0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2019426"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2019427"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2019428"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2019429"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2019430"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2019431"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2019432"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2019433"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2019434"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2019435"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1" w:name="_Toc61406253"/>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1"/>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2" w:name="_Toc61406254"/>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2"/>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2019436"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2019437"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2019438"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2019439"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3" w:name="_Toc61406255"/>
      <w:r w:rsidRPr="00AE678A">
        <w:rPr>
          <w:rFonts w:ascii="Times New Roman" w:hAnsi="Times New Roman" w:cs="Times New Roman"/>
          <w:b/>
          <w:color w:val="auto"/>
          <w:sz w:val="28"/>
          <w:szCs w:val="28"/>
        </w:rPr>
        <w:t>Выводы по разделу 1</w:t>
      </w:r>
      <w:bookmarkEnd w:id="23"/>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4" w:name="_Toc61406256"/>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24"/>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5" w:name="_Toc61406257"/>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5"/>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6" w:name="_Toc61406258"/>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6"/>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413C0D" wp14:editId="05A9A3BB">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7" w:name="_Toc61406259"/>
      <w:r w:rsidRPr="00DD7863">
        <w:rPr>
          <w:rFonts w:ascii="Times New Roman" w:hAnsi="Times New Roman" w:cs="Times New Roman"/>
          <w:b/>
          <w:color w:val="auto"/>
          <w:sz w:val="28"/>
          <w:szCs w:val="28"/>
        </w:rPr>
        <w:t>2.2.1 Описание базы данных</w:t>
      </w:r>
      <w:bookmarkEnd w:id="27"/>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8" w:name="_Toc61406260"/>
      <w:r w:rsidRPr="00446DF7">
        <w:rPr>
          <w:rFonts w:ascii="Times New Roman" w:hAnsi="Times New Roman" w:cs="Times New Roman"/>
          <w:b/>
          <w:color w:val="auto"/>
          <w:sz w:val="28"/>
          <w:szCs w:val="28"/>
        </w:rPr>
        <w:t>2.2.2 Описание подсистемы доступа к данным</w:t>
      </w:r>
      <w:bookmarkEnd w:id="2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29" w:name="_Toc61406261"/>
      <w:r w:rsidRPr="00937C0A">
        <w:rPr>
          <w:rFonts w:ascii="Times New Roman" w:hAnsi="Times New Roman" w:cs="Times New Roman"/>
          <w:b/>
          <w:sz w:val="28"/>
          <w:szCs w:val="28"/>
        </w:rPr>
        <w:t>2.2.3 Описание подсистемы управления данными</w:t>
      </w:r>
      <w:bookmarkEnd w:id="2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2019440"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2019441"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2019442"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2019443"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2019444"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2019445"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2019446"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2019447"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0" w:name="_Toc61406262"/>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0"/>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1" w:name="_Toc61406263"/>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1"/>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2019448"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2019449"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2019450"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2019451"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2019452"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2019453"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65pt;height:44.1pt" o:ole="">
                  <v:imagedata r:id="rId97" o:title=""/>
                </v:shape>
                <o:OLEObject Type="Embed" ProgID="Equation.DSMT4" ShapeID="_x0000_i1072" DrawAspect="Content" ObjectID="_1672019454"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2019455"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2019456"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2019457"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406264"/>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2"/>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2019458"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2019459"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3" w:name="_Toc61406265"/>
      <w:r w:rsidRPr="00FF53A4">
        <w:rPr>
          <w:rFonts w:ascii="Times New Roman" w:hAnsi="Times New Roman" w:cs="Times New Roman"/>
          <w:b/>
          <w:color w:val="auto"/>
          <w:sz w:val="28"/>
          <w:szCs w:val="28"/>
        </w:rPr>
        <w:t>Выводы по разделу 2</w:t>
      </w:r>
      <w:bookmarkEnd w:id="33"/>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4" w:name="_Toc61406266"/>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4"/>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5" w:name="_Toc61406267"/>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5"/>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6" w:name="_Toc61406268"/>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6"/>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7" w:name="_Toc61406269"/>
      <w:r w:rsidRPr="004834EF">
        <w:rPr>
          <w:rFonts w:ascii="Times New Roman" w:hAnsi="Times New Roman" w:cs="Times New Roman"/>
          <w:b/>
          <w:color w:val="auto"/>
          <w:sz w:val="28"/>
          <w:szCs w:val="28"/>
        </w:rPr>
        <w:t>3.1.2 Выбор базы данных</w:t>
      </w:r>
      <w:bookmarkEnd w:id="37"/>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8" w:name="_Toc61406270"/>
      <w:r w:rsidRPr="00195EFB">
        <w:rPr>
          <w:rFonts w:ascii="Times New Roman" w:hAnsi="Times New Roman" w:cs="Times New Roman"/>
          <w:b/>
          <w:color w:val="auto"/>
          <w:sz w:val="28"/>
          <w:szCs w:val="28"/>
        </w:rPr>
        <w:t>3.2 Разработка структуры данных</w:t>
      </w:r>
      <w:bookmarkEnd w:id="3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57FAEAB7" wp14:editId="500B47A5">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406271"/>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3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0" w:name="_Toc61406272"/>
      <w:r w:rsidRPr="002A5418">
        <w:rPr>
          <w:rFonts w:ascii="Times New Roman" w:hAnsi="Times New Roman" w:cs="Times New Roman"/>
          <w:b/>
          <w:color w:val="000000" w:themeColor="text1"/>
          <w:sz w:val="28"/>
          <w:szCs w:val="28"/>
        </w:rPr>
        <w:t>3.3.1 Реализация модуля доступа к базе данных</w:t>
      </w:r>
      <w:bookmarkEnd w:id="40"/>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1" w:name="_Toc61406273"/>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1"/>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643F0D"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643F0D"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643F0D"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7.7pt;height:141.05pt">
            <v:imagedata r:id="rId112"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406274"/>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2"/>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5BC864A0" wp14:editId="31C9263E">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0CCCE361" wp14:editId="2B3BC553">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0DC6C3" wp14:editId="3E8EF6DD">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0DA155D4" wp14:editId="01665BD1">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406275"/>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3"/>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записи, но также является энергозависимой. В силу того, что оперативная память энергозависимая, то при любой перезагрузке хранилища – все данные будут </w:t>
      </w:r>
      <w:r>
        <w:rPr>
          <w:rFonts w:ascii="Times New Roman" w:hAnsi="Times New Roman" w:cs="Times New Roman"/>
          <w:sz w:val="28"/>
          <w:szCs w:val="28"/>
        </w:rPr>
        <w:lastRenderedPageBreak/>
        <w:t xml:space="preserve">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44" w:name="_Toc61406276"/>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44"/>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w:t>
      </w:r>
      <w:bookmarkStart w:id="45" w:name="_GoBack"/>
      <w:bookmarkEnd w:id="45"/>
      <w:r w:rsidR="00EB702D" w:rsidRPr="00EB702D">
        <w:rPr>
          <w:rFonts w:ascii="Times New Roman" w:hAnsi="Times New Roman" w:cs="Times New Roman"/>
          <w:sz w:val="28"/>
          <w:szCs w:val="28"/>
        </w:rPr>
        <w:t>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B702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lastRenderedPageBreak/>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DOCX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111,3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XSLX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250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загрузим эти данные в систему хранения данных. После загрузки всего тестового набора, занимаемый объем памяти на «холодном» хранилище составил 211,7 МБ. Воспользуемся формулой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75pt;height:38.2pt" o:ole="">
                  <v:imagedata r:id="rId117" o:title=""/>
                </v:shape>
                <o:OLEObject Type="Embed" ProgID="Equation.DSMT4" ShapeID="_x0000_i1079" DrawAspect="Content" ObjectID="_1672019460" r:id="rId118"/>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можно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получить оценку критерию надежности хранения, необходимо воспользоваться формулой (2.5). Вероятность отказа дискового носителя информации в течении первых трёх лет, возьмем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1pt;height:38.2pt" o:ole="">
                  <v:imagedata r:id="rId119" o:title=""/>
                </v:shape>
                <o:OLEObject Type="Embed" ProgID="Equation.DSMT4" ShapeID="_x0000_i1080" DrawAspect="Content" ObjectID="_1672019461" r:id="rId120"/>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считаем,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мы должны проверить работу системы в случае выхода из строя одного из подключенных хранилищ. В таком случае, подсистема управления данными должна, при следующей проверки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4EDD2470" wp14:editId="14CBA96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Также необходимо выбрать объект и пронаблюдать за его список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642F2CCF" wp14:editId="00D6F139">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0F0BA06" wp14:editId="3E1D595D">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06FA1A48" wp14:editId="43CEF94C">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81" type="#_x0000_t75" style="width:379.85pt;height:355.6pt">
            <v:imagedata r:id="rId125"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sz w:val="28"/>
          <w:szCs w:val="28"/>
        </w:rPr>
        <w:drawing>
          <wp:inline distT="0" distB="0" distL="0" distR="0" wp14:anchorId="763EBAD6" wp14:editId="5F92A8F7">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sz w:val="28"/>
          <w:szCs w:val="28"/>
          <w:lang w:val="en-US"/>
        </w:rPr>
        <w:lastRenderedPageBreak/>
        <w:drawing>
          <wp:inline distT="0" distB="0" distL="0" distR="0" wp14:anchorId="1868E413" wp14:editId="0B02664D">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10849" cy="638264"/>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A57B80" w:rsidRDefault="00A57B80" w:rsidP="00A57B80">
      <w:pPr>
        <w:spacing w:after="0" w:line="360" w:lineRule="auto"/>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доступа к данным отработала корректно, новые объекты размещаются, как и полагается – в «горячем» и «холодном» хранилище. Подождем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sz w:val="28"/>
          <w:szCs w:val="28"/>
        </w:rPr>
        <w:drawing>
          <wp:inline distT="0" distB="0" distL="0" distR="0" wp14:anchorId="761B50B1" wp14:editId="10F38366">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sz w:val="28"/>
          <w:szCs w:val="28"/>
          <w:lang w:val="en-US"/>
        </w:rPr>
        <w:drawing>
          <wp:inline distT="0" distB="0" distL="0" distR="0" wp14:anchorId="6904A583" wp14:editId="724E7B0A">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истечению 3-рех минут, как и ожидалась, объект «остыл» и переместился в «теплое» хранилище, освободив при этом место на «горячем». Подождем еще 7 минут, чтобы данные окончательно остыли.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sz w:val="28"/>
          <w:szCs w:val="28"/>
        </w:rPr>
        <w:drawing>
          <wp:inline distT="0" distB="0" distL="0" distR="0" wp14:anchorId="47D3106A" wp14:editId="07298E00">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sz w:val="28"/>
          <w:szCs w:val="28"/>
        </w:rPr>
        <w:lastRenderedPageBreak/>
        <w:drawing>
          <wp:inline distT="0" distB="0" distL="0" distR="0" wp14:anchorId="60394128" wp14:editId="0F858D5A">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9428" cy="1009791"/>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A305F4">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46" w:name="_Toc61406277"/>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46"/>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47" w:name="_Toc61406278"/>
      <w:r w:rsidRPr="002C00A8">
        <w:rPr>
          <w:rFonts w:ascii="Times New Roman" w:hAnsi="Times New Roman" w:cs="Times New Roman"/>
          <w:b/>
          <w:color w:val="auto"/>
          <w:sz w:val="28"/>
          <w:szCs w:val="28"/>
        </w:rPr>
        <w:lastRenderedPageBreak/>
        <w:t>ЗАКЛЮЧЕНИЕ</w:t>
      </w:r>
      <w:bookmarkEnd w:id="47"/>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8" w:name="_Toc61406279"/>
      <w:r w:rsidRPr="004C68D1">
        <w:rPr>
          <w:rFonts w:ascii="Times New Roman" w:hAnsi="Times New Roman" w:cs="Times New Roman"/>
          <w:b/>
          <w:color w:val="auto"/>
          <w:sz w:val="28"/>
          <w:szCs w:val="28"/>
        </w:rPr>
        <w:lastRenderedPageBreak/>
        <w:t>СПИСОК ИСПОЛЬЗОВАННЫХ ИСТОЧНИКОВ</w:t>
      </w:r>
      <w:bookmarkEnd w:id="48"/>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2"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3"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5"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36"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7"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38"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9"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1"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3"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44"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45"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46"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47"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48"/>
      <w:headerReference w:type="default" r:id="rId149"/>
      <w:footerReference w:type="even" r:id="rId150"/>
      <w:footerReference w:type="default" r:id="rId151"/>
      <w:headerReference w:type="first" r:id="rId152"/>
      <w:footerReference w:type="first" r:id="rId153"/>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81B" w:rsidRDefault="007A581B" w:rsidP="00F202F6">
      <w:pPr>
        <w:spacing w:after="0" w:line="240" w:lineRule="auto"/>
      </w:pPr>
      <w:r>
        <w:separator/>
      </w:r>
    </w:p>
  </w:endnote>
  <w:endnote w:type="continuationSeparator" w:id="0">
    <w:p w:rsidR="007A581B" w:rsidRDefault="007A581B"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Default="00643F0D">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Default="00643F0D">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Default="00643F0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81B" w:rsidRDefault="007A581B" w:rsidP="00F202F6">
      <w:pPr>
        <w:spacing w:after="0" w:line="240" w:lineRule="auto"/>
      </w:pPr>
      <w:r>
        <w:separator/>
      </w:r>
    </w:p>
  </w:footnote>
  <w:footnote w:type="continuationSeparator" w:id="0">
    <w:p w:rsidR="007A581B" w:rsidRDefault="007A581B"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Default="00643F0D">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Pr="0019497E" w:rsidRDefault="00643F0D"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06718D">
          <w:rPr>
            <w:rFonts w:ascii="Times New Roman" w:hAnsi="Times New Roman" w:cs="Times New Roman"/>
            <w:noProof/>
            <w:sz w:val="28"/>
            <w:szCs w:val="28"/>
          </w:rPr>
          <w:t>88</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643F0D" w:rsidRDefault="00643F0D">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F0D" w:rsidRDefault="00643F0D">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79B"/>
    <w:rsid w:val="002F60DA"/>
    <w:rsid w:val="002F6339"/>
    <w:rsid w:val="002F704D"/>
    <w:rsid w:val="00302E52"/>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27CFF"/>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6D82"/>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81B"/>
    <w:rsid w:val="007A66B9"/>
    <w:rsid w:val="007B0EEB"/>
    <w:rsid w:val="007B66D2"/>
    <w:rsid w:val="007C256E"/>
    <w:rsid w:val="007C4447"/>
    <w:rsid w:val="007C6163"/>
    <w:rsid w:val="007C7B65"/>
    <w:rsid w:val="007D5075"/>
    <w:rsid w:val="007D535F"/>
    <w:rsid w:val="007E355D"/>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4681"/>
    <w:rsid w:val="00AE4EC2"/>
    <w:rsid w:val="00AE54D1"/>
    <w:rsid w:val="00AE678A"/>
    <w:rsid w:val="00AE6FCE"/>
    <w:rsid w:val="00AF05E7"/>
    <w:rsid w:val="00AF1EE1"/>
    <w:rsid w:val="00AF548B"/>
    <w:rsid w:val="00AF60D1"/>
    <w:rsid w:val="00B00129"/>
    <w:rsid w:val="00B04755"/>
    <w:rsid w:val="00B0782B"/>
    <w:rsid w:val="00B1017A"/>
    <w:rsid w:val="00B11101"/>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811FF"/>
    <w:rsid w:val="00C840F1"/>
    <w:rsid w:val="00C846D0"/>
    <w:rsid w:val="00C85C6A"/>
    <w:rsid w:val="00C86169"/>
    <w:rsid w:val="00C86985"/>
    <w:rsid w:val="00C86BBD"/>
    <w:rsid w:val="00C87C6E"/>
    <w:rsid w:val="00CA2F79"/>
    <w:rsid w:val="00CB0C88"/>
    <w:rsid w:val="00CB5DF4"/>
    <w:rsid w:val="00CC108F"/>
    <w:rsid w:val="00CC1B22"/>
    <w:rsid w:val="00CC31E6"/>
    <w:rsid w:val="00CC533F"/>
    <w:rsid w:val="00CC67BC"/>
    <w:rsid w:val="00CC7CBD"/>
    <w:rsid w:val="00CD07A2"/>
    <w:rsid w:val="00CD7A72"/>
    <w:rsid w:val="00CE2F01"/>
    <w:rsid w:val="00CE33AA"/>
    <w:rsid w:val="00CE5279"/>
    <w:rsid w:val="00CE550E"/>
    <w:rsid w:val="00CE57EB"/>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3AF6"/>
    <w:rsid w:val="00DD1CE1"/>
    <w:rsid w:val="00DD7863"/>
    <w:rsid w:val="00DE0E30"/>
    <w:rsid w:val="00DE12FE"/>
    <w:rsid w:val="00DE146B"/>
    <w:rsid w:val="00DE4095"/>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7037"/>
    <w:rsid w:val="00E17BE6"/>
    <w:rsid w:val="00E25747"/>
    <w:rsid w:val="00E25803"/>
    <w:rsid w:val="00E271F6"/>
    <w:rsid w:val="00E355E5"/>
    <w:rsid w:val="00E3633F"/>
    <w:rsid w:val="00E45E55"/>
    <w:rsid w:val="00E46DD4"/>
    <w:rsid w:val="00E4756F"/>
    <w:rsid w:val="00E542F3"/>
    <w:rsid w:val="00E54BFA"/>
    <w:rsid w:val="00E622E4"/>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6B8C"/>
    <w:rsid w:val="00F873DF"/>
    <w:rsid w:val="00F875E1"/>
    <w:rsid w:val="00F908FB"/>
    <w:rsid w:val="00F91BC8"/>
    <w:rsid w:val="00F971E9"/>
    <w:rsid w:val="00FA05D6"/>
    <w:rsid w:val="00FA2282"/>
    <w:rsid w:val="00FA5C8E"/>
    <w:rsid w:val="00FA7949"/>
    <w:rsid w:val="00FB19B1"/>
    <w:rsid w:val="00FB2723"/>
    <w:rsid w:val="00FB3555"/>
    <w:rsid w:val="00FB4BF7"/>
    <w:rsid w:val="00FB6D25"/>
    <w:rsid w:val="00FB7285"/>
    <w:rsid w:val="00FC277F"/>
    <w:rsid w:val="00FC384E"/>
    <w:rsid w:val="00FC496E"/>
    <w:rsid w:val="00FC6D13"/>
    <w:rsid w:val="00FD1AA4"/>
    <w:rsid w:val="00FD491C"/>
    <w:rsid w:val="00FE0A91"/>
    <w:rsid w:val="00FE1BB0"/>
    <w:rsid w:val="00FE201C"/>
    <w:rsid w:val="00FE2D72"/>
    <w:rsid w:val="00FE5411"/>
    <w:rsid w:val="00FE5FF0"/>
    <w:rsid w:val="00FE6BBD"/>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8FE0"/>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38" Type="http://schemas.openxmlformats.org/officeDocument/2006/relationships/hyperlink" Target="https://searchstorage.techtarget.com/definition/cloud-storage" TargetMode="External"/><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53" Type="http://schemas.openxmlformats.org/officeDocument/2006/relationships/oleObject" Target="embeddings/oleObject13.bin"/><Relationship Id="rId74" Type="http://schemas.openxmlformats.org/officeDocument/2006/relationships/oleObject" Target="embeddings/oleObject23.bin"/><Relationship Id="rId128" Type="http://schemas.openxmlformats.org/officeDocument/2006/relationships/image" Target="media/image74.png"/><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image" Target="media/image61.png"/><Relationship Id="rId118" Type="http://schemas.openxmlformats.org/officeDocument/2006/relationships/oleObject" Target="embeddings/oleObject42.bin"/><Relationship Id="rId134" Type="http://schemas.openxmlformats.org/officeDocument/2006/relationships/hyperlink" Target="https://cloudian.com/guides/data-backup/distributed-storage/" TargetMode="External"/><Relationship Id="rId139" Type="http://schemas.openxmlformats.org/officeDocument/2006/relationships/hyperlink" Target="https://aws.amazon.com/ru/s3/" TargetMode="External"/><Relationship Id="rId80" Type="http://schemas.openxmlformats.org/officeDocument/2006/relationships/image" Target="media/image45.wmf"/><Relationship Id="rId85" Type="http://schemas.openxmlformats.org/officeDocument/2006/relationships/oleObject" Target="embeddings/oleObject29.bin"/><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40" Type="http://schemas.openxmlformats.org/officeDocument/2006/relationships/hyperlink" Target="https://habr.com/ru/company/mailru/blog/513356/" TargetMode="External"/><Relationship Id="rId145" Type="http://schemas.openxmlformats.org/officeDocument/2006/relationships/hyperlink" Target="http://www.consultant.ru/cons/cgi/online.cgi?req=doc&amp;base=LAW&amp;n=366073&amp;dst=1000000001&amp;date=28.11.202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image" Target="media/image62.png"/><Relationship Id="rId119" Type="http://schemas.openxmlformats.org/officeDocument/2006/relationships/image" Target="media/image66.wmf"/><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image" Target="media/image76.png"/><Relationship Id="rId135" Type="http://schemas.openxmlformats.org/officeDocument/2006/relationships/hyperlink" Target="https://www.redhat.com/en/topics/data-storage/software-defined-storage" TargetMode="External"/><Relationship Id="rId151"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oleObject" Target="embeddings/oleObject43.bin"/><Relationship Id="rId125" Type="http://schemas.openxmlformats.org/officeDocument/2006/relationships/image" Target="media/image71.png"/><Relationship Id="rId141" Type="http://schemas.openxmlformats.org/officeDocument/2006/relationships/hyperlink" Target="https://mcs.mail.ru/storage/" TargetMode="External"/><Relationship Id="rId146" Type="http://schemas.openxmlformats.org/officeDocument/2006/relationships/hyperlink" Target="https://www.researchgate.net/publication/261014704_Comparative_data_compression_techniques_and_multi-compression_results"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image" Target="media/image63.png"/><Relationship Id="rId131" Type="http://schemas.openxmlformats.org/officeDocument/2006/relationships/image" Target="media/image77.png"/><Relationship Id="rId136" Type="http://schemas.openxmlformats.org/officeDocument/2006/relationships/hyperlink" Target="https://www.googlinux.com/understanding-distributed-data-storage/" TargetMode="External"/><Relationship Id="rId61" Type="http://schemas.openxmlformats.org/officeDocument/2006/relationships/oleObject" Target="embeddings/oleObject17.bin"/><Relationship Id="rId82" Type="http://schemas.openxmlformats.org/officeDocument/2006/relationships/image" Target="media/image46.wmf"/><Relationship Id="rId152" Type="http://schemas.openxmlformats.org/officeDocument/2006/relationships/header" Target="header3.xml"/><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image" Target="media/image72.png"/><Relationship Id="rId147" Type="http://schemas.openxmlformats.org/officeDocument/2006/relationships/hyperlink" Target="https://habr.com/ru/company/veeam/blog/203614/"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image" Target="media/image67.png"/><Relationship Id="rId142" Type="http://schemas.openxmlformats.org/officeDocument/2006/relationships/hyperlink" Target="http://www.consultant.ru/document/cons_doc_LAW_61801/"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image" Target="media/image64.png"/><Relationship Id="rId137" Type="http://schemas.openxmlformats.org/officeDocument/2006/relationships/hyperlink" Target="https://ru.wikipedia.org/wiki/&#1054;&#1073;&#1083;&#1072;&#1095;&#1085;&#1086;&#1077;_&#1093;&#1088;&#1072;&#1085;&#1080;&#1083;&#1080;&#1097;&#1077;_&#1076;&#1072;&#1085;&#1085;&#1099;&#1093;"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hyperlink" Target="https://itglobal.com/ru-ru/company/glossary/shd-sistema-hraneniya-dannyh/" TargetMode="External"/><Relationship Id="rId153" Type="http://schemas.openxmlformats.org/officeDocument/2006/relationships/footer" Target="footer3.xm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image" Target="media/image73.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8.png"/><Relationship Id="rId143" Type="http://schemas.openxmlformats.org/officeDocument/2006/relationships/hyperlink" Target="https://cloud.yandex.ru/services/storage"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yperlink" Target="https://ru.wikipedia.org/wiki/&#1047;&#1072;&#1087;&#1086;&#1084;&#1080;&#1085;&#1072;&#1102;&#1097;&#1077;&#1077;_&#1091;&#1089;&#1090;&#1088;&#1086;&#1081;&#1089;&#1090;&#1074;&#1086;" TargetMode="External"/><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4.wmf"/><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image" Target="media/image69.png"/><Relationship Id="rId144" Type="http://schemas.openxmlformats.org/officeDocument/2006/relationships/hyperlink" Target="https://www.kp.ru/guide/ielektronnyi-dokumentooborot-na-predprijatii.html" TargetMode="External"/><Relationship Id="rId90" Type="http://schemas.openxmlformats.org/officeDocument/2006/relationships/image" Target="media/image5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5C4AE-B3A0-430C-A970-A553A234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4241</TotalTime>
  <Pages>96</Pages>
  <Words>19728</Words>
  <Characters>112454</Characters>
  <Application>Microsoft Office Word</Application>
  <DocSecurity>0</DocSecurity>
  <Lines>937</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513</cp:revision>
  <dcterms:created xsi:type="dcterms:W3CDTF">2020-11-29T22:25:00Z</dcterms:created>
  <dcterms:modified xsi:type="dcterms:W3CDTF">2021-01-13T01:57:00Z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