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2864" w:type="dxa"/>
        <w:tblLayout w:type="fixed"/>
        <w:tblLook w:val="04A0" w:firstRow="1" w:lastRow="0" w:firstColumn="1" w:lastColumn="0" w:noHBand="0" w:noVBand="1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040"/>
        <w:gridCol w:w="533"/>
        <w:gridCol w:w="140"/>
        <w:gridCol w:w="25"/>
        <w:gridCol w:w="567"/>
        <w:gridCol w:w="289"/>
        <w:gridCol w:w="395"/>
        <w:gridCol w:w="35"/>
        <w:gridCol w:w="395"/>
        <w:gridCol w:w="430"/>
        <w:gridCol w:w="430"/>
        <w:gridCol w:w="430"/>
        <w:gridCol w:w="430"/>
        <w:gridCol w:w="430"/>
        <w:gridCol w:w="430"/>
      </w:tblGrid>
      <w:tr w:rsidR="003F55DC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6C333F" w:rsidP="00673EFF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РЕЦЕНЗИЯ</w:t>
            </w:r>
          </w:p>
        </w:tc>
      </w:tr>
      <w:tr w:rsidR="00673EFF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  <w:r w:rsidR="007122B4">
              <w:rPr>
                <w:b/>
                <w:sz w:val="28"/>
                <w:szCs w:val="28"/>
              </w:rPr>
              <w:t xml:space="preserve"> магистра</w:t>
            </w:r>
          </w:p>
        </w:tc>
      </w:tr>
      <w:tr w:rsidR="00673EFF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E1584A">
        <w:trPr>
          <w:gridAfter w:val="8"/>
          <w:wAfter w:w="3010" w:type="dxa"/>
        </w:trPr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33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2371D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Мжачева Ильи Александровича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59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23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«Исследование методов оптимизации распределенного хранилища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23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для системы электронного документооборота»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E1584A">
        <w:trPr>
          <w:gridAfter w:val="8"/>
          <w:wAfter w:w="3010" w:type="dxa"/>
        </w:trPr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D74B7C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>Р</w:t>
            </w:r>
            <w:r w:rsidR="00D74B7C">
              <w:rPr>
                <w:sz w:val="28"/>
              </w:rPr>
              <w:t>ецензент</w:t>
            </w:r>
            <w:r w:rsidRPr="000E3124">
              <w:rPr>
                <w:sz w:val="28"/>
              </w:rPr>
              <w:t xml:space="preserve">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CD02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Шушляпин</w:t>
            </w:r>
            <w:proofErr w:type="spellEnd"/>
            <w:r>
              <w:rPr>
                <w:sz w:val="28"/>
                <w:szCs w:val="28"/>
              </w:rPr>
              <w:t xml:space="preserve"> Е.А., </w:t>
            </w:r>
            <w:bookmarkStart w:id="0" w:name="_GoBack"/>
            <w:bookmarkEnd w:id="0"/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CD02D4" w:rsidP="00CD02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профессор</w:t>
            </w:r>
            <w:r w:rsidR="002371DF">
              <w:rPr>
                <w:sz w:val="28"/>
                <w:szCs w:val="28"/>
              </w:rPr>
              <w:t xml:space="preserve"> кафедры ИУТС </w:t>
            </w:r>
            <w:proofErr w:type="spellStart"/>
            <w:r w:rsidR="002371DF">
              <w:rPr>
                <w:sz w:val="28"/>
                <w:szCs w:val="28"/>
              </w:rPr>
              <w:t>СевГУ</w:t>
            </w:r>
            <w:proofErr w:type="spellEnd"/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 и место работы)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6C333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 xml:space="preserve">Содержание </w:t>
            </w:r>
            <w:r w:rsidR="006C333F">
              <w:rPr>
                <w:b/>
                <w:bCs/>
                <w:sz w:val="36"/>
                <w:szCs w:val="36"/>
              </w:rPr>
              <w:t>рецензии</w:t>
            </w:r>
          </w:p>
        </w:tc>
      </w:tr>
      <w:tr w:rsidR="00113631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4EA5" w:rsidRPr="00917FA5" w:rsidRDefault="00294EA5" w:rsidP="00294EA5">
            <w:pPr>
              <w:rPr>
                <w:sz w:val="26"/>
                <w:szCs w:val="26"/>
              </w:rPr>
            </w:pPr>
            <w:r w:rsidRPr="00917FA5">
              <w:rPr>
                <w:sz w:val="26"/>
                <w:szCs w:val="26"/>
              </w:rPr>
              <w:t>На рецензию представлена ВРМ на 11</w:t>
            </w:r>
            <w:r>
              <w:rPr>
                <w:sz w:val="26"/>
                <w:szCs w:val="26"/>
              </w:rPr>
              <w:t>7</w:t>
            </w:r>
            <w:r w:rsidRPr="00917FA5">
              <w:rPr>
                <w:sz w:val="26"/>
                <w:szCs w:val="26"/>
              </w:rPr>
              <w:t xml:space="preserve"> листах, посв</w:t>
            </w:r>
            <w:r>
              <w:rPr>
                <w:sz w:val="26"/>
                <w:szCs w:val="26"/>
              </w:rPr>
              <w:t>я</w:t>
            </w:r>
            <w:r w:rsidRPr="00917FA5">
              <w:rPr>
                <w:sz w:val="26"/>
                <w:szCs w:val="26"/>
              </w:rPr>
              <w:t xml:space="preserve">щенная </w:t>
            </w:r>
            <w:r>
              <w:rPr>
                <w:sz w:val="26"/>
                <w:szCs w:val="26"/>
              </w:rPr>
              <w:t xml:space="preserve">оптимизации электронного документооборота </w:t>
            </w:r>
            <w:r w:rsidRPr="00917FA5">
              <w:rPr>
                <w:sz w:val="26"/>
                <w:szCs w:val="26"/>
              </w:rPr>
              <w:t xml:space="preserve">за счет выбора </w:t>
            </w:r>
            <w:r>
              <w:rPr>
                <w:sz w:val="26"/>
                <w:szCs w:val="26"/>
              </w:rPr>
              <w:t>устройств памяти в зависимости от времени хранения данных</w:t>
            </w:r>
            <w:r w:rsidRPr="00917FA5">
              <w:rPr>
                <w:sz w:val="26"/>
                <w:szCs w:val="26"/>
              </w:rPr>
              <w:t>.</w:t>
            </w:r>
          </w:p>
          <w:p w:rsidR="00294EA5" w:rsidRPr="00917FA5" w:rsidRDefault="00294EA5" w:rsidP="00294EA5">
            <w:pPr>
              <w:rPr>
                <w:sz w:val="26"/>
                <w:szCs w:val="26"/>
              </w:rPr>
            </w:pPr>
            <w:r w:rsidRPr="00917FA5">
              <w:rPr>
                <w:sz w:val="26"/>
                <w:szCs w:val="26"/>
              </w:rPr>
              <w:t xml:space="preserve">В работе </w:t>
            </w:r>
            <w:r w:rsidR="006E1F30">
              <w:rPr>
                <w:sz w:val="28"/>
                <w:szCs w:val="28"/>
              </w:rPr>
              <w:t>предложена распределенная архитектура хранилища с механизмами перераспределения данных, которая позволит экономить денежные средства при увеличении объема хранилища, сохраняя высокие показатели производительности</w:t>
            </w:r>
            <w:r w:rsidR="006E1F30">
              <w:rPr>
                <w:sz w:val="28"/>
                <w:szCs w:val="28"/>
              </w:rPr>
              <w:t>.</w:t>
            </w:r>
            <w:r w:rsidR="006E1F30">
              <w:rPr>
                <w:sz w:val="28"/>
                <w:szCs w:val="28"/>
              </w:rPr>
              <w:t xml:space="preserve"> </w:t>
            </w:r>
            <w:r w:rsidRPr="00917FA5">
              <w:rPr>
                <w:sz w:val="26"/>
                <w:szCs w:val="26"/>
              </w:rPr>
              <w:t>Судя по представленным результатам, магистрант с поставленной задачей успешно справился, прояви</w:t>
            </w:r>
            <w:r>
              <w:rPr>
                <w:sz w:val="26"/>
                <w:szCs w:val="26"/>
              </w:rPr>
              <w:t>в</w:t>
            </w:r>
            <w:r w:rsidRPr="00917FA5">
              <w:rPr>
                <w:sz w:val="26"/>
                <w:szCs w:val="26"/>
              </w:rPr>
              <w:t xml:space="preserve"> при этом  способности к освоению новых областей человеческой деятельности и исследовательской работе. </w:t>
            </w:r>
          </w:p>
          <w:p w:rsidR="00294EA5" w:rsidRPr="00917FA5" w:rsidRDefault="00294EA5" w:rsidP="00294EA5">
            <w:pPr>
              <w:rPr>
                <w:sz w:val="26"/>
                <w:szCs w:val="26"/>
              </w:rPr>
            </w:pPr>
            <w:r w:rsidRPr="00917FA5">
              <w:rPr>
                <w:sz w:val="26"/>
                <w:szCs w:val="26"/>
              </w:rPr>
              <w:t xml:space="preserve">В качестве замечаний можно высказать </w:t>
            </w:r>
            <w:proofErr w:type="gramStart"/>
            <w:r w:rsidRPr="00917FA5">
              <w:rPr>
                <w:sz w:val="26"/>
                <w:szCs w:val="26"/>
              </w:rPr>
              <w:t>следующие</w:t>
            </w:r>
            <w:proofErr w:type="gramEnd"/>
            <w:r w:rsidRPr="00917FA5">
              <w:rPr>
                <w:sz w:val="26"/>
                <w:szCs w:val="26"/>
              </w:rPr>
              <w:t>:</w:t>
            </w:r>
          </w:p>
          <w:p w:rsidR="00294EA5" w:rsidRPr="00917FA5" w:rsidRDefault="00294EA5" w:rsidP="00294EA5">
            <w:pPr>
              <w:rPr>
                <w:sz w:val="26"/>
                <w:szCs w:val="26"/>
              </w:rPr>
            </w:pPr>
            <w:r w:rsidRPr="00917FA5"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На рис.2.1 некоторые из стрелок изображены ка</w:t>
            </w:r>
            <w:r w:rsidR="006E1F30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 xml:space="preserve"> однонаправленные </w:t>
            </w:r>
            <w:proofErr w:type="gramStart"/>
            <w:r>
              <w:rPr>
                <w:sz w:val="26"/>
                <w:szCs w:val="26"/>
              </w:rPr>
              <w:t>вместо</w:t>
            </w:r>
            <w:proofErr w:type="gramEnd"/>
            <w:r>
              <w:rPr>
                <w:sz w:val="26"/>
                <w:szCs w:val="26"/>
              </w:rPr>
              <w:t xml:space="preserve"> двунаправленных</w:t>
            </w:r>
            <w:r w:rsidR="006E1F30">
              <w:rPr>
                <w:sz w:val="26"/>
                <w:szCs w:val="26"/>
              </w:rPr>
              <w:t xml:space="preserve"> по смыслу</w:t>
            </w:r>
            <w:r>
              <w:rPr>
                <w:sz w:val="26"/>
                <w:szCs w:val="26"/>
              </w:rPr>
              <w:t>.</w:t>
            </w:r>
          </w:p>
          <w:p w:rsidR="00294EA5" w:rsidRDefault="00294EA5" w:rsidP="00294EA5">
            <w:pPr>
              <w:rPr>
                <w:sz w:val="26"/>
                <w:szCs w:val="26"/>
              </w:rPr>
            </w:pPr>
            <w:r w:rsidRPr="00917FA5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На с.69 указана вероятность отказа диска</w:t>
            </w:r>
            <w:r w:rsidR="008A00FF">
              <w:rPr>
                <w:sz w:val="26"/>
                <w:szCs w:val="26"/>
              </w:rPr>
              <w:t xml:space="preserve">, но не указано соответствующее время, </w:t>
            </w:r>
          </w:p>
          <w:p w:rsidR="008A00FF" w:rsidRDefault="008A00FF" w:rsidP="00294E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На с.74 указано «стандарт </w:t>
            </w:r>
            <w:r>
              <w:rPr>
                <w:sz w:val="26"/>
                <w:szCs w:val="26"/>
                <w:lang w:val="en-US"/>
              </w:rPr>
              <w:t>SQL</w:t>
            </w:r>
            <w:r>
              <w:rPr>
                <w:sz w:val="26"/>
                <w:szCs w:val="26"/>
              </w:rPr>
              <w:t xml:space="preserve">», однако </w:t>
            </w:r>
            <w:r w:rsidR="006E1F30">
              <w:rPr>
                <w:sz w:val="26"/>
                <w:szCs w:val="26"/>
              </w:rPr>
              <w:t>этих стандартов много, последний – 2016 года (по данным Википедии)</w:t>
            </w:r>
            <w:r>
              <w:rPr>
                <w:sz w:val="26"/>
                <w:szCs w:val="26"/>
              </w:rPr>
              <w:t>.</w:t>
            </w:r>
          </w:p>
          <w:p w:rsidR="00E1584A" w:rsidRPr="008A00FF" w:rsidRDefault="00E1584A" w:rsidP="00294E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В списке литературы не указаны публикации автора.</w:t>
            </w:r>
          </w:p>
          <w:p w:rsidR="0012094D" w:rsidRPr="000E3124" w:rsidRDefault="00294EA5" w:rsidP="008A00FF">
            <w:pPr>
              <w:rPr>
                <w:sz w:val="28"/>
                <w:szCs w:val="28"/>
              </w:rPr>
            </w:pPr>
            <w:r w:rsidRPr="00917FA5">
              <w:rPr>
                <w:sz w:val="26"/>
                <w:szCs w:val="26"/>
              </w:rPr>
              <w:t xml:space="preserve">В целом же считаю, что работа содержит исследовательскую часть, отражена в достаточном числе публикаций, заслуживает отличной оценки, а ее автор  </w:t>
            </w:r>
            <w:proofErr w:type="spellStart"/>
            <w:r w:rsidR="008A00FF">
              <w:rPr>
                <w:sz w:val="26"/>
                <w:szCs w:val="26"/>
              </w:rPr>
              <w:t>Мжачев</w:t>
            </w:r>
            <w:proofErr w:type="spellEnd"/>
            <w:r w:rsidR="008A00FF">
              <w:rPr>
                <w:sz w:val="26"/>
                <w:szCs w:val="26"/>
              </w:rPr>
              <w:t xml:space="preserve"> Илья Александрович </w:t>
            </w:r>
            <w:r w:rsidRPr="00917FA5">
              <w:rPr>
                <w:sz w:val="26"/>
                <w:szCs w:val="26"/>
              </w:rPr>
              <w:t xml:space="preserve"> заслуживает присвоения квалификации магистр по направлению 09.04.0</w:t>
            </w:r>
            <w:r w:rsidR="008A00FF">
              <w:rPr>
                <w:sz w:val="26"/>
                <w:szCs w:val="26"/>
              </w:rPr>
              <w:t>2</w:t>
            </w:r>
            <w:r w:rsidRPr="00917FA5">
              <w:rPr>
                <w:sz w:val="26"/>
                <w:szCs w:val="26"/>
              </w:rPr>
              <w:t xml:space="preserve"> «Информа</w:t>
            </w:r>
            <w:r w:rsidR="008A00FF">
              <w:rPr>
                <w:sz w:val="26"/>
                <w:szCs w:val="26"/>
              </w:rPr>
              <w:t>ционные системы и технологии</w:t>
            </w:r>
            <w:r>
              <w:rPr>
                <w:sz w:val="26"/>
                <w:szCs w:val="26"/>
              </w:rPr>
              <w:t>»</w:t>
            </w:r>
            <w:r>
              <w:t xml:space="preserve">  </w:t>
            </w:r>
          </w:p>
        </w:tc>
      </w:tr>
      <w:tr w:rsidR="000E3124" w:rsidRPr="000E3124" w:rsidTr="00E1584A">
        <w:trPr>
          <w:gridAfter w:val="8"/>
          <w:wAfter w:w="3010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E1584A">
        <w:trPr>
          <w:gridAfter w:val="8"/>
          <w:wAfter w:w="3010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E1584A">
        <w:trPr>
          <w:gridAfter w:val="8"/>
          <w:wAfter w:w="3010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right="-108"/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 xml:space="preserve">г. </w:t>
            </w: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</w:tr>
      <w:tr w:rsidR="00E1584A" w:rsidRPr="000E3124" w:rsidTr="00E1584A">
        <w:trPr>
          <w:gridAfter w:val="8"/>
          <w:wAfter w:w="3010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E1584A" w:rsidRPr="000E3124" w:rsidTr="00E1584A">
        <w:trPr>
          <w:gridAfter w:val="8"/>
          <w:wAfter w:w="3010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E3124">
            <w:pPr>
              <w:jc w:val="right"/>
              <w:rPr>
                <w:sz w:val="28"/>
                <w:szCs w:val="28"/>
              </w:rPr>
            </w:pPr>
          </w:p>
        </w:tc>
      </w:tr>
      <w:tr w:rsidR="00E1584A" w:rsidRPr="000E3124" w:rsidTr="00E1584A">
        <w:trPr>
          <w:gridAfter w:val="8"/>
          <w:wAfter w:w="3010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6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института </w:t>
            </w:r>
          </w:p>
        </w:tc>
        <w:tc>
          <w:tcPr>
            <w:tcW w:w="1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D46B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ИТиУвТС</w:t>
            </w:r>
            <w:proofErr w:type="spellEnd"/>
          </w:p>
        </w:tc>
      </w:tr>
      <w:tr w:rsidR="00E1584A" w:rsidRPr="0001328D" w:rsidTr="00E1584A">
        <w:trPr>
          <w:gridAfter w:val="8"/>
          <w:wAfter w:w="3010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1328D" w:rsidRDefault="00E1584A" w:rsidP="00B24826">
            <w:pPr>
              <w:rPr>
                <w:sz w:val="12"/>
                <w:szCs w:val="12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1328D" w:rsidRDefault="00E1584A" w:rsidP="00060A47">
            <w:pPr>
              <w:rPr>
                <w:sz w:val="12"/>
                <w:szCs w:val="12"/>
              </w:rPr>
            </w:pP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1584A" w:rsidRPr="0001328D" w:rsidRDefault="00E1584A" w:rsidP="00D46BF2">
            <w:pPr>
              <w:jc w:val="center"/>
              <w:rPr>
                <w:sz w:val="12"/>
                <w:szCs w:val="12"/>
              </w:rPr>
            </w:pPr>
          </w:p>
        </w:tc>
      </w:tr>
      <w:tr w:rsidR="00E1584A" w:rsidRPr="000E3124" w:rsidTr="00E1584A">
        <w:trPr>
          <w:gridAfter w:val="8"/>
          <w:wAfter w:w="3010" w:type="dxa"/>
          <w:trHeight w:val="256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01328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 В.Н.</w:t>
            </w:r>
          </w:p>
        </w:tc>
      </w:tr>
      <w:tr w:rsidR="00E1584A" w:rsidRPr="000E3124" w:rsidTr="00E1584A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430" w:type="dxa"/>
            <w:gridSpan w:val="2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>
            <w:pPr>
              <w:spacing w:after="200" w:line="276" w:lineRule="auto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>
            <w:pPr>
              <w:spacing w:after="200" w:line="276" w:lineRule="auto"/>
            </w:pPr>
            <w:proofErr w:type="gramStart"/>
            <w:r w:rsidRPr="000E3124">
              <w:rPr>
                <w:sz w:val="28"/>
                <w:szCs w:val="28"/>
              </w:rPr>
              <w:t>г</w:t>
            </w:r>
            <w:proofErr w:type="gramEnd"/>
            <w:r w:rsidRPr="000E3124">
              <w:rPr>
                <w:sz w:val="28"/>
                <w:szCs w:val="28"/>
              </w:rPr>
              <w:t>.</w:t>
            </w:r>
          </w:p>
        </w:tc>
      </w:tr>
      <w:tr w:rsidR="00E1584A" w:rsidRPr="000E3124" w:rsidTr="00E1584A">
        <w:trPr>
          <w:gridAfter w:val="8"/>
          <w:wAfter w:w="3010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E312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</w:tr>
      <w:tr w:rsidR="00E1584A" w:rsidRPr="000E3124" w:rsidTr="00E1584A">
        <w:trPr>
          <w:gridAfter w:val="7"/>
          <w:wAfter w:w="297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2240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2240E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E3124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0E312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84A" w:rsidRPr="000E3124" w:rsidRDefault="00E1584A" w:rsidP="000E3124">
            <w:pPr>
              <w:ind w:left="-42" w:right="-108"/>
              <w:jc w:val="right"/>
              <w:rPr>
                <w:sz w:val="28"/>
                <w:szCs w:val="28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84A" w:rsidRPr="000E3124" w:rsidRDefault="00E1584A" w:rsidP="00130B3B">
            <w:pPr>
              <w:rPr>
                <w:sz w:val="28"/>
                <w:szCs w:val="28"/>
              </w:rPr>
            </w:pPr>
          </w:p>
        </w:tc>
      </w:tr>
    </w:tbl>
    <w:p w:rsidR="00BF29B3" w:rsidRPr="00085A50" w:rsidRDefault="00BF29B3" w:rsidP="00085A50">
      <w:pPr>
        <w:rPr>
          <w:sz w:val="2"/>
          <w:szCs w:val="2"/>
        </w:rPr>
      </w:pPr>
    </w:p>
    <w:sectPr w:rsidR="00BF29B3" w:rsidRPr="00085A50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DC"/>
    <w:rsid w:val="0001328D"/>
    <w:rsid w:val="00060A47"/>
    <w:rsid w:val="00063CD5"/>
    <w:rsid w:val="00085A50"/>
    <w:rsid w:val="000E3124"/>
    <w:rsid w:val="00113631"/>
    <w:rsid w:val="0012094D"/>
    <w:rsid w:val="00130B3B"/>
    <w:rsid w:val="002240E5"/>
    <w:rsid w:val="002371DF"/>
    <w:rsid w:val="00294EA5"/>
    <w:rsid w:val="003F55DC"/>
    <w:rsid w:val="005600D1"/>
    <w:rsid w:val="006655F7"/>
    <w:rsid w:val="00673EFF"/>
    <w:rsid w:val="006C333F"/>
    <w:rsid w:val="006E1F30"/>
    <w:rsid w:val="007122B4"/>
    <w:rsid w:val="00730164"/>
    <w:rsid w:val="008326E8"/>
    <w:rsid w:val="008A00FF"/>
    <w:rsid w:val="00BF29B3"/>
    <w:rsid w:val="00C17E15"/>
    <w:rsid w:val="00CA23F7"/>
    <w:rsid w:val="00CD02D4"/>
    <w:rsid w:val="00D22493"/>
    <w:rsid w:val="00D46BF2"/>
    <w:rsid w:val="00D74B7C"/>
    <w:rsid w:val="00E1584A"/>
    <w:rsid w:val="00EF2584"/>
    <w:rsid w:val="00EF7DB9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2021-01-15T17:51:00Z</dcterms:created>
  <dcterms:modified xsi:type="dcterms:W3CDTF">2021-01-15T17:55:00Z</dcterms:modified>
</cp:coreProperties>
</file>