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9922" w:type="dxa"/>
        <w:tblInd w:w="-7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1304"/>
        <w:gridCol w:w="1304"/>
        <w:gridCol w:w="1304"/>
        <w:gridCol w:w="1304"/>
        <w:gridCol w:w="1304"/>
      </w:tblGrid>
      <w:tr w:rsidR="003F504C" w:rsidRPr="00962B37" w:rsidTr="003F504C">
        <w:trPr>
          <w:trHeight w:val="351"/>
        </w:trPr>
        <w:tc>
          <w:tcPr>
            <w:tcW w:w="3402" w:type="dxa"/>
            <w:shd w:val="clear" w:color="auto" w:fill="006FC0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bookmarkStart w:id="0" w:name="_GoBack"/>
            <w:bookmarkEnd w:id="0"/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Показатели</w:t>
            </w:r>
          </w:p>
        </w:tc>
        <w:tc>
          <w:tcPr>
            <w:tcW w:w="1304" w:type="dxa"/>
            <w:shd w:val="clear" w:color="auto" w:fill="006FC0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2019</w:t>
            </w:r>
          </w:p>
        </w:tc>
        <w:tc>
          <w:tcPr>
            <w:tcW w:w="1304" w:type="dxa"/>
            <w:shd w:val="clear" w:color="auto" w:fill="006FC0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2020</w:t>
            </w:r>
          </w:p>
        </w:tc>
        <w:tc>
          <w:tcPr>
            <w:tcW w:w="1304" w:type="dxa"/>
            <w:shd w:val="clear" w:color="auto" w:fill="006FC0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2021</w:t>
            </w:r>
          </w:p>
        </w:tc>
        <w:tc>
          <w:tcPr>
            <w:tcW w:w="2608" w:type="dxa"/>
            <w:gridSpan w:val="2"/>
            <w:shd w:val="clear" w:color="auto" w:fill="006FC0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2022</w:t>
            </w:r>
          </w:p>
        </w:tc>
      </w:tr>
      <w:tr w:rsidR="003F504C" w:rsidRPr="00962B37" w:rsidTr="003F504C">
        <w:trPr>
          <w:trHeight w:val="20"/>
        </w:trPr>
        <w:tc>
          <w:tcPr>
            <w:tcW w:w="3402" w:type="dxa"/>
            <w:shd w:val="clear" w:color="auto" w:fill="BCD6ED"/>
          </w:tcPr>
          <w:p w:rsidR="003F504C" w:rsidRPr="00962B37" w:rsidRDefault="003F504C" w:rsidP="003B1A01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304" w:type="dxa"/>
            <w:shd w:val="clear" w:color="auto" w:fill="BCD6ED"/>
          </w:tcPr>
          <w:p w:rsidR="003F504C" w:rsidRPr="00962B37" w:rsidRDefault="003F504C" w:rsidP="003B1A01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304" w:type="dxa"/>
            <w:shd w:val="clear" w:color="auto" w:fill="BCD6ED"/>
          </w:tcPr>
          <w:p w:rsidR="003F504C" w:rsidRPr="00962B37" w:rsidRDefault="003F504C" w:rsidP="003B1A01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304" w:type="dxa"/>
            <w:shd w:val="clear" w:color="auto" w:fill="BCD6ED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304" w:type="dxa"/>
            <w:shd w:val="clear" w:color="auto" w:fill="BCD6ED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u-RU"/>
              </w:rPr>
              <w:t>кв</w:t>
            </w:r>
            <w:proofErr w:type="spellEnd"/>
          </w:p>
        </w:tc>
        <w:tc>
          <w:tcPr>
            <w:tcW w:w="1304" w:type="dxa"/>
            <w:shd w:val="clear" w:color="auto" w:fill="BCD6ED"/>
          </w:tcPr>
          <w:p w:rsidR="003F504C" w:rsidRPr="003A5D8B" w:rsidRDefault="003F504C" w:rsidP="003B1A0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kk-KZ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u-RU"/>
              </w:rPr>
              <w:t>Янв-июн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kk-KZ"/>
              </w:rPr>
              <w:t>ь</w:t>
            </w:r>
          </w:p>
        </w:tc>
      </w:tr>
      <w:tr w:rsidR="003F504C" w:rsidRPr="00962B37" w:rsidTr="003F504C">
        <w:trPr>
          <w:trHeight w:val="328"/>
        </w:trPr>
        <w:tc>
          <w:tcPr>
            <w:tcW w:w="9922" w:type="dxa"/>
            <w:gridSpan w:val="6"/>
            <w:vAlign w:val="center"/>
          </w:tcPr>
          <w:p w:rsidR="003F504C" w:rsidRPr="00962B37" w:rsidRDefault="003F504C" w:rsidP="003B1A01">
            <w:pPr>
              <w:pStyle w:val="TableParagraph"/>
              <w:ind w:firstLine="283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Cs w:val="18"/>
                <w:lang w:val="ru-RU"/>
              </w:rPr>
              <w:t>ВВП Казахстана</w:t>
            </w:r>
          </w:p>
        </w:tc>
      </w:tr>
      <w:tr w:rsidR="003F504C" w:rsidRPr="00962B37" w:rsidTr="003F504C">
        <w:trPr>
          <w:trHeight w:val="401"/>
        </w:trPr>
        <w:tc>
          <w:tcPr>
            <w:tcW w:w="3402" w:type="dxa"/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ind w:firstLine="283"/>
              <w:rPr>
                <w:rFonts w:ascii="Arial" w:hAnsi="Arial" w:cs="Arial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Cs w:val="18"/>
                <w:lang w:val="ru-RU"/>
              </w:rPr>
              <w:t>млрд</w:t>
            </w:r>
            <w:r w:rsidRPr="00962B37">
              <w:rPr>
                <w:rFonts w:ascii="Arial" w:hAnsi="Arial" w:cs="Arial"/>
                <w:spacing w:val="-4"/>
                <w:szCs w:val="18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szCs w:val="18"/>
                <w:lang w:val="ru-RU"/>
              </w:rPr>
              <w:t>тенге</w:t>
            </w:r>
          </w:p>
        </w:tc>
        <w:tc>
          <w:tcPr>
            <w:tcW w:w="1304" w:type="dxa"/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69</w:t>
            </w:r>
            <w:r w:rsidRPr="00962B37">
              <w:rPr>
                <w:rFonts w:ascii="Arial" w:hAnsi="Arial" w:cs="Arial"/>
                <w:spacing w:val="1"/>
                <w:sz w:val="24"/>
                <w:szCs w:val="24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532,6</w:t>
            </w:r>
          </w:p>
        </w:tc>
        <w:tc>
          <w:tcPr>
            <w:tcW w:w="1304" w:type="dxa"/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70</w:t>
            </w:r>
            <w:r w:rsidRPr="00962B37">
              <w:rPr>
                <w:rFonts w:ascii="Arial" w:hAnsi="Arial" w:cs="Arial"/>
                <w:spacing w:val="1"/>
                <w:sz w:val="24"/>
                <w:szCs w:val="24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649,0</w:t>
            </w:r>
          </w:p>
        </w:tc>
        <w:tc>
          <w:tcPr>
            <w:tcW w:w="1304" w:type="dxa"/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8</w:t>
            </w:r>
            <w:r w:rsidRPr="00962B37">
              <w:rPr>
                <w:rFonts w:ascii="Arial" w:hAnsi="Arial" w:cs="Arial"/>
                <w:sz w:val="24"/>
                <w:szCs w:val="24"/>
              </w:rPr>
              <w:t>2 207,9</w:t>
            </w:r>
          </w:p>
        </w:tc>
        <w:tc>
          <w:tcPr>
            <w:tcW w:w="1304" w:type="dxa"/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19 695,6</w:t>
            </w:r>
          </w:p>
        </w:tc>
        <w:tc>
          <w:tcPr>
            <w:tcW w:w="1304" w:type="dxa"/>
            <w:shd w:val="clear" w:color="auto" w:fill="DDEBF7"/>
            <w:vAlign w:val="center"/>
          </w:tcPr>
          <w:p w:rsidR="003F504C" w:rsidRPr="00B62282" w:rsidRDefault="003F504C" w:rsidP="003B1A01">
            <w:pPr>
              <w:jc w:val="center"/>
              <w:rPr>
                <w:rFonts w:ascii="Arial" w:hAnsi="Arial" w:cs="Arial"/>
                <w:sz w:val="24"/>
                <w:szCs w:val="24"/>
                <w:lang w:val="kk-KZ"/>
              </w:rPr>
            </w:pPr>
            <w:r>
              <w:rPr>
                <w:rFonts w:ascii="Arial" w:hAnsi="Arial" w:cs="Arial"/>
                <w:sz w:val="24"/>
                <w:szCs w:val="24"/>
                <w:lang w:val="kk-KZ"/>
              </w:rPr>
              <w:t>39 613,7</w:t>
            </w:r>
          </w:p>
        </w:tc>
      </w:tr>
      <w:tr w:rsidR="003F504C" w:rsidRPr="00962B37" w:rsidTr="003F504C">
        <w:trPr>
          <w:trHeight w:val="424"/>
        </w:trPr>
        <w:tc>
          <w:tcPr>
            <w:tcW w:w="3402" w:type="dxa"/>
            <w:vAlign w:val="center"/>
          </w:tcPr>
          <w:p w:rsidR="003F504C" w:rsidRPr="00962B37" w:rsidRDefault="003F504C" w:rsidP="003B1A01">
            <w:pPr>
              <w:pStyle w:val="TableParagraph"/>
              <w:ind w:firstLine="283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Cs w:val="18"/>
                <w:lang w:val="ru-RU"/>
              </w:rPr>
              <w:t>млрд</w:t>
            </w:r>
            <w:r w:rsidRPr="00962B37">
              <w:rPr>
                <w:rFonts w:ascii="Arial" w:hAnsi="Arial" w:cs="Arial"/>
                <w:b/>
                <w:spacing w:val="2"/>
                <w:szCs w:val="18"/>
                <w:lang w:val="ru-RU"/>
              </w:rPr>
              <w:t xml:space="preserve"> </w:t>
            </w:r>
            <w:proofErr w:type="spellStart"/>
            <w:r w:rsidRPr="00962B37">
              <w:rPr>
                <w:rFonts w:ascii="Arial" w:hAnsi="Arial" w:cs="Arial"/>
                <w:b/>
                <w:szCs w:val="18"/>
                <w:lang w:val="ru-RU"/>
              </w:rPr>
              <w:t>долл</w:t>
            </w:r>
            <w:proofErr w:type="spellEnd"/>
            <w:r w:rsidRPr="00962B37">
              <w:rPr>
                <w:rFonts w:ascii="Arial" w:hAnsi="Arial" w:cs="Arial"/>
                <w:b/>
                <w:spacing w:val="2"/>
                <w:szCs w:val="18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b/>
                <w:szCs w:val="18"/>
                <w:lang w:val="ru-RU"/>
              </w:rPr>
              <w:t>США</w:t>
            </w:r>
          </w:p>
        </w:tc>
        <w:tc>
          <w:tcPr>
            <w:tcW w:w="1304" w:type="dxa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181,7</w:t>
            </w:r>
          </w:p>
        </w:tc>
        <w:tc>
          <w:tcPr>
            <w:tcW w:w="1304" w:type="dxa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171,1</w:t>
            </w:r>
          </w:p>
        </w:tc>
        <w:tc>
          <w:tcPr>
            <w:tcW w:w="1304" w:type="dxa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19</w:t>
            </w:r>
            <w:r w:rsidRPr="00962B37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304" w:type="dxa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44,5</w:t>
            </w:r>
          </w:p>
        </w:tc>
        <w:tc>
          <w:tcPr>
            <w:tcW w:w="1304" w:type="dxa"/>
            <w:vAlign w:val="center"/>
          </w:tcPr>
          <w:p w:rsidR="003F504C" w:rsidRDefault="003F504C" w:rsidP="003B1A01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88,3</w:t>
            </w:r>
          </w:p>
        </w:tc>
      </w:tr>
      <w:tr w:rsidR="003F504C" w:rsidRPr="00962B37" w:rsidTr="003F504C">
        <w:trPr>
          <w:trHeight w:val="416"/>
        </w:trPr>
        <w:tc>
          <w:tcPr>
            <w:tcW w:w="3402" w:type="dxa"/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ind w:firstLine="283"/>
              <w:rPr>
                <w:rFonts w:ascii="Arial" w:hAnsi="Arial" w:cs="Arial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Cs w:val="18"/>
                <w:lang w:val="ru-RU"/>
              </w:rPr>
              <w:t>на</w:t>
            </w:r>
            <w:r w:rsidRPr="00962B37">
              <w:rPr>
                <w:rFonts w:ascii="Arial" w:hAnsi="Arial" w:cs="Arial"/>
                <w:spacing w:val="-1"/>
                <w:szCs w:val="18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szCs w:val="18"/>
                <w:lang w:val="ru-RU"/>
              </w:rPr>
              <w:t>душу</w:t>
            </w:r>
            <w:r w:rsidRPr="00962B37">
              <w:rPr>
                <w:rFonts w:ascii="Arial" w:hAnsi="Arial" w:cs="Arial"/>
                <w:spacing w:val="-1"/>
                <w:szCs w:val="18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szCs w:val="18"/>
                <w:lang w:val="ru-RU"/>
              </w:rPr>
              <w:t>населения,</w:t>
            </w:r>
            <w:r w:rsidRPr="00962B37">
              <w:rPr>
                <w:rFonts w:ascii="Arial" w:hAnsi="Arial" w:cs="Arial"/>
                <w:spacing w:val="-1"/>
                <w:szCs w:val="18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szCs w:val="18"/>
                <w:lang w:val="ru-RU"/>
              </w:rPr>
              <w:t>$</w:t>
            </w:r>
          </w:p>
        </w:tc>
        <w:tc>
          <w:tcPr>
            <w:tcW w:w="1304" w:type="dxa"/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9 812</w:t>
            </w:r>
          </w:p>
        </w:tc>
        <w:tc>
          <w:tcPr>
            <w:tcW w:w="1304" w:type="dxa"/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9 121</w:t>
            </w:r>
          </w:p>
        </w:tc>
        <w:tc>
          <w:tcPr>
            <w:tcW w:w="1304" w:type="dxa"/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 xml:space="preserve">10 </w:t>
            </w:r>
            <w:r w:rsidRPr="00962B37"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1304" w:type="dxa"/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04" w:type="dxa"/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3F504C" w:rsidRPr="00962B37" w:rsidTr="003F504C">
        <w:trPr>
          <w:trHeight w:val="408"/>
        </w:trPr>
        <w:tc>
          <w:tcPr>
            <w:tcW w:w="3402" w:type="dxa"/>
            <w:vAlign w:val="center"/>
          </w:tcPr>
          <w:p w:rsidR="003F504C" w:rsidRPr="00962B37" w:rsidRDefault="003F504C" w:rsidP="003B1A01">
            <w:pPr>
              <w:pStyle w:val="TableParagraph"/>
              <w:ind w:firstLine="283"/>
              <w:rPr>
                <w:rFonts w:ascii="Arial" w:hAnsi="Arial" w:cs="Arial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Cs w:val="18"/>
                <w:lang w:val="ru-RU"/>
              </w:rPr>
              <w:t>Производство</w:t>
            </w:r>
            <w:r w:rsidRPr="00962B37">
              <w:rPr>
                <w:rFonts w:ascii="Arial" w:hAnsi="Arial" w:cs="Arial"/>
                <w:spacing w:val="-3"/>
                <w:szCs w:val="18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szCs w:val="18"/>
                <w:lang w:val="ru-RU"/>
              </w:rPr>
              <w:t>товаров,</w:t>
            </w:r>
            <w:r w:rsidRPr="00962B37">
              <w:rPr>
                <w:rFonts w:ascii="Arial" w:hAnsi="Arial" w:cs="Arial"/>
                <w:spacing w:val="-2"/>
                <w:szCs w:val="18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szCs w:val="18"/>
                <w:lang w:val="ru-RU"/>
              </w:rPr>
              <w:t>в</w:t>
            </w:r>
            <w:r w:rsidRPr="00962B37">
              <w:rPr>
                <w:rFonts w:ascii="Arial" w:hAnsi="Arial" w:cs="Arial"/>
                <w:spacing w:val="-2"/>
                <w:szCs w:val="18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szCs w:val="18"/>
                <w:lang w:val="ru-RU"/>
              </w:rPr>
              <w:t>%</w:t>
            </w:r>
          </w:p>
        </w:tc>
        <w:tc>
          <w:tcPr>
            <w:tcW w:w="1304" w:type="dxa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104,9</w:t>
            </w:r>
          </w:p>
        </w:tc>
        <w:tc>
          <w:tcPr>
            <w:tcW w:w="1304" w:type="dxa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102</w:t>
            </w:r>
          </w:p>
        </w:tc>
        <w:tc>
          <w:tcPr>
            <w:tcW w:w="1304" w:type="dxa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103,</w:t>
            </w:r>
            <w:r w:rsidRPr="00962B3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04" w:type="dxa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105,9</w:t>
            </w:r>
          </w:p>
        </w:tc>
        <w:tc>
          <w:tcPr>
            <w:tcW w:w="1304" w:type="dxa"/>
            <w:vAlign w:val="center"/>
          </w:tcPr>
          <w:p w:rsidR="003F504C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104,1</w:t>
            </w:r>
          </w:p>
        </w:tc>
      </w:tr>
      <w:tr w:rsidR="003F504C" w:rsidRPr="00962B37" w:rsidTr="003F504C">
        <w:trPr>
          <w:trHeight w:val="413"/>
        </w:trPr>
        <w:tc>
          <w:tcPr>
            <w:tcW w:w="3402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ind w:firstLine="283"/>
              <w:rPr>
                <w:rFonts w:ascii="Arial" w:hAnsi="Arial" w:cs="Arial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Cs w:val="18"/>
                <w:lang w:val="ru-RU"/>
              </w:rPr>
              <w:t>Производство</w:t>
            </w:r>
            <w:r w:rsidRPr="00962B37">
              <w:rPr>
                <w:rFonts w:ascii="Arial" w:hAnsi="Arial" w:cs="Arial"/>
                <w:spacing w:val="-4"/>
                <w:szCs w:val="18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szCs w:val="18"/>
                <w:lang w:val="ru-RU"/>
              </w:rPr>
              <w:t>услуг,</w:t>
            </w:r>
            <w:r w:rsidRPr="00962B37">
              <w:rPr>
                <w:rFonts w:ascii="Arial" w:hAnsi="Arial" w:cs="Arial"/>
                <w:spacing w:val="-4"/>
                <w:szCs w:val="18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szCs w:val="18"/>
                <w:lang w:val="ru-RU"/>
              </w:rPr>
              <w:t>в</w:t>
            </w:r>
            <w:r w:rsidRPr="00962B37">
              <w:rPr>
                <w:rFonts w:ascii="Arial" w:hAnsi="Arial" w:cs="Arial"/>
                <w:spacing w:val="-3"/>
                <w:szCs w:val="18"/>
                <w:lang w:val="ru-RU"/>
              </w:rPr>
              <w:t xml:space="preserve"> </w:t>
            </w:r>
            <w:r w:rsidRPr="00962B37">
              <w:rPr>
                <w:rFonts w:ascii="Arial" w:hAnsi="Arial" w:cs="Arial"/>
                <w:szCs w:val="18"/>
                <w:lang w:val="ru-RU"/>
              </w:rPr>
              <w:t>%</w:t>
            </w:r>
          </w:p>
        </w:tc>
        <w:tc>
          <w:tcPr>
            <w:tcW w:w="1304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104,4</w:t>
            </w:r>
          </w:p>
        </w:tc>
        <w:tc>
          <w:tcPr>
            <w:tcW w:w="1304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94,7</w:t>
            </w:r>
          </w:p>
        </w:tc>
        <w:tc>
          <w:tcPr>
            <w:tcW w:w="1304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10</w:t>
            </w:r>
            <w:r w:rsidRPr="00962B37">
              <w:rPr>
                <w:rFonts w:ascii="Arial" w:hAnsi="Arial" w:cs="Arial"/>
                <w:sz w:val="24"/>
                <w:szCs w:val="24"/>
              </w:rPr>
              <w:t>4</w:t>
            </w: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04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3F504C" w:rsidRPr="00962B37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103,1</w:t>
            </w:r>
          </w:p>
        </w:tc>
        <w:tc>
          <w:tcPr>
            <w:tcW w:w="1304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3F504C" w:rsidRDefault="003F504C" w:rsidP="003B1A0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102,1</w:t>
            </w:r>
          </w:p>
        </w:tc>
      </w:tr>
    </w:tbl>
    <w:p w:rsidR="002E7F74" w:rsidRDefault="003F504C"/>
    <w:sectPr w:rsidR="002E7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F4"/>
    <w:rsid w:val="002339F4"/>
    <w:rsid w:val="002810B9"/>
    <w:rsid w:val="003F504C"/>
    <w:rsid w:val="00E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91F60-CB50-4635-AB5E-9726A8FC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04C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3F504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F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mzuha</dc:creator>
  <cp:keywords/>
  <dc:description/>
  <cp:lastModifiedBy>mzuha</cp:lastModifiedBy>
  <cp:revision>2</cp:revision>
  <dcterms:created xsi:type="dcterms:W3CDTF">2023-08-08T05:15:00Z</dcterms:created>
  <dcterms:modified xsi:type="dcterms:W3CDTF">2023-08-08T05:15:00Z</dcterms:modified>
</cp:coreProperties>
</file>