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color w:val="111827"/>
          <w:sz w:val="44"/>
        </w:rPr>
        <w:t>English (EU) Text Review — splnit.eu</w:t>
      </w:r>
    </w:p>
    <w:p>
      <w:pPr>
        <w:spacing w:after="0" w:line="252" w:lineRule="auto"/>
      </w:pPr>
      <w:r>
        <w:rPr>
          <w:rFonts w:ascii="Arial" w:hAnsi="Arial"/>
          <w:b w:val="0"/>
          <w:color w:val="475569"/>
          <w:sz w:val="18"/>
        </w:rPr>
        <w:t>Reviewer form. Keep the Reference column unchanged. Use the Correct? column to mark OK, or write CORRECTION:/QUERY: in the final column.</w:t>
      </w:r>
    </w:p>
    <w:tbl>
      <w:tblPr>
        <w:tblStyle w:val="TableGrid"/>
        <w:tblW w:type="auto" w:w="0"/>
        <w:tblLook w:firstColumn="1" w:firstRow="1" w:lastColumn="0" w:lastRow="0" w:noHBand="0" w:noVBand="1" w:val="04A0"/>
      </w:tblPr>
      <w:tblGrid>
        <w:gridCol w:w="4848"/>
        <w:gridCol w:w="4848"/>
        <w:gridCol w:w="4848"/>
      </w:tblGrid>
      <w:tr>
        <w:tc>
          <w:tcPr>
            <w:tcW w:type="dxa" w:w="2015"/>
            <w:vAlign w:val="top"/>
            <w:tcMar>
              <w:top w:w="90" w:type="dxa"/>
              <w:start w:w="90" w:type="dxa"/>
              <w:bottom w:w="90" w:type="dxa"/>
              <w:end w:w="90" w:type="dxa"/>
            </w:tcMar>
            <w:shd w:fill="ECFDF5"/>
          </w:tcPr>
          <w:p>
            <w:pPr>
              <w:spacing w:after="0" w:line="252" w:lineRule="auto"/>
            </w:pPr>
            <w:r>
              <w:rPr>
                <w:rFonts w:ascii="Arial" w:hAnsi="Arial"/>
                <w:b/>
                <w:sz w:val="16"/>
              </w:rPr>
              <w:t>If correct</w:t>
            </w:r>
          </w:p>
        </w:tc>
        <w:tc>
          <w:tcPr>
            <w:tcW w:type="dxa" w:w="2592"/>
            <w:vAlign w:val="top"/>
            <w:tcMar>
              <w:top w:w="90" w:type="dxa"/>
              <w:start w:w="90" w:type="dxa"/>
              <w:bottom w:w="90" w:type="dxa"/>
              <w:end w:w="90" w:type="dxa"/>
            </w:tcMar>
          </w:tcPr>
          <w:p>
            <w:pPr>
              <w:spacing w:after="0" w:line="252" w:lineRule="auto"/>
            </w:pPr>
            <w:r>
              <w:rPr>
                <w:rFonts w:ascii="Arial" w:hAnsi="Arial"/>
                <w:b w:val="0"/>
                <w:sz w:val="16"/>
              </w:rPr>
              <w:t>Correct? column</w:t>
            </w:r>
          </w:p>
        </w:tc>
        <w:tc>
          <w:tcPr>
            <w:tcW w:type="dxa" w:w="10368"/>
            <w:vAlign w:val="top"/>
            <w:tcMar>
              <w:top w:w="90" w:type="dxa"/>
              <w:start w:w="90" w:type="dxa"/>
              <w:bottom w:w="90" w:type="dxa"/>
              <w:end w:w="90" w:type="dxa"/>
            </w:tcMar>
          </w:tcPr>
          <w:p>
            <w:pPr>
              <w:spacing w:after="0" w:line="252" w:lineRule="auto"/>
            </w:pPr>
            <w:r>
              <w:rPr>
                <w:rFonts w:ascii="Arial" w:hAnsi="Arial"/>
                <w:b w:val="0"/>
                <w:sz w:val="16"/>
              </w:rPr>
              <w:t>Replace ☐ OK with OK or ☑ OK.</w:t>
            </w:r>
          </w:p>
        </w:tc>
      </w:tr>
      <w:tr>
        <w:tc>
          <w:tcPr>
            <w:tcW w:type="dxa" w:w="2015"/>
            <w:vAlign w:val="top"/>
            <w:tcMar>
              <w:top w:w="90" w:type="dxa"/>
              <w:start w:w="90" w:type="dxa"/>
              <w:bottom w:w="90" w:type="dxa"/>
              <w:end w:w="90" w:type="dxa"/>
            </w:tcMar>
            <w:shd w:fill="ECFDF5"/>
          </w:tcPr>
          <w:p>
            <w:pPr>
              <w:spacing w:after="0" w:line="252" w:lineRule="auto"/>
            </w:pPr>
            <w:r>
              <w:rPr>
                <w:rFonts w:ascii="Arial" w:hAnsi="Arial"/>
                <w:b/>
                <w:sz w:val="16"/>
              </w:rPr>
              <w:t>If not correct</w:t>
            </w:r>
          </w:p>
        </w:tc>
        <w:tc>
          <w:tcPr>
            <w:tcW w:type="dxa" w:w="2592"/>
            <w:vAlign w:val="top"/>
            <w:tcMar>
              <w:top w:w="90" w:type="dxa"/>
              <w:start w:w="90" w:type="dxa"/>
              <w:bottom w:w="90" w:type="dxa"/>
              <w:end w:w="90" w:type="dxa"/>
            </w:tcMar>
          </w:tcPr>
          <w:p>
            <w:pPr>
              <w:spacing w:after="0" w:line="252" w:lineRule="auto"/>
            </w:pPr>
            <w:r>
              <w:rPr>
                <w:rFonts w:ascii="Arial" w:hAnsi="Arial"/>
                <w:b w:val="0"/>
                <w:sz w:val="16"/>
              </w:rPr>
              <w:t>Correction / query column</w:t>
            </w:r>
          </w:p>
        </w:tc>
        <w:tc>
          <w:tcPr>
            <w:tcW w:type="dxa" w:w="10368"/>
            <w:vAlign w:val="top"/>
            <w:tcMar>
              <w:top w:w="90" w:type="dxa"/>
              <w:start w:w="90" w:type="dxa"/>
              <w:bottom w:w="90" w:type="dxa"/>
              <w:end w:w="90" w:type="dxa"/>
            </w:tcMar>
          </w:tcPr>
          <w:p>
            <w:pPr>
              <w:spacing w:after="0" w:line="252" w:lineRule="auto"/>
            </w:pPr>
            <w:r>
              <w:rPr>
                <w:rFonts w:ascii="Arial" w:hAnsi="Arial"/>
                <w:b w:val="0"/>
                <w:sz w:val="16"/>
              </w:rPr>
              <w:t>Write CORRECTION: followed by the exact replacement, or QUERY: followed by the question.</w:t>
            </w:r>
          </w:p>
        </w:tc>
      </w:tr>
    </w:tbl>
    <w:p/>
    <w:p>
      <w:pPr>
        <w:spacing w:before="160" w:after="80"/>
      </w:pPr>
      <w:r>
        <w:rPr>
          <w:rFonts w:ascii="Arial" w:hAnsi="Arial"/>
          <w:b/>
          <w:color w:val="0F766E"/>
          <w:sz w:val="30"/>
        </w:rPr>
        <w:t>Global / Shell</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app.name</w:t>
              <w:br/>
              <w:t>Group: app.name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name copy for locale key `app.name`.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app.tagline</w:t>
              <w:br/>
              <w:t>Group: app.tagline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tagline copy for locale key `app.tagline`.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Compliance automation for EU SMB teams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navigation.clients</w:t>
              <w:br/>
              <w:t>Group: navigation.clients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clients copy for locale key `navigation.clients`.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navigation.controls</w:t>
              <w:br/>
              <w:t>Group: navigation.controls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controls copy for locale key `navigation.controls`.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navigation.dashboard</w:t>
              <w:br/>
              <w:t>Group: navigation.dashboard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dashboard copy for locale key `navigation.dashboard`.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Dashboard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navigation.evidence</w:t>
              <w:br/>
              <w:t>Group: navigation.evidence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evidence copy for locale key `navigation.evidence`.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navigation.frameworks</w:t>
              <w:br/>
              <w:t>Group: navigation.frameworks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frameworks copy for locale key `navigation.frameworks`.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navigation.incidents</w:t>
              <w:br/>
              <w:t>Group: navigation.incidents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incidents copy for locale key `navigation.incidents`.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navigation.integrations</w:t>
              <w:br/>
              <w:t>Group: navigation.integrations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integrations copy for locale key `navigation.integrations`.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navigation.policies</w:t>
              <w:br/>
              <w:t>Group: navigation.policies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policies copy for locale key `navigation.policies`.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navigation.questionnaires</w:t>
              <w:br/>
              <w:t>Group: navigation.questionnaires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questionnaires copy for locale key `navigation.questionnaires`.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Questionnaires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navigation.risks</w:t>
              <w:br/>
              <w:t>Group: navigation.risks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risks copy for locale key `navigation.risks`.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navigation.sections.operations</w:t>
              <w:br/>
              <w:t>Group: navigation.sections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operations copy for locale key `navigation.sections.operations`.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Operations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navigation.sections.overview</w:t>
              <w:br/>
              <w:t>Group: navigation.sections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overview copy for locale key `navigation.sections.overview`.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Overview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navigation.sections.team</w:t>
              <w:br/>
              <w:t>Group: navigation.sections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team copy for locale key `navigation.sections.team`.</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Team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navigation.settings</w:t>
              <w:br/>
              <w:t>Group: navigation.settings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settings copy for locale key `navigation.settings`.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Settings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navigation.team</w:t>
              <w:br/>
              <w:t>Group: navigation.team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team copy for locale key `navigation.team`.</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Team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navigation.vendors</w:t>
              <w:br/>
              <w:t>Group: navigation.vendors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vendors copy for locale key `navigation.vendors`.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shell.demoOrganisation</w:t>
              <w:br/>
              <w:t>Group: shell.demoOrganisation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demo organisation copy for locale key `shell.demoOrganisation`.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Demo 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shell.demoUser</w:t>
              <w:br/>
              <w:t>Group: shell.demoUser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demo user copy for locale key `shell.demoUser`.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Demo user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shell.freePlanBanner</w:t>
              <w:br/>
              <w:t>Group: shell.freePlanBanner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free plan banner copy for locale key `shell.freePlanBanner`.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Free plan: explore setup with one small workspace. Upgrade only when you need higher limits for frameworks, integrations, users, or customer-facing proof.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shell.notifications</w:t>
              <w:br/>
              <w:t>Group: shell.notifications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notifications copy for locale key `shell.notifications`.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shell.organisationFallback</w:t>
              <w:br/>
              <w:t>Group: shell.organisationFallback</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organisation fallback copy for locale key `shell.organisationFallback`.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shell.plan</w:t>
              <w:br/>
              <w:t>Group: shell.plan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plan copy for locale key `shell.plan`.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Plan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shell.search</w:t>
              <w:br/>
              <w:t>Group: shell.search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search copy for locale key `shell.search`.</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Search (⌘K)...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shell.switchToDark</w:t>
              <w:br/>
              <w:t>Group: shell.switchToDark</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switch to dark copy for locale key `shell.switchToDark`.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Switch to dark mode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shell.switchToLight</w:t>
              <w:br/>
              <w:t>Group: shell.switchToLight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switch to light copy for locale key `shell.switchToLight`.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Switch to light mode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shell.trustCenter</w:t>
              <w:br/>
              <w:t>Group: shell.trustCenter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trust center copy for locale key `shell.trustCenter`.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shell.upgradePlan</w:t>
              <w:br/>
              <w:t>Group: shell.upgradePlan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Global / Shell surface; this string is used as the upgrade plan copy for locale key `shell.upgradePlan`.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Upgrade plan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Onboarding</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onboarding.buttons.back</w:t>
              <w:br/>
              <w:t>Group: onboarding.buttons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back copy for locale key `onboarding.buttons.back`.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onboarding.buttons.finish</w:t>
              <w:br/>
              <w:t>Group: onboarding.buttons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finish copy for locale key `onboarding.buttons.finish`.</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Finish onboarding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onboarding.buttons.saveFrameworks</w:t>
              <w:br/>
              <w:t>Group: onboarding.buttons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save frameworks copy for locale key `onboarding.buttons.saveFrameworks`.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Save frameworks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onboarding.buttons.saveTools</w:t>
              <w:br/>
              <w:t>Group: onboarding.buttons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save tools copy for locale key `onboarding.buttons.saveTools`.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Save tools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onboarding.buttons.showScore</w:t>
              <w:br/>
              <w:t>Group: onboarding.buttons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show score copy for locale key `onboarding.buttons.showScore`.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Show score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onboarding.company.continue</w:t>
              <w:br/>
              <w:t>Group: onboarding.company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continue copy for locale key `onboarding.company.continue`.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Continue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onboarding.company.country</w:t>
              <w:br/>
              <w:t>Group: onboarding.company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country copy for locale key `onboarding.company.country`.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Country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onboarding.company.employeeCount</w:t>
              <w:br/>
              <w:t>Group: onboarding.company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employee count copy for locale key `onboarding.company.employeeCount`.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Employee count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onboarding.company.legalId</w:t>
              <w:br/>
              <w:t>Group: onboarding.company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legal id copy for locale key `onboarding.company.legalId`.</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Legal identifier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onboarding.company.locale</w:t>
              <w:br/>
              <w:t>Group: onboarding.company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locale copy for locale key `onboarding.company.locale`.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Locale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onboarding.company.name</w:t>
              <w:br/>
              <w:t>Group: onboarding.company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name copy for locale key `onboarding.company.name`.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Company name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onboarding.company.primaryJurisdiction</w:t>
              <w:br/>
              <w:t>Group: onboarding.company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primary jurisdiction copy for locale key `onboarding.company.primaryJurisdiction`.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Primary jurisdiction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onboarding.company.sector</w:t>
              <w:br/>
              <w:t>Group: onboarding.company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sector copy for locale key `onboarding.company.sector`.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onboarding.company.title</w:t>
              <w:br/>
              <w:t>Group: onboarding.company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title copy for locale key `onboarding.company.title`.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Company details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onboarding.countries.AT</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at copy for locale key `onboarding.countries.AT`.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Austria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onboarding.countries.BE</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be copy for locale key `onboarding.countries.BE`.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Belgium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onboarding.countries.CZ</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cz copy for locale key `onboarding.countries.CZ`.</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Czech Republic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onboarding.countries.DE</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de copy for locale key `onboarding.countries.DE`.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Germany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onboarding.countries.ES</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es copy for locale key `onboarding.countries.ES`.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Spain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onboarding.countries.FR</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fr copy for locale key `onboarding.countries.FR`.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onboarding.countries.IE</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ie copy for locale key `onboarding.countries.IE`.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Ireland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onboarding.countries.IT</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it copy for locale key `onboarding.countries.IT`.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Italy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onboarding.countries.NL</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nl copy for locale key `onboarding.countries.NL`.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Netherlands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onboarding.countries.PL</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pl copy for locale key `onboarding.countries.PL`.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Poland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onboarding.countries.SK</w:t>
              <w:br/>
              <w:t>Group: onboarding.countries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sk copy for locale key `onboarding.countries.SK`.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Slovakia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onboarding.description</w:t>
              <w:br/>
              <w:t>Group: onboarding.description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description copy for locale key `onboarding.description`.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Five steps set the basic profile, frameworks, tools, and first recommended integration.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onboarding.eyebrow</w:t>
              <w:br/>
              <w:t>Group: onboarding.eyebrow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eyebrow copy for locale key `onboarding.eyebrow`.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Onboarding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onboarding.finishError</w:t>
              <w:br/>
              <w:t>Group: onboarding.finishError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finish error copy for locale key `onboarding.finishError`.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Onboarding could not be completed.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onboarding.frameworks.body</w:t>
              <w:br/>
              <w:t>Group: onboarding.frameworks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body copy for locale key `onboarding.frameworks.body`.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Pick the obligations you want Splnit.eu to turn into controls. You can add more later; start with the framework you would discuss first with a prospect or auditor.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onboarding.frameworks.descriptions.ai-act</w:t>
              <w:br/>
              <w:t>Group: onboarding.frameworks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ai act copy for locale key `onboarding.frameworks.descriptions.ai-act`.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deployer obligations, AI literacy, high-risk AI, and transparency requirements.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onboarding.frameworks.descriptions.csrd</w:t>
              <w:br/>
              <w:t>Group: onboarding.frameworks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csrd copy for locale key `onboarding.frameworks.descriptions.csrd`.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reporting, double materiality, data evidence, and supplier questionnaires.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onboarding.frameworks.descriptions.gdpr</w:t>
              <w:br/>
              <w:t>Group: onboarding.frameworks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gdpr copy for locale key `onboarding.frameworks.descriptions.gdpr`.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Personal data protection, records of processing activities, security, and breach notification.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onboarding.frameworks.descriptions.iso27001</w:t>
              <w:br/>
              <w:t>Group: onboarding.frameworks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iso27001 copy for locale key `onboarding.frameworks.descriptions.iso27001`.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management system and security control catalogue.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onboarding.frameworks.descriptions.nis2</w:t>
              <w:br/>
              <w:t>Group: onboarding.frameworks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nis2 copy for locale key `onboarding.frameworks.descriptions.nis2`.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Cybersecurity, risk management, incident reporting, and management accountability.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onboarding.frameworks.title</w:t>
              <w:br/>
              <w:t>Group: onboarding.frameworks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title copy for locale key `onboarding.frameworks.title`.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Choose frameworks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onboarding.integration.body</w:t>
              <w:br/>
              <w:t>Group: onboarding.integration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body copy for locale key `onboarding.integration.body`.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first automated checks cover MFA, Conditional Access, guests, and privileged roles.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onboarding.integration.open</w:t>
              <w:br/>
              <w:t>Group: onboarding.integration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open copy for locale key `onboarding.integration.open`.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Open integration settings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onboarding.integration.optional</w:t>
              <w:br/>
              <w:t>Group: onboarding.integration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optional copy for locale key `onboarding.integration.optional`.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This is a recommended next action, not a blocker. You can review the integration scope now and connect it after the workspace is ready.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onboarding.integration.title</w:t>
              <w:br/>
              <w:t>Group: onboarding.integration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title copy for locale key `onboarding.integration.title`.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Recommended integration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onboarding.jurisdictions.CZ</w:t>
              <w:br/>
              <w:t>Group: onboarding.jurisdictions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cz copy for locale key `onboarding.jurisdictions.CZ`.</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Czech Republic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onboarding.jurisdictions.EU</w:t>
              <w:br/>
              <w:t>Group: onboarding.jurisdictions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eu copy for locale key `onboarding.jurisdictions.EU`.</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 English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onboarding.jurisdictions.IT</w:t>
              <w:br/>
              <w:t>Group: onboarding.jurisdictions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it copy for locale key `onboarding.jurisdictions.IT`.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Italy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onboarding.locales.cs-CZ</w:t>
              <w:br/>
              <w:t>Group: onboarding.locales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cs cz copy for locale key `onboarding.locales.cs-CZ`.</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Čeština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onboarding.locales.en-EU</w:t>
              <w:br/>
              <w:t>Group: onboarding.locales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en eu copy for locale key `onboarding.locales.en-EU`.</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English 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onboarding.locales.it-IT</w:t>
              <w:br/>
              <w:t>Group: onboarding.locales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it it copy for locale key `onboarding.locales.it-IT`.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Italiano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onboarding.saveStepError</w:t>
              <w:br/>
              <w:t>Group: onboarding.saveStepError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save step error copy for locale key `onboarding.saveStepError`.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step could not be saved.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onboarding.score.body</w:t>
              <w:br/>
              <w:t>Group: onboarding.score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body copy for locale key `onboarding.score.body`.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score is based on selected frameworks and tool inventory. Automated tests will refine it after integrations are connected.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onboarding.score.label</w:t>
              <w:br/>
              <w:t>Group: onboarding.score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label copy for locale key `onboarding.score.label`.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Initial score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onboarding.score.nextStep</w:t>
              <w:br/>
              <w:t>Group: onboarding.score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next step copy for locale key `onboarding.score.nextStep`.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After finishing, start on the dashboard: review active frameworks, open controls, and the first integration step.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onboarding.score.title</w:t>
              <w:br/>
              <w:t>Group: onboarding.score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title copy for locale key `onboarding.score.title`.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first baseline is ready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onboarding.sectors.finance</w:t>
              <w:br/>
              <w:t>Group: onboarding.sectors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finance copy for locale key `onboarding.sectors.finance`.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onboarding.sectors.healthcare</w:t>
              <w:br/>
              <w:t>Group: onboarding.sectors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healthcare copy for locale key `onboarding.sectors.healthcare`.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Healthcare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onboarding.sectors.manufacturing</w:t>
              <w:br/>
              <w:t>Group: onboarding.sectors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manufacturing copy for locale key `onboarding.sectors.manufacturing`.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Manufacturing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onboarding.sectors.professional-services</w:t>
              <w:br/>
              <w:t>Group: onboarding.sectors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professional services copy for locale key `onboarding.sectors.professional-services`.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Professional services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onboarding.sectors.public-sector</w:t>
              <w:br/>
              <w:t>Group: onboarding.sectors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public sector copy for locale key `onboarding.sectors.public-sector`.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Public sector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onboarding.sectors.technology</w:t>
              <w:br/>
              <w:t>Group: onboarding.sectors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technology copy for locale key `onboarding.sectors.technology`.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Technology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onboarding.steps.company</w:t>
              <w:br/>
              <w:t>Group: onboarding.steps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company copy for locale key `onboarding.steps.company`.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Company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onboarding.steps.frameworks</w:t>
              <w:br/>
              <w:t>Group: onboarding.steps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frameworks copy for locale key `onboarding.steps.frameworks`.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onboarding.steps.integration</w:t>
              <w:br/>
              <w:t>Group: onboarding.steps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integration copy for locale key `onboarding.steps.integration`.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onboarding.steps.score</w:t>
              <w:br/>
              <w:t>Group: onboarding.steps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score copy for locale key `onboarding.steps.score`.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onboarding.steps.tools</w:t>
              <w:br/>
              <w:t>Group: onboarding.steps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tools copy for locale key `onboarding.steps.tools`.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Tools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onboarding.title</w:t>
              <w:br/>
              <w:t>Group: onboarding.title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title copy for locale key `onboarding.title`.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Organisation setup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onboarding.tools.body</w:t>
              <w:br/>
              <w:t>Group: onboarding.tools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body copy for locale key `onboarding.tools.body`.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Select the systems you actually use. This shapes the first integration recommendation and keeps the setup grounded in your environment.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onboarding.tools.title</w:t>
              <w:br/>
              <w:t>Group: onboarding.tools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Onboarding surface; this string is used as the title copy for locale key `onboarding.tools.title`.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tools and SaaS inventory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Dashboard</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dashboard.activity.title</w:t>
              <w:br/>
              <w:t>Group: dashboard.activity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title copy for locale key `dashboard.activity.title`.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Activity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dashboard.aiActWizardCta</w:t>
              <w:br/>
              <w:t>Group: dashboard.aiActWizardCta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ai act wizard cta copy for locale key `dashboard.aiActWizardCta`.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Start AI Act wizard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dashboard.deadline.continuous</w:t>
              <w:br/>
              <w:t>Group: dashboard.deadline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continuous copy for locale key `dashboard.deadline.continuous`.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Continuous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dashboard.deadline.days</w:t>
              <w:br/>
              <w:t>Group: dashboard.deadline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days copy for locale key `dashboard.deadline.days`.</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{days} days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dashboard.deadline.past</w:t>
              <w:br/>
              <w:t>Group: dashboard.deadline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past copy for locale key `dashboard.deadline.past`.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Deadline passed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dashboard.deadline.today</w:t>
              <w:br/>
              <w:t>Group: dashboard.deadline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today copy for locale key `dashboard.deadline.today`.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Today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dashboard.deadlines.subtitle</w:t>
              <w:br/>
              <w:t>Group: dashboard.deadlines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subtitle copy for locale key `dashboard.deadlines.subtitle`.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Obligations affecting the active programme.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dashboard.deadlines.title</w:t>
              <w:br/>
              <w:t>Group: dashboard.deadlines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title copy for locale key `dashboard.deadlines.title`.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Upcoming deadlines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dashboard.demoUpdates.demoSource</w:t>
              <w:br/>
              <w:t>Group: dashboard.demoUpdates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demo source copy for locale key `dashboard.demoUpdates.demoSource`.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Demo monitor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dashboard.demoUpdates.nukibCve.summary</w:t>
              <w:br/>
              <w:t>Group: dashboard.demoUpdates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summary copy for locale key `dashboard.demoUpdates.nukibCve.summary`.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Sample vulnerability item that would require an exposure check.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dashboard.demoUpdates.nukibCve.title</w:t>
              <w:br/>
              <w:t>Group: dashboard.demoUpdates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title copy for locale key `dashboard.demoUpdates.nukibCve.title`.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Example CVE exposure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dashboard.demoUpdates.nukibMethodology.summary</w:t>
              <w:br/>
              <w:t>Group: dashboard.demoUpdates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summary copy for locale key `dashboard.demoUpdates.nukibMethodology.summary`.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Sample recommendation for managing supplier risk in a regulated programme.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dashboard.demoUpdates.nukibMethodology.title</w:t>
              <w:br/>
              <w:t>Group: dashboard.demoUpdates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title copy for locale key `dashboard.demoUpdates.nukibMethodology.title`.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Example guidance update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dashboard.demoUpdates.uoouGuidance.summary</w:t>
              <w:br/>
              <w:t>Group: dashboard.demoUpdates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summary copy for locale key `dashboard.demoUpdates.uoouGuidance.summary`.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Sample guidance item for processing records and security measures.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dashboard.demoUpdates.uoouGuidance.title</w:t>
              <w:br/>
              <w:t>Group: dashboard.demoUpdates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title copy for locale key `dashboard.demoUpdates.uoouGuidance.title`.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Example GDPR guidance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dashboard.frameworkDescriptions.ai-act</w:t>
              <w:br/>
              <w:t>Group: dashboard.frameworkDescriptions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ai act copy for locale key `dashboard.frameworkDescriptions.ai-act`.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Obligations for AI deployers, AI literacy, high-risk AI, and transparency.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dashboard.frameworkDescriptions.csrd</w:t>
              <w:br/>
              <w:t>Group: dashboard.frameworkDescriptions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csrd copy for locale key `dashboard.frameworkDescriptions.csrd`.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reporting, double materiality, data evidence, and supplier questionnaires.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dashboard.frameworkDescriptions.gdpr</w:t>
              <w:br/>
              <w:t>Group: dashboard.frameworkDescriptions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gdpr copy for locale key `dashboard.frameworkDescriptions.gdpr`.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Personal data protection, processing records, security, and breach notification.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dashboard.frameworkDescriptions.iso27001</w:t>
              <w:br/>
              <w:t>Group: dashboard.frameworkDescriptions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iso27001 copy for locale key `dashboard.frameworkDescriptions.iso27001`.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management system and security control catalogue.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dashboard.frameworkDescriptions.nis2</w:t>
              <w:br/>
              <w:t>Group: dashboard.frameworkDescriptions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nis2 copy for locale key `dashboard.frameworkDescriptions.nis2`.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Cybersecurity, risk management, incident reporting, and management accountability.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dashboard.frameworks.subtitle</w:t>
              <w:br/>
              <w:t>Group: dashboard.frameworks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subtitle copy for locale key `dashboard.frameworks.subtitle`.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Scores across active regulations.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dashboard.frameworks.title</w:t>
              <w:br/>
              <w:t>Group: dashboard.frameworks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title copy for locale key `dashboard.frameworks.title`.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dashboard.frameworks.viewAll</w:t>
              <w:br/>
              <w:t>Group: dashboard.frameworks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view all copy for locale key `dashboard.frameworks.viewAll`.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View all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dashboard.general</w:t>
              <w:br/>
              <w:t>Group: dashboard.general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general copy for locale key `dashboard.general`.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dashboard.greeting</w:t>
              <w:br/>
              <w:t>Group: dashboard.greeting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greeting copy for locale key `dashboard.greeting`.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Good morning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dashboard.metrics.activeFrameworks</w:t>
              <w:br/>
              <w:t>Group: dashboard.metrics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active frameworks copy for locale key `dashboard.metrics.activeFrameworks`.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Active frameworks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dashboard.metrics.failedControls</w:t>
              <w:br/>
              <w:t>Group: dashboard.metrics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failed controls copy for locale key `dashboard.metrics.failedControls`.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Controls not passed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dashboard.metrics.lastChange</w:t>
              <w:br/>
              <w:t>Group: dashboard.metrics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last change copy for locale key `dashboard.metrics.lastChange`.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Latest change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dashboard.metrics.scoreBody</w:t>
              <w:br/>
              <w:t>Group: dashboard.metrics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score body copy for locale key `dashboard.metrics.scoreBody`.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Average of framework scores and control statuses.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dashboard.metrics.scoreTitle</w:t>
              <w:br/>
              <w:t>Group: dashboard.metrics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score title copy for locale key `dashboard.metrics.scoreTitle`.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Compliance score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dashboard.nukib.badge</w:t>
              <w:br/>
              <w:t>Group: dashboard.nukib</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badge copy for locale key `dashboard.nukib.badge`.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monitor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dashboard.nukib.exclusive</w:t>
              <w:br/>
              <w:t>Group: dashboard.nukib</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exclusive copy for locale key `dashboard.nukib.exclusive`.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dashboard.nukib.markRead</w:t>
              <w:br/>
              <w:t>Group: dashboard.nukib</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mark read copy for locale key `dashboard.nukib.markRead`.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Mark as read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dashboard.nukib.openSource</w:t>
              <w:br/>
              <w:t>Group: dashboard.nukib</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open source copy for locale key `dashboard.nukib.openSource`.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Open source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dashboard.nukib.title</w:t>
              <w:br/>
              <w:t>Group: dashboard.nukib</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title copy for locale key `dashboard.nukib.title`.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Regulatory feed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dashboard.scoreLabel</w:t>
              <w:br/>
              <w:t>Group: dashboard.scoreLabel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score label copy for locale key `dashboard.scoreLabel`.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dashboard.summary.failedControls</w:t>
              <w:br/>
              <w:t>Group: dashboard.summary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failed controls copy for locale key `dashboard.summary.failedControls`.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controls not passed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dashboard.summary.openFindings</w:t>
              <w:br/>
              <w:t>Group: dashboard.summary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Dashboard surface; this string is used as the open findings copy for locale key `dashboard.summary.openFindings`.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open findings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Frameworks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frameworkWizard.answered</w:t>
              <w:br/>
              <w:t>Group: frameworkWizard.answered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answered copy for locale key `frameworkWizard.answered`.</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Answered {answered} of {total}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frameworkWizard.answers.na</w:t>
              <w:br/>
              <w:t>Group: frameworkWizard.answers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na copy for locale key `frameworkWizard.answers.na`.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frameworkWizard.answers.no</w:t>
              <w:br/>
              <w:t>Group: frameworkWizard.answers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no copy for locale key `frameworkWizard.answers.no`.</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frameworkWizard.answers.partial</w:t>
              <w:br/>
              <w:t>Group: frameworkWizard.answers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partial copy for locale key `frameworkWizard.answers.partial`.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Partial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frameworkWizard.answers.yes</w:t>
              <w:br/>
              <w:t>Group: frameworkWizard.answers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yes copy for locale key `frameworkWizard.answers.yes`.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Yes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frameworkWizard.back</w:t>
              <w:br/>
              <w:t>Group: frameworkWizard.back</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back copy for locale key `frameworkWizard.back`.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frameworkWizard.controls</w:t>
              <w:br/>
              <w:t>Group: frameworkWizard.controls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controls copy for locale key `frameworkWizard.controls`.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Open 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frameworkWizard.editAnswers</w:t>
              <w:br/>
              <w:t>Group: frameworkWizard.editAnswers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edit answers copy for locale key `frameworkWizard.editAnswers`.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Edit answers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frameworkWizard.error</w:t>
              <w:br/>
              <w:t>Group: frameworkWizard.error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error copy for locale key `frameworkWizard.error`.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assessment could not be saved.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frameworkWizard.intro</w:t>
              <w:br/>
              <w:t>Group: frameworkWizard.intro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intro copy for locale key `frameworkWizard.intro`.</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Answers set the initial control statuses and prepare a gap report.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frameworkWizard.next</w:t>
              <w:br/>
              <w:t>Group: frameworkWizard.next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next copy for locale key `frameworkWizard.next`.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Continue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frameworkWizard.openGaps</w:t>
              <w:br/>
              <w:t>Group: frameworkWizard.openGaps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open gaps copy for locale key `frameworkWizard.openGaps`.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Open gaps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frameworkWizard.questionRange</w:t>
              <w:br/>
              <w:t>Group: frameworkWizard.questionRange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question range copy for locale key `frameworkWizard.questionRange`.</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Questions {from}-{to}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frameworkWizard.questions.ai_inventory.help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`frameworkWizard.questions.ai_inventory.help`.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Record purpose, supplier, owner, data, and risk category.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frameworkWizard.questions.ai_inventory.text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`frameworkWizard.questions.ai_inventory.text`.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maintain an inventory of AI systems in use?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frameworkWizard.questions.ai_literacy.help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`frameworkWizard.questions.ai_literacy.help`.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4 applies broadly to deployers and providers.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frameworkWizard.questions.ai_literacy.text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`frameworkWizard.questions.ai_literacy.text`.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employees working with AI complete AI literacy 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frameworkWizard.questions.ai_logs.help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`frameworkWizard.questions.ai_logs.help`.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Include automatic logs and manual records of use.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frameworkWizard.questions.ai_logs.text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`frameworkWizard.questions.ai_logs.text`.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retain high-risk AI usage logs for at least 6 months?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frameworkWizard.questions.asset_inventory.help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`frameworkWizard.questions.asset_inventory.help`.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Include SaaS, cloud, endpoints, applications, and responsible people.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frameworkWizard.questions.asset_inventory.text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`frameworkWizard.questions.asset_inventory.text`.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maintain a current inventory of assets and systems?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frameworkWizard.questions.backups.help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`frameworkWizard.questions.backups.help`.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Creating backups is not enough; restore must be verified regularly.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frameworkWizard.questions.backups.text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`frameworkWizard.questions.backups.text`.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test restore from backups?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frameworkWizard.questions.business_continuity.help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`frameworkWizard.questions.business_continuity.help`.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Include responsible people, recovery objectives, and dependencies.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frameworkWizard.questions.business_continuity.text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`frameworkWizard.questions.business_continuity.text`.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have a documented business continuity plan?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frameworkWizard.questions.change_management.help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`frameworkWizard.questions.change_management.help`.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Include configuration, infrastructure, and application changes.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frameworkWizard.questions.change_management.text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`frameworkWizard.questions.change_management.text`.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Are changes to critical systems approved and traceable?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frameworkWizard.questions.change_management_iso.help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`frameworkWizard.questions.change_management_iso.help`.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Approval, testing, rollback, and change owner.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frameworkWizard.questions.change_management_iso.text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`frameworkWizard.questions.change_management_iso.text`.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 change management auditable?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frameworkWizard.questions.classification.help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`frameworkWizard.questions.classification.help`.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This helps manage access, encryption, and retention rules.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frameworkWizard.questions.classification.text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`frameworkWizard.questions.classification.text`.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classify personal and sensitive data in systems?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frameworkWizard.questions.cloud_audit.help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`frameworkWizard.questions.cloud_audit.help`.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CloudTrail, root MFA, S3 encryption, or equivalents.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frameworkWizard.questions.cloud_audit.text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`frameworkWizard.questions.cloud_audit.text`.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have cloud audit logs and baseline security 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frameworkWizard.questions.code_review.help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`frameworkWizard.questions.code_review.help`.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Applies to development teams and critical repositories.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frameworkWizard.questions.code_review.text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`frameworkWizard.questions.code_review.text`.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require code review and main branch protection?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frameworkWizard.questions.content_labeling.help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`frameworkWizard.questions.content_labeling.help`.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Chatbots, synthetic content, and deepfake outputs.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frameworkWizard.questions.content_labeling.text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`frameworkWizard.questions.content_labeling.text`.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label AI-generated content where required?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frameworkWizard.questions.crypto_policy.help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`frameworkWizard.questions.crypto_policy.help`.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Encryption, key rotation, and responsibilities.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frameworkWizard.questions.crypto_policy.text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`frameworkWizard.questions.crypto_policy.text`.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have a cryptography and key management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frameworkWizard.questions.data_governance.help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`frameworkWizard.questions.data_governance.help`.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Connect AI governance with GDPR and data classification.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frameworkWizard.questions.data_governance.text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`frameworkWizard.questions.data_governance.text`.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have rules for input data, personal data, and sensitive information in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frameworkWizard.questions.dependency_alerts.help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`frameworkWizard.questions.dependency_alerts.help`.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Dependency alerts, SBOM, or regular vulnerability scans.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frameworkWizard.questions.dependency_alerts.text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`frameworkWizard.questions.dependency_alerts.text`.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monitor dependency vulnerabilities?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frameworkWizard.questions.document_control.help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`frameworkWizard.questions.document_control.help`.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Policies, procedures, exceptions, and records need an owner, version, and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frameworkWizard.questions.document_control.text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`frameworkWizard.questions.document_control.text`.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control documentation and approve exceptions?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frameworkWizard.questions.dpia.help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`frameworkWizard.questions.dpia.help`.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 example monitoring, profiling, or large-scale sensitive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frameworkWizard.questions.dpia.text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`frameworkWizard.questions.dpia.text`.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perform DPIAs for risky processing?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frameworkWizard.questions.dsr.help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`frameworkWizard.questions.dsr.help`.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erasure, rectification, portability, and objection.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frameworkWizard.questions.dsr.text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`frameworkWizard.questions.dsr.text`.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have a process for data subject requests?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frameworkWizard.questions.emissions.help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`frameworkWizard.questions.emissions.help`.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Each number needs a clear data source, method, and owner.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frameworkWizard.questions.emissions.text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`frameworkWizard.questions.emissions.text`.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measure Scope 1, Scope 2, and relevant Scope 3 emissions?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frameworkWizard.questions.encryption.help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`frameworkWizard.questions.encryption.help`.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Databases, storage, laptops, and backups.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frameworkWizard.questions.encryption.text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`frameworkWizard.questions.encryption.text`.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 sensitive data encrypted at rest?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frameworkWizard.questions.endpoint_protection.help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`frameworkWizard.questions.endpoint_protection.help`.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Cover company laptops, servers, and mobile devices.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frameworkWizard.questions.endpoint_protection.text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`frameworkWizard.questions.endpoint_protection.text`.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Are endpoints protected with EDR/AV and centrally managed?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frameworkWizard.questions.environmental_risk.help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`frameworkWizard.questions.environmental_risk.help`.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If a topic is not relevant, keep the rationale in the materiality assessment.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frameworkWizard.questions.environmental_risk.text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`frameworkWizard.questions.environmental_risk.text`.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assess climate risks and biodiversity impacts?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frameworkWizard.questions.governance.help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`frameworkWizard.questions.governance.help`.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Governance covers ethics, conflicts of interest, corruption, and approvals.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frameworkWizard.questions.governance.text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`frameworkWizard.questions.governance.text`.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have business conduct policy and anti-corruption 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frameworkWizard.questions.guest_access.help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`frameworkWizard.questions.guest_access.help`.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Inactive guests should be detected and revoked.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frameworkWizard.questions.guest_access.text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`frameworkWizard.questions.guest_access.text`.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Are external and guest accounts controlled and removed?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frameworkWizard.questions.high_risk_classification.help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`frameworkWizard.questions.high_risk_classification.help`.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HR, education, credit, biometrics, and critical infrastructure.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frameworkWizard.questions.high_risk_classification.text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`frameworkWizard.questions.high_risk_classification.text`.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classify whether AI falls into high-risk categories?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frameworkWizard.questions.human_oversight.help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`frameworkWizard.questions.human_oversight.help`.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 responsible person must be able to assess, interrupt, or reverse decisions.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frameworkWizard.questions.human_oversight.text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`frameworkWizard.questions.human_oversight.text`.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 human oversight defined for AI decisions?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frameworkWizard.questions.incident_monitoring.help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`frameworkWizard.questions.incident_monitoring.help`.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Include escalation, corrective actions, and audit trail.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frameworkWizard.questions.incident_monitoring.text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`frameworkWizard.questions.incident_monitoring.text`.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Can you detect and handle incidents or harmful AI outputs?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frameworkWizard.questions.incident_plan.help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`frameworkWizard.questions.incident_plan.help`.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Include roles, escalation, communications, and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frameworkWizard.questions.incident_plan.text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`frameworkWizard.questions.incident_plan.text`.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have an approved incident response plan?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frameworkWizard.questions.incident_reporting.help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`frameworkWizard.questions.incident_reporting.help`.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and NIS2 have strict incident reporting deadlines.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frameworkWizard.questions.incident_reporting.text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`frameworkWizard.questions.incident_reporting.text`.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Can you track and meet 72-hour notification deadlines?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frameworkWizard.questions.individual_notice.help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`frameworkWizard.questions.individual_notice.help`.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Especially for HR, customer decisions, and public services.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frameworkWizard.questions.individual_notice.text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`frameworkWizard.questions.individual_notice.text`.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inform affected people about AI-assisted decision-making?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frameworkWizard.questions.isms_governance.help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`frameworkWizard.questions.isms_governance.help`.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 certification audit will expect scope, Statement of Applicability, and linkage between risks and 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frameworkWizard.questions.isms_governance.text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`frameworkWizard.questions.isms_governance.text`.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Have you defined ISMS scope, SoA, and a risk treatment plan?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frameworkWizard.questions.isms_review.help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`frameworkWizard.questions.isms_review.help`.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requires a demonstrable cycle of internal audits, corrections, and management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frameworkWizard.questions.isms_review.text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`frameworkWizard.questions.isms_review.text`.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internal audits and management reviews take place?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frameworkWizard.questions.logging.help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`frameworkWizard.questions.logging.help`.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Cover cloud, identity, endpoints, and critical applications.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frameworkWizard.questions.logging.text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`frameworkWizard.questions.logging.text`.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collect security logs and alerts?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frameworkWizard.questions.materiality.help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`frameworkWizard.questions.materiality.help`.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CSRD requires assessing company impacts and the financial effect of ESG topics on the company.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frameworkWizard.questions.materiality.text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`frameworkWizard.questions.materiality.text`.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Have you completed double materiality and approved ESG priorities?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frameworkWizard.questions.media_disposal.help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`frameworkWizard.questions.media_disposal.help`.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Disk wiping, shredding, and disposal records.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frameworkWizard.questions.media_disposal.text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`frameworkWizard.questions.media_disposal.text`.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dispose of media and devices securely?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frameworkWizard.questions.mfa.help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`frameworkWizard.questions.mfa.help`.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Include primary identity, administrators, and remote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frameworkWizard.questions.mfa.text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`frameworkWizard.questions.mfa.text`.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 MFA required for all user accounts?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frameworkWizard.questions.network_segmentation.help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`frameworkWizard.questions.network_segmentation.help`.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Segmentation limits the impact of compromise.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frameworkWizard.questions.network_segmentation.text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`frameworkWizard.questions.network_segmentation.text`.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Are critical systems segmented from the network?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frameworkWizard.questions.patching.help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`frameworkWizard.questions.patching.help`.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Track critical vulnerabilities, deadlines, and exceptions.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frameworkWizard.questions.patching.text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`frameworkWizard.questions.patching.text`.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run a managed patch management process?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frameworkWizard.questions.penetration_test.help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`frameworkWizard.questions.penetration_test.help`.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Focus on internet-facing systems and critical processes.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frameworkWizard.questions.penetration_test.text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`frameworkWizard.questions.penetration_test.text`.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run at least annual penetration testing or security 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frameworkWizard.questions.physical_access.help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`frameworkWizard.questions.physical_access.help`.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visitors, and physical media records.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frameworkWizard.questions.physical_access.text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`frameworkWizard.questions.physical_access.text`.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Are offices and sensitive areas physically protected?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frameworkWizard.questions.privacy_notice.help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`frameworkWizard.questions.privacy_notice.help`.</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Describe purposes, legal bases, recipients, and data subject rights.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frameworkWizard.questions.privacy_notice.text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`frameworkWizard.questions.privacy_notice.text`.</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 your privacy notice current and understandable?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frameworkWizard.questions.privileged_access.help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`frameworkWizard.questions.privileged_access.help`.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At least quarterly or when roles change.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frameworkWizard.questions.privileged_access.text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`frameworkWizard.questions.privileged_access.text`.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Are privileged accounts reviewed regularly?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frameworkWizard.questions.processors.help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`frameworkWizard.questions.processors.help`.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Suppliers processing personal data need contractual 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frameworkWizard.questions.processors.text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`frameworkWizard.questions.processors.text`.</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processors have DPAs and security requirements in place?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frameworkWizard.questions.prohibited_practices.help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`frameworkWizard.questions.prohibited_practices.help`.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 example social scoring or workplace emotion recognition.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frameworkWizard.questions.prohibited_practices.text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`frameworkWizard.questions.prohibited_practices.text`.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Have you checked that AI is not used for prohibited practices?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frameworkWizard.questions.provider_verification.help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`frameworkWizard.questions.provider_verification.help`.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CE marking, EU declaration of conformity, and instructions for use.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frameworkWizard.questions.provider_verification.text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`frameworkWizard.questions.provider_verification.text`.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verify compliance of high-risk AI providers?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frameworkWizard.questions.remote_and_mobile.help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`frameworkWizard.questions.remote_and_mobile.help`.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Include MDM, encryption, remote wipe, VPN, and home-working rules.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frameworkWizard.questions.remote_and_mobile.text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`frameworkWizard.questions.remote_and_mobile.text`.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Are mobile devices and remote work security-managed?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frameworkWizard.questions.report_approval.help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`frameworkWizard.questions.report_approval.help`.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Before export, it must be clear who supplied, verified, and approved the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frameworkWizard.questions.report_approval.text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`frameworkWizard.questions.report_approval.text`.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 the ESG report approved with an auditable data trail?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frameworkWizard.questions.resource_use.help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`frameworkWizard.questions.resource_use.help`.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Core environmental data must be auditable and regularly updated.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frameworkWizard.questions.resource_use.text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`frameworkWizard.questions.resource_use.text`.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track energy, water, waste, and environmental incidents?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frameworkWizard.questions.retention.help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`frameworkWizard.questions.retention.help`.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Personal data should not be kept longer than necessary.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frameworkWizard.questions.retention.text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`frameworkWizard.questions.retention.text`.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have a retention schedule and data deletion rules?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frameworkWizard.questions.ropa.help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`frameworkWizard.questions.ropa.help`.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ROPA under GDPR Article 30.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frameworkWizard.questions.ropa.text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`frameworkWizard.questions.ropa.text`.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maintain records of personal data processing activities?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frameworkWizard.questions.secrets.help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`frameworkWizard.questions.secrets.help`.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Secret scanning, token rotation, and least privilege.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frameworkWizard.questions.secrets.text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`frameworkWizard.questions.secrets.text`.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manage secrets and detect leaks in code?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frameworkWizard.questions.secure_baseline.help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`frameworkWizard.questions.secure_baseline.help`.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 example hardened settings for M365, AWS, or endpoints.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frameworkWizard.questions.secure_baseline.text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`frameworkWizard.questions.secure_baseline.text`.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use secure configuration baselines for systems?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frameworkWizard.questions.supplier_contracts.help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`frameworkWizard.questions.supplier_contracts.help`.</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 roles, data, responsibilities, and termination terms.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frameworkWizard.questions.supplier_contracts.text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`frameworkWizard.questions.supplier_contracts.text`.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AI suppliers have contractual security and compliance requirements?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frameworkWizard.questions.suppliers.help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`frameworkWizard.questions.suppliers.help`.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and ISO 27001 both require supply-chain 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frameworkWizard.questions.suppliers.text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`frameworkWizard.questions.suppliers.text`.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assess supplier security and contractual requirements?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frameworkWizard.questions.supply_chain.help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`frameworkWizard.questions.supply_chain.help`.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 questionnaires and due diligence help answer enterprise customers.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frameworkWizard.questions.supply_chain.text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`frameworkWizard.questions.supply_chain.text`.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assess ESG risk in the supply chain?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frameworkWizard.questions.training.help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`frameworkWizard.questions.training.help`.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Onboarding training and annual refreshers with records.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frameworkWizard.questions.training.text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`frameworkWizard.questions.training.text`.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employees complete regular security 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frameworkWizard.questions.workforce.help</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help copy for locale key `frameworkWizard.questions.workforce.help`.</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Social metrics must respect local employment and privacy limits.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frameworkWizard.questions.workforce.text</w:t>
              <w:br/>
              <w:t>Group: frameworkWizard.questions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text copy for locale key `frameworkWizard.questions.workforce.text`.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have workforce, health and safety, training, and diversity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frameworkWizard.resultBody</w:t>
              <w:br/>
              <w:t>Group: frameworkWizard.resultBody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result body copy for locale key `frameworkWizard.resultBody`.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result was saved to control statuses and the dashboard was recalculated.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frameworkWizard.resultTitle</w:t>
              <w:br/>
              <w:t>Group: frameworkWizard.resultTitle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result title copy for locale key `frameworkWizard.resultTitle`.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Gap assessment complete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frameworkWizard.scoreStatus</w:t>
              <w:br/>
              <w:t>Group: frameworkWizard.scoreStatus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score status copy for locale key `frameworkWizard.scoreStatus`.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Baseline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frameworkWizard.status</w:t>
              <w:br/>
              <w:t>Group: frameworkWizard.status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status copy for locale key `frameworkWizard.status`.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frameworkWizard.step</w:t>
              <w:br/>
              <w:t>Group: frameworkWizard.step</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step copy for locale key `frameworkWizard.step`.</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Step {step}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frameworkWizard.submit</w:t>
              <w:br/>
              <w:t>Group: frameworkWizard.submit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submit copy for locale key `frameworkWizard.submit`.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Run assessment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frameworkWizard.totalControls</w:t>
              <w:br/>
              <w:t>Group: frameworkWizard.totalControls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total controls copy for locale key `frameworkWizard.totalControls`.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frameworks.descriptions.ai-act</w:t>
              <w:br/>
              <w:t>Group: frameworks.descriptions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ai act copy for locale key `frameworks.descriptions.ai-act`.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Obligations for AI deployers, AI literacy, high-risk AI, and transparency.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frameworks.descriptions.csrd</w:t>
              <w:br/>
              <w:t>Group: frameworks.descriptions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csrd copy for locale key `frameworks.descriptions.csrd`.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reporting, double materiality, data evidence, and supplier questionnaires.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frameworks.descriptions.gdpr</w:t>
              <w:br/>
              <w:t>Group: frameworks.descriptions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gdpr copy for locale key `frameworks.descriptions.gdpr`.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Personal data protection, processing records, security, and breach notification.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frameworks.descriptions.iso27001</w:t>
              <w:br/>
              <w:t>Group: frameworks.descriptions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iso27001 copy for locale key `frameworks.descriptions.iso27001`.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management system and security control catalogue.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frameworks.descriptions.nis2</w:t>
              <w:br/>
              <w:t>Group: frameworks.descriptions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nis2 copy for locale key `frameworks.descriptions.nis2`.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Cybersecurity, risk management, incident reporting, and management accountability.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frameworks.detail.automated</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automated copy for locale key `frameworks.detail.automated`.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frameworks.detail.breadcrumb</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breadcrumb copy for locale key `frameworks.detail.breadcrumb`.</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Dashboard / Frameworks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frameworks.detail.certificationLinksTitle</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certification links title copy for locale key `frameworks.detail.certificationLinksTitle`.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Certification links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frameworks.detail.continuous</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continuous copy for locale key `frameworks.detail.continuous`.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Continuous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frameworks.detail.controlsMetric</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controls metric copy for locale key `frameworks.detail.controlsMetric`.</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frameworks.detail.controlsTitle</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controls title copy for locale key `frameworks.detail.controlsTitle`.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Controls and obligations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frameworks.detail.csrdQuestionnaireBody</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csrd questionnaire body copy for locale key `frameworks.detail.csrdQuestionnaireBody`.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Default question set for suppliers and enterprise customers.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frameworks.detail.csrdQuestionnaireTitle</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csrd questionnaire title copy for locale key `frameworks.detail.csrdQuestionnaireTitle`.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Supply-chain questionnaire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frameworks.detail.deadlineMetric</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deadline metric copy for locale key `frameworks.detail.deadlineMetric`.</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Deadline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frameworks.detail.downloadLatestPdf</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download latest pdf copy for locale key `frameworks.detail.downloadLatestPdf`.</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Download latest PDF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frameworks.detail.downloadZip</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download zip copy for locale key `frameworks.detail.downloadZip`.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Download ZIP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frameworks.detail.gapReportEmpty</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gap report empty copy for locale key `frameworks.detail.gapReportEmpty`.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PDF will be created after the first framework assessment.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frameworks.detail.generatePdf</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generate pdf copy for locale key `frameworks.detail.generatePdf`.</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Generate PDF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frameworks.detail.isoPackageBody</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iso package body copy for locale key `frameworks.detail.isoPackageBody`.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ZIP export includes the Statement of Applicability, completed controls, available evidence, active policies, and certification body links.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frameworks.detail.isoPackageTitle</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iso package title copy for locale key `frameworks.detail.isoPackageTitle`.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certification package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frameworks.detail.manual</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manual copy for locale key `frameworks.detail.manual`.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Manual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frameworks.detail.noReference</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no reference copy for locale key `frameworks.detail.noReference`.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reference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frameworks.detail.openMetric</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open metric copy for locale key `frameworks.detail.openMetric`.</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frameworks.detail.runAssessment</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run assessment copy for locale key `frameworks.detail.runAssessment`.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Run assessment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frameworks.detail.scoreLabel</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score label copy for locale key `frameworks.detail.scoreLabel`.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frameworks.detail.statusTitle</w:t>
              <w:br/>
              <w:t>Group: frameworks.detail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status title copy for locale key `frameworks.detail.statusTitle`.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frameworks.index.assessment</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assessment copy for locale key `frameworks.index.assessment`.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Assessment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frameworks.index.availableSubtitle</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available subtitle copy for locale key `frameworks.index.availableSubtitle`.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Library frameworks are shown as setup options, not active organisation scope.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frameworks.index.availableTitle</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available title copy for locale key `frameworks.index.availableTitle`.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Available to activate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frameworks.index.emptyEnrolled</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empty enrolled copy for locale key `frameworks.index.emptyEnrolled`.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Start by activating one framework. NIS2 is the usual first baseline for EU cybersecurity readiness.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frameworks.index.emptyEnrolledAction</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empty enrolled action copy for locale key `frameworks.index.emptyEnrolledAction`.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Start with NIS2 setup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frameworks.index.enrolledSubtitle</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enrolled subtitle copy for locale key `frameworks.index.enrolledSubtitle`.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Frameworks currently active in this 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frameworks.index.enrolledTitle</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enrolled title copy for locale key `frameworks.index.enrolledTitle`.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Active frameworks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frameworks.index.eyebrow</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eyebrow copy for locale key `frameworks.index.eyebrow`.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frameworks.index.open</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open copy for locale key `frameworks.index.open`.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frameworks.index.scoreLabel</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score label copy for locale key `frameworks.index.scoreLabel`.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frameworks.index.setup</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setup copy for locale key `frameworks.index.setup`.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Set up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frameworks.index.statusLabel</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status label copy for locale key `frameworks.index.statusLabel`.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frameworks.index.subtitle</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subtitle copy for locale key `frameworks.index.subtitle`.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Choose a framework, run an assessment, and track mapped control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frameworks.index.title</w:t>
              <w:br/>
              <w:t>Group: frameworks.index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title copy for locale key `frameworks.index.title`.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Regulations and standards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frameworks.regulators.ai-act</w:t>
              <w:br/>
              <w:t>Group: frameworks.regulators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ai act copy for locale key `frameworks.regulators.ai-act`.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 national AI authorities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frameworks.regulators.csrd</w:t>
              <w:br/>
              <w:t>Group: frameworks.regulators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csrd copy for locale key `frameworks.regulators.csrd`.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ESG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frameworks.regulators.gdpr</w:t>
              <w:br/>
              <w:t>Group: frameworks.regulators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gdpr copy for locale key `frameworks.regulators.gdpr`.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protection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frameworks.regulators.iso27001</w:t>
              <w:br/>
              <w:t>Group: frameworks.regulators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iso27001 copy for locale key `frameworks.regulators.iso27001`.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frameworks.regulators.nis2</w:t>
              <w:br/>
              <w:t>Group: frameworks.regulators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Frameworks surface; this string is used as the nis2 copy for locale key `frameworks.regulators.nis2`.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cybersecurity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Controls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controlsPage.categories.access_control</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access control copy for locale key `controlsPage.categories.access_control`.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control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controlsPage.categories.ai_governance</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ai governance copy for locale key `controlsPage.categories.ai_governance`.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governance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controlsPage.categories.asset_management</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asset management copy for locale key `controlsPage.categories.asset_management`.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Asset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controlsPage.categories.business_continuity</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business continuity copy for locale key `controlsPage.categories.business_continuity`.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Business continuity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controlsPage.categories.data_protection</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data protection copy for locale key `controlsPage.categories.data_protection`.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protection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controlsPage.categories.esg_environment</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esg environment copy for locale key `controlsPage.categories.esg_environment`.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environment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controlsPage.categories.esg_governance</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esg governance copy for locale key `controlsPage.categories.esg_governance`.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governance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controlsPage.categories.esg_social</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esg social copy for locale key `controlsPage.categories.esg_social`.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social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controlsPage.categories.governance</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governance copy for locale key `controlsPage.categories.governance`.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Governance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controlsPage.categories.incident</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incident copy for locale key `controlsPage.categories.incident`.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controlsPage.categories.physical</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physical copy for locale key `controlsPage.categories.physical`.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Physical security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controlsPage.categories.supplier</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supplier copy for locale key `controlsPage.categories.supplier`.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 security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controlsPage.categories.training</w:t>
              <w:br/>
              <w:t>Group: controlsPage.categories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training copy for locale key `controlsPage.categories.training`.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controlsPage.detail.activityEvidenceUploaded</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activity evidence uploaded copy for locale key `controlsPage.detail.activityEvidenceUploaded`.</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uploaded: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controlsPage.detail.activityStatusChanged</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activity status changed copy for locale key `controlsPage.detail.activityStatusChanged`.</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 changed to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controlsPage.detail.description</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description copy for locale key `controlsPage.detail.description`.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Description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controlsPage.detail.downloadFile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download file copy for locale key `controlsPage.detail.downloadFile`.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Download file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controlsPage.detail.evidenceTitle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evidence title copy for locale key `controlsPage.detail.evidenceTitle`.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controlsPage.detail.expires</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expires copy for locale key `controlsPage.detail.expires`.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Expires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controlsPage.detail.file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file copy for locale key `controlsPage.detail.file`.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controlsPage.detail.frameworksTitle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frameworks title copy for locale key `controlsPage.detail.frameworksTitle`.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Frameworks and tests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controlsPage.detail.historyTitle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history title copy for locale key `controlsPage.detail.historyTitle`.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Change history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controlsPage.detail.linkedTests</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linked tests copy for locale key `controlsPage.detail.linkedTests`.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Linked tests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controlsPage.detail.mappings</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mappings copy for locale key `controlsPage.detail.mappings`.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Mappings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controlsPage.detail.noEvidence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no evidence copy for locale key `controlsPage.detail.noEvidence`.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evidence has been uploaded yet.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controlsPage.detail.noHistory</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no history copy for locale key `controlsPage.detail.noHistory`.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History will appear after the first status change or upload.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controlsPage.detail.noLinkedTests</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no linked tests copy for locale key `controlsPage.detail.noLinkedTests`.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Automated tests will connect after integrations are enabled.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controlsPage.detail.notes</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notes copy for locale key `controlsPage.detail.notes`.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controlsPage.detail.saveStatus</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save status copy for locale key `controlsPage.detail.saveStatus`.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Save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controlsPage.detail.source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source copy for locale key `controlsPage.detail.source`.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Source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controlsPage.detail.statusLabel</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status label copy for locale key `controlsPage.detail.statusLabel`.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controlsPage.detail.statusTitle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status title copy for locale key `controlsPage.detail.statusTitle`.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controlsPage.detail.uploadFile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upload file copy for locale key `controlsPage.detail.uploadFile`.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Upload file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controlsPage.detail.uploadTitle</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upload title copy for locale key `controlsPage.detail.uploadTitle`.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Upload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controlsPage.detail.uploaded</w:t>
              <w:br/>
              <w:t>Group: controlsPage.detail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uploaded copy for locale key `controlsPage.detail.uploaded`.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uploaded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controlsPage.emptyValue</w:t>
              <w:br/>
              <w:t>Group: controlsPage.emptyValue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empty value copy for locale key `controlsPage.emptyValue`.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controlsPage.index.activeSubtitle</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active subtitle copy for locale key `controlsPage.index.activeSubtitle`.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Controls mapped to frameworks active in this 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controlsPage.index.activeTitle</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active title copy for locale key `controlsPage.index.activeTitle`.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Controls in scope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controlsPage.index.automated</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automated copy for locale key `controlsPage.index.automated`.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controlsPage.index.emptyActive</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empty active copy for locale key `controlsPage.index.emptyActive`.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Controls appear here after a framework is activated. Start with framework setup to create the first control scope.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controlsPage.index.emptyActiveAction</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empty active action copy for locale key `controlsPage.index.emptyActiveAction`.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Choose a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controlsPage.index.eyebrow</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eyebrow copy for locale key `controlsPage.index.eyebrow`.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controlsPage.index.frameworksLabel</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frameworks label copy for locale key `controlsPage.index.frameworksLabel`.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controlsPage.index.librarySubtitle</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library subtitle copy for locale key `controlsPage.index.librarySubtitle`.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Reference controls available when a framework is activated.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controlsPage.index.libraryTitle</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library title copy for locale key `controlsPage.index.libraryTitle`.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Available control library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controlsPage.index.manual</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manual copy for locale key `controlsPage.index.manual`.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Manual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controlsPage.index.openControl</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open control copy for locale key `controlsPage.index.openControl`.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Open control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controlsPage.index.statusLabel</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status label copy for locale key `controlsPage.index.statusLabel`.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controlsPage.index.subtitle</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subtitle copy for locale key `controlsPage.index.subtitle`.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Shared controls connect frameworks, manual evidence, and automated tests.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controlsPage.index.title</w:t>
              <w:br/>
              <w:t>Group: controlsPage.index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title copy for locale key `controlsPage.index.title`.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 library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controlsPage.noDate</w:t>
              <w:br/>
              <w:t>Group: controlsPage.noDate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no date copy for locale key `controlsPage.noDate`.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controlsPage.statuses.fail</w:t>
              <w:br/>
              <w:t>Group: controlsPage.statuses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fail copy for locale key `controlsPage.statuses.fail`.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 passed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controlsPage.statuses.manual_review</w:t>
              <w:br/>
              <w:t>Group: controlsPage.statuses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manual review copy for locale key `controlsPage.statuses.manual_review`.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Partial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controlsPage.statuses.not_applicable</w:t>
              <w:br/>
              <w:t>Group: controlsPage.statuses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not applicable copy for locale key `controlsPage.statuses.not_applicable`.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controlsPage.statuses.pass</w:t>
              <w:br/>
              <w:t>Group: controlsPage.statuses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pass copy for locale key `controlsPage.statuses.pass`.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controlsPage.statuses.unknown</w:t>
              <w:br/>
              <w:t>Group: controlsPage.statuses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Controls surface; this string is used as the unknown copy for locale key `controlsPage.statuses.unknown`.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Unknown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Evidence</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evidence.actions.control</w:t>
              <w:br/>
              <w:t>Group: evidence.actions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control copy for locale key `evidence.actions.control`.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evidence.actions.file</w:t>
              <w:br/>
              <w:t>Group: evidence.actions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file copy for locale key `evidence.actions.file`.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evidence.expiry.daysOverdue</w:t>
              <w:br/>
              <w:t>Group: evidence.expiry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days overdue copy for locale key `evidence.expiry.daysOverdue`.</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{days} days overdue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evidence.expiry.daysUntil</w:t>
              <w:br/>
              <w:t>Group: evidence.expiry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days until copy for locale key `evidence.expiry.daysUntil`.</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{days} days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evidence.expiry.label</w:t>
              <w:br/>
              <w:t>Group: evidence.expiry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label copy for locale key `evidence.expiry.label`.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Expiry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evidence.eyebrow</w:t>
              <w:br/>
              <w:t>Group: evidence.eyebrow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eyebrow copy for locale key `evidence.eyebrow`.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evidence.filters.allFrameworks</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all frameworks copy for locale key `evidence.filters.allFrameworks`.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evidence.filters.allStatuses</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all statuses copy for locale key `evidence.filters.allStatuses`.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evidence.filters.anyExpiry</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any expiry copy for locale key `evidence.filters.anyExpiry`.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evidence.filters.apply</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apply copy for locale key `evidence.filters.apply`.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Apply filters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evidence.filters.expired</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expired copy for locale key `evidence.filters.expired`.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Expired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evidence.filters.expiry</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expiry copy for locale key `evidence.filters.expiry`.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Expiry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evidence.filters.framework</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framework copy for locale key `evidence.filters.framework`.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evidence.filters.next30Days</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next30days copy for locale key `evidence.filters.next30Days`.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Next 30 days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evidence.filters.noExpiry</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no expiry copy for locale key `evidence.filters.noExpiry`.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expiry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evidence.filters.status</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status copy for locale key `evidence.filters.status`.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evidence.filters.title</w:t>
              <w:br/>
              <w:t>Group: evidence.filters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title copy for locale key `evidence.filters.title`.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Filters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evidence.noDate</w:t>
              <w:br/>
              <w:t>Group: evidence.noDate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no date copy for locale key `evidence.noDate`.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evidence.records.empty</w:t>
              <w:br/>
              <w:t>Group: evidence.records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empty copy for locale key `evidence.records.empty`.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will appear after framework setup, integrations, uploads, or generated documents create the first control records.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evidence.records.emptyAction</w:t>
              <w:br/>
              <w:t>Group: evidence.records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empty action copy for locale key `evidence.records.emptyAction`.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Set up a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evidence.records.emptyFiltered</w:t>
              <w:br/>
              <w:t>Group: evidence.records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empty filtered copy for locale key `evidence.records.emptyFiltered`.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evidence records match the current filters. Clear or adjust filters to see other records.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evidence.records.title</w:t>
              <w:br/>
              <w:t>Group: evidence.records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title copy for locale key `evidence.records.title`.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records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evidence.statuses.fail</w:t>
              <w:br/>
              <w:t>Group: evidence.statuses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fail copy for locale key `evidence.statuses.fail`.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 passed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evidence.statuses.manualReview</w:t>
              <w:br/>
              <w:t>Group: evidence.statuses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manual review copy for locale key `evidence.statuses.manualReview`.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Partial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evidence.statuses.pass</w:t>
              <w:br/>
              <w:t>Group: evidence.statuses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pass copy for locale key `evidence.statuses.pass`.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evidence.statuses.unknown</w:t>
              <w:br/>
              <w:t>Group: evidence.statuses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unknown copy for locale key `evidence.statuses.unknown`.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Unknown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evidence.subtitle</w:t>
              <w:br/>
              <w:t>Group: evidence.subtitle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subtitle copy for locale key `evidence.subtitle`.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Storage for manual uploads and automated snapshots linked to 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evidence.title</w:t>
              <w:br/>
              <w:t>Group: evidence.title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Evidence surface; this string is used as the title copy for locale key `evidence.title`.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vault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lib/controls/evidence-requirements.ts:3</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3,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Asset inventory export listing in-scope systems, owners, classification or criticality, last review date, and excluded assets with rationale.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lib/controls/evidence-requirements.ts:5</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5,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Backup job report, restore-test record, tested scope, result, date, owner, and follow-up actions for failed tests.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lib/controls/evidence-requirements.ts:7</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7,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Repository branch protection export showing required reviews, required status checks, direct-push restrictions, and admin enforcement.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lib/controls/evidence-requirements.ts:9</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9,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Approved business continuity plan showing critical services, owners, recovery priorities, dependencies, and review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lib/controls/evidence-requirements.ts:11</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11,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Change record showing requester, risk assessment, approval, implementation date, rollback plan, and post-change validation.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lib/controls/evidence-requirements.ts:13</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13,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Cloud audit logging configuration export showing enabled trails/log sources, protected destination, retention, and recent event delivery.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lib/controls/evidence-requirements.ts:15</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15,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Repository settings or pull-request evidence showing required peer review, protected review flow, and sample merged change with approval.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lib/controls/evidence-requirements.ts:17</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17,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Conditional-access policy export showing risky sign-in handling, targeted users/groups, enforcement mode, and last change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lib/controls/evidence-requirements.ts:19</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19,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Approved cryptography policy covering encryption, key management, algorithm choices, rotation, certificate handling, and exceptions.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lib/controls/evidence-requirements.ts:21</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21,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System or cloud configuration snapshot showing encryption at rest for in-scope stores, key ownership, and documented exceptions.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lib/controls/evidence-requirements.ts:23</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23,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Dependency scanning configuration and vulnerability report showing open findings, severity, owner, and remediation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lib/controls/evidence-requirements.ts:25</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25,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Device-management export showing encryption status for managed devices, recovery-key custody, and remediation list for non-compliant devices.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lib/controls/evidence-requirements.ts:27</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27,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Disaster-recovery test plan and result record showing scenario, systems tested, recovery outcome, issues, and remediation actions.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lib/controls/evidence-requirements.ts:29</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29,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Endpoint-protection console export showing active coverage, malware protection status, update status, and unmanaged-device exceptions.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lib/controls/evidence-requirements.ts:31</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31,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Guest-user export showing active, stale, and disabled external accounts, with review outcome and removal evidence for stale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lib/controls/evidence-requirements.ts:33</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33,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notification procedure, severity decision record, notification timeline template, and sample or test record showing 24/72-hour workflow tracking.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lib/controls/evidence-requirements.ts:35</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35,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Approved incident response plan with roles, escalation paths, communication channels, review date, and evidence of at least one exercise or tabletop.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lib/controls/evidence-requirements.ts:37</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37,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Logging architecture or tool export showing in-scope sources, retention, access controls, alert routing, and recent log ingestion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lib/controls/evidence-requirements.ts:39</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39,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Automated identity-provider snapshot showing MFA state for active user accounts, plus exception list with owner and review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lib/controls/evidence-requirements.ts:41</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41,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Network diagram or firewall policy export showing segmentation boundaries, allowed flows, remote access controls, and review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lib/controls/evidence-requirements.ts:43</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43,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Identity-provider policy export showing password length, lockout, reuse, and reset rules, plus exception handling if applicable.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lib/controls/evidence-requirements.ts:45</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45,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Patch policy, vulnerability or update dashboard export, remediation SLA, and sample ticket evidence for overdue critical patches.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lib/controls/evidence-requirements.ts:47</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47,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Penetration-test report or executive summary, scope, test date, findings register, and remediation tracking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lib/controls/evidence-requirements.ts:49</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49,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Physical access policy, access list or badge export, visitor process, review record, and removal evidence for obsolete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lib/controls/evidence-requirements.ts:51</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51,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Privileged-role export, access review record, reviewer approval, and remediation evidence for removed or justified privileged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lib/controls/evidence-requirements.ts:53</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53,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Root or break-glass account configuration evidence showing MFA enabled, owner, emergency access process, and last access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lib/controls/evidence-requirements.ts:55</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55,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Object storage configuration export showing default encryption, public-access block status, key settings, and non-compliant bucket remediation 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lib/controls/evidence-requirements.ts:57</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57,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Secret-scanning configuration, sample alert or clean scan report, key storage policy, and remediation evidence for any detected secret.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lib/controls/evidence-requirements.ts:59</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59,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Approved configuration baseline, compliance scan or settings export, exception list, and remediation evidence for drift.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lib/controls/evidence-requirements.ts:61</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61,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Alert rule export showing triggering conditions, notification route, owner, last test or recent alert, and response outcome.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lib/controls/evidence-requirements.ts:63</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63,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Training policy or plan, completion report for in-scope staff, training content version, and exception follow-up 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lib/controls/evidence-requirements.ts:65</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65,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Contract clause checklist or executed agreement showing security requirements, incident notice, audit rights, data protection, and continuity obligations.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lib/controls/evidence-requirements.ts:67</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67,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risk assessment record for critical suppliers, risk rating, reviewer decision, review date, and required remediation actions.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lib/controls/evidence-requirements.ts:69</w:t>
              <w:br/>
              <w:t>Group: lib/controls/evidence-requirements.ts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`lib/controls/evidence-requirements.ts` near line 69, shown on the Evidence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Vulnerability register showing source, severity, affected asset, owner, due date, status, and closure evidence for remediated findings.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Policies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lib/policies/resolve-template.ts:18</w:t>
              <w:br/>
              <w:t>Group: lib/policies/resolve-template.ts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`lib/policies/resolve-template.ts` near line 18, shown on the Policies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policy template found for {value} ({value}, {value})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lib/policies/review-reminders.ts:29</w:t>
              <w:br/>
              <w:t>Group: lib/policies/review-reminders.ts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`lib/policies/review-reminders.ts` near line 29,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Resend is not configured.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lib/policies/templates.ts:368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368,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Artificial intelligence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lib/policies/templates.ts:370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370,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Baseline EU AI Act policy for AI inventory, prohibited practices, responsibilities, high-risk use, and AI literacy.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lib/policies/templates.ts:381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381,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 identification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lib/policies/templates.ts:384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384, shown on the Policies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Legal identifier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lib/policies/templates.ts:385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385,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 version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lib/policies/templates.ts:386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386,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Issue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lib/policies/templates.ts:387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387,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Approved by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lib/policies/templates.ts:388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388,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Next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lib/policies/templates.ts:392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392,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Purpose and scope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lib/policies/templates.ts:393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393,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Rules, responsibilities, and procedures for using AI systems in the 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lib/policies/templates.ts:397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397,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system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lib/policies/templates.ts:397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397,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High-risk AI system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lib/policies/templates.ts:397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397,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literacy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lib/policies/templates.ts:400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400,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system inventory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lib/policies/templates.ts:402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402,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System name and version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lib/policies/templates.ts:405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405,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Organisation role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lib/policies/templates.ts:406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406,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Risk classification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lib/policies/templates.ts:407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407,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Last review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lib/policies/templates.ts:411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411,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Prohibited practices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lib/policies/templates.ts:412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412,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organisation must not use AI systems for prohibited practices under Article 5 of the EU AI 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lib/policies/templates.ts:416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416,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owner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lib/policies/templates.ts:416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416,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Department leads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lib/policies/templates.ts:416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416,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IT team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lib/policies/templates.ts:419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419,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literacy 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lib/policies/templates.ts:420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420,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Baseline training at onboarding and annual refresh training for employees working with AI systems.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lib/policies/templates.ts:423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423,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lib/policies/templates.ts:424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424,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Procedure for reporting unexpected, harmful, discriminatory, or unsafe AI outputs.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lib/policies/templates.ts:427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427,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Review and approval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lib/policies/templates.ts:428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428,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Approver name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lib/policies/templates.ts:437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437,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lib/policies/templates.ts:439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439,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Baseline security policy for access control, encryption, vulnerability management, backups, suppliers, and evidence ownership.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lib/policies/templates.ts:454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454,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 identification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lib/policies/templates.ts:455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455, shown on the Policies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Legal identifier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lib/policies/templates.ts:455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455,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Issue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lib/policies/templates.ts:455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455,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Approved by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lib/policies/templates.ts:458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458,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and objectives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lib/policies/templates.ts:459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459,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This policy defines minimum security rules for people, systems, data, suppliers, and cloud services.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lib/policies/templates.ts:462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462,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control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lib/policies/templates.ts:463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463,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User accounts use MFA, privileged roles are limited, and access rights are reviewed periodically.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lib/policies/templates.ts:466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466,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protection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lib/policies/templates.ts:467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467, shown on the Policies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Sensitive data is classified, encrypted, and protected according to processing purpose and legal obligations.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lib/policies/templates.ts:470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470,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Vulnerabilities and change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lib/policies/templates.ts:471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471,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Critical vulnerabilities are prioritized, changes are approved, and implementation evidence is retained.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lib/policies/templates.ts:475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475,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Suppliers with access to systems or data are assessed and bound by security requirements.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lib/policies/templates.ts:479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479,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owner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lib/policies/templates.ts:479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479,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Review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lib/policies/templates.ts:479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479,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Next review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lib/policies/templates.ts:488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488, shown on the Policies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privacy notice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lib/policies/templates.ts:490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490, shown on the Policies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 notice covering processing purposes, legal bases, recipients, retention periods, and data subject rights.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lib/policies/templates.ts:502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502,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Controller identification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lib/policies/templates.ts:503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503,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Organisation name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lib/policies/templates.ts:503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503, shown on the Policies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Legal identifier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lib/policies/templates.ts:503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503,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Contact email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lib/policies/templates.ts:506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506, shown on the Policies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Purposes and legal bases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lib/policies/templates.ts:507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507,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Processing purpose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lib/policies/templates.ts:507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507,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categories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lib/policies/templates.ts:507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507, shown on the Policies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Legal basis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lib/policies/templates.ts:507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507,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Retention period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lib/policies/templates.ts:510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510,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Recipients and processors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lib/policies/templates.ts:511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511,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Personal data may be disclosed to suppliers acting as processors under a data processing agreement.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lib/policies/templates.ts:514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514,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subject rights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lib/policies/templates.ts:515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515,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subjects may request access, rectification, erasure, restriction, portability, or object to processing where GDPR allows.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lib/policies/templates.ts:519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519,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organisation applies technical and organisational measures including access control, encryption, and incident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lib/policies/templates.ts:522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522,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Supervisory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lib/policies/templates.ts:523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523,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subjects may lodge a complaint with the competent data protection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lib/policies/templates.ts:532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532,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literacy training record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lib/policies/templates.ts:534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534,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Training evidence template for EU AI Act Article 4 and security awareness training records.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lib/policies/templates.ts:540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540, shown on the Policies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Legal identifier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lib/policies/templates.ts:540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540,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Training owner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lib/policies/templates.ts:543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543,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Training records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lib/policies/templates.ts:544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544,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Employee name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lib/policies/templates.ts:544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544,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Training type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lib/policies/templates.ts:547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547,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Training types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lib/policies/templates.ts:548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548,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literacy baseline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lib/policies/templates.ts:548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548,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awareness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lib/policies/templates.ts:548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548,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Role-specific 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lib/policies/templates.ts:548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548,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Annual refresh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lib/policies/templates.ts:551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551,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Owner signature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lib/policies/templates.ts:561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561,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system use record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lib/policies/templates.ts:563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563,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Manual record template for high-risk AI use where automated logs are not available.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lib/policies/templates.ts:568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568,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system identification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lib/policies/templates.ts:570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570,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System name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lib/policies/templates.ts:573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573,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Annex III category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lib/policies/templates.ts:575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575,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Responsible owner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lib/policies/templates.ts:577</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577,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Start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lib/policies/templates.ts:581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581,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Use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lib/policies/templates.ts:582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582,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Use case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lib/policies/templates.ts:582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582,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output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lib/policies/templates.ts:582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582,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Human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lib/policies/templates.ts:585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585,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records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lib/policies/templates.ts:586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586,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description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lib/policies/templates.ts:586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586,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Measures taken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lib/policies/templates.ts:586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586,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Reported to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lib/policies/templates.ts:589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589,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Record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lib/policies/templates.ts:590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590,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Review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lib/policies/templates.ts:590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590,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Next review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lib/policies/templates.ts:599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599,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 plan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lib/policies/templates.ts:601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601,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 document for NIS2 and GDPR projects, including escalation, impact evidence, and notification timelines.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lib/policies/templates.ts:612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612,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and roles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lib/policies/templates.ts:613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613,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manager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lib/policies/templates.ts:613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613,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IT owner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lib/policies/templates.ts:613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613, shown on the Policies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Legal contact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lib/policies/templates.ts:616</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616,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classification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lib/policies/templates.ts:620</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620,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First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lib/policies/templates.ts:621</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621,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Protect people and systems, limit impact, preserve evidence, and activate responsible roles.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lib/policies/templates.ts:624</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624,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Notification duties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lib/policies/templates.ts:625</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625,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Personal data breaches are assessed under GDPR Article 33; significant cybersecurity incidents are assessed under NIS2 and applicable local law.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lib/policies/templates.ts:628</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628,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and communication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lib/policies/templates.ts:629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629,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Detection time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lib/policies/templates.ts:629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629,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Affected systems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lib/policies/templates.ts:629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629,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Measures taken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lib/policies/templates.ts:629</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629,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External communication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lib/policies/templates.ts:632</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632,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Post-incident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lib/policies/templates.ts:633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633,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Root cause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lib/policies/templates.ts:633</w:t>
              <w:br/>
              <w:t>Group: lib/policies/templates.ts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`lib/policies/templates.ts` near line 633,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Corrective measures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lib/policies/ui-copy.ts:69</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69,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Download PDF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lib/policies/ui-copy.ts:71</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71,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Generate PDF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lib/policies/ui-copy.ts:75</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75,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 sections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lib/policies/ui-copy.ts:76</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76,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generated version yet.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lib/policies/ui-copy.ts:77</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77,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Generated versions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lib/policies/ui-copy.ts:81</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81,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lib/policies/ui-copy.ts:83</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83, shown on the Policies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draft has been generated yet. Open the policy detail to review the template, then generate the first draft when document storage is configured.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lib/policies/ui-copy.ts:84</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84,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library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lib/policies/ui-copy.ts:86</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86,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Generation is disabled until document storage is configured. You can still review the template detail.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lib/policies/ui-copy.ts:88</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88,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Templates use your organisation profile, save as PDF, and remind you about annual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lib/policies/ui-copy.ts:89</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89,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Latest version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lib/policies/ui-copy.ts:91</w:t>
              <w:br/>
              <w:t>Group: lib/policies/ui-copy.ts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`lib/policies/ui-copy.ts` near line 91, shown on the Policies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Compliance documents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Integrations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integrations.index.comingSoon</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coming soon copy for locale key `integrations.index.comingSoon`.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Coming soon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integrations.index.connect</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connect copy for locale key `integrations.index.connect`.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Connect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integrations.index.disconnect</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disconnect copy for locale key `integrations.index.disconnect`.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Disconnect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integrations.index.eyebrow</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eyebrow copy for locale key `integrations.index.eyebrow`.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integrations.index.lastSync</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last sync copy for locale key `integrations.index.lastSync`.</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Last sync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integrations.index.manage</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manage copy for locale key `integrations.index.manage`.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Manage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integrations.index.plannedCardNote</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planned card note copy for locale key `integrations.index.plannedCardNote`.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Planned. Production checks are not enabled yet.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integrations.index.results24h</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results24h copy for locale key `integrations.index.results24h`.</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Results over 24h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integrations.index.subtitle</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subtitle copy for locale key `integrations.index.subtitle`.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Connected services provide evidence and update control statuses.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integrations.index.tests</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tests copy for locale key `integrations.index.tests`.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integrations.index.title</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title copy for locale key `integrations.index.title`.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Automated tests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integrations.index.viewPlan</w:t>
              <w:br/>
              <w:t>Group: integrations.index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view plan copy for locale key `integrations.index.viewPlan`.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View plan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integrations.never</w:t>
              <w:br/>
              <w:t>Group: integrations.never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never copy for locale key `integrations.never`.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integrations.planned.back</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back copy for locale key `integrations.planned.back`.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 to integrations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integrations.planned.dependencyBody</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dependency body copy for locale key `integrations.planned.dependencyBody`.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Add this connector after the current provider set has been validated.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integrations.planned.dependencyPhase</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dependency phase copy for locale key `integrations.planned.dependencyPhase`.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Phase 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integrations.planned.dependencyTitle</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dependency title copy for locale key `integrations.planned.dependencyTitle`.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Dependency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integrations.planned.eyebrow</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eyebrow copy for locale key `integrations.planned.eyebrow`.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Planned integration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integrations.planned.googleWorkspace.checks[0]</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0 copy for locale key `integrations.planned.googleWorkspace.checks[0]`.</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Admin MFA and privileged account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integrations.planned.googleWorkspace.checks[1]</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1 copy for locale key `integrations.planned.googleWorkspace.checks[1]`.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External sharing in Google Drive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integrations.planned.googleWorkspace.checks[2]</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2 copy for locale key `integrations.planned.googleWorkspace.checks[2]`.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Workspace audit log retention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integrations.planned.googleWorkspace.description</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description copy for locale key `integrations.planned.googleWorkspace.description`.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Google Workspace audit logs, Drive sharing, and administrator account checks are planned after Microsoft 365, GitHub, and AWS integrations are validated.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integrations.planned.plannedChecksBody</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planned checks body copy for locale key `integrations.planned.plannedChecksBody`.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These checks are not connected to automated run history yet.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integrations.planned.plannedChecksTitle</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planned checks title copy for locale key `integrations.planned.plannedChecksTitle`.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Planned checks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integrations.planned.scopeItemStatus</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scope item status copy for locale key `integrations.planned.scopeItemStatus`.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Planned. Production checks are not enabled yet.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integrations.planned.scopeTitle</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scope title copy for locale key `integrations.planned.scopeTitle`.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integrations.planned.statusBody</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status body copy for locale key `integrations.planned.statusBody`.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OAuth flow and token storage for this provider are not active yet.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integrations.planned.statusTitle</w:t>
              <w:br/>
              <w:t>Group: integrations.planned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status title copy for locale key `integrations.planned.statusTitle`.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integrations.providerPages.aws.accountMissing</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account missing copy for locale key `integrations.providerPages.aws.accountMissing`.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AWS account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integrations.providerPages.aws.connectRole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connect role copy for locale key `integrations.providerPages.aws.connectRole`.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Connect role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integrations.providerPages.aws.subtitle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subtitle copy for locale key `integrations.providerPages.aws.subtitle`.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 cross-account read-only role checks CloudTrail, S3 encryption, IAM MFA, root MFA, and VPC Flow Logs.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integrations.providerPages.aws.testsBody</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tests body copy for locale key `integrations.providerPages.aws.testsBody`.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Mapped to audit logs, encryption, MFA, and network monitoring.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integrations.providerPages.aws.title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title copy for locale key `integrations.providerPages.aws.title`.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AWS integration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integrations.providerPages.aws.validateSave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validate save copy for locale key `integrations.providerPages.aws.validateSave`.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Validate and save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integrations.providerPages.common.automatedTests</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automated tests copy for locale key `integrations.providerPages.common.automatedTests`.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Automated tests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integrations.providerPages.common.connectionUnavailable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connection unavailable copy for locale key `integrations.providerPages.common.connectionUnavailable`.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Connection actions are disabled until app credentials and an active workspace are available. The test scope below is still visible for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integrations.providerPages.common.lastErrorEmpty</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last error empty copy for locale key `integrations.providerPages.common.lastErrorEmpty`.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latest error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integrations.providerPages.common.lastSync</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last sync copy for locale key `integrations.providerPages.common.lastSync`.</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Last sync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integrations.providerPages.common.runResults</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run results copy for locale key `integrations.providerPages.common.runResults`.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Run results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integrations.providerPages.common.runResultsEmpty</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run results empty copy for locale key `integrations.providerPages.common.runResultsEmpty`.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Results will appear after the first automated run.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integrations.providerPages.common.status</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status copy for locale key `integrations.providerPages.common.status`.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integrations.providerPages.common.testSuite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test suite copy for locale key `integrations.providerPages.common.testSuite`.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 suite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integrations.providerPages.github.editInstall</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edit install copy for locale key `integrations.providerPages.github.editInstall`.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Edit installation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integrations.providerPages.github.installApp</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install app copy for locale key `integrations.providerPages.github.installApp`.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Install GitHub App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integrations.providerPages.github.installMissing</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install missing copy for locale key `integrations.providerPages.github.installMissing`.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installation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integrations.providerPages.github.repositories</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repositories copy for locale key `integrations.providerPages.github.repositories`.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Repositories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integrations.providerPages.github.repositoriesEmpty</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repositories empty copy for locale key `integrations.providerPages.github.repositoriesEmpty`.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Repositories will appear after the GitHub App is installed.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integrations.providerPages.github.subtitle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subtitle copy for locale key `integrations.providerPages.github.subtitle`.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 read-only GitHub App checks 2FA, branch protection, secret scanning, dependency alerts, and code scanning.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integrations.providerPages.github.testsBody</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tests body copy for locale key `integrations.providerPages.github.testsBody`.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Mapped to MFA, code review, secrets, and dependency 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integrations.providerPages.github.title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title copy for locale key `integrations.providerPages.github.title`.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GitHub integration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integrations.providerPages.microsoft365.connect</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connect copy for locale key `integrations.providerPages.microsoft365.connect`.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Connect Microsoft 365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integrations.providerPages.microsoft365.reconnect</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reconnect copy for locale key `integrations.providerPages.microsoft365.reconnect`.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Reconnect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integrations.providerPages.microsoft365.subtitle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subtitle copy for locale key `integrations.providerPages.microsoft365.subtitle`.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OAuth connection runs checks for MFA, Conditional Access, guests, privileged roles, sensitivity labels, and 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integrations.providerPages.microsoft365.testsBody</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tests body copy for locale key `integrations.providerPages.microsoft365.testsBody`.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Mapped to NIS2, ISO 27001, and GDPR 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integrations.providerPages.microsoft365.title</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title copy for locale key `integrations.providerPages.microsoft365.title`.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Microsoft 365 integration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integrations.providerPages.microsoft365.tokenExpires</w:t>
              <w:br/>
              <w:t>Group: integrations.providerPages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token expires copy for locale key `integrations.providerPages.microsoft365.tokenExpires`.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Token expires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integrations.providers.aws</w:t>
              <w:br/>
              <w:t>Group: integrations.providers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aws copy for locale key `integrations.providers.aws`.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CloudTrail, S3 encryption, IAM MFA, root MFA, and VPC Flow Logs.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integrations.providers.github</w:t>
              <w:br/>
              <w:t>Group: integrations.providers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github copy for locale key `integrations.providers.github`.</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Branch protection, secret scanning, 2FA enforcement, and dependency alerts.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integrations.providers.google_workspace</w:t>
              <w:br/>
              <w:t>Group: integrations.providers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google workspace copy for locale key `integrations.providers.google_workspace`.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Workspace audit logs, Drive sharing, and administrator accounts.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integrations.providers.microsoft365</w:t>
              <w:br/>
              <w:t>Group: integrations.providers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Integrations surface; this string is used as the microsoft365 copy for locale key `integrations.providers.microsoft365`.</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Conditional Access, guests, privileged roles, and sensitivity labels.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Questionnaires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questionnairePage.actionErrors.authRequired</w:t>
              <w:br/>
              <w:t>Group: questionnairePage.actionErrors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auth required copy for locale key `questionnairePage.actionErrors.authRequired`.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Sign-in and an active organisation are required.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questionnairePage.actionErrors.generationFailed</w:t>
              <w:br/>
              <w:t>Group: questionnairePage.actionErrors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generation failed copy for locale key `questionnairePage.actionErrors.generationFailed`.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Answers could not be generated.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questionnairePage.actionErrors.invalidInput</w:t>
              <w:br/>
              <w:t>Group: questionnairePage.actionErrors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invalid input copy for locale key `questionnairePage.actionErrors.invalidInput`.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Paste questionnaire text or upload a text file.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questionnairePage.actionErrors.missingConfig</w:t>
              <w:br/>
              <w:t>Group: questionnairePage.actionErrors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missing config copy for locale key `questionnairePage.actionErrors.missingConfig`.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questionnaires are not enabled or the provider is not configured.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questionnairePage.actionErrors.noQuestions</w:t>
              <w:br/>
              <w:t>Group: questionnairePage.actionErrors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no questions copy for locale key `questionnairePage.actionErrors.noQuestions`.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questions were found in the questionnaire.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questionnairePage.actionErrors.organisationFallback</w:t>
              <w:br/>
              <w:t>Group: questionnairePage.actionErrors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organisation fallback copy for locale key `questionnairePage.actionErrors.organisationFallback`.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questionnairePage.actionErrors.rateLimit</w:t>
              <w:br/>
              <w:t>Group: questionnairePage.actionErrors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rate limit copy for locale key `questionnairePage.actionErrors.rateLimit`.</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monthly limit of {limit} questionnaires has been reached.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questionnairePage.disabledNotice</w:t>
              <w:br/>
              <w:t>Group: questionnairePage.disabledNotice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disabled notice copy for locale key `questionnairePage.disabledNotice`.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questionnaires require Clerk, DATABASE_URL, QUESTIONNAIRE_AI_ENABLED=true, and a configured AI provider.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questionnairePage.disclaimer</w:t>
              <w:br/>
              <w:t>Group: questionnairePage.disclaimer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disclaimer copy for locale key `questionnairePage.disclaimer`.</w:t>
              <w:br/>
              <w:t>[LEGAL COPY];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Generated answers are drafts for legal and compliance review. They are not legal advice, certification, or a guarantee of compliance.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questionnairePage.eyebrow</w:t>
              <w:br/>
              <w:t>Group: questionnairePage.eyebrow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eyebrow copy for locale key `questionnairePage.eyebrow`.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questionnaires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questionnairePage.fallbacks.demoOrganisation</w:t>
              <w:br/>
              <w:t>Group: questionnairePage.fallbacks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demo organisation copy for locale key `questionnairePage.fallbacks.demoOrganisation`.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Demo 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questionnairePage.fallbacks.organisation</w:t>
              <w:br/>
              <w:t>Group: questionnairePage.fallbacks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organisation copy for locale key `questionnairePage.fallbacks.organisation`.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questionnairePage.history.empty</w:t>
              <w:br/>
              <w:t>Group: questionnairePage.history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empty copy for locale key `questionnairePage.history.empty`.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generated outputs have been saved yet.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questionnairePage.history.kinds.gapAnalysis</w:t>
              <w:br/>
              <w:t>Group: questionnairePage.history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gap analysis copy for locale key `questionnairePage.history.kinds.gapAnalysis`.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Gap report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questionnairePage.history.kinds.questionnaireAnswers</w:t>
              <w:br/>
              <w:t>Group: questionnairePage.history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questionnaire answers copy for locale key `questionnairePage.history.kinds.questionnaireAnswers`.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Questionnaire answers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questionnairePage.history.notAvailable</w:t>
              <w:br/>
              <w:t>Group: questionnairePage.history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not available copy for locale key `questionnairePage.history.notAvailable`.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questionnairePage.history.subtitle</w:t>
              <w:br/>
              <w:t>Group: questionnairePage.history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subtitle copy for locale key `questionnairePage.history.subtitle`.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Recent questionnaire answers and gap reports stored for this 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questionnairePage.history.title</w:t>
              <w:br/>
              <w:t>Group: questionnairePage.history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title copy for locale key `questionnairePage.history.title`.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Saved outputs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questionnairePage.metrics.controls</w:t>
              <w:br/>
              <w:t>Group: questionnairePage.metrics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controls copy for locale key `questionnairePage.metrics.controls`.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Passing 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questionnairePage.metrics.controlsBody</w:t>
              <w:br/>
              <w:t>Group: questionnairePage.metrics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controls body copy for locale key `questionnairePage.metrics.controlsBody`.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Used as the primary answer context.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questionnairePage.metrics.evidence</w:t>
              <w:br/>
              <w:t>Group: questionnairePage.metrics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evidence copy for locale key `questionnairePage.metrics.evidence`.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questionnairePage.metrics.evidenceBody</w:t>
              <w:br/>
              <w:t>Group: questionnairePage.metrics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evidence body copy for locale key `questionnairePage.metrics.evidenceBody`.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Automated evidence can support high confidence.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questionnairePage.metrics.policies</w:t>
              <w:br/>
              <w:t>Group: questionnairePage.metrics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policies copy for locale key `questionnairePage.metrics.policies`.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questionnairePage.metrics.policiesBody</w:t>
              <w:br/>
              <w:t>Group: questionnairePage.metrics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policies body copy for locale key `questionnairePage.metrics.policiesBody`.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Active documents support medium confidence.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questionnairePage.subtitle</w:t>
              <w:br/>
              <w:t>Group: questionnairePage.subtitle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subtitle copy for locale key `questionnairePage.subtitle`.</w:t>
              <w:br/>
              <w:t>[DRAFT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Draft answers to customer questionnaires using passing controls, evidence, and policies already stored in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questionnairePage.title</w:t>
              <w:br/>
              <w:t>Group: questionnairePage.title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title copy for locale key `questionnairePage.title`.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questionnaires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questionnairePage.unsupported.answer</w:t>
              <w:br/>
              <w:t>Group: questionnairePage.unsupported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answer copy for locale key `questionnairePage.unsupported.answer`.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answer can be generated from the current Splnit.eu organisation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questionnairePage.unsupported.notes</w:t>
              <w:br/>
              <w:t>Group: questionnairePage.unsupported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notes copy for locale key `questionnairePage.unsupported.notes`.</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Add passing controls, evidence, active policies, or reviewed legal citations before using this answer externally.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questionnairePage.unsupported.summary</w:t>
              <w:br/>
              <w:t>Group: questionnairePage.unsupported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summary copy for locale key `questionnairePage.unsupported.summary`.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supported compliance context is available for this organisation yet.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questionnairePage.workbench.artifact</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artifact copy for locale key `questionnairePage.workbench.artifact`.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Saved output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questionnairePage.workbench.emptyBody</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empty body copy for locale key `questionnairePage.workbench.emptyBody`.</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Generated answers will be grounded in passing controls, evidence, and active policies from {organisation}.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questionnairePage.workbench.evidence</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evidence copy for locale key `questionnairePage.workbench.evidence`.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questionnairePage.workbench.generate</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generate copy for locale key `questionnairePage.workbench.generate`.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Generate answers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questionnairePage.workbench.inputTitle</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input title copy for locale key `questionnairePage.workbench.inputTitle`.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Questionnaire input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questionnairePage.workbench.legal</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legal copy for locale key `questionnairePage.workbench.legal`.</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Legal citations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questionnairePage.workbench.noResultSubtitle</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no result subtitle copy for locale key `questionnairePage.workbench.noResultSubtitle`.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Answers appear here after generation.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questionnairePage.workbench.none</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none copy for locale key `questionnairePage.workbench.none`.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questionnairePage.workbench.notAvailable</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not available copy for locale key `questionnairePage.workbench.notAvailable`.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questionnairePage.workbench.pasteLabel</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paste label copy for locale key `questionnairePage.workbench.pasteLabel`.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Paste questionnaire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questionnairePage.workbench.policies</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policies copy for locale key `questionnairePage.workbench.policies`.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questionnairePage.workbench.rateLimitBody</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rate limit body copy for locale key `questionnairePage.workbench.rateLimitBody`.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Starter: 5/month. Business and Consultant: unlimited.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questionnairePage.workbench.rateLimitTitle</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rate limit title copy for locale key `questionnairePage.workbench.rateLimitTitle`.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Rate limit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questionnairePage.workbench.remaining</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remaining copy for locale key `questionnairePage.workbench.remaining`.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Remaining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questionnairePage.workbench.reset</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reset copy for locale key `questionnairePage.workbench.reset`.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questionnairePage.workbench.resultMeta</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result meta copy for locale key `questionnairePage.workbench.resultMeta`.</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{count} questions · {model}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questionnairePage.workbench.resultsTitle</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results title copy for locale key `questionnairePage.workbench.resultsTitle`.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Generated answers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questionnairePage.workbench.sampleQuestions[0]</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0 copy for locale key `questionnairePage.workbench.sampleQuestions[0]`.</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enforce MFA for all users?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questionnairePage.workbench.sampleQuestions[1]</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1 copy for locale key `questionnairePage.workbench.sampleQuestions[1]`.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have an incident response policy and breach notification process?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questionnairePage.workbench.sampleQuestions[2]</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2 copy for locale key `questionnairePage.workbench.sampleQuestions[2]`.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How do you manage vendor security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questionnairePage.workbench.sampleQuestions[3]</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3 copy for locale key `questionnairePage.workbench.sampleQuestions[3]`.</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Are access reviews performed at least quarterly?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questionnairePage.workbench.sampleQuestions[4]</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4 copy for locale key `questionnairePage.workbench.sampleQuestions[4]`.</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retain audit logs for security events?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questionnairePage.workbench.uploadLabel</w:t>
              <w:br/>
              <w:t>Group: questionnairePage.workbench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Questionnaires surface; this string is used as the upload label copy for locale key `questionnairePage.workbench.uploadLabel`.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Upload text file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Vendors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vendorAssessmentPage.eyebrow</w:t>
              <w:br/>
              <w:t>Group: vendorAssessmentPage.eyebrow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eyebrow copy for locale key `vendorAssessmentPage.eyebrow`.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assessment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vendorAssessmentPage.requestDescription</w:t>
              <w:br/>
              <w:t>Group: vendorAssessmentPage.requestDescription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request description copy for locale key `vendorAssessmentPage.requestDescription`.</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{organisation} requests completion of a supply-chain security questionnaire.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vendorAssessmentPage.submit</w:t>
              <w:br/>
              <w:t>Group: vendorAssessmentPage.submit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submit copy for locale key `vendorAssessmentPage.submit`.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Submit assessment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vendorAssessmentPage.submitted</w:t>
              <w:br/>
              <w:t>Group: vendorAssessmentPage.submitted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submitted copy for locale key `vendorAssessmentPage.submitted`.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questionnaire has been submitted.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vendorsPage.assessment.answers.no</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no copy for locale key `vendorsPage.assessment.answers.no`.</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vendorsPage.assessment.answers.partial</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partial copy for locale key `vendorsPage.assessment.answers.partial`.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Partial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vendorsPage.assessment.answers.yes</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yes copy for locale key `vendorsPage.assessment.answers.yes`.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Yes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vendorsPage.assessment.questions.access_control</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access control copy for locale key `vendorsPage.assessment.questions.access_control`.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Does the vendor use MFA and regular access reviews?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vendorsPage.assessment.questions.backup_recovery</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backup recovery copy for locale key `vendorsPage.assessment.questions.backup_recovery`.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Does the vendor test backups and disaster recovery?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vendorsPage.assessment.questions.business_continuity</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business continuity copy for locale key `vendorsPage.assessment.questions.business_continuity`.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Does the vendor have a business continuity plan?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vendorsPage.assessment.questions.data_location</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data location copy for locale key `vendorsPage.assessment.questions.data_location`.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Does the vendor keep data in the EU/EEA or under a valid transfer mechanism?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vendorsPage.assessment.questions.data_processing</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data processing copy for locale key `vendorsPage.assessment.questions.data_processing`.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Does the vendor process personal or sensitive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vendorsPage.assessment.questions.encryption</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encryption copy for locale key `vendorsPage.assessment.questions.encryption`.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Does the vendor encrypt data in transit and at rest?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vendorsPage.assessment.questions.incident_notice</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incident notice copy for locale key `vendorsPage.assessment.questions.incident_notice`.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Does the contract require incident notification within 24 hours?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vendorsPage.assessment.questions.iso_certification</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iso certification copy for locale key `vendorsPage.assessment.questions.iso_certification`.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Does the vendor have ISO 27001, SOC 2, or an equivalent 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vendorsPage.assessment.questions.security_owner</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security owner copy for locale key `vendorsPage.assessment.questions.security_owner`.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Does the vendor have a named security owner?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vendorsPage.assessment.questions.subprocessors</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subprocessors copy for locale key `vendorsPage.assessment.questions.subprocessors`.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Does the vendor provide a sub-processor 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vendorsPage.assessment.questions.termination</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termination copy for locale key `vendorsPage.assessment.questions.termination`.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Can the vendor securely return or delete data after contract termination?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vendorsPage.assessment.questions.vulnerability_management</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vulnerability management copy for locale key `vendorsPage.assessment.questions.vulnerability_management`.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Does the vendor have a vulnerability management process?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vendorsPage.assessment.save</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save copy for locale key `vendorsPage.assessment.save`.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Save assessment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vendorsPage.assessment.title</w:t>
              <w:br/>
              <w:t>Group: vendorsPage.assessment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title copy for locale key `vendorsPage.assessment.title`.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12-question assessment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vendorsPage.catalog.detail</w:t>
              <w:br/>
              <w:t>Group: vendorsPage.catalog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detail copy for locale key `vendorsPage.catalog.detail`.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Detail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vendorsPage.catalog.empty</w:t>
              <w:br/>
              <w:t>Group: vendorsPage.catalog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empty copy for locale key `vendorsPage.catalog.empty`.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vendors have been added yet.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vendorsPage.catalog.nextReview</w:t>
              <w:br/>
              <w:t>Group: vendorsPage.catalog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next review copy for locale key `vendorsPage.catalog.nextReview`.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Next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vendorsPage.catalog.title</w:t>
              <w:br/>
              <w:t>Group: vendorsPage.catalog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title copy for locale key `vendorsPage.catalog.title`.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Catalogue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vendorsPage.detail.eyebrow</w:t>
              <w:br/>
              <w:t>Group: vendorsPage.detail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eyebrow copy for locale key `vendorsPage.detail.eyebrow`.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vendorsPage.detail.noWebsite</w:t>
              <w:br/>
              <w:t>Group: vendorsPage.detail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no website copy for locale key `vendorsPage.detail.noWebsite`.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website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vendorsPage.detail.riskTier</w:t>
              <w:br/>
              <w:t>Group: vendorsPage.detail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risk tier copy for locale key `vendorsPage.detail.riskTier`.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Risk tier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vendorsPage.emptyValue</w:t>
              <w:br/>
              <w:t>Group: vendorsPage.emptyValue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empty value copy for locale key `vendorsPage.emptyValue`.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vendorsPage.exportReport</w:t>
              <w:br/>
              <w:t>Group: vendorsPage.exportReport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export report copy for locale key `vendorsPage.exportReport`.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Export NIS2 report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vendorsPage.eyebrow</w:t>
              <w:br/>
              <w:t>Group: vendorsPage.eyebrow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eyebrow copy for locale key `vendorsPage.eyebrow`.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vendorsPage.form.category</w:t>
              <w:br/>
              <w:t>Group: vendorsPage.form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category copy for locale key `vendorsPage.form.category`.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Category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vendorsPage.form.create</w:t>
              <w:br/>
              <w:t>Group: vendorsPage.form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create copy for locale key `vendorsPage.form.create`.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Create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vendorsPage.form.name</w:t>
              <w:br/>
              <w:t>Group: vendorsPage.form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name copy for locale key `vendorsPage.form.name`.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vendorsPage.form.title</w:t>
              <w:br/>
              <w:t>Group: vendorsPage.form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title copy for locale key `vendorsPage.form.title`.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New vendor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vendorsPage.form.website</w:t>
              <w:br/>
              <w:t>Group: vendorsPage.form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website copy for locale key `vendorsPage.form.website`.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Website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vendorsPage.history.empty</w:t>
              <w:br/>
              <w:t>Group: vendorsPage.history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empty copy for locale key `vendorsPage.history.empty`.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assessment has been completed yet.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vendorsPage.history.title</w:t>
              <w:br/>
              <w:t>Group: vendorsPage.history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title copy for locale key `vendorsPage.history.title`.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Assessment history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vendorsPage.noDate</w:t>
              <w:br/>
              <w:t>Group: vendorsPage.noDate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no date copy for locale key `vendorsPage.noDate`.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 scheduled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vendorsPage.questionnaire.email</w:t>
              <w:br/>
              <w:t>Group: vendorsPage.questionnaire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email copy for locale key `vendorsPage.questionnaire.email`.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email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vendorsPage.questionnaire.send</w:t>
              <w:br/>
              <w:t>Group: vendorsPage.questionnaire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send copy for locale key `vendorsPage.questionnaire.send`.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Send questionnaire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vendorsPage.questionnaire.title</w:t>
              <w:br/>
              <w:t>Group: vendorsPage.questionnaire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title copy for locale key `vendorsPage.questionnaire.title`.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questionnaire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vendorsPage.riskTiers.critical</w:t>
              <w:br/>
              <w:t>Group: vendorsPage.riskTiers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critical copy for locale key `vendorsPage.riskTiers.critical`.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critical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vendorsPage.riskTiers.high</w:t>
              <w:br/>
              <w:t>Group: vendorsPage.riskTiers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high copy for locale key `vendorsPage.riskTiers.high`.</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vendorsPage.riskTiers.low</w:t>
              <w:br/>
              <w:t>Group: vendorsPage.riskTiers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low copy for locale key `vendorsPage.riskTiers.low`.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vendorsPage.riskTiers.medium</w:t>
              <w:br/>
              <w:t>Group: vendorsPage.riskTiers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medium copy for locale key `vendorsPage.riskTiers.medium`.</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medium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vendorsPage.statuses.assessed</w:t>
              <w:br/>
              <w:t>Group: vendorsPage.statuses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assessed copy for locale key `vendorsPage.statuses.assessed`.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vendorsPage.statuses.completed</w:t>
              <w:br/>
              <w:t>Group: vendorsPage.statuses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completed copy for locale key `vendorsPage.statuses.completed`.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completed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vendorsPage.statuses.pending</w:t>
              <w:br/>
              <w:t>Group: vendorsPage.statuses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pending copy for locale key `vendorsPage.statuses.pending`.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pending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vendorsPage.statuses.questionnaire_sent</w:t>
              <w:br/>
              <w:t>Group: vendorsPage.statuses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questionnaire sent copy for locale key `vendorsPage.statuses.questionnaire_sent`.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questionnaire sent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vendorsPage.statuses.sent</w:t>
              <w:br/>
              <w:t>Group: vendorsPage.statuses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sent copy for locale key `vendorsPage.statuses.sent`.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vendorsPage.statuses.submitted</w:t>
              <w:br/>
              <w:t>Group: vendorsPage.statuses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submitted copy for locale key `vendorsPage.statuses.submitted`.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submitted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vendorsPage.subtitle</w:t>
              <w:br/>
              <w:t>Group: vendorsPage.subtitle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subtitle copy for locale key `vendorsPage.subtitle`.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catalogue, risk-tier assessment, and NIS2 supply-chain report.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vendorsPage.title</w:t>
              <w:br/>
              <w:t>Group: vendorsPage.title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Vendors surface; this string is used as the title copy for locale key `vendorsPage.title`.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Risks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risks.demoRisks[0].category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`risks.demoRisks[0].category`.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risks.demoRisks[0].description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`risks.demoRisks[0].description`.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is not enforced for every cloud and administrator account.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risks.demoRisks[0].owner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`risks.demoRisks[0].owner`.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IT owner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risks.demoRisks[0].title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`risks.demoRisks[0].title`.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is not enforced on key accounts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risks.demoRisks[1].category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`risks.demoRisks[1].category`.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backup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risks.demoRisks[1].description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`risks.demoRisks[1].description`.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Backups are not tested regularly and recovery may not meet RTO.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risks.demoRisks[1].owner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`risks.demoRisks[1].owner`.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Operations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risks.demoRisks[1].title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`risks.demoRisks[1].title`.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Backup recovery is not verified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risks.demoRisks[2].category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`risks.demoRisks[2].category`.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risks.demoRisks[2].description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`risks.demoRisks[2].description`.</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 critical SaaS supplier has no security assessment or DPA on file.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risks.demoRisks[2].owner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`risks.demoRisks[2].owner`.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Procurement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risks.demoRisks[2].title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`risks.demoRisks[2].title`.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 security is not managed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risks.demoRisks[3].category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`risks.demoRisks[3].category`.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risks.demoRisks[3].description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`risks.demoRisks[3].description`.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 roles are not rehearsed and reporting could exceed 72h.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risks.demoRisks[3].owner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`risks.demoRisks[3].owner`.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owner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risks.demoRisks[3].title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`risks.demoRisks[3].title`.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 is not ready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risks.demoRisks[4].category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`risks.demoRisks[4].category`.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risks.demoRisks[4].description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`risks.demoRisks[4].description`.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Personal data is stored in tools without clear retention and access rules.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risks.demoRisks[4].owner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`risks.demoRisks[4].owner`.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risks.demoRisks[4].title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`risks.demoRisks[4].title`.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Personal data retention is unmanaged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risks.demoRisks[5].category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`risks.demoRisks[5].category`.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endpoint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risks.demoRisks[5].description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`risks.demoRisks[5].description`.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Laptops do not have consistent encryption, EDR, and patch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risks.demoRisks[5].owner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`risks.demoRisks[5].owner`.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IT owner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risks.demoRisks[5].title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`risks.demoRisks[5].title`.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Endpoint management is weak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risks.demoRisks[6].category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`risks.demoRisks[6].category`.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risks.demoRisks[6].description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`risks.demoRisks[6].description`.</w:t>
              <w:br/>
              <w:t>[DRAFT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rights for former employees and suppliers are not reviewed consistently.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risks.demoRisks[6].owner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`risks.demoRisks[6].owner`.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HR + 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risks.demoRisks[6].title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`risks.demoRisks[6].title`.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reviews are irregular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risks.demoRisks[7].category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`risks.demoRisks[7].category`.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risks.demoRisks[7].description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`risks.demoRisks[7].description`.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Employees use AI tools without rules for sensitive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risks.demoRisks[7].owner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`risks.demoRisks[7].owner`.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owner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risks.demoRisks[7].title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`risks.demoRisks[7].title`.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tool usage is uncontrolled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risks.demoRisks[8].category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`risks.demoRisks[8].category`.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logging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risks.demoRisks[8].description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`risks.demoRisks[8].description`.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Audit logs are not centralised or do not have enough retention.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risks.demoRisks[8].owner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`risks.demoRisks[8].owner`.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IT owner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risks.demoRisks[8].title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`risks.demoRisks[8].title`.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Audit trail coverage is insufficient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risks.demoRisks[9].category</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`risks.demoRisks[9].category`.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risks.demoRisks[9].description</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description copy for locale key `risks.demoRisks[9].description`.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training cannot be evidenced for every employee.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risks.demoRisks[9].owner</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`risks.demoRisks[9].owner`.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risks.demoRisks[9].title</w:t>
              <w:br/>
              <w:t>Group: risks.demoRisks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`risks.demoRisks[9].title`.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training evidence is missing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risks.exportPdf</w:t>
              <w:br/>
              <w:t>Group: risks.exportPdf</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export pdf copy for locale key `risks.exportPdf`.</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Export ISO PDF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risks.eyebrow</w:t>
              <w:br/>
              <w:t>Group: risks.eyebrow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eyebrow copy for locale key `risks.eyebrow`.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Risk register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risks.form.add</w:t>
              <w:br/>
              <w:t>Group: risks.form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add copy for locale key `risks.form.add`.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Add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risks.form.category</w:t>
              <w:br/>
              <w:t>Group: risks.form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category copy for locale key `risks.form.category`.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Category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risks.form.dueDate</w:t>
              <w:br/>
              <w:t>Group: risks.form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due date copy for locale key `risks.form.dueDate`.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Due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risks.form.impact</w:t>
              <w:br/>
              <w:t>Group: risks.form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impact copy for locale key `risks.form.impact`.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risks.form.likelihood</w:t>
              <w:br/>
              <w:t>Group: risks.form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likelihood copy for locale key `risks.form.likelihood`.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Likelihood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risks.form.name</w:t>
              <w:br/>
              <w:t>Group: risks.form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name copy for locale key `risks.form.name`.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risks.form.notes</w:t>
              <w:br/>
              <w:t>Group: risks.form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notes copy for locale key `risks.form.notes`.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Mitigation notes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risks.form.owner</w:t>
              <w:br/>
              <w:t>Group: risks.form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`risks.form.owner`.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Owner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risks.form.title</w:t>
              <w:br/>
              <w:t>Group: risks.form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`risks.form.title`.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New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risks.matrix.ariaLabel</w:t>
              <w:br/>
              <w:t>Group: risks.matrix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aria label copy for locale key `risks.matrix.ariaLabel`.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Risk matrix likelihood by impact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risks.matrix.impact</w:t>
              <w:br/>
              <w:t>Group: risks.matrix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impact copy for locale key `risks.matrix.impact`.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risks.matrix.likelihood</w:t>
              <w:br/>
              <w:t>Group: risks.matrix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likelihood copy for locale key `risks.matrix.likelihood`.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likelihood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risks.matrix.title</w:t>
              <w:br/>
              <w:t>Group: risks.matrix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`risks.matrix.title`.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Risk matrix</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risks.metrics.averageBody</w:t>
              <w:br/>
              <w:t>Group: risks.metrics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average body copy for locale key `risks.metrics.averageBody`.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Likelihood × impact.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risks.metrics.averageTitle</w:t>
              <w:br/>
              <w:t>Group: risks.metrics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average title copy for locale key `risks.metrics.averageTitle`.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Average score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risks.metrics.highBody</w:t>
              <w:br/>
              <w:t>Group: risks.metrics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high body copy for locale key `risks.metrics.highBody`.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Score 12 or higher.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risks.metrics.highTitle</w:t>
              <w:br/>
              <w:t>Group: risks.metrics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high title copy for locale key `risks.metrics.highTitle`.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 risks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risks.metrics.totalBody</w:t>
              <w:br/>
              <w:t>Group: risks.metrics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total body copy for locale key `risks.metrics.totalBody`.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Total items in the register.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risks.metrics.totalTitle</w:t>
              <w:br/>
              <w:t>Group: risks.metrics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total title copy for locale key `risks.metrics.totalTitle`.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Total risks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risks.noDate</w:t>
              <w:br/>
              <w:t>Group: risks.noDate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no date copy for locale key `risks.noDate`.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 scheduled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risks.register.due</w:t>
              <w:br/>
              <w:t>Group: risks.register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due copy for locale key `risks.register.due`.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risks.register.empty</w:t>
              <w:br/>
              <w:t>Group: risks.register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empty copy for locale key `risks.register.empty`.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register is empty. Add a risk or seed common risks.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risks.register.owner</w:t>
              <w:br/>
              <w:t>Group: risks.register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owner copy for locale key `risks.register.owner`.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Owner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risks.register.save</w:t>
              <w:br/>
              <w:t>Group: risks.register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save copy for locale key `risks.register.save`.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risks.register.score</w:t>
              <w:br/>
              <w:t>Group: risks.register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score copy for locale key `risks.register.score`.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risks.register.title</w:t>
              <w:br/>
              <w:t>Group: risks.register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`risks.register.title`.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risks.seed.body</w:t>
              <w:br/>
              <w:t>Group: risks.seed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body copy for locale key `risks.seed.body`.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Add 10 common SMB risks when the register is empty.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risks.seed.button</w:t>
              <w:br/>
              <w:t>Group: risks.seed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button copy for locale key `risks.seed.button`.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Add common risks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risks.seed.title</w:t>
              <w:br/>
              <w:t>Group: risks.seed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`risks.seed.title`.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Common SMB risks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risks.statuses.accepted</w:t>
              <w:br/>
              <w:t>Group: risks.statuses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accepted copy for locale key `risks.statuses.accepted`.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accepted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risks.statuses.closed</w:t>
              <w:br/>
              <w:t>Group: risks.statuses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closed copy for locale key `risks.statuses.closed`.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risks.statuses.mitigating</w:t>
              <w:br/>
              <w:t>Group: risks.statuses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mitigating copy for locale key `risks.statuses.mitigating`.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mitigating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risks.statuses.open</w:t>
              <w:br/>
              <w:t>Group: risks.statuses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open copy for locale key `risks.statuses.open`.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risks.subtitle</w:t>
              <w:br/>
              <w:t>Group: risks.subtitle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subtitle copy for locale key `risks.subtitle`.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risk register with likelihood × impact scoring, owner, due date, and mitigation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risks.title</w:t>
              <w:br/>
              <w:t>Group: risks.title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Risks surface; this string is used as the title copy for locale key `risks.title`.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Incidents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incidents.actions.cybersecurityPdf</w:t>
              <w:br/>
              <w:t>Group: incidents.actions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cybersecurity pdf copy for locale key `incidents.actions.cybersecurityPdf`.</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{authority} PDF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incidents.actions.dataProtectionPdf</w:t>
              <w:br/>
              <w:t>Group: incidents.actions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data protection pdf copy for locale key `incidents.actions.dataProtectionPdf`.</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{authority} PDF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incidents.checklist.gdprActive</w:t>
              <w:br/>
              <w:t>Group: incidents.checklist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gdpr active copy for locale key `incidents.checklist.gdprActive`.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72-hour deadline tracking is active.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incidents.checklist.gdprNotMarked</w:t>
              <w:br/>
              <w:t>Group: incidents.checklist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gdpr not marked copy for locale key `incidents.checklist.gdprNotMarked`.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 marked as personal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incidents.checklist.markCybersecurity</w:t>
              <w:br/>
              <w:t>Group: incidents.checklist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mark cybersecurity copy for locale key `incidents.checklist.markCybersecurity`.</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Mark report to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incidents.checklist.markDataProtection</w:t>
              <w:br/>
              <w:t>Group: incidents.checklist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mark data protection copy for locale key `incidents.checklist.markDataProtection`.</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Mark report to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incidents.checklist.nis2NotMarked</w:t>
              <w:br/>
              <w:t>Group: incidents.checklist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nis2not marked copy for locale key `incidents.checklist.nis2NotMarked`.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 marked as a critical system.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incidents.checklist.nis2Required</w:t>
              <w:br/>
              <w:t>Group: incidents.checklist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nis2required copy for locale key `incidents.checklist.nis2Required`.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Requires impact assessment and notification decision.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incidents.checklist.title</w:t>
              <w:br/>
              <w:t>Group: incidents.checklist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title copy for locale key `incidents.checklist.title`.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Regulatory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incidents.countdown.notStarted</w:t>
              <w:br/>
              <w:t>Group: incidents.countdown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not started copy for locale key `incidents.countdown.notStarted`.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Art. 33 is not triggered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incidents.countdown.overdue</w:t>
              <w:br/>
              <w:t>Group: incidents.countdown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overdue copy for locale key `incidents.countdown.overdue`.</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Overdue · deadline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incidents.countdown.remaining</w:t>
              <w:br/>
              <w:t>Group: incidents.countdown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remaining copy for locale key `incidents.countdown.remaining`.</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{hours}h remaining · deadline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incidents.countdown.reported</w:t>
              <w:br/>
              <w:t>Group: incidents.countdown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reported copy for locale key `incidents.countdown.reported`.</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Reported to {authority}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incidents.demo.description</w:t>
              <w:br/>
              <w:t>Group: incidents.demo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description copy for locale key `incidents.demo.description`.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Demo incident covering unauthorized access to a SaaS admin panel and potential personal data exposure.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incidents.demo.title</w:t>
              <w:br/>
              <w:t>Group: incidents.demo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title copy for locale key `incidents.demo.title`.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Suspicious admin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incidents.detail.created</w:t>
              <w:br/>
              <w:t>Group: incidents.detail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created copy for locale key `incidents.detail.created`.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Created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incidents.detail.description</w:t>
              <w:br/>
              <w:t>Group: incidents.detail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description copy for locale key `incidents.detail.description`.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Description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incidents.detail.detected</w:t>
              <w:br/>
              <w:t>Group: incidents.detail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detected copy for locale key `incidents.detail.detected`.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Detected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incidents.detail.noDescription</w:t>
              <w:br/>
              <w:t>Group: incidents.detail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no description copy for locale key `incidents.detail.noDescription`.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description.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incidents.detail.notSent</w:t>
              <w:br/>
              <w:t>Group: incidents.detail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not sent copy for locale key `incidents.detail.notSent`.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 sent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incidents.detail.resolved</w:t>
              <w:br/>
              <w:t>Group: incidents.detail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resolved copy for locale key `incidents.detail.resolved`.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Resolved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incidents.detail.save</w:t>
              <w:br/>
              <w:t>Group: incidents.detail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save copy for locale key `incidents.detail.save`.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incidents.detail.selectOrCreate</w:t>
              <w:br/>
              <w:t>Group: incidents.detail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select or create copy for locale key `incidents.detail.selectOrCreate`.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Select an incident from the log or create a new 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incidents.detail.titleFallback</w:t>
              <w:br/>
              <w:t>Group: incidents.detail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title fallback copy for locale key `incidents.detail.titleFallback`.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detail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incidents.eyebrow</w:t>
              <w:br/>
              <w:t>Group: incidents.eyebrow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eyebrow copy for locale key `incidents.eyebrow`.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incidents.log.empty</w:t>
              <w:br/>
              <w:t>Group: incidents.log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empty copy for locale key `incidents.log.empty`.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incident log is empty.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incidents.log.title</w:t>
              <w:br/>
              <w:t>Group: incidents.log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title copy for locale key `incidents.log.title`.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incidents.metrics.gdprNotice</w:t>
              <w:br/>
              <w:t>Group: incidents.metrics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gdpr notice copy for locale key `incidents.metrics.gdprNotice`.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Article 33 breach notice.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incidents.metrics.openTitle</w:t>
              <w:br/>
              <w:t>Group: incidents.metrics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open title copy for locale key `incidents.metrics.openTitle`.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incidents.metrics.severityTitle</w:t>
              <w:br/>
              <w:t>Group: incidents.metrics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severity title copy for locale key `incidents.metrics.severityTitle`.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Severity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incidents.metrics.statusLine</w:t>
              <w:br/>
              <w:t>Group: incidents.metrics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status line copy for locale key `incidents.metrics.statusLine`.</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incidents.metrics.totalIncidents</w:t>
              <w:br/>
              <w:t>Group: incidents.metrics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total incidents copy for locale key `incidents.metrics.totalIncidents`.</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{count} incidents total in the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incidents.noDate</w:t>
              <w:br/>
              <w:t>Group: incidents.noDate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no date copy for locale key `incidents.noDate`.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 set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incidents.severities.critical</w:t>
              <w:br/>
              <w:t>Group: incidents.severities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critical copy for locale key `incidents.severities.critical`.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critical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incidents.severities.high</w:t>
              <w:br/>
              <w:t>Group: incidents.severities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high copy for locale key `incidents.severities.high`.</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incidents.severities.low</w:t>
              <w:br/>
              <w:t>Group: incidents.severities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low copy for locale key `incidents.severities.low`.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incidents.severities.medium</w:t>
              <w:br/>
              <w:t>Group: incidents.severities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medium copy for locale key `incidents.severities.medium`.</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medium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incidents.severities.none</w:t>
              <w:br/>
              <w:t>Group: incidents.severities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none copy for locale key `incidents.severities.none`.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incidents.statuses.contained</w:t>
              <w:br/>
              <w:t>Group: incidents.statuses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contained copy for locale key `incidents.statuses.contained`.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contained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incidents.statuses.investigating</w:t>
              <w:br/>
              <w:t>Group: incidents.statuses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investigating copy for locale key `incidents.statuses.investigating`.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investigating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incidents.statuses.open</w:t>
              <w:br/>
              <w:t>Group: incidents.statuses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open copy for locale key `incidents.statuses.open`.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incidents.statuses.resolved</w:t>
              <w:br/>
              <w:t>Group: incidents.statuses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resolved copy for locale key `incidents.statuses.resolved`.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resolved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incidents.subtitle</w:t>
              <w:br/>
              <w:t>Group: incidents.subtitle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subtitle copy for locale key `incidents.subtitle`.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and GDPR incident log with 72-hour deadline tracking, regulatory checklists, and notification exports.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incidents.title</w:t>
              <w:br/>
              <w:t>Group: incidents.title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title copy for locale key `incidents.title`.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incidents.wizard.affectsCriticalSystems</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affects critical systems copy for locale key `incidents.wizard.affectsCriticalSystems`.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affects critical systems or services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incidents.wizard.affectsPersonalData</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affects personal data copy for locale key `incidents.wizard.affectsPersonalData`.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affects personal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incidents.wizard.classification</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classification copy for locale key `incidents.wizard.classification`.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 Classification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incidents.wizard.create</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create copy for locale key `incidents.wizard.create`.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Create incident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incidents.wizard.description</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description copy for locale key `incidents.wizard.description`.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3. Description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incidents.wizard.detectedAt</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detected at copy for locale key `incidents.wizard.detectedAt`.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Detected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incidents.wizard.impact</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impact copy for locale key `incidents.wizard.impact`.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 Impact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incidents.wizard.name</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name copy for locale key `incidents.wizard.name`.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incidents.wizard.severity</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severity copy for locale key `incidents.wizard.severity`.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Severity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incidents.wizard.title</w:t>
              <w:br/>
              <w:t>Group: incidents.wizard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Incidents surface; this string is used as the title copy for locale key `incidents.wizard.title`.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wizard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lib/incidents/reporting.ts:38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38,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Dotčené kritické systémy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lib/incidents/reporting.ts:39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39,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Dotčené osobní údaje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lib/incidents/reporting.ts:44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44,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Souhrn incidentu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lib/incidents/reporting.ts:45</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45,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Právní základ a časová osa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lib/incidents/reporting.ts:46</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46,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IČO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lib/incidents/reporting.ts:48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48,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Popis nebyl vyplněn.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lib/incidents/reporting.ts:49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49,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Checklist oznámení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lib/incidents/reporting.ts:57</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57,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Critical systems affected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lib/incidents/reporting.ts:58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58,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Personal data affected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lib/incidents/reporting.ts:60</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60,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Detected at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lib/incidents/reporting.ts:63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63,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summary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lib/incidents/reporting.ts:64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64, shown on the Incidents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Legal basis and timeline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lib/incidents/reporting.ts:65</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65, shown on the Incidents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Legal ID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lib/incidents/reporting.ts:67</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67,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description provided.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lib/incidents/reporting.ts:68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68,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Notification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lib/incidents/reporting.ts:70</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70,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Resolved at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lib/incidents/reporting.ts:76</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76,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Sistemi critici coinvolti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lib/incidents/reporting.ts:77</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77,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Dati personali coinvolti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lib/incidents/reporting.ts:78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78,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lib/incidents/reporting.ts:79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79,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Rilevato 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lib/incidents/reporting.ts:82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82,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Sintesi incidente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lib/incidents/reporting.ts:83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83,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Base normativa e timeline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lib/incidents/reporting.ts:84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84,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Codice fiscale / Partita IVA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lib/incidents/reporting.ts:86</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86,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Nessuna descrizione fornita.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lib/incidents/reporting.ts:87</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87,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Checklist notifica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lib/incidents/reporting.ts:89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89,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Risolto 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lib/incidents/reporting.ts:99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99,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lib/incidents/reporting.ts:101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101,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Klasifikace incidentu a zákonný práh byly posouzeny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lib/incidents/reporting.ts:102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102,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Dotčené systémy, služby a zákazníci byli identifikováni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lib/incidents/reporting.ts:103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103,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Opatření k omezení dopadu a nápravě byla zdokumentována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lib/incidents/reporting.ts:104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104,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Vlastník navazující zprávy byl určen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lib/incidents/reporting.ts:106</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106,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Zákon č. 264/2025 Sb.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lib/incidents/reporting.ts:108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108,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Workflow oznámení kyberbezpečnostního incidentu podle české úpravy.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lib/incidents/reporting.ts:109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109,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Šablona úvodního oznámení incidentu pro 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lib/incidents/reporting.ts:111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111,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Úvodní posouzení a klasifikace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lib/incidents/reporting.ts:112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112,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Rozhodnutí o oznámení a důkaz o odeslání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lib/incidents/reporting.ts:113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113,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Navazující zpráva a získaná poučení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lib/incidents/reporting.ts:115</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115,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Šablona úvodního oznámení incidentu pro 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lib/incidents/reporting.ts:118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118,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lib/incidents/reporting.ts:120</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120,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Posouzení rizika porušení zabezpečení osobních údajů bylo dokončeno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lib/incidents/reporting.ts:121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121,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Dotčené subjekty údajů a kategorie údajů byly identifikovány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lib/incidents/reporting.ts:122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122,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Důvody prodlení byly zdokumentovány, pokud oznámení překročilo 72 hodin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lib/incidents/reporting.ts:123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123,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Byla posouzena komunikace subjektům údajů při vysokém riziku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lib/incidents/reporting.ts:125</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125,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čl. 33–34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lib/incidents/reporting.ts:127</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127,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Workflow oznámení porušení zabezpečení osobních údajů podle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lib/incidents/reporting.ts:128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128,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Šablona oznámení porušení zabezpečení pro 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lib/incidents/reporting.ts:130</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130,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Posoudit porušení bez zbytečného odkladu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lib/incidents/reporting.ts:131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131,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Oznámit, pokud je to vyžadováno, do 72 hodin, je-li to proveditelné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lib/incidents/reporting.ts:132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132,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Informovat dotčené osoby, pokud platí vysoké riziko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lib/incidents/reporting.ts:134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134,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Šablona oznámení porušení zabezpečení pro 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lib/incidents/reporting.ts:139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139,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Competent cybersecurity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lib/incidents/reporting.ts:141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141, shown on the Incidents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classification and legal threshold reviewed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lib/incidents/reporting.ts:142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142,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Affected services and customers identified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lib/incidents/reporting.ts:143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143,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Containment and mitigation actions documented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lib/incidents/reporting.ts:144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144,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Follow-up report owner assigned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lib/incidents/reporting.ts:146</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146,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Directive (EU) 2022/2555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lib/incidents/reporting.ts:148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148,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incident notification workflow under applicable local law.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lib/incidents/reporting.ts:149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149,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Cybersecurity authority notification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lib/incidents/reporting.ts:151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151,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Early warning where required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lib/incidents/reporting.ts:152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152,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notification where required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lib/incidents/reporting.ts:153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153,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Final report where required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lib/incidents/reporting.ts:155</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155,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Cybersecurity authority notification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lib/incidents/reporting.ts:158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158,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Competent data protection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lib/incidents/reporting.ts:160</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160,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Personal data breach risk assessment completed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lib/incidents/reporting.ts:161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161,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Affected data subjects and data categories identified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lib/incidents/reporting.ts:162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162,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Delay reasons documented if notification exceeds 72 hours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lib/incidents/reporting.ts:163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163,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High-risk communication to data subjects assessed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lib/incidents/reporting.ts:165</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165,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Article 33-34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lib/incidents/reporting.ts:167</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167,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personal-data breach notification workflow.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lib/incidents/reporting.ts:168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168,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protection authority breach notification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lib/incidents/reporting.ts:170</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170,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Assess breach risk without undue delay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lib/incidents/reporting.ts:171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171,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Notify where required within 72 hours where feasible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lib/incidents/reporting.ts:172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172,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Communicate to affected people if high risk applies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lib/incidents/reporting.ts:174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174,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protection authority breach notification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lib/incidents/reporting.ts:179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179,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ACN / CSIRT Italia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lib/incidents/reporting.ts:181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181,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Criteri di incidente significativo valutati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lib/incidents/reporting.ts:182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182,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Servizi, sistemi e clienti impattati identificati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lib/incidents/reporting.ts:183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183,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Azioni di contenimento e mitigazione documentate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lib/incidents/reporting.ts:184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184,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Owner della relazione finale assegnato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lib/incidents/reporting.ts:186</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186,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D.Lgs. 138/2024, Art. 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lib/incidents/reporting.ts:189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189,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Workflow di notifica incidente significativo verso CSIRT Italia / ACN.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lib/incidents/reporting.ts:190</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190, shown on the Incidents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notifica incidente ACN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lib/incidents/reporting.ts:192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192,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Preallarme entro 24 ore dalla conoscenza dell'incidente significativo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lib/incidents/reporting.ts:193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193,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Notifica entro 72 ore dalla conoscenza dell'incidente significativo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lib/incidents/reporting.ts:194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194,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Relazione finale entro un mese dalla notifica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lib/incidents/reporting.ts:196</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196, shown on the Incidents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notifica incidente ACN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lib/incidents/reporting.ts:199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199,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Garante per la protezione dei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lib/incidents/reporting.ts:201</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201,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Valutazione del rischio per diritti e liberta' completata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lib/incidents/reporting.ts:202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202,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Categorie di dati e interessati identificati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lib/incidents/reporting.ts:203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203,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Motivi del ritardo documentati se oltre 72 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lib/incidents/reporting.ts:204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204,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Comunicazione agli interessati valutata in caso di rischio elevato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lib/incidents/reporting.ts:206</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206,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Art. 33-34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lib/incidents/reporting.ts:209</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209,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Workflow di notifica violazione dati personali verso il Garante.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lib/incidents/reporting.ts:210</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210, shown on the Incidents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notifica data breach Garante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lib/incidents/reporting.ts:212</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212,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Valutare la violazione senza ingiustificato ritardo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lib/incidents/reporting.ts:213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213,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Notificare il Garante, ove richiesto, entro 72 ore ove possibile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lib/incidents/reporting.ts:214</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214, shown on the Incidents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Comunicare agli interessati se la violazione presenta rischio elevato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lib/incidents/reporting.ts:216</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216, shown on the Incidents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Bozza notifica data breach Garante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lib/incidents/reporting.ts:78</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78, shown on the Incidents surface or supporting copy module.</w:t>
              <w:br/>
              <w:t>[LEGAL COPY]; [HARDCODED];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t>
              <w:br/>
              <w:t xml:space="preserve">    detectedAt: "Rilevato il",</w:t>
              <w:br/>
              <w:t xml:space="preserve">    description: "Descrizione",</w:t>
              <w:br/>
              <w:t xml:space="preserve">    generated: "Generato",</w:t>
              <w:br/>
              <w:t xml:space="preserve">    incidentSummary: "Sintesi incidente",</w:t>
              <w:br/>
              <w:t xml:space="preserve">    legalBasisAndTimeline: "Base normativa e timeline",</w:t>
              <w:br/>
              <w:t xml:space="preserve">    legalId: "Codice fiscale / Partita IVA",</w:t>
              <w:br/>
              <w:t xml:space="preserve">    no: "no",</w:t>
              <w:br/>
              <w:t xml:space="preserve">    noDescription: "Nessuna descrizione fornita.",</w:t>
              <w:br/>
              <w:t xml:space="preserve">    notificationChecklist: "Checklist notifica",</w:t>
              <w:br/>
              <w:t xml:space="preserve">    organisation: "Organizzazione",</w:t>
              <w:br/>
              <w:t xml:space="preserve">    resolvedAt: "Risolto il",</w:t>
              <w:br/>
              <w:t xml:space="preserve">    status: "Stato",</w:t>
              <w:br/>
              <w:t xml:space="preserve">    title: "Titolo",</w:t>
              <w:br/>
              <w:t xml:space="preserve">    yes: "si",</w:t>
              <w:br/>
              <w:t xml:space="preserve">  },</w:t>
              <w:br/>
              <w:t>} as const satisfies Record&lt;"CZ" | "EU" | "IT", IncidentReportLabels&gt;;</w:t>
              <w:br/>
              <w:br/>
              <w:t>const PROFILES = {</w:t>
              <w:br/>
              <w:t xml:space="preserve">  CZ: {</w:t>
              <w:br/>
              <w:t xml:space="preserve">    cybersecurity: {</w:t>
              <w:br/>
              <w:t xml:space="preserve">      authority: "NÚKIB",</w:t>
              <w:br/>
              <w:t xml:space="preserve">      checklist: [</w:t>
              <w:br/>
              <w:t xml:space="preserve">        "Klasifikace incidentu a zákonný práh byly posouzeny",</w:t>
              <w:br/>
              <w:t xml:space="preserve">        "Dotčené systémy, služby a zákazníci byli identifikováni",</w:t>
              <w:br/>
              <w:t xml:space="preserve">        "Opatření k omezení dopadu a nápravě byla zdokumentována",</w:t>
              <w:br/>
              <w:t xml:space="preserve">        "Vlastník navazující zprávy byl určen",</w:t>
              <w:br/>
              <w:t xml:space="preserve">      ],</w:t>
              <w:br/>
              <w:t xml:space="preserve">      citation: "Zákon č. 264/2025 Sb.",</w:t>
              <w:br/>
              <w:t xml:space="preserve">      filenamePrefix: "nukib-incident",</w:t>
              <w:br/>
              <w:t xml:space="preserve">      legalBasis: "Workflow oznámení kyberbezpečnostního incidentu podle české úpravy.",</w:t>
              <w:br/>
              <w:t xml:space="preserve">      subject: "Šablona úvodního oznámení incidentu pro NÚKIB",</w:t>
              <w:br/>
              <w:t xml:space="preserve">      timeline: [</w:t>
              <w:br/>
              <w:t xml:space="preserve">        "Úvodní posouzení a klasifikace",</w:t>
              <w:br/>
              <w:t xml:space="preserve">        "Rozhodnutí o oznámení a důkaz o odeslání",</w:t>
              <w:br/>
              <w:t xml:space="preserve">        "Navazující zpráva a získaná poučení",</w:t>
              <w:br/>
              <w:t xml:space="preserve">      ],</w:t>
              <w:br/>
              <w:t xml:space="preserve">      title: "Šablona úvodního oznámení incidentu pro NÚKIB",</w:t>
              <w:br/>
              <w:t xml:space="preserve">    },</w:t>
              <w:br/>
              <w:t xml:space="preserve">    dataProtection: {</w:t>
              <w:br/>
              <w:t xml:space="preserve">      authority: "ÚOOÚ",</w:t>
              <w:br/>
              <w:t xml:space="preserve">      checklist: [</w:t>
              <w:br/>
              <w:t xml:space="preserve">        "Posouzení rizika porušení zabezpečení osobních údajů bylo dokončeno",</w:t>
              <w:br/>
              <w:t xml:space="preserve">        "Dotčené subjekty údajů a kategorie údajů byly identifikovány",</w:t>
              <w:br/>
              <w:t xml:space="preserve">        "Důvody prodlení byly zdokumentovány, pokud oznámení překročilo 72 hodin",</w:t>
              <w:br/>
              <w:t xml:space="preserve">        "Byla posouzena komunikace subjektům údajů při vysokém riziku",</w:t>
              <w:br/>
              <w:t xml:space="preserve">      ],</w:t>
              <w:br/>
              <w:t xml:space="preserve">      citation: "GDPR čl. 33–34",</w:t>
              <w:br/>
              <w:t xml:space="preserve">      filenamePrefix: "uoou-incident",</w:t>
              <w:br/>
              <w:t xml:space="preserve">      legalBasis: "Workflow oznámení porušení zabezpečení osobních údajů podle GDPR.",</w:t>
              <w:br/>
              <w:t xml:space="preserve">      subject: "Šablona oznámení porušení zabezpečení pro ÚOOÚ",</w:t>
              <w:br/>
              <w:t xml:space="preserve">      timeline: [</w:t>
              <w:br/>
              <w:t xml:space="preserve">        "Posoudit porušení bez zbytečného odkladu",</w:t>
              <w:br/>
              <w:t xml:space="preserve">        "Oznámit, pokud je to vyžadováno, do 72 hodin, je-li to proveditelné",</w:t>
              <w:br/>
              <w:t xml:space="preserve">        "Informovat dotčené osoby, pokud platí vysoké riziko",</w:t>
              <w:br/>
              <w:t xml:space="preserve">      ],</w:t>
              <w:br/>
              <w:t xml:space="preserve">      title: "Šablona oznámení porušení zabezpečení pro ÚOOÚ",</w:t>
              <w:br/>
              <w:t xml:space="preserve">    },</w:t>
              <w:br/>
              <w:t xml:space="preserve">  },</w:t>
              <w:br/>
              <w:t xml:space="preserve">  EU: {</w:t>
              <w:br/>
              <w:t xml:space="preserve">    cybersecurity: {</w:t>
              <w:br/>
              <w:t xml:space="preserve">      authority: "Competent cybersecurity authority",</w:t>
              <w:br/>
              <w:t xml:space="preserve">      checklist: [</w:t>
              <w:br/>
              <w:t xml:space="preserve">        "Incident classification and legal threshold reviewed",</w:t>
              <w:br/>
              <w:t xml:space="preserve">        "Affected services and customers identified",</w:t>
              <w:br/>
              <w:t xml:space="preserve">        "Containment and mitigation actions documented",</w:t>
              <w:br/>
              <w:t xml:space="preserve">        "Follow-up report owner assigned",</w:t>
              <w:br/>
              <w:t xml:space="preserve">      ],</w:t>
              <w:br/>
              <w:t xml:space="preserve">      citation: "Directive (EU) 2022/2555",</w:t>
              <w:br/>
              <w:t xml:space="preserve">      filenamePrefix: "cybersecurity-incident",</w:t>
              <w:br/>
              <w:t xml:space="preserve">      legalBasis: "NIS2 incident notification workflow under applicable local law.",</w:t>
              <w:br/>
              <w:t xml:space="preserve">      subject: "Cybersecurity authority notification template",</w:t>
              <w:br/>
              <w:t xml:space="preserve">      timeline: [</w:t>
              <w:br/>
              <w:t xml:space="preserve">        "Early warning where required",</w:t>
              <w:br/>
              <w:t xml:space="preserve">        "Incident notification where required",</w:t>
              <w:br/>
              <w:t xml:space="preserve">        "Final report where required",</w:t>
              <w:br/>
              <w:t xml:space="preserve">      ],</w:t>
              <w:br/>
              <w:t xml:space="preserve">      title: "Cybersecurity authority notification template",</w:t>
              <w:br/>
              <w:t xml:space="preserve">    },</w:t>
              <w:br/>
              <w:t xml:space="preserve">    dataProtection: {</w:t>
              <w:br/>
              <w:t xml:space="preserve">      authority: "Competent data protection authority",</w:t>
              <w:br/>
              <w:t xml:space="preserve">      checklist: [</w:t>
              <w:br/>
              <w:t xml:space="preserve">        "Personal data breach risk assessment completed",</w:t>
              <w:br/>
              <w:t xml:space="preserve">        "Affected data subjects and data categories identified",</w:t>
              <w:br/>
              <w:t xml:space="preserve">        "Delay reasons documented if notification exceeds 72 hours",</w:t>
              <w:br/>
              <w:t xml:space="preserve">        "High-risk communication to data subjects assessed",</w:t>
              <w:br/>
              <w:t xml:space="preserve">      ],</w:t>
              <w:br/>
              <w:t xml:space="preserve">      citation: "GDPR Article 33-34",</w:t>
              <w:br/>
              <w:t xml:space="preserve">      filenamePrefix: "data-protection-incident",</w:t>
              <w:br/>
              <w:t xml:space="preserve">      legalBasis: "GDPR personal-data breach notification workflow.",</w:t>
              <w:br/>
              <w:t xml:space="preserve">      subject: "Data protection authority breach notification template",</w:t>
              <w:br/>
              <w:t xml:space="preserve">      timeline: [</w:t>
              <w:br/>
              <w:t xml:space="preserve">        "Assess breach risk without undue delay",</w:t>
              <w:br/>
              <w:t xml:space="preserve">        "Notify where required within 72 hours where feasible",</w:t>
              <w:br/>
              <w:t xml:space="preserve">        "Communicate to affected people if high risk applies",</w:t>
              <w:br/>
              <w:t xml:space="preserve">      ],</w:t>
              <w:br/>
              <w:t xml:space="preserve">      title: "Data protection authority breach notification template",</w:t>
              <w:br/>
              <w:t xml:space="preserve">    },</w:t>
              <w:br/>
              <w:t xml:space="preserve">  },</w:t>
              <w:br/>
              <w:t xml:space="preserve">  IT: {</w:t>
              <w:br/>
              <w:t xml:space="preserve">    cybersecurity: {</w:t>
              <w:br/>
              <w:t xml:space="preserve">      authority: "ACN / CSIRT Italia",</w:t>
              <w:br/>
              <w:t xml:space="preserve">      checklist: [</w:t>
              <w:br/>
              <w:t xml:space="preserve">        "Criteri di incidente significativo valutati",</w:t>
              <w:br/>
              <w:t xml:space="preserve">        "Servizi, sistemi e clienti impattati identificati",</w:t>
              <w:br/>
              <w:t xml:space="preserve">        "Azioni di contenimento e mitigazione documentate",</w:t>
              <w:br/>
              <w:t xml:space="preserve">        "Owner della relazione finale assegnato",</w:t>
              <w:br/>
              <w:t xml:space="preserve">      ],</w:t>
              <w:br/>
              <w:t xml:space="preserve">      citation: "D.Lgs. 138/2024, Art. 25",</w:t>
              <w:br/>
              <w:t xml:space="preserve">      filenamePrefix: "acn-incident",</w:t>
              <w:br/>
              <w:t xml:space="preserve">      legalBasis:</w:t>
              <w:br/>
              <w:t xml:space="preserve">        "Workflow di notifica incidente significativo verso CSIRT Italia / ACN.",</w:t>
              <w:br/>
              <w:t xml:space="preserve">      subject: "Bozza notifica incidente ACN",</w:t>
              <w:br/>
              <w:t xml:space="preserve">      timeline: [</w:t>
              <w:br/>
              <w:t xml:space="preserve">        "Preallarme entro 24 ore dalla conoscenza dell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lib/incidents/reporting.ts:193</w:t>
              <w:br/>
              <w:t>Group: lib/incidents/reporting.ts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`lib/incidents/reporting.ts` near line 193, shown on the Incidents surface or supporting copy module.</w:t>
              <w:br/>
              <w:t>[HARDCODED];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incidente significativo",</w:t>
              <w:br/>
              <w:t xml:space="preserve">        "Relazione finale entro un mese dalla notifica",</w:t>
              <w:br/>
              <w:t xml:space="preserve">      ],</w:t>
              <w:br/>
              <w:t xml:space="preserve">      title: "Bozza notifica incidente ACN",</w:t>
              <w:br/>
              <w:t xml:space="preserve">    },</w:t>
              <w:br/>
              <w:t xml:space="preserve">    dataProtection: {</w:t>
              <w:br/>
              <w:t xml:space="preserve">      authority: "Garante per la protezione dei dati personali",</w:t>
              <w:br/>
              <w:t xml:space="preserve">      checklist: [</w:t>
              <w:br/>
              <w:t xml:space="preserve">        "Valutazione del rischio per diritti e liberta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Team</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accessReviews.decisions.keep</w:t>
              <w:br/>
              <w:t>Group: accessReviews.decisions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keep copy for locale key `accessReviews.decisions.keep`.</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keep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accessReviews.decisions.modify</w:t>
              <w:br/>
              <w:t>Group: accessReviews.decisions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modify copy for locale key `accessReviews.decisions.modify`.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modify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accessReviews.decisions.pending</w:t>
              <w:br/>
              <w:t>Group: accessReviews.decisions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pending copy for locale key `accessReviews.decisions.pending`.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pending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accessReviews.decisions.revoke</w:t>
              <w:br/>
              <w:t>Group: accessReviews.decisions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revoke copy for locale key `accessReviews.decisions.revoke`.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revoke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accessReviews.demo.items.guestEnabled</w:t>
              <w:br/>
              <w:t>Group: accessReviews.demo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guest enabled copy for locale key `accessReviews.demo.items.guestEnabled`.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Guest · enabled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accessReviews.demo.items.memberEnabled</w:t>
              <w:br/>
              <w:t>Group: accessReviews.demo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member enabled copy for locale key `accessReviews.demo.items.memberEnabled`.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Member · enabled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accessReviews.demo.items.userAccess</w:t>
              <w:br/>
              <w:t>Group: accessReviews.demo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user access copy for locale key `accessReviews.demo.items.userAccess`.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accessReviews.demo.items.vendorUser</w:t>
              <w:br/>
              <w:t>Group: accessReviews.demo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vendor user copy for locale key `accessReviews.demo.items.vendorUser`.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User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accessReviews.demo.reviewName</w:t>
              <w:br/>
              <w:t>Group: accessReviews.demo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review name copy for locale key `accessReviews.demo.reviewName`.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Quarterly access review · Microsoft 365 + GitHub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accessReviews.exportCsv</w:t>
              <w:br/>
              <w:t>Group: accessReviews.exportCsv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export csv copy for locale key `accessReviews.exportCsv`.</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Export CSV</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accessReviews.eyebrow</w:t>
              <w:br/>
              <w:t>Group: accessReviews.eyebrow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eyebrow copy for locale key `accessReviews.eyebrow`.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reviews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accessReviews.form.dueDate</w:t>
              <w:br/>
              <w:t>Group: accessReviews.form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due date copy for locale key `accessReviews.form.dueDate`.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Due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accessReviews.form.name</w:t>
              <w:br/>
              <w:t>Group: accessReviews.form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name copy for locale key `accessReviews.form.name`.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accessReviews.form.namePlaceholder</w:t>
              <w:br/>
              <w:t>Group: accessReviews.form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name placeholder copy for locale key `accessReviews.form.namePlaceholder`.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Quarterly access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accessReviews.form.provider</w:t>
              <w:br/>
              <w:t>Group: accessReviews.form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provider copy for locale key `accessReviews.form.provider`.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Provider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accessReviews.form.start</w:t>
              <w:br/>
              <w:t>Group: accessReviews.form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start copy for locale key `accessReviews.form.start`.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Load users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accessReviews.form.title</w:t>
              <w:br/>
              <w:t>Group: accessReviews.form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`accessReviews.form.title`.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Start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accessReviews.history.empty</w:t>
              <w:br/>
              <w:t>Group: accessReviews.history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empty copy for locale key `accessReviews.history.empty`.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access review has been started yet.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accessReviews.history.title</w:t>
              <w:br/>
              <w:t>Group: accessReviews.history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`accessReviews.history.title`.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History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accessReviews.items.complete</w:t>
              <w:br/>
              <w:t>Group: accessReviews.items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complete copy for locale key `accessReviews.items.complete`.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Close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accessReviews.items.decision</w:t>
              <w:br/>
              <w:t>Group: accessReviews.items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decision copy for locale key `accessReviews.items.decision`.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Decision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accessReviews.items.empty</w:t>
              <w:br/>
              <w:t>Group: accessReviews.items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empty copy for locale key `accessReviews.items.empty`.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Connect Microsoft 365 or GitHub and start a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accessReviews.items.noEmail</w:t>
              <w:br/>
              <w:t>Group: accessReviews.items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no email copy for locale key `accessReviews.items.noEmail`.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email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accessReviews.items.progress</w:t>
              <w:br/>
              <w:t>Group: accessReviews.items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progress copy for locale key `accessReviews.items.progress`.</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{reviewed}/{total} decisions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accessReviews.items.selectOrCreate</w:t>
              <w:br/>
              <w:t>Group: accessReviews.items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select or create copy for locale key `accessReviews.items.selectOrCreate`.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Select or start a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accessReviews.items.titleFallback</w:t>
              <w:br/>
              <w:t>Group: accessReviews.items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fallback copy for locale key `accessReviews.items.titleFallback`.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Review items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accessReviews.metrics.activeBody</w:t>
              <w:br/>
              <w:t>Group: accessReviews.metrics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active body copy for locale key `accessReviews.metrics.activeBody`.</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Last {count} reviews in history.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accessReviews.metrics.activeTitle</w:t>
              <w:br/>
              <w:t>Group: accessReviews.metrics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active title copy for locale key `accessReviews.metrics.activeTitle`.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Active reviews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accessReviews.metrics.due</w:t>
              <w:br/>
              <w:t>Group: accessReviews.metrics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due copy for locale key `accessReviews.metrics.due`.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accessReviews.metrics.progressBody</w:t>
              <w:br/>
              <w:t>Group: accessReviews.metrics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progress body copy for locale key `accessReviews.metrics.progressBody`.</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{reviewed} / {total} decisions.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accessReviews.metrics.progressTitle</w:t>
              <w:br/>
              <w:t>Group: accessReviews.metrics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progress title copy for locale key `accessReviews.metrics.progressTitle`.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Progress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accessReviews.metrics.providerTitle</w:t>
              <w:br/>
              <w:t>Group: accessReviews.metrics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provider title copy for locale key `accessReviews.metrics.providerTitle`.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Provider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accessReviews.noDate</w:t>
              <w:br/>
              <w:t>Group: accessReviews.noDate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no date copy for locale key `accessReviews.noDate`.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 set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accessReviews.providers.all</w:t>
              <w:br/>
              <w:t>Group: accessReviews.providers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all copy for locale key `accessReviews.providers.all`.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Microsoft 365 + GitHub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accessReviews.providers.github</w:t>
              <w:br/>
              <w:t>Group: accessReviews.providers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github copy for locale key `accessReviews.providers.github`.</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GitHub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accessReviews.providers.microsoft365</w:t>
              <w:br/>
              <w:t>Group: accessReviews.providers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microsoft365 copy for locale key `accessReviews.providers.microsoft365`.</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Microsoft 365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accessReviews.providers.none</w:t>
              <w:br/>
              <w:t>Group: accessReviews.providers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none copy for locale key `accessReviews.providers.none`.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accessReviews.statuses.completed</w:t>
              <w:br/>
              <w:t>Group: accessReviews.statuses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completed copy for locale key `accessReviews.statuses.completed`.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completed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accessReviews.statuses.in_progress</w:t>
              <w:br/>
              <w:t>Group: accessReviews.statuses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in progress copy for locale key `accessReviews.statuses.in_progress`.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progress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accessReviews.statuses.ready</w:t>
              <w:br/>
              <w:t>Group: accessReviews.statuses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ready copy for locale key `accessReviews.statuses.ready`.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ready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accessReviews.subtitle</w:t>
              <w:br/>
              <w:t>Group: accessReviews.subtitle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subtitle copy for locale key `accessReviews.subtitle`.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Pull Entra ID and GitHub users, record keep, revoke, or modify decisions, and export CSV evidence for ISO 27001 A.9.2.3.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accessReviews.title</w:t>
              <w:br/>
              <w:t>Group: accessReviews.title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`accessReviews.title`.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reviews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clientDetailPage.accentColour</w:t>
              <w:br/>
              <w:t>Group: clientDetailPage.accentColour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accent colour copy for locale key `clientDetailPage.accentColour`.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Accent colour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clientDetailPage.access</w:t>
              <w:br/>
              <w:t>Group: clientDetailPage.access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access copy for locale key `clientDetailPage.access`.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clientDetailPage.averageScore</w:t>
              <w:br/>
              <w:t>Group: clientDetailPage.averageScore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average score copy for locale key `clientDetailPage.averageScore`.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Average score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clientDetailPage.back</w:t>
              <w:br/>
              <w:t>Group: clientDetailPage.back</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back copy for locale key `clientDetailPage.back`.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 to clients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clientDetailPage.categories.access_control</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access control copy for locale key `clientDetailPage.categories.access_control`.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control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clientDetailPage.categories.ai_governance</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ai governance copy for locale key `clientDetailPage.categories.ai_governance`.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governance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clientDetailPage.categories.asset_management</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asset management copy for locale key `clientDetailPage.categories.asset_management`.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Asset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clientDetailPage.categories.business_continuity</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business continuity copy for locale key `clientDetailPage.categories.business_continuity`.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Business continuity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clientDetailPage.categories.data_protection</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data protection copy for locale key `clientDetailPage.categories.data_protection`.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protection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clientDetailPage.categories.esg_environment</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esg environment copy for locale key `clientDetailPage.categories.esg_environment`.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environment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clientDetailPage.categories.esg_governance</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esg governance copy for locale key `clientDetailPage.categories.esg_governance`.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governance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clientDetailPage.categories.esg_social</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esg social copy for locale key `clientDetailPage.categories.esg_social`.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social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clientDetailPage.categories.governance</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governance copy for locale key `clientDetailPage.categories.governance`.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Governance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clientDetailPage.categories.incident</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incident copy for locale key `clientDetailPage.categories.incident`.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clientDetailPage.categories.physical</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physical copy for locale key `clientDetailPage.categories.physical`.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Physical security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clientDetailPage.categories.supplier</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supplier copy for locale key `clientDetailPage.categories.supplier`.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 security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clientDetailPage.categories.training</w:t>
              <w:br/>
              <w:t>Group: clientDetailPage.categories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training copy for locale key `clientDetailPage.categories.training`.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clientDetailPage.demo.clientA</w:t>
              <w:br/>
              <w:t>Group: clientDetailPage.demo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client a copy for locale key `clientDetailPage.demo.clientA`.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Demo client 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clientDetailPage.demo.clientB</w:t>
              <w:br/>
              <w:t>Group: clientDetailPage.demo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client b copy for locale key `clientDetailPage.demo.clientB`.</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Demo client 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clientDetailPage.demo.manufacturing</w:t>
              <w:br/>
              <w:t>Group: clientDetailPage.demo</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manufacturing copy for locale key `clientDetailPage.demo.manufacturing`.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Manufacturing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clientDetailPage.emptyValue</w:t>
              <w:br/>
              <w:t>Group: clientDetailPage.emptyValue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empty value copy for locale key `clientDetailPage.emptyValue`.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clientDetailPage.eyebrow</w:t>
              <w:br/>
              <w:t>Group: clientDetailPage.eyebrow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eyebrow copy for locale key `clientDetailPage.eyebrow`.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Client 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clientDetailPage.frameworkScores</w:t>
              <w:br/>
              <w:t>Group: clientDetailPage.frameworkScores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framework scores copy for locale key `clientDetailPage.frameworkScores`.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 scores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clientDetailPage.frameworksMetric</w:t>
              <w:br/>
              <w:t>Group: clientDetailPage.frameworksMetric</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frameworks metric copy for locale key `clientDetailPage.frameworksMetric`.</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clientDetailPage.logoUrl</w:t>
              <w:br/>
              <w:t>Group: clientDetailPage.logoUrl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logo url copy for locale key `clientDetailPage.logoUrl`.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Logo URL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clientDetailPage.priorityControlsMetric</w:t>
              <w:br/>
              <w:t>Group: clientDetailPage.priorityControlsMetric</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priority controls metric copy for locale key `clientDetailPage.priorityControlsMetric`.</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Priority 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clientDetailPage.priorityControlsTitle</w:t>
              <w:br/>
              <w:t>Group: clientDetailPage.priorityControlsTitle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priority controls title copy for locale key `clientDetailPage.priorityControlsTitle`.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Client priority 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clientDetailPage.regulatorEmpty</w:t>
              <w:br/>
              <w:t>Group: clientDetailPage.regulatorEmpty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regulator empty copy for locale key `clientDetailPage.regulatorEmpty`.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regulator 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clientDetailPage.saveBranding</w:t>
              <w:br/>
              <w:t>Group: clientDetailPage.saveBranding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save branding copy for locale key `clientDetailPage.saveBranding`.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Save branding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clientDetailPage.sectorEmpty</w:t>
              <w:br/>
              <w:t>Group: clientDetailPage.sectorEmpty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sector empty copy for locale key `clientDetailPage.sectorEmpty`.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sector not provided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clientDetailPage.statuses.active</w:t>
              <w:br/>
              <w:t>Group: clientDetailPage.statuses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active copy for locale key `clientDetailPage.statuses.active`.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clientDetailPage.statuses.fail</w:t>
              <w:br/>
              <w:t>Group: clientDetailPage.statuses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fail copy for locale key `clientDetailPage.statuses.fail`.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 passed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clientDetailPage.statuses.manual_review</w:t>
              <w:br/>
              <w:t>Group: clientDetailPage.statuses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manual review copy for locale key `clientDetailPage.statuses.manual_review`.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partial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clientDetailPage.statuses.unknown</w:t>
              <w:br/>
              <w:t>Group: clientDetailPage.statuses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unknown copy for locale key `clientDetailPage.statuses.unknown`.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unknown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clientDetailPage.trustCenterColour</w:t>
              <w:br/>
              <w:t>Group: clientDetailPage.trustCenterColour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trust center colour copy for locale key `clientDetailPage.trustCenterColour`.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 colour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clientsPage.accessLevels.admin</w:t>
              <w:br/>
              <w:t>Group: clientsPage.accessLevels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admin copy for locale key `clientsPage.accessLevels.admin`.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Admin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clientsPage.accessLevels.manage</w:t>
              <w:br/>
              <w:t>Group: clientsPage.accessLevels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manage copy for locale key `clientsPage.accessLevels.manage`.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Manage 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clientsPage.accessLevels.view</w:t>
              <w:br/>
              <w:t>Group: clientsPage.accessLevels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view copy for locale key `clientsPage.accessLevels.view`.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Read only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clientsPage.demoClients[0].name</w:t>
              <w:br/>
              <w:t>Group: clientsPage.demoClients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name copy for locale key `clientsPage.demoClients[0].name`.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Demo client 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clientsPage.demoClients[0].sector</w:t>
              <w:br/>
              <w:t>Group: clientsPage.demoClients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sector copy for locale key `clientsPage.demoClients[0].sector`.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Manufacturing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clientsPage.demoClients[1].name</w:t>
              <w:br/>
              <w:t>Group: clientsPage.demoClients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name copy for locale key `clientsPage.demoClients[1].name`.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Demo client 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clientsPage.demoClients[1].sector</w:t>
              <w:br/>
              <w:t>Group: clientsPage.demoClients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sector copy for locale key `clientsPage.demoClients[1].sector`.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clientsPage.eyebrow</w:t>
              <w:br/>
              <w:t>Group: clientsPage.eyebrow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eyebrow copy for locale key `clientsPage.eyebrow`.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Consultant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clientsPage.form.access</w:t>
              <w:br/>
              <w:t>Group: clientsPage.form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access copy for locale key `clientsPage.form.access`.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clientsPage.form.clientOrgId</w:t>
              <w:br/>
              <w:t>Group: clientsPage.form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client org id copy for locale key `clientsPage.form.clientOrgId`.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Client Clerk org ID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clientsPage.form.contactEmail</w:t>
              <w:br/>
              <w:t>Group: clientsPage.form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contact email copy for locale key `clientsPage.form.contactEmail`.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Contact email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clientsPage.form.save</w:t>
              <w:br/>
              <w:t>Group: clientsPage.form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save copy for locale key `clientsPage.form.save`.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Save link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clientsPage.form.title</w:t>
              <w:br/>
              <w:t>Group: clientsPage.form</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`clientsPage.form.title`.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Connect client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clientsPage.list.averageScore</w:t>
              <w:br/>
              <w:t>Group: clientsPage.list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average score copy for locale key `clientsPage.list.averageScore`.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avg score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clientsPage.list.empty</w:t>
              <w:br/>
              <w:t>Group: clientsPage.list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empty copy for locale key `clientsPage.list.empty`.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You do not have any connected clients yet.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clientsPage.list.frameworkCount</w:t>
              <w:br/>
              <w:t>Group: clientsPage.list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framework count copy for locale key `clientsPage.list.frameworkCount`.</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{count} frameworks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clientsPage.list.lastChanged</w:t>
              <w:br/>
              <w:t>Group: clientsPage.list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last changed copy for locale key `clientsPage.list.lastChanged`.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last changed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clientsPage.list.sectorEmpty</w:t>
              <w:br/>
              <w:t>Group: clientsPage.list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sector empty copy for locale key `clientsPage.list.sectorEmpty`.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sector not provided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clientsPage.list.title</w:t>
              <w:br/>
              <w:t>Group: clientsPage.list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`clientsPage.list.title`.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clientsPage.lock.demoBody</w:t>
              <w:br/>
              <w:t>Group: clientsPage.lock</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demo body copy for locale key `clientsPage.lock.demoBody`.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Clerk or the database is not available, so the form is locked and the page uses demo client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clientsPage.lock.demoTitle</w:t>
              <w:br/>
              <w:t>Group: clientsPage.lock</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demo title copy for locale key `clientsPage.lock.demoTitle`.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Demo mode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clientsPage.lock.planBody</w:t>
              <w:br/>
              <w:t>Group: clientsPage.lock</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plan body copy for locale key `clientsPage.lock.planBody`.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Production client organisation linking is available only on the consultant plan.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clientsPage.lock.planTitle</w:t>
              <w:br/>
              <w:t>Group: clientsPage.lock</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plan title copy for locale key `clientsPage.lock.planTitle`.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Consultant plan required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clientsPage.never</w:t>
              <w:br/>
              <w:t>Group: clientsPage.never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never copy for locale key `clientsPage.never`.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clientsPage.planLabel</w:t>
              <w:br/>
              <w:t>Group: clientsPage.planLabel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plan label copy for locale key `clientsPage.planLabel`.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Plan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clientsPage.subtitle</w:t>
              <w:br/>
              <w:t>Group: clientsPage.subtitle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subtitle copy for locale key `clientsPage.subtitle`.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Manage client organisations, monitor scores, and prepare white-label Trust Center outputs.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clientsPage.title</w:t>
              <w:br/>
              <w:t>Group: clientsPage.title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`clientsPage.title`.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Client dashboard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teamPage.comingSoon</w:t>
              <w:br/>
              <w:t>Group: teamPage.comingSoon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coming soon copy for locale key `teamPage.comingSoon`.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Coming soon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teamPage.eyebrow</w:t>
              <w:br/>
              <w:t>Group: teamPage.eyebrow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eyebrow copy for locale key `teamPage.eyebrow`.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Team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teamPage.modules.accessReviews.description</w:t>
              <w:br/>
              <w:t>Group: teamPage.modules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description copy for locale key `teamPage.modules.accessReviews.description`.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Quarterly keep, revoke, or modify workflow for Microsoft 365 and GitHub users.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teamPage.modules.accessReviews.title</w:t>
              <w:br/>
              <w:t>Group: teamPage.modules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`teamPage.modules.accessReviews.title`.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reviews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teamPage.modules.roleAssignments.description</w:t>
              <w:br/>
              <w:t>Group: teamPage.modules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description copy for locale key `teamPage.modules.roleAssignments.description`.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Role owners, administrators, and contractor access inventory.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teamPage.modules.roleAssignments.title</w:t>
              <w:br/>
              <w:t>Group: teamPage.modules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`teamPage.modules.roleAssignments.title`.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Role assignments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teamPage.modules.trainingLog.description</w:t>
              <w:br/>
              <w:t>Group: teamPage.modules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description copy for locale key `teamPage.modules.trainingLog.description`.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and AI literacy attendance evidence for auditors.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teamPage.modules.trainingLog.title</w:t>
              <w:br/>
              <w:t>Group: teamPage.modules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`teamPage.modules.trainingLog.title`.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Training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teamPage.open</w:t>
              <w:br/>
              <w:t>Group: teamPage.open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open copy for locale key `teamPage.open`.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teamPage.subtitle</w:t>
              <w:br/>
              <w:t>Group: teamPage.subtitle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subtitle copy for locale key `teamPage.subtitle`.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reviews, role ownership, and training evidence in one place.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teamPage.title</w:t>
              <w:br/>
              <w:t>Group: teamPage.title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Team surface; this string is used as the title copy for locale key `teamPage.title`.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and 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Trust Center (app)</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lib/trust-center/access.ts:11</w:t>
              <w:br/>
              <w:t>Group: lib/trust-center/access.ts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`lib/trust-center/access.ts` near line 11, shown on the Trust Center (app)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ENCRYPTION_KEY is required for Trust Center access tokens.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lib/trust-center/notifications.ts:60</w:t>
              <w:br/>
              <w:t>Group: lib/trust-center/notifications.ts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`lib/trust-center/notifications.ts` near line 60, shown on the Trust Center (app)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Resend is not configured.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lib/trust-center/settings.ts:10</w:t>
              <w:br/>
              <w:t>Group: lib/trust-center/settings.ts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`lib/trust-center/settings.ts` near line 10, shown on the Trust Center (app)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invalid Trust Center slug: use 3-63 lowercase letters, numbers, or hyphens; start and end with a letter or number.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lib/trust-center/settings.ts:16</w:t>
              <w:br/>
              <w:t>Group: lib/trust-center/settings.ts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`lib/trust-center/settings.ts` near line 16, shown on the Trust Center (app)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reserved Trust Center slug: {value} is used by a built-in public 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trustCenterSettings.accentColour</w:t>
              <w:br/>
              <w:t>Group: trustCenterSettings.accentColour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accent colour copy for locale key `trustCenterSettings.accentColour`.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Accent colour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trustCenterSettings.accessExpires</w:t>
              <w:br/>
              <w:t>Group: trustCenterSettings.accessExpires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access expires copy for locale key `trustCenterSettings.accessExpires`.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expires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trustCenterSettings.approve</w:t>
              <w:br/>
              <w:t>Group: trustCenterSettings.approve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approve copy for locale key `trustCenterSettings.approve`.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trustCenterSettings.companyEmpty</w:t>
              <w:br/>
              <w:t>Group: trustCenterSettings.companyEmpty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company empty copy for locale key `trustCenterSettings.companyEmpty`.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company not provided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trustCenterSettings.configuration</w:t>
              <w:br/>
              <w:t>Group: trustCenterSettings.configuration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configuration copy for locale key `trustCenterSettings.configuration`.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Configuration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trustCenterSettings.created</w:t>
              <w:br/>
              <w:t>Group: trustCenterSettings.created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created copy for locale key `trustCenterSettings.created`.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created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trustCenterSettings.decline</w:t>
              <w:br/>
              <w:t>Group: trustCenterSettings.decline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decline copy for locale key `trustCenterSettings.decline`.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Decline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trustCenterSettings.enableFrameworkDetail</w:t>
              <w:br/>
              <w:t>Group: trustCenterSettings.enableFrameworkDetail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enable framework detail copy for locale key `trustCenterSettings.enableFrameworkDetail`.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Enable framework detail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trustCenterSettings.eyebrow</w:t>
              <w:br/>
              <w:t>Group: trustCenterSettings.eyebrow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eyebrow copy for locale key `trustCenterSettings.eyebrow`.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trustCenterSettings.never</w:t>
              <w:br/>
              <w:t>Group: trustCenterSettings.never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never copy for locale key `trustCenterSettings.never`.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trustCenterSettings.openPublicPage</w:t>
              <w:br/>
              <w:t>Group: trustCenterSettings.openPublicPage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open public page copy for locale key `trustCenterSettings.openPublicPage`.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Open public page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trustCenterSettings.publicPageUnavailable</w:t>
              <w:br/>
              <w:t>Group: trustCenterSettings.publicPageUnavailable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public page unavailable copy for locale key `trustCenterSettings.publicPageUnavailable`.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Set a public slug and publish before opening the public page.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trustCenterSettings.publicSlug</w:t>
              <w:br/>
              <w:t>Group: trustCenterSettings.publicSlug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public slug copy for locale key `trustCenterSettings.publicSlug`.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Public slug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trustCenterSettings.publish</w:t>
              <w:br/>
              <w:t>Group: trustCenterSettings.publish</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publish copy for locale key `trustCenterSettings.publish`.</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Publish 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trustCenterSettings.regulatorEmpty</w:t>
              <w:br/>
              <w:t>Group: trustCenterSettings.regulatorEmpty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regulator empty copy for locale key `trustCenterSettings.regulatorEmpty`.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regulator 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trustCenterSettings.requestStatuses.approved</w:t>
              <w:br/>
              <w:t>Group: trustCenterSettings.requestStatuses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approved copy for locale key `trustCenterSettings.requestStatuses.approved`.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trustCenterSettings.requestStatuses.declined</w:t>
              <w:br/>
              <w:t>Group: trustCenterSettings.requestStatuses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declined copy for locale key `trustCenterSettings.requestStatuses.declined`.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declined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trustCenterSettings.requestStatuses.pending</w:t>
              <w:br/>
              <w:t>Group: trustCenterSettings.requestStatuses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pending copy for locale key `trustCenterSettings.requestStatuses.pending`.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pending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trustCenterSettings.requestsEmpty</w:t>
              <w:br/>
              <w:t>Group: trustCenterSettings.requestsEmpty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requests empty copy for locale key `trustCenterSettings.requestsEmpty`.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document access requests are open yet.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trustCenterSettings.requestsTitle</w:t>
              <w:br/>
              <w:t>Group: trustCenterSettings.requestsTitle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requests title copy for locale key `trustCenterSettings.requestsTitle`.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 access requests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trustCenterSettings.requireApprovedDocumentAccess</w:t>
              <w:br/>
              <w:t>Group: trustCenterSettings.requireApprovedDocumentAccess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require approved document access copy for locale key `trustCenterSettings.requireApprovedDocumentAccess`.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Require approved document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trustCenterSettings.saveSettings</w:t>
              <w:br/>
              <w:t>Group: trustCenterSettings.saveSettings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save settings copy for locale key `trustCenterSettings.saveSettings`.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Save settings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trustCenterSettings.scoreLabel</w:t>
              <w:br/>
              <w:t>Group: trustCenterSettings.scoreLabel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score label copy for locale key `trustCenterSettings.scoreLabel`.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trustCenterSettings.showPercentageScores</w:t>
              <w:br/>
              <w:t>Group: trustCenterSettings.showPercentageScores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show percentage scores copy for locale key `trustCenterSettings.showPercentageScores`.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Show percentage scores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trustCenterSettings.subtitle</w:t>
              <w:br/>
              <w:t>Group: trustCenterSettings.subtitle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subtitle copy for locale key `trustCenterSettings.subtitle`.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Configure the public page, visible frameworks, and document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trustCenterSettings.title</w:t>
              <w:br/>
              <w:t>Group: trustCenterSettings.title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title copy for locale key `trustCenterSettings.title`.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Public compliance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trustCenterSettings.visibleFrameworks</w:t>
              <w:br/>
              <w:t>Group: trustCenterSettings.visibleFrameworks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visible frameworks copy for locale key `trustCenterSettings.visibleFrameworks`.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Visible frameworks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trustCenterSettings.visibleFrameworksEmpty</w:t>
              <w:br/>
              <w:t>Group: trustCenterSettings.visibleFrameworksEmpty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Trust Center (app) surface; this string is used as the visible frameworks empty copy for locale key `trustCenterSettings.visibleFrameworksEmpty`.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active frameworks are available yet.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Trust Center (public)</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app/(marketing)/trust/[orgSlug]/frameworks/[frameworkSlug]/page.tsx:48</w:t>
              <w:br/>
              <w:t>Group: app/(marketing)/trust/[orgSlug]/frameworks/[frameworkSlug]/page.tsx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`app/(marketing)/trust/[orgSlug]/frameworks/[frameworkSlug]/page.tsx` near line 48,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 · 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app/(marketing)/trust/[orgSlug]/frameworks/[frameworkSlug]/page.tsx:58</w:t>
              <w:br/>
              <w:t>Group: app/(marketing)/trust/[orgSlug]/frameworks/[frameworkSlug]/page.tsx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`app/(marketing)/trust/[orgSlug]/frameworks/[frameworkSlug]/page.tsx` near line 58,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compliance status for {value} ({value}). Last verified {value}.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app/(marketing)/trust/[orgSlug]/frameworks/[frameworkSlug]/page.tsx:62</w:t>
              <w:br/>
              <w:t>Group: app/(marketing)/trust/[orgSlug]/frameworks/[frameworkSlug]/page.tsx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`app/(marketing)/trust/[orgSlug]/frameworks/[frameworkSlug]/page.tsx` near line 62,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 {value} · 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app/(marketing)/trust/[orgSlug]/opengraph-image.tsx:34</w:t>
              <w:br/>
              <w:t>Group: app/(marketing)/trust/[orgSlug]/opengraph-image.tsx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`app/(marketing)/trust/[orgSlug]/opengraph-image.tsx` near line 34,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Inter, Arial, sans-serif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app/(marketing)/trust/[orgSlug]/opengraph-image.tsx:52</w:t>
              <w:br/>
              <w:t>Group: app/(marketing)/trust/[orgSlug]/opengraph-image.tsx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`app/(marketing)/trust/[orgSlug]/opengraph-image.tsx` near line 52,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app/(marketing)/trust/[orgSlug]/opengraph-image.tsx:74</w:t>
              <w:br/>
              <w:t>Group: app/(marketing)/trust/[orgSlug]/opengraph-image.tsx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`app/(marketing)/trust/[orgSlug]/opengraph-image.tsx` near line 74,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1px solid rgba(0,0,0,0.1)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app/(marketing)/trust/[orgSlug]/page.tsx:41</w:t>
              <w:br/>
              <w:t>Group: app/(marketing)/trust/[orgSlug]/page.tsx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`app/(marketing)/trust/[orgSlug]/page.tsx` near line 41,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app/(marketing)/trust/[orgSlug]/page.tsx:47</w:t>
              <w:br/>
              <w:t>Group: app/(marketing)/trust/[orgSlug]/page.tsx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`app/(marketing)/trust/[orgSlug]/page.tsx` near line 47,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 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app/(marketing)/trust/[orgSlug]/page.tsx:72</w:t>
              <w:br/>
              <w:t>Group: app/(marketing)/trust/[orgSlug]/page.tsx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`app/(marketing)/trust/[orgSlug]/page.tsx` near line 72,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lib/trust-center/public-copy.ts:226</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226,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Send security findings and vulnerabilities through the responsible disclosure channel.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lib/trust-center/public-copy.ts:227</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227,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PGP key on request · first response within 24 hours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lib/trust-center/public-copy.ts:228</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228,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Responsible disclosure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lib/trust-center/public-copy.ts:230</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230,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Send privacy, DPA, and sub-processor questions through the privacy channel.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lib/trust-center/public-copy.ts:231</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231,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DPA and privacy questions · usually answered within 2 business days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lib/trust-center/public-copy.ts:232</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232,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 contact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lib/trust-center/public-copy.ts:235</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235,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Usually answered within 2 business days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lib/trust-center/public-copy.ts:236</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236,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risk assessment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lib/trust-center/public-copy.ts:239</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239,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REGULATION CONTEXT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lib/trust-center/public-copy.ts:240</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240,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About this regulation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lib/trust-center/public-copy.ts:241</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241,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Auto-tested every hour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lib/trust-center/public-copy.ts:244</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244,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This view is intentionally aggregated. The public detail shows category status, not individual control identifiers or evidence files.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lib/trust-center/public-copy.ts:245</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245,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public categories are currently in scope for this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lib/trust-center/public-copy.ts:246</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246,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 CATEGORIES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lib/trust-center/public-copy.ts:247</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247,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 categories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lib/trust-center/public-copy.ts:250</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250,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Request documents or send a security question to the team.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lib/trust-center/public-copy.ts:251</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251,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Need more information or document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lib/trust-center/public-copy.ts:253</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253,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Details of individual controls, control IDs, evidence files, test results, and audit timing could give attackers information about configuration and weak points. Public pages show only category-level aggregate data. More detailed access requires an NDA request.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lib/trust-center/public-copy.ts:254</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254,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Why don't we show individual 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lib/trust-center/public-copy.ts:256</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256,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Effective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lib/trust-center/public-copy.ts:257</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257,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Czech law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lib/trust-center/public-copy.ts:258</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258,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Maximum penalty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lib/trust-center/public-copy.ts:260</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260,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Last assessed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lib/trust-center/public-copy.ts:261</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261,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Related documents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lib/trust-center/public-copy.ts:262</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262,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lib/trust-center/public-copy.ts:266</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266,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Locked items are available on request. Public documents can be viewed directly without additional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lib/trust-center/public-copy.ts:273</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273,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 Back to 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lib/trust-center/public-copy.ts:274</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274,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home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lib/trust-center/public-copy.ts:275</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275,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Last verified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lib/trust-center/public-copy.ts:276</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276,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next test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lib/trust-center/public-copy.ts:278</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278,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 page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lib/trust-center/public-copy.ts:283</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283,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progress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lib/trust-center/public-copy.ts:284</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284,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Last assessed: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lib/trust-center/public-copy.ts:285</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285,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 applicable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lib/trust-center/public-copy.ts:286</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286,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Czech regulator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lib/trust-center/public-copy.ts:288</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288,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View framework details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lib/trust-center/public-copy.ts:291</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291,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Contact security team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lib/trust-center/public-copy.ts:292</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292,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Request access to documents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lib/trust-center/public-copy.ts:301</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301,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This public page uses sample data to demonstrate the product. It does not describe any organisation's live compliance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lib/trust-center/public-copy.ts:302</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302,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Sample 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lib/trust-center/public-copy.ts:308</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308,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score is aggregated from in-scope controls. The public page shows category summaries, not individual tests or evidence filenames.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lib/trust-center/public-copy.ts:310</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310,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regulation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lib/trust-center/public-copy.ts:311</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311,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 · VERIFIED CONTINUOUSLY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lib/trust-center/public-copy.ts:325</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325,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Go to Splnit.eu homepage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lib/trust-center/public-copy.ts:326</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326,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Managed with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lib/trust-center/public-copy.ts:254</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254,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 we show individual controls?",</w:t>
              <w:br/>
              <w:t xml:space="preserve">      effective: "effective",</w:t>
              <w:br/>
              <w:t xml:space="preserve">      infoEffective: "Effective date",</w:t>
              <w:br/>
              <w:t xml:space="preserve">      infoLaw: "Czech law",</w:t>
              <w:br/>
              <w:t xml:space="preserve">      infoMaxPenalty: "Maximum penalty",</w:t>
              <w:br/>
              <w:t xml:space="preserve">      infoRegulator: "Regulator",</w:t>
              <w:br/>
              <w:t xml:space="preserve">      lastAssessed: "Last assessed",</w:t>
              <w:br/>
              <w:t xml:space="preserve">      relatedDocumentsTitle: "Related documents",</w:t>
              <w:br/>
              <w:t xml:space="preserve">      statusEyebrow: "FRAMEWORK STATUS",</w:t>
              <w:br/>
              <w:t xml:space="preserve">    },</w:t>
              <w:br/>
              <w:t xml:space="preserve">    documents: {</w:t>
              <w:br/>
              <w:t xml:space="preserve">      description:</w:t>
              <w:br/>
              <w:t xml:space="preserve">        "Locked items are available on request. Public documents can be viewed directly without additional access.",</w:t>
              <w:br/>
              <w:t xml:space="preserve">      eyebrow: "DOCUMENTS",</w:t>
              <w:br/>
              <w:t xml:space="preserve">      request: "Request",</w:t>
              <w:br/>
              <w:t xml:space="preserve">      title: "Documents",</w:t>
              <w:br/>
              <w:t xml:space="preserve">      view: "View",</w:t>
              <w:br/>
              <w:t xml:space="preserve">    },</w:t>
              <w:br/>
              <w:t xml:space="preserve">    footer: {</w:t>
              <w:br/>
              <w:t xml:space="preserve">      back: "← Back to Trust Center",</w:t>
              <w:br/>
              <w:t xml:space="preserve">      home: "Splnit.eu home",</w:t>
              <w:br/>
              <w:t xml:space="preserve">      lastVerified: "Last verified",</w:t>
              <w:br/>
              <w:t xml:space="preserve">      nextTest: "next test",</w:t>
              <w:br/>
              <w:t xml:space="preserve">      privacy: "Privacy",</w:t>
              <w:br/>
              <w:t xml:space="preserve">      status: "status page",</w:t>
              <w:br/>
              <w:t xml:space="preserve">      terms: "Terms",</w:t>
              <w:br/>
              <w:t xml:space="preserve">    },</w:t>
              <w:br/>
              <w:t xml:space="preserve">    frameworkCard: {</w:t>
              <w:br/>
              <w:t xml:space="preserve">      auto: "Auto",</w:t>
              <w:br/>
              <w:t xml:space="preserve">      inProgress: "in progress",</w:t>
              <w:br/>
              <w:t xml:space="preserve">      lastAssessed: "Last assessed:",</w:t>
              <w:br/>
              <w:t xml:space="preserve">      notApplicable: "not applicable",</w:t>
              <w:br/>
              <w:t xml:space="preserve">      regulatorPrefix: "Czech regulator",</w:t>
              <w:br/>
              <w:t xml:space="preserve">      verified: "verified",</w:t>
              <w:br/>
              <w:t xml:space="preserve">      viewDetails: "View framework details",</w:t>
              <w:br/>
              <w:t xml:space="preserve">    },</w:t>
              <w:br/>
              <w:t xml:space="preserve">    heroActions: {</w:t>
              <w:br/>
              <w:t xml:space="preserve">      contactSecurity: "Contact security team",</w:t>
              <w:br/>
              <w:t xml:space="preserve">      requestAccess: "Request access to documents",</w:t>
              <w:br/>
              <w:t xml:space="preserve">    },</w:t>
              <w:br/>
              <w:t xml:space="preserve">    liveIndicator: {</w:t>
              <w:br/>
              <w:t xml:space="preserve">      last: "last",</w:t>
              <w:br/>
              <w:t xml:space="preserve">      live: "Live",</w:t>
              <w:br/>
              <w:t xml:space="preserve">      next: "next",</w:t>
              <w:br/>
              <w:t xml:space="preserve">    },</w:t>
              <w:br/>
              <w:t xml:space="preserve">    demoNotice: {</w:t>
              <w:br/>
              <w:t xml:space="preserve">      body:</w:t>
              <w:br/>
              <w:t xml:space="preserve">        "This public page uses sample data to demonstrate the product. It does not describe any 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lib/trust-center/public-copy.ts:221</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221,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not applicable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lib/trust-center/public-copy.ts:222</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222,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 {value} verified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lib/trust-center/public-copy.ts:234</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234,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Procurement or security teams can request more detailed answers about {value}.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lib/trust-center/public-copy.ts:248</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248,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controls in scope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lib/trust-center/public-copy.ts:313</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313,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continuously tests {value} security controls across {value} EU frameworks.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lib/trust-center/public-copy.ts:315</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315,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continuously verifies security controls, documents, and EU compliance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lib/trust-center/public-copy.ts:319</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319,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{value}h {value}m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lib/trust-center/public-copy.ts:319</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319,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{value}h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lib/trust-center/public-copy.ts:320</w:t>
              <w:br/>
              <w:t>Group: lib/trust-center/public-copy.ts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`lib/trust-center/public-copy.ts` near line 320,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{value} min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lib/trust-center/public-model.ts:68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68,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PROGRESS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Sdílí se pouze tehdy, pokud je pro organizaci k dispozici.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SOC 2 report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Sdílí se pouze tehdy, pokud je pro organizaci k dispozici.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lib/trust-center/public-model.ts:123</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123,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SoA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lib/trust-center/public-model.ts:126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126,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Sdílí se pouze tehdy, pokud je pro organizaci k dispozici.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lib/trust-center/public-model.ts:131</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131,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Pen test summary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lib/trust-center/public-model.ts:134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134,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Veřejné informace o zpracování osobních údajů.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lib/trust-center/public-model.ts:139</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139,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lib/trust-center/public-model.ts:142</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142,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Vzor smlouvy o zpracování osobních údajů.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lib/trust-center/public-model.ts:147</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147,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DPA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lib/trust-center/public-model.ts:150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150,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Aktuální seznam hlavních subdodavatelů.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lib/trust-center/public-model.ts:155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155,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Sub-processor 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lib/trust-center/public-model.ts:158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158,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Přehled bezpečnostní architektury a provozních opatření.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lib/trust-center/public-model.ts:163</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163,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Whitepaper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lib/trust-center/public-model.ts:166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166,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Dostupnost služby, reakční časy a provozní odpovědnosti.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lib/trust-center/public-model.ts:190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190,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Template data processing agreement.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lib/trust-center/public-model.ts:191</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191,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Shared only if it is available for this 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lib/trust-center/public-model.ts:192</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192,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Shared only if it is available for this 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lib/trust-center/public-model.ts:193</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193,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Public information about personal data processing.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lib/trust-center/public-model.ts:194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194,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Service availability, response times, and operating responsibilities.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lib/trust-center/public-model.ts:195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195,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Shared only if it is available for this 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lib/trust-center/public-model.ts:196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196,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Current list of main sub-processors.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lib/trust-center/public-model.ts:197</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197,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Overview of security architecture and operating measures.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lib/trust-center/public-model.ts:298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298,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August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lib/trust-center/public-model.ts:299</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299,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Regulation (EU) 2024/1689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lib/trust-center/public-model.ts:300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300,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Up to €35M or 7% of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lib/trust-center/public-model.ts:301</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301,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 národní orgány (bude potvrzeno)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lib/trust-center/public-model.ts:304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304,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January 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lib/trust-center/public-model.ts:305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305,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Directive (EU) 2022/2464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lib/trust-center/public-model.ts:306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306,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According to national transposition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lib/trust-center/public-model.ts:307</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307,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Národní ESG dohled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lib/trust-center/public-model.ts:310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310,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May 2018</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lib/trust-center/public-model.ts:311</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311,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 Act No. 110/2019 Coll.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lib/trust-center/public-model.ts:312</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312,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Up to €20M or 4% of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lib/trust-center/public-model.ts:313</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313,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lib/trust-center/public-model.ts:316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316,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October 2022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lib/trust-center/public-model.ts:317</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317,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ISO/IEC 27001:2022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lib/trust-center/public-model.ts:318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318,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statutory fine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lib/trust-center/public-model.ts:322</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322,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October 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lib/trust-center/public-model.ts:323</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323,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Act No. 264/2025 Coll.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lib/trust-center/public-model.ts:324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324,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Up to €10M or 2% of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lib/trust-center/public-model.ts:325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325,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lib/trust-center/public-model.ts:820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820,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Applicable regulation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lib/trust-center/public-model.ts:821</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821,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According to the applicable regulation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lib/trust-center/public-model.ts:1005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1005,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 Frankfurt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lib/trust-center/public-model.ts:1013</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1013,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lib/trust-center/public-model.ts:1018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1018,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NÚKIB feed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lib/trust-center/public-model.ts:1034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1034,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Monitored 24/7</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lib/trust-center/public-model.ts:1035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1035,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90 days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lib/trust-center/public-model.ts:1036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1036,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Preparation · Q3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lib/trust-center/public-model.ts:1038</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1038,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Waiting for first run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lib/trust-center/public-model.ts:1069</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1069,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This page publishes the current Splnit.eu security posture, legal documents, and sub-processor information. Splnit.eu is in early access, so certifications that are not complete are shown as in progress rather than claimed.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lib/trust-center/public-model.ts:1070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1070,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TRUST CENTER · EARLY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lib/trust-center/public-model.ts:1071</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1071,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 docs published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lib/trust-center/public-model.ts:1072</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1072,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Vercel · Neon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lib/trust-center/public-model.ts:1073</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1073,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progress ·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lib/trust-center/public-model.ts:1074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1074,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lib/trust-center/public-model.ts:1076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1076,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publishes its own Trust Center for security posture, sub-processors, and legal documents.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lib/trust-center/public-model.ts:1077</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1077,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 page linked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lib/trust-center/public-model.ts:1114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1114,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Public data processing terms and processor commitments.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lib/trust-center/public-model.ts:1115</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1115,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lib/trust-center/public-model.ts:1116</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1116,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Public information about Splnit.eu personal data processing.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lib/trust-center/public-model.ts:1117</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1117,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Whitepaper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lib/trust-center/public-model.ts:1119</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1119,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Current early-access security posture, hosting, access, and incident-response summary.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lib/trust-center/public-model.ts:1120</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1120, shown on the Trust Center (public)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Sub-processor 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lib/trust-center/public-model.ts:1122</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1122,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Main sub-processors and processing context maintained in the public DPA page.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lib/trust-center/public-model.ts:1123</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1123,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Terms of Service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lib/trust-center/public-model.ts:1124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1124, shown on the Trust Center (public)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Public service terms for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lib/trust-center/public-model.ts:1024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1024,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 · {value}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lib/trust-center/public-model.ts:1024</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1024,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 {value}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lib/trust-center/public-model.ts:1032</w:t>
              <w:br/>
              <w:t>Group: lib/trust-center/public-model.ts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`lib/trust-center/public-model.ts` near line 1032, shown on the Trust Center (public)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Compliant since {value}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Settings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auditLogPage.actions.consultant_client_linked</w:t>
              <w:br/>
              <w:t>Group: auditLogPage.actions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consultant client linked copy for locale key `auditLogPage.actions.consultant_client_linked`.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Consultant client linked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auditLogPage.actions.control_status_changed</w:t>
              <w:br/>
              <w:t>Group: auditLogPage.actions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control status changed copy for locale key `auditLogPage.actions.control_status_changed`.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 status changed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auditLogPage.actions.evidence_uploaded</w:t>
              <w:br/>
              <w:t>Group: auditLogPage.actions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evidence uploaded copy for locale key `auditLogPage.actions.evidence_uploaded`.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uploaded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auditLogPage.actions.integration_connected</w:t>
              <w:br/>
              <w:t>Group: auditLogPage.actions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integration connected copy for locale key `auditLogPage.actions.integration_connected`.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Integration connected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auditLogPage.actions.integration_disconnected</w:t>
              <w:br/>
              <w:t>Group: auditLogPage.actions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integration disconnected copy for locale key `auditLogPage.actions.integration_disconnected`.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Integration disconnected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auditLogPage.actions.policy_generated</w:t>
              <w:br/>
              <w:t>Group: auditLogPage.actions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policy generated copy for locale key `auditLogPage.actions.policy_generated`.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generated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auditLogPage.actions.user_invited</w:t>
              <w:br/>
              <w:t>Group: auditLogPage.actions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user invited copy for locale key `auditLogPage.actions.user_invited`.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User invited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auditLogPage.entityTypes.consultant_client</w:t>
              <w:br/>
              <w:t>Group: auditLogPage.entityTypes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consultant client copy for locale key `auditLogPage.entityTypes.consultant_client`.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consultant client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auditLogPage.entityTypes.control</w:t>
              <w:br/>
              <w:t>Group: auditLogPage.entityTypes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control copy for locale key `auditLogPage.entityTypes.control`.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auditLogPage.entityTypes.evidence</w:t>
              <w:br/>
              <w:t>Group: auditLogPage.entityTypes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evidence copy for locale key `auditLogPage.entityTypes.evidence`.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auditLogPage.entityTypes.integration</w:t>
              <w:br/>
              <w:t>Group: auditLogPage.entityTypes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integration copy for locale key `auditLogPage.entityTypes.integration`.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auditLogPage.entityTypes.policy</w:t>
              <w:br/>
              <w:t>Group: auditLogPage.entityTypes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policy copy for locale key `auditLogPage.entityTypes.policy`.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auditLogPage.exportCsv</w:t>
              <w:br/>
              <w:t>Group: auditLogPage.exportCsv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export csv copy for locale key `auditLogPage.exportCsv`.</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CSV export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auditLogPage.eyebrow</w:t>
              <w:br/>
              <w:t>Group: auditLogPage.eyebrow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eyebrow copy for locale key `auditLogPage.eyebrow`.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auditLogPage.filters.action</w:t>
              <w:br/>
              <w:t>Group: auditLogPage.filters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action copy for locale key `auditLogPage.filters.action`.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auditLogPage.filters.all</w:t>
              <w:br/>
              <w:t>Group: auditLogPage.filters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all copy for locale key `auditLogPage.filters.all`.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auditLogPage.filters.apply</w:t>
              <w:br/>
              <w:t>Group: auditLogPage.filters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apply copy for locale key `auditLogPage.filters.apply`.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auditLogPage.filters.entity</w:t>
              <w:br/>
              <w:t>Group: auditLogPage.filters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entity copy for locale key `auditLogPage.filters.entity`.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Entity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auditLogPage.filters.from</w:t>
              <w:br/>
              <w:t>Group: auditLogPage.filters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from copy for locale key `auditLogPage.filters.from`.</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From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auditLogPage.filters.title</w:t>
              <w:br/>
              <w:t>Group: auditLogPage.filters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title copy for locale key `auditLogPage.filters.title`.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Filters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auditLogPage.filters.to</w:t>
              <w:br/>
              <w:t>Group: auditLogPage.filters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to copy for locale key `auditLogPage.filters.to`.</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auditLogPage.noDate</w:t>
              <w:br/>
              <w:t>Group: auditLogPage.noDate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no date copy for locale key `auditLogPage.noDate`.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auditLogPage.noMetadata</w:t>
              <w:br/>
              <w:t>Group: auditLogPage.noMetadata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no metadata copy for locale key `auditLogPage.noMetadata`.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metadata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auditLogPage.records.action</w:t>
              <w:br/>
              <w:t>Group: auditLogPage.records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action copy for locale key `auditLogPage.records.action`.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auditLogPage.records.empty</w:t>
              <w:br/>
              <w:t>Group: auditLogPage.records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empty copy for locale key `auditLogPage.records.empty`.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audit records match the current filters.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auditLogPage.records.entity</w:t>
              <w:br/>
              <w:t>Group: auditLogPage.records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entity copy for locale key `auditLogPage.records.entity`.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Entity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auditLogPage.records.metadata</w:t>
              <w:br/>
              <w:t>Group: auditLogPage.records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metadata copy for locale key `auditLogPage.records.metadata`.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Metadata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auditLogPage.records.time</w:t>
              <w:br/>
              <w:t>Group: auditLogPage.records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time copy for locale key `auditLogPage.records.time`.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Time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auditLogPage.records.title</w:t>
              <w:br/>
              <w:t>Group: auditLogPage.records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title copy for locale key `auditLogPage.records.title`.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Records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auditLogPage.records.user</w:t>
              <w:br/>
              <w:t>Group: auditLogPage.records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user copy for locale key `auditLogPage.records.user`.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auditLogPage.subtitle</w:t>
              <w:br/>
              <w:t>Group: auditLogPage.subtitle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subtitle copy for locale key `auditLogPage.subtitle`.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Locked history of compliance actions for the active 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auditLogPage.title</w:t>
              <w:br/>
              <w:t>Group: auditLogPage.title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title copy for locale key `auditLogPage.title`.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Activity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billingSettings.annualCheckout</w:t>
              <w:br/>
              <w:t>Group: billingSettings.annualCheckout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annual checkout copy for locale key `billingSettings.annualCheckout`.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Annual checkout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billingSettings.annualMonthly</w:t>
              <w:br/>
              <w:t>Group: billingSettings.annualMonthly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annual monthly copy for locale key `billingSettings.annualMonthly`.</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{price}/month when billed annually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billingSettings.billingUnavailable</w:t>
              <w:br/>
              <w:t>Group: billingSettings.billingUnavailable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billing unavailable copy for locale key `billingSettings.billingUnavailable`.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Checkout and portal actions are disabled in this environment until Stripe billing keys are configured. Your local plan limits are still shown for planning.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billingSettings.currentPlan</w:t>
              <w:br/>
              <w:t>Group: billingSettings.currentPlan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current plan copy for locale key `billingSettings.currentPlan`.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Current plan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billingSettings.currentPlanButton</w:t>
              <w:br/>
              <w:t>Group: billingSettings.currentPlanButton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current plan button copy for locale key `billingSettings.currentPlanButton`.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Current plan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billingSettings.customer</w:t>
              <w:br/>
              <w:t>Group: billingSettings.customer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customer copy for locale key `billingSettings.customer`.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Customer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billingSettings.customerPortal</w:t>
              <w:br/>
              <w:t>Group: billingSettings.customerPortal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customer portal copy for locale key `billingSettings.customerPortal`.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Customer Portal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billingSettings.eyebrow</w:t>
              <w:br/>
              <w:t>Group: billingSettings.eyebrow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eyebrow copy for locale key `billingSettings.eyebrow`.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Billing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billingSettings.frameworks</w:t>
              <w:br/>
              <w:t>Group: billingSettings.frameworks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frameworks copy for locale key `billingSettings.frameworks`.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billingSettings.integrations</w:t>
              <w:br/>
              <w:t>Group: billingSettings.integrations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integrations copy for locale key `billingSettings.integrations`.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billingSettings.limitFrameworks</w:t>
              <w:br/>
              <w:t>Group: billingSettings.limitFrameworks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limit frameworks copy for locale key `billingSettings.limitFrameworks`.</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Frameworks: {count}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billingSettings.limitIntegrations</w:t>
              <w:br/>
              <w:t>Group: billingSettings.limitIntegrations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limit integrations copy for locale key `billingSettings.limitIntegrations`.</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Integrations: {count}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billingSettings.limitUsers</w:t>
              <w:br/>
              <w:t>Group: billingSettings.limitUsers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limit users copy for locale key `billingSettings.limitUsers`.</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Users: {count}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billingSettings.local</w:t>
              <w:br/>
              <w:t>Group: billingSettings.local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local copy for locale key `billingSettings.local`.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Local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billingSettings.monthSuffix</w:t>
              <w:br/>
              <w:t>Group: billingSettings.monthSuffix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month suffix copy for locale key `billingSettings.monthSuffix`.</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/month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billingSettings.monthlyCheckout</w:t>
              <w:br/>
              <w:t>Group: billingSettings.monthlyCheckout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monthly checkout copy for locale key `billingSettings.monthlyCheckout`.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Monthly checkout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billingSettings.none</w:t>
              <w:br/>
              <w:t>Group: billingSettings.none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none copy for locale key `billingSettings.none`.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billingSettings.notCreated</w:t>
              <w:br/>
              <w:t>Group: billingSettings.notCreated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not created copy for locale key `billingSettings.notCreated`.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 created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billingSettings.planNames.business</w:t>
              <w:br/>
              <w:t>Group: billingSettings.planNames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business copy for locale key `billingSettings.planNames.business`.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Business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billingSettings.planNames.consultant</w:t>
              <w:br/>
              <w:t>Group: billingSettings.planNames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consultant copy for locale key `billingSettings.planNames.consultant`.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Consultant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billingSettings.planNames.free</w:t>
              <w:br/>
              <w:t>Group: billingSettings.planNames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free copy for locale key `billingSettings.planNames.free`.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Free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billingSettings.planNames.starter</w:t>
              <w:br/>
              <w:t>Group: billingSettings.planNames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starter copy for locale key `billingSettings.planNames.starter`.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Starter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billingSettings.plans.business.description</w:t>
              <w:br/>
              <w:t>Group: billingSettings.plans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description copy for locale key `billingSettings.plans.business.description`.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 vendor risk, incidents, and access reviews.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billingSettings.plans.business.name</w:t>
              <w:br/>
              <w:t>Group: billingSettings.plans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name copy for locale key `billingSettings.plans.business.name`.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Business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billingSettings.plans.consultant.description</w:t>
              <w:br/>
              <w:t>Group: billingSettings.plans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description copy for locale key `billingSettings.plans.consultant.description`.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Unlimited client workspaces and white-label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billingSettings.plans.consultant.name</w:t>
              <w:br/>
              <w:t>Group: billingSettings.plans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name copy for locale key `billingSettings.plans.consultant.name`.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Consultant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billingSettings.plans.starter.description</w:t>
              <w:br/>
              <w:t>Group: billingSettings.plans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description copy for locale key `billingSettings.plans.starter.description`.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Automated evidence collection for a small compliance team.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billingSettings.plans.starter.name</w:t>
              <w:br/>
              <w:t>Group: billingSettings.plans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name copy for locale key `billingSettings.plans.starter.name`.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Starter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billingSettings.stripeConfigured</w:t>
              <w:br/>
              <w:t>Group: billingSettings.stripeConfigured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stripe configured copy for locale key `billingSettings.stripeConfigured`.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Billing keys are configured for checkout and portal sessions.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billingSettings.stripeConnection</w:t>
              <w:br/>
              <w:t>Group: billingSettings.stripeConnection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stripe connection copy for locale key `billingSettings.stripeConnection`.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Stripe connection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billingSettings.stripeMissing</w:t>
              <w:br/>
              <w:t>Group: billingSettings.stripeMissing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stripe missing copy for locale key `billingSettings.stripeMissing`.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Stripe keys are not configured in this environment yet.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billingSettings.stripeSynced</w:t>
              <w:br/>
              <w:t>Group: billingSettings.stripeSynced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stripe synced copy for locale key `billingSettings.stripeSynced`.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Stripe synced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billingSettings.subscription</w:t>
              <w:br/>
              <w:t>Group: billingSettings.subscription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subscription copy for locale key `billingSettings.subscription`.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Subscription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billingSettings.subtitle</w:t>
              <w:br/>
              <w:t>Group: billingSettings.subtitle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subtitle copy for locale key `billingSettings.subtitle`.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Current plan and Stripe customer state for this 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billingSettings.title</w:t>
              <w:br/>
              <w:t>Group: billingSettings.title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title copy for locale key `billingSettings.title`.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Subscription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billingSettings.users</w:t>
              <w:br/>
              <w:t>Group: billingSettings.users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users copy for locale key `billingSettings.users`.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organisationSettings.description</w:t>
              <w:br/>
              <w:t>Group: organisationSettings.description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description copy for locale key `organisationSettings.description`.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Basic organisation identity, classification, and Clerk organisation link.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organisationSettings.eyebrow</w:t>
              <w:br/>
              <w:t>Group: organisationSettings.eyebrow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eyebrow copy for locale key `organisationSettings.eyebrow`.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Settings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organisationSettings.nis2.categories.essential_or_important_entity_review</w:t>
              <w:br/>
              <w:t>Group: organisationSettings.nis2</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essential or important entity review copy for locale key `organisationSettings.nis2.categories.essential_or_important_entity_review`.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Essential or important entity review needed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organisationSettings.nis2.categories.important_entity_review</w:t>
              <w:br/>
              <w:t>Group: organisationSettings.nis2</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important entity review copy for locale key `organisationSettings.nis2.categories.important_entity_review`.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Important entity review needed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organisationSettings.nis2.categories.monitoring</w:t>
              <w:br/>
              <w:t>Group: organisationSettings.nis2</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monitoring copy for locale key `organisationSettings.nis2.categories.monitoring`.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 changes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organisationSettings.nis2.description</w:t>
              <w:br/>
              <w:t>Group: organisationSettings.nis2</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description copy for locale key `organisationSettings.nis2.description`.</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Indicative internal label based on sector and size. Final legal assessment stays outside automated classification.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organisationSettings.nis2.title</w:t>
              <w:br/>
              <w:t>Group: organisationSettings.nis2</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title copy for locale key `organisationSettings.nis2.title`.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classification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organisationSettings.profile.companyName</w:t>
              <w:br/>
              <w:t>Group: organisationSettings.profile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company name copy for locale key `organisationSettings.profile.companyName`.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Company name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organisationSettings.profile.country</w:t>
              <w:br/>
              <w:t>Group: organisationSettings.profile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country copy for locale key `organisationSettings.profile.country`.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Country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organisationSettings.profile.employeeCount</w:t>
              <w:br/>
              <w:t>Group: organisationSettings.profile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employee count copy for locale key `organisationSettings.profile.employeeCount`.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Employee count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organisationSettings.profile.locale</w:t>
              <w:br/>
              <w:t>Group: organisationSettings.profile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locale copy for locale key `organisationSettings.profile.locale`.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Locale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organisationSettings.profile.primaryJurisdiction</w:t>
              <w:br/>
              <w:t>Group: organisationSettings.profile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primary jurisdiction copy for locale key `organisationSettings.profile.primaryJurisdiction`.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Primary jurisdiction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organisationSettings.profile.save</w:t>
              <w:br/>
              <w:t>Group: organisationSettings.profile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save copy for locale key `organisationSettings.profile.save`.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Save changes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organisationSettings.profile.sector</w:t>
              <w:br/>
              <w:t>Group: organisationSettings.profile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sector copy for locale key `organisationSettings.profile.sector`.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organisationSettings.profile.title</w:t>
              <w:br/>
              <w:t>Group: organisationSettings.profile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title copy for locale key `organisationSettings.profile.title`.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Organisation profile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organisationSettings.status.demoReadonly</w:t>
              <w:br/>
              <w:t>Group: organisationSettings.status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demo readonly copy for locale key `organisationSettings.status.demoReadonly`.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Demo read-only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organisationSettings.status.editable</w:t>
              <w:br/>
              <w:t>Group: organisationSettings.status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editable copy for locale key `organisationSettings.status.editable`.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Editable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organisationSettings.title</w:t>
              <w:br/>
              <w:t>Group: organisationSettings.title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title copy for locale key `organisationSettings.title`.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organisationSettings.workspace.clerkOrg</w:t>
              <w:br/>
              <w:t>Group: organisationSettings.workspace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clerk org copy for locale key `organisationSettings.workspace.clerkOrg`.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Clerk org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organisationSettings.workspace.jurisdiction</w:t>
              <w:br/>
              <w:t>Group: organisationSettings.workspace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jurisdiction copy for locale key `organisationSettings.workspace.jurisdiction`.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Jurisdiction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organisationSettings.workspace.notSet</w:t>
              <w:br/>
              <w:t>Group: organisationSettings.workspace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not set copy for locale key `organisationSettings.workspace.notSet`.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 set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organisationSettings.workspace.onboarding</w:t>
              <w:br/>
              <w:t>Group: organisationSettings.workspace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onboarding copy for locale key `organisationSettings.workspace.onboarding`.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Onboarding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organisationSettings.workspace.plan</w:t>
              <w:br/>
              <w:t>Group: organisationSettings.workspace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plan copy for locale key `organisationSettings.workspace.plan`.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Plan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organisationSettings.workspace.title</w:t>
              <w:br/>
              <w:t>Group: organisationSettings.workspace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title copy for locale key `organisationSettings.workspace.title`.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Organisation links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organisationSettings.workspace.toolInventory</w:t>
              <w:br/>
              <w:t>Group: organisationSettings.workspace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tool inventory copy for locale key `organisationSettings.workspace.toolInventory`.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Tool inventory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organisationSettings.workspace.updated</w:t>
              <w:br/>
              <w:t>Group: organisationSettings.workspace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Settings surface; this string is used as the updated copy for locale key `organisationSettings.workspace.updated`.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Updated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Marketing / Public site</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app/(marketing)/about/page.tsx:20</w:t>
              <w:br/>
              <w:t>Group: app/(marketing)/about/page.tsx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`app/(marketing)/about/page.tsx` near line 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About |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app/(marketing)/about/page.tsx:22</w:t>
              <w:br/>
              <w:t>Group: app/(marketing)/about/page.tsx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`app/(marketing)/about/page.tsx` near line 22,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Who is behind Splnit.eu and what is actually ready in the early access product today.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app/(marketing)/blog/[slug]/page.tsx:38</w:t>
              <w:br/>
              <w:t>Group: app/(marketing)/blog/[slug]/page.tsx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`app/(marketing)/blog/[slug]/page.tsx` near line 38, shown on the Marketing / Public site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 Splnit.eu Blog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app/(marketing)/blog/[slug]/page.tsx:67</w:t>
              <w:br/>
              <w:t>Group: app/(marketing)/blog/[slug]/page.tsx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`app/(marketing)/blog/[slug]/page.tsx` near line 67, shown on the Marketing / Public site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Blog: {value}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app/(marketing)/blog/page.tsx:31</w:t>
              <w:br/>
              <w:t>Group: app/(marketing)/blog/page.tsx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`app/(marketing)/blog/page.tsx` near line 31,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Blog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app/(marketing)/cenik/page.tsx:27</w:t>
              <w:br/>
              <w:t>Group: app/(marketing)/cenik/page.tsx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`app/(marketing)/cenik/page.tsx` near line 27,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Pricing | Splnit.eu — from €0/month, transparent pricing, no lock-in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app/(marketing)/early-access/page.tsx:20</w:t>
              <w:br/>
              <w:t>Group: app/(marketing)/early-access/page.tsx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`app/(marketing)/early-access/page.tsx` near line 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Early access |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app/(marketing)/early-access/page.tsx:22</w:t>
              <w:br/>
              <w:t>Group: app/(marketing)/early-access/page.tsx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`app/(marketing)/early-access/page.tsx` near line 22,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is looking for the first 10 design partners for NIS2 and GDPR compliance automation.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app/(marketing)/page.tsx:22</w:t>
              <w:br/>
              <w:t>Group: app/(marketing)/page.tsx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`app/(marketing)/page.tsx` near line 22,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 Compliance automation for European SMB teams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app/(marketing)/page.tsx:24</w:t>
              <w:br/>
              <w:t>Group: app/(marketing)/page.tsx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`app/(marketing)/page.tsx` near line 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Connect Microsoft 365, AWS, or GitHub and prepare audit evidence for NIS2, GDPR, and ISO 27001.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app/(marketing)/platform/page.tsx:99</w:t>
              <w:br/>
              <w:t>Group: app/(marketing)/platform/page.tsx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`app/(marketing)/platform/page.tsx` near line 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Microsoft 365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app/(marketing)/platform/page.tsx:243</w:t>
              <w:br/>
              <w:t>Group: app/(marketing)/platform/page.tsx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`app/(marketing)/platform/page.tsx` near line 243,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app/(marketing)/predpisy/[slug]/page.tsx:39</w:t>
              <w:br/>
              <w:t>Group: app/(marketing)/predpisy/[slug]/page.tsx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`app/(marketing)/predpisy/[slug]/page.tsx` near line 39, shown on the Marketing / Public site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{value} | {value}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app/(marketing)/predpisy/[slug]/page.tsx:66</w:t>
              <w:br/>
              <w:t>Group: app/(marketing)/predpisy/[slug]/page.tsx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`app/(marketing)/predpisy/[slug]/page.tsx` near line 66, shown on the Marketing / Public site surface or supporting copy module.</w:t>
              <w:br/>
              <w:t>[PLACEHOLDER — needs real value];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{value}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app/(marketing)/predpisy/page.tsx:26</w:t>
              <w:br/>
              <w:t>Group: app/(marketing)/predpisy/page.tsx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`app/(marketing)/predpisy/page.tsx` near line 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Plain-language guide to EU regulations for SMBs: NIS2, EU AI Act, GDPR, ISO 27001, CSRD, and DORA with deadlines, sanctions, and practical compliance steps.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app/(marketing)/predpisy/page.tsx:29</w:t>
              <w:br/>
              <w:t>Group: app/(marketing)/predpisy/page.tsx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`app/(marketing)/predpisy/page.tsx` near line 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Regulations | NIS2, EU AI Act, GDPR, ISO 27001 - SMB compliance guide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app/(marketing)/security/page.tsx:89</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app/(marketing)/security/page.tsx:92</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92,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Send security reports to security@splnit.eu. Send DPA, sub-processor, and personal data questions to privacy@splnit.eu.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app/(marketing)/security/page.tsx:97</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97,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application runs on Vercel, application data is stored in Neon Postgres, and production sub-processors are listed in the DPA overview.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app/(marketing)/security/page.tsx:98</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Production platform documented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app/(marketing)/security/page.tsx:102</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Transport is encrypted over HTTPS. Integration tokens are encrypted and production access is restricted by role.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app/(marketing)/security/page.tsx:103</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Baseline security controls active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app/(marketing)/security/page.tsx:107</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107,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publishes its own Trust Center with framework status, contacts, DPA, privacy policy, and sub-processor information.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app/(marketing)/security/page.tsx:108</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108,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Own Trust Center published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app/(marketing)/security/page.tsx:111</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Active Today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app/(marketing)/security/page.tsx:112</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112,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POSTURE · EARLY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app/(marketing)/security/page.tsx:116</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is tracked as preparation, not as a completed certification. We do not claim any certification that is not finished.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app/(marketing)/security/page.tsx:117</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117,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preparation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app/(marketing)/security/page.tsx:121</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121,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DPA, privacy copy, and contractual commitments are public as a working baseline and remain subject to legal review before production customer use.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app/(marketing)/security/page.tsx:122</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122,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Legal document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app/(marketing)/security/page.tsx:126</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ACN/Garante incident exports are preparation worksheets. Portal-format compatibility will be claimed only after advisor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app/(marketing)/security/page.tsx:127</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127,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Regulatory workflow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app/(marketing)/security/page.tsx:131</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131,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This page describes the real Splnit.eu security posture. Work in progress is labeled as work in progress.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app/(marketing)/security/page.tsx:133</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133,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DPA and sub-processors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app/(marketing)/security/page.tsx:135</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app/(marketing)/security/page.tsx:137</w:t>
              <w:br/>
              <w:t>Group: app/(marketing)/security/page.tsx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`app/(marketing)/security/page.tsx` near line 137,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Progress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app/(marketing)/status/page.tsx:57</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public status is a simple early-access overview. Detailed incident communication goes directly to affected customers.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app/(marketing)/status/page.tsx:58</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58,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application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app/(marketing)/status/page.tsx:59</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59,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Report an issue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app/(marketing)/status/page.tsx:60</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60,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Needs attention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app/(marketing)/status/page.tsx:61</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61,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 · EARLY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app/(marketing)/status/page.tsx:62</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62,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machine-readable health endpoint is available at /api/health.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app/(marketing)/status/page.tsx:63</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63,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Health endpoint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app/(marketing)/status/page.tsx:69</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69,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 |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app/(marketing)/status/page.tsx:72</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Recommended services ready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app/(marketing)/status/page.tsx:73</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Required services ready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app/(marketing)/status/page.tsx:74</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74,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app/(marketing)/status/page.tsx:76</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During an outage, we publish a short update here and contact customers affected by the issue.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app/(marketing)/status/page.tsx:77</w:t>
              <w:br/>
              <w:t>Group: app/(marketing)/status/page.tsx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`app/(marketing)/status/page.tsx` near line 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updates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app/(marketing)/tools/nis2-scope/page.tsx:41</w:t>
              <w:br/>
              <w:t>Group: app/(marketing)/tools/nis2-scope/page.tsx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`app/(marketing)/tools/nis2-scope/page.tsx` near line 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SCOPING · ITALY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app/(marketing)/tools/nis2-scope/page.tsx:48</w:t>
              <w:br/>
              <w:t>Group: app/(marketing)/tools/nis2-scope/page.tsx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`app/(marketing)/tools/nis2-scope/page.tsx` near line 48,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scoping |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app/(marketing)/tools/nis2-scope/page.tsx:50</w:t>
              <w:br/>
              <w:t>Group: app/(marketing)/tools/nis2-scope/page.tsx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`app/(marketing)/tools/nis2-scope/page.tsx` near line 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Start scoping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app/(marketing)/tools/nis2-scope/page.tsx:51</w:t>
              <w:br/>
              <w:t>Group: app/(marketing)/tools/nis2-scope/page.tsx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`app/(marketing)/tools/nis2-scope/page.tsx` near line 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Contact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app/(marketing)/tools/nis2-scope/page.tsx:53</w:t>
              <w:br/>
              <w:t>Group: app/(marketing)/tools/nis2-scope/page.tsx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`app/(marketing)/tools/nis2-scope/page.tsx` near line 53,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D.Lgs. 4 settembre 2024, n. 138, Gazzetta Ufficiale Serie Generale n. 230 del 01-10-2024.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app/(marketing)/tools/nis2-scope/page.tsx:54</w:t>
              <w:br/>
              <w:t>Group: app/(marketing)/tools/nis2-scope/page.tsx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`app/(marketing)/tools/nis2-scope/page.tsx` near line 54,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Directive (EU) 2022/2555, NIS2.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app/(marketing)/tools/nis2-scope/page.tsx:56</w:t>
              <w:br/>
              <w:t>Group: app/(marketing)/tools/nis2-scope/page.tsx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`app/(marketing)/tools/nis2-scope/page.tsx` near line 56,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Sources used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app/(marketing)/tools/nis2-scope/page.tsx:57</w:t>
              <w:br/>
              <w:t>Group: app/(marketing)/tools/nis2-scope/page.tsx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`app/(marketing)/tools/nis2-scope/page.tsx` near line 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 whether NIS2 in Italy may apply to you.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home.badge</w:t>
              <w:br/>
              <w:t>Group: home.badge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badge copy for locale key `home.badge`.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compliance for European SMBs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home.docsCta</w:t>
              <w:br/>
              <w:t>Group: home.docsCta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docs cta copy for locale key `home.docsCta`.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View documentation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home.features.documentsBody</w:t>
              <w:br/>
              <w:t>Group: home.features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documents body copy for locale key `home.features.documentsBody`.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Generate working documents and evidence packs that can go to a lawyer, auditor, or consultant for final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home.features.documentsTitle</w:t>
              <w:br/>
              <w:t>Group: home.features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documents title copy for locale key `home.features.documentsTitle`.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Automated documents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home.features.monitoringBody</w:t>
              <w:br/>
              <w:t>Group: home.features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monitoring body copy for locale key `home.features.monitoringBody`.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Catch configuration drift in Microsoft 365 or AWS immediately.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home.features.monitoringTitle</w:t>
              <w:br/>
              <w:t>Group: home.features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monitoring title copy for locale key `home.features.monitoringTitle`.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Continuous monitoring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home.features.residencyBody</w:t>
              <w:br/>
              <w:t>Group: home.features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residency body copy for locale key `home.features.residencyBody`.</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Production uses Vercel for hosting and Neon Postgres for the database. Sub-processors and processing context are listed in the DPA overview.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home.features.residencyTitle</w:t>
              <w:br/>
              <w:t>Group: home.features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residency title copy for locale key `home.features.residencyTitle`.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Production stack documented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home.featuresBody</w:t>
              <w:br/>
              <w:t>Group: home.featuresBody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features body copy for locale key `home.featuresBody`.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Connect local and global infrastructure. Controls are mapped to local and international standards.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home.featuresTag</w:t>
              <w:br/>
              <w:t>Group: home.featuresTag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features tag copy for locale key `home.featuresTag`.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Key features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home.featuresTitle</w:t>
              <w:br/>
              <w:t>Group: home.featuresTitle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features title copy for locale key `home.featuresTitle`.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Compliance built for IT and compliance teams.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home.finalBody</w:t>
              <w:br/>
              <w:t>Group: home.finalBody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final body copy for locale key `home.finalBody`.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Become a design partner and help build the product around a real NIS2 or GDPR project.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home.finalTitle</w:t>
              <w:br/>
              <w:t>Group: home.finalTitle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final title copy for locale key `home.finalTitle`.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Prepare your first audit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home.lead</w:t>
              <w:br/>
              <w:t>Group: home.lead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lead copy for locale key `home.lead`.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EU AI Act, GDPR, and ISO 27001 with the regulatory citations your local auditor expects. Built for European SMBs in Italian, Czech, and English.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home.offerBody</w:t>
              <w:br/>
              <w:t>Group: home.offerBody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offer body copy for locale key `home.offerBody`.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is in early access. The first design partners get the Business plan free for 12 months and three weeks of guided onboarding directly with the founder.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home.offerCta</w:t>
              <w:br/>
              <w:t>Group: home.offerCta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offer cta copy for locale key `home.offerCta`.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View early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home.offerTitle</w:t>
              <w:br/>
              <w:t>Group: home.offerTitle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offer title copy for locale key `home.offerTitle`.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Offer for the first 10 companies.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home.partnerFilled</w:t>
              <w:br/>
              <w:t>Group: home.partnerFilled</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partner filled copy for locale key `home.partnerFilled`.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10 design partner spots available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home.partnerFree</w:t>
              <w:br/>
              <w:t>Group: home.partnerFree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partner free copy for locale key `home.partnerFree`.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12 months Business plan free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home.partnerOnboarding</w:t>
              <w:br/>
              <w:t>Group: home.partnerOnboarding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partner onboarding copy for locale key `home.partnerOnboarding`.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Three weeks of founder-led onboarding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home.partnerTag</w:t>
              <w:br/>
              <w:t>Group: home.partnerTag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partner tag copy for locale key `home.partnerTag`.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Initial group open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home.primaryCta</w:t>
              <w:br/>
              <w:t>Group: home.primaryCta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primary cta copy for locale key `home.primaryCta`.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Become a design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home.referenceCount</w:t>
              <w:br/>
              <w:t>Group: home.referenceCount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reference count copy for locale key `home.referenceCount`.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References only with consent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home.referenceNote</w:t>
              <w:br/>
              <w:t>Group: home.referenceNote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reference note copy for locale key `home.referenceNote`.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Published after onboarding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home.referencePlaceholder</w:t>
              <w:br/>
              <w:t>Group: home.referencePlaceholder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reference placeholder copy for locale key `home.referencePlaceholder`.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Customer references will be published with explicit consent as design partners complete onboarding.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home.secondaryCta</w:t>
              <w:br/>
              <w:t>Group: home.secondaryCta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secondary cta copy for locale key `home.secondaryCta`.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View demo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home.steps.connectBody</w:t>
              <w:br/>
              <w:t>Group: home.steps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connect body copy for locale key `home.steps.connectBody`.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Connect Microsoft 365, GitHub, or AWS. Setup takes 5 minutes.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home.steps.connectTitle</w:t>
              <w:br/>
              <w:t>Group: home.steps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connect title copy for locale key `home.steps.connectTitle`.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Connect tools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home.steps.resultsBody</w:t>
              <w:br/>
              <w:t>Group: home.steps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results body copy for locale key `home.steps.resultsBody`.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Dashboard, failure alerts, and audit documentation prepared for your auditor.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home.steps.resultsTitle</w:t>
              <w:br/>
              <w:t>Group: home.steps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results title copy for locale key `home.steps.resultsTitle`.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Get results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home.steps.testsBody</w:t>
              <w:br/>
              <w:t>Group: home.steps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tests body copy for locale key `home.steps.testsBody`.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Automated checks monitor connected systems and save results as audit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home.steps.testsTitle</w:t>
              <w:br/>
              <w:t>Group: home.steps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tests title copy for locale key `home.steps.testsTitle`.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Checks run automatically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home.stepsBody</w:t>
              <w:br/>
              <w:t>Group: home.stepsBody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steps body copy for locale key `home.stepsBody`.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Three steps from first system connection to a usable evidence pack.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home.stepsTag</w:t>
              <w:br/>
              <w:t>Group: home.stepsTag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steps tag copy for locale key `home.stepsTag`.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How it 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home.stepsTitle</w:t>
              <w:br/>
              <w:t>Group: home.stepsTitle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steps title copy for locale key `home.stepsTitle`.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Set it once. Keep it running.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home.titleLine1</w:t>
              <w:br/>
              <w:t>Group: home.titleLine1</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line1 copy for locale key `home.titleLine1`.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Compliance clear in your jurisdiction.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home.titleLine2</w:t>
              <w:br/>
              <w:t>Group: home.titleLine2</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line2 copy for locale key `home.titleLine2`.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home.trustBadges.dpa</w:t>
              <w:br/>
              <w:t>Group: home.trustBadges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dpa copy for locale key `home.trustBadges.dpa`.</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DPA ready for legal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home.trustBadges.early</w:t>
              <w:br/>
              <w:t>Group: home.trustBadges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early copy for locale key `home.trustBadges.early`.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Early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home.trustBadges.onboarding</w:t>
              <w:br/>
              <w:t>Group: home.trustBadges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onboarding copy for locale key `home.trustBadges.onboarding`.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Founder-guided onboarding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home.trustBadges.residency</w:t>
              <w:br/>
              <w:t>Group: home.trustBadges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residency copy for locale key `home.trustBadges.residency`.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Vercel hosting · Neon Postgres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home.trustLine</w:t>
              <w:br/>
              <w:t>Group: home.trustLine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trust line copy for locale key `home.trustLine`.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Early access · Direct founder contact · Vercel + Neon infrastructure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leadCapture.cta</w:t>
              <w:br/>
              <w:t>Group: leadCapture.cta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cta copy for locale key `leadCapture.cta`.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Get overview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leadCapture.footnote</w:t>
              <w:br/>
              <w:t>Group: leadCapture.footnote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footnote copy for locale key `leadCapture.footnote`.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credit card · Immediate results · Unsubscribe anytime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leadCapture.placeholder</w:t>
              <w:br/>
              <w:t>Group: leadCapture.placeholder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placeholder copy for locale key `leadCapture.placeholder`.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work@company.eu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leadCapture.subtitle</w:t>
              <w:br/>
              <w:t>Group: leadCapture.subtitle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subtitle copy for locale key `leadCapture.subtitle`.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Get a personalised obligations overview in 2 minutes.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leadCapture.success</w:t>
              <w:br/>
              <w:t>Group: leadCapture.success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success copy for locale key `leadCapture.success`.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Sent. Your overview will arrive within 2 minutes.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leadCapture.tag</w:t>
              <w:br/>
              <w:t>Group: leadCapture.tag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tag copy for locale key `leadCapture.tag`.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Personalised overview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leadCapture.title</w:t>
              <w:br/>
              <w:t>Group: leadCapture.title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`leadCapture.title`.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Which EU regulations apply to you?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lib/marketing/blog.ts:52</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52,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 All articles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lib/marketing/blog.ts:54</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54,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maps obligations to controls, evidence, and deadlines so they can be checked continuously.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lib/marketing/blog.ts:55</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55,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View platform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lib/marketing/blog.ts:56</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56,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Turn this article into a control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lib/marketing/blog.ts:57</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this article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lib/marketing/blog.ts:59</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59,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Practical articles for EU SMBs that need to turn NIS2, the EU AI Act, and GDPR into controls, evidence, and responsibilities.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lib/marketing/blog.ts:61</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61,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Practical Splnit.eu guides to NIS2, the EU AI Act, GDPR, and ISO 27001 for EU SMBs.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lib/marketing/blog.ts:63</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63,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Blog | Splnit.eu — NIS2, EU AI Act, and GDPR for EU SMBs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lib/marketing/blog.ts:64</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64,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Read article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lib/marketing/blog.ts:65</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Compliance guides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lib/marketing/blog.ts:66</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66,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compliance guides without legal noise.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lib/marketing/blog.ts:209</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209,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for SMBs: a practical guide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lib/marketing/blog.ts:211</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When NIS2 affects an SMB, what to prepare for the competent authority, and how to start with auditable 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lib/marketing/blog.ts:214</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214,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 min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lib/marketing/blog.ts:216</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216,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is not only a legal obligation. For SMBs it means measurable security controls, evidence of risk management, and the ability to respond quickly to incidents.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lib/marketing/blog.ts:219</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219,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When to start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lib/marketing/blog.ts:221</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221,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Start by assessing your sector, company size, and role in the supply chain. Even a company outside direct regulation may face customer pressure to prove cybersecurity processes.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lib/marketing/blog.ts:222</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222,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first practical step is an inventory of systems and owners. Without it, it is hard to decide where MFA belongs, who handles incidents, and which evidence an auditor or customer will ask for.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lib/marketing/blog.ts:225</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Assign a person responsible for cybersecurity.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lib/marketing/blog.ts:226</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List key systems, identities, and suppliers.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lib/marketing/blog.ts:227</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227,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Introduce recurring checks for MFA, backups, and incident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lib/marketing/blog.ts:231</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231,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What must be provable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lib/marketing/blog.ts:233</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233,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authority will not only look for the existence of a policy. You need records showing that a control actually runs, when it was last checked, and who handled exceptions.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lib/marketing/blog.ts:234</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234,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Typical evidence includes identity provider exports, access review records, incident logs, vulnerability reports, and approved security policies.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lib/marketing/blog.ts:238</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How to make it a process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lib/marketing/blog.ts:240</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240,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can be managed as a set of repeatable controls. Each control has an owner, status, evidence, and next review date. That keeps compliance from becoming a one-off audit project that goes stale.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lib/marketing/blog.ts:247</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 for SMBs: what to prepare in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lib/marketing/blog.ts:249</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249,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 practical overview for companies using generative AI, HR automation, or other AI systems.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lib/marketing/blog.ts:250</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lib/marketing/blog.ts:252</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252,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6 min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lib/marketing/blog.ts:254</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254,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EU AI Act separates prohibited practices, high-risk systems, and ordinary AI use. Even everyday generative AI use needs clear rules, training, and records.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lib/marketing/blog.ts:257</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Start with an AI inventory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lib/marketing/blog.ts:260</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260,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inventory helps separate ordinary productivity use from high-risk scenarios that require stricter documentation and human oversight.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lib/marketing/blog.ts:263</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263,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tool name and provider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lib/marketing/blog.ts:264</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264,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Purpose of use and responsible owner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lib/marketing/blog.ts:265</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Type of data processed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lib/marketing/blog.ts:266</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266,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Risk for customers, employees, or decision-making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lib/marketing/blog.ts:270</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270,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literacy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lib/marketing/blog.ts:272</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Companies need to show that people using AI understand system limits, hallucination risk, personal data rules, and human review requirements.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lib/marketing/blog.ts:273</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 short training session is not enough by itself. Keep a record of attendance, training version, and acknowledgement of the internal AI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lib/marketing/blog.ts:277</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and control points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lib/marketing/blog.ts:279</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279,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 internal AI policy should explain what is allowed, what is forbidden, who approves new AI use, and how incidents or incorrect outputs are handled. Practical teams connect the policy to a checklist of controls and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lib/marketing/blog.ts:286</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286,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checklist for an auditable company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lib/marketing/blog.ts:288</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288,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 checklist for ROPA, processors, data subject rights, DPIA, and 72-hour breach notification.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lib/marketing/blog.ts:291</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291,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8 min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lib/marketing/blog.ts:293</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293,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 GDPR audit does not rest on one privacy policy. You need a processing inventory, processor contracts, a data subject rights process, and evidence of security measures.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lib/marketing/blog.ts:296</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296,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Records of processing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lib/marketing/blog.ts:298</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298,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ROPA is the operational map of personal data. For each processing activity, record the purpose, legal basis, data categories, recipients, retention period, and transfers outside the 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lib/marketing/blog.ts:299</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299,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most common weak spot is an outdated tool list. CRM, analytics, helpdesk, accounting, and HR systems change more often than legal documentation.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lib/marketing/blog.ts:302</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Customer data and CRM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lib/marketing/blog.ts:303</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HR and payroll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lib/marketing/blog.ts:304</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304,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Marketing tools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lib/marketing/blog.ts:305</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305,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Analytics and support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lib/marketing/blog.ts:309</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309,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Processors and security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lib/marketing/blog.ts:311</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311,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Every significant supplier that handles personal data needs a documented relationship: contract, DPA, security description, and ideally a recurring risk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lib/marketing/blog.ts:312</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312,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controls should cover MFA, access rights, backups, incident response, and encryption where it matches the processing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lib/marketing/blog.ts:316</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Incidents and 72 hours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lib/marketing/blog.ts:318</w:t>
              <w:br/>
              <w:t>Group: lib/marketing/blog.ts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`lib/marketing/blog.ts` near line 318,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 a personal data incident, time matters. You need a log, a decision on notification duty, a list of affected data, and a prepared notification template for the data protection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cybersecurity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October 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Directive (EU) 2022/2555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requires risk management, management accountability, incident reporting, and evidence that security controls are working. Splnit.eu turns those obligations into controls, evidence tasks, and document workflows for EU SMB teams.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Medium and large organisations in sectors listed by NIS2, usually from 50 employees or EUR 10 million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Manufacturing, energy, healthcare, transport, and suppliers supporting regulated services.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SMB suppliers that need to prove cybersecurity maturity to enterprise customers.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Multi-factor authentication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Strong authentication for users, privileged accounts, and remote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Vulnerability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Track vulnerabilities, prioritise remediation, and keep evidence of the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24 hours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Prepare early-warning and follow-up reporting for significant incidents.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Supply-chain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Assess ICT suppliers and document risks in contracts, reviews, and evidence packs.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Essential entities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EUR 10 million or 2% of worldwide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Important entities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EUR 7 million or 1.4% of worldwide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Late incident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Depends on severity and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 mapping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Map NIS2 Article 21 measures to concrete controls and evidence requirements.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Collect evidence from Microsoft 365, AWS, and GitHub where automation is available.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Keep an audit trail for incidents, access, vulnerabilities, and supplier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obligations map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log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and national authorities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August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Regulation (EU) 2024/1689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EU AI Act classifies AI systems by risk. Organisations using AI need an inventory, AI literacy, transparency processes, and stronger controls for high-risk use cases.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lib/marketing/framework-detail-copy.ts:90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90,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Companies using AI for HR, finance, scoring, safety, customer support, or internal decision support.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lib/marketing/framework-detail-copy.ts:91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91,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SaaS teams providing AI features to customers in the 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lib/marketing/framework-detail-copy.ts:92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92,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Organisations using generative AI in operational processes.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lib/marketing/framework-detail-copy.ts:93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93,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Providers and deployers of high-risk AI systems listed in Annex III.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lib/marketing/framework-detail-copy.ts:97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97,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literacy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lib/marketing/framework-detail-copy.ts:98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lib/marketing/framework-detail-copy.ts:99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August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lib/marketing/framework-detail-copy.ts:100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100,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Train staff who use, supervise, or manage AI systems.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lib/marketing/framework-detail-copy.ts:103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use inventory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lib/marketing/framework-detail-copy.ts:104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104,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lib/marketing/framework-detail-copy.ts:105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105,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August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lib/marketing/framework-detail-copy.ts:106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106,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Record purpose, owner, risk, input data, and business process for each AI system.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lib/marketing/framework-detail-copy.ts:109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109,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Human oversight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lib/marketing/framework-detail-copy.ts:110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110,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14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lib/marketing/framework-detail-copy.ts:111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August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lib/marketing/framework-detail-copy.ts:112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112,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Assign responsibility for decisions supported by high-risk AI systems.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lib/marketing/framework-detail-copy.ts:116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50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lib/marketing/framework-detail-copy.ts:117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117,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depends on use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lib/marketing/framework-detail-copy.ts:118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118,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 users when they interact with AI or receive AI-generated content where required.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lib/marketing/framework-detail-copy.ts:123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123,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Prohibited AI practices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lib/marketing/framework-detail-copy.ts:124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EUR 35 million or 7% of worldwide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lib/marketing/framework-detail-copy.ts:125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lib/marketing/framework-detail-copy.ts:128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High-risk AI obligations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lib/marketing/framework-detail-copy.ts:129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EUR 15 million or 3% of worldwide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lib/marketing/framework-detail-copy.ts:130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lib/marketing/framework-detail-copy.ts:133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133,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Incorrect information to authorities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lib/marketing/framework-detail-copy.ts:134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134,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EUR 7.5 million or 1% of worldwide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lib/marketing/framework-detail-copy.ts:135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lib/marketing/framework-detail-copy.ts:141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inventory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lib/marketing/framework-detail-copy.ts:142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Track tools, owners, purposes, risk levels, and review 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lib/marketing/framework-detail-copy.ts:146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lib/marketing/framework-detail-copy.ts:147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Generate working policies for acceptable AI use and human oversight.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lib/marketing/framework-detail-copy.ts:151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literacy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lib/marketing/framework-detail-copy.ts:152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152,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Record training completion and staff acknowledgement.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lib/marketing/framework-detail-copy.ts:155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155,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 overview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lib/marketing/framework-detail-copy.ts:155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155,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policy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lib/marketing/framework-detail-copy.ts:155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155,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literacy 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lib/marketing/framework-detail-copy.ts:158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158,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protection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lib/marketing/framework-detail-copy.ts:160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160,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Regulation (EU) 2016/679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lib/marketing/framework-detail-copy.ts:162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162,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applies to organisations that process personal data. It requires processing records, data subject rights, processor contracts, risk assessments, and breach notification within 72 hours when required.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lib/marketing/framework-detail-copy.ts:164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164,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Any organisation processing customer, employee, prospect, or supplier personal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lib/marketing/framework-detail-copy.ts:165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E-commerce, SaaS, agencies, healthcare, professional services, and B2B teams with CRM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lib/marketing/framework-detail-copy.ts:166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166,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Companies using analytics, marketing tools, cloud services, or external processors.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lib/marketing/framework-detail-copy.ts:167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Organisations transferring personal data outside the EU or EEA.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lib/marketing/framework-detail-copy.ts:171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Records of processing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lib/marketing/framework-detail-copy.ts:172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lib/marketing/framework-detail-copy.ts:174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174,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Maintain records for core processing activities, systems, purposes, and processors.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lib/marketing/framework-detail-copy.ts:178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178,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lib/marketing/framework-detail-copy.ts:179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179,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before high-risk processing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lib/marketing/framework-detail-copy.ts:180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180,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Assess risk and safeguards before high-risk personal data processing starts.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lib/marketing/framework-detail-copy.ts:183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183,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Breach notification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lib/marketing/framework-detail-copy.ts:184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lib/marketing/framework-detail-copy.ts:185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185,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72 hours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lib/marketing/framework-detail-copy.ts:186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186,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Notify the competent authority when a personal data breach meets the reporting threshold.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lib/marketing/framework-detail-copy.ts:189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Processor contracts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lib/marketing/framework-detail-copy.ts:190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190,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28</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lib/marketing/framework-detail-copy.ts:192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192,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Keep processor terms and supplier reviews for vendors handling personal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lib/marketing/framework-detail-copy.ts:197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197,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Core principle violations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lib/marketing/framework-detail-copy.ts:198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EUR 20 million or 4% of worldwide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lib/marketing/framework-detail-copy.ts:199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199,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protection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lib/marketing/framework-detail-copy.ts:202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Process obligations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lib/marketing/framework-detail-copy.ts:203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EUR 10 million or 2% of worldwide turnover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lib/marketing/framework-detail-copy.ts:204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204,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protection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lib/marketing/framework-detail-copy.ts:207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207,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Late breach notification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lib/marketing/framework-detail-copy.ts:208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208,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Depends on impact and delay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lib/marketing/framework-detail-copy.ts:209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209,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protection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lib/marketing/framework-detail-copy.ts:216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Build processing records from systems, teams, vendors, and purposes.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lib/marketing/framework-detail-copy.ts:220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DPIA workflow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lib/marketing/framework-detail-copy.ts:221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221,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Track risk assessment steps, approvals, mitigations, and review dates.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lib/marketing/framework-detail-copy.ts:225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72-hour 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lib/marketing/framework-detail-copy.ts:226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Keep a defensible breach timeline and exportable notification record.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lib/marketing/framework-detail-copy.ts:229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audit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lib/marketing/framework-detail-copy.ts:229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ROPA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lib/marketing/framework-detail-copy.ts:229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DPIA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lib/marketing/framework-detail-copy.ts:234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234,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ISO/IEC 27001:2022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lib/marketing/framework-detail-copy.ts:236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236,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is the certification standard for information security management systems. It requires risk management, a Statement of Applicability, documented controls, internal audit, and continual improvement.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lib/marketing/framework-detail-copy.ts:238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SaaS and technology companies selling to enterprise customers.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lib/marketing/framework-detail-copy.ts:239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239,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Suppliers that need to prove information security maturity in tenders.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lib/marketing/framework-detail-copy.ts:240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240,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Teams preparing for ISO 27001 certification with an accredited certification body.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lib/marketing/framework-detail-copy.ts:241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241,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Companies standardising security processes across IT, HR, legal, and operations.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lib/marketing/framework-detail-copy.ts:245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245,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Risk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lib/marketing/framework-detail-copy.ts:246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Clause 6.1.2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lib/marketing/framework-detail-copy.ts:247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before certification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lib/marketing/framework-detail-copy.ts:248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248,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Identify, assess, and treat information security risks.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lib/marketing/framework-detail-copy.ts:251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Statement of Applicability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lib/marketing/framework-detail-copy.ts:252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252,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Clause 6.1.3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lib/marketing/framework-detail-copy.ts:253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253,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before 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lib/marketing/framework-detail-copy.ts:254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254,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Select relevant Annex A controls and justify inclusions or exclusions.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lib/marketing/framework-detail-copy.ts:257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control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lib/marketing/framework-detail-copy.ts:258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258,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Annex A 5.15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lib/marketing/framework-detail-copy.ts:260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260,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Manage access rights, MFA, privileged access, and periodic reviews.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lib/marketing/framework-detail-copy.ts:263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263,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Internal audit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lib/marketing/framework-detail-copy.ts:264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264,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Clause 9.2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lib/marketing/framework-detail-copy.ts:265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at planned intervals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lib/marketing/framework-detail-copy.ts:266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266,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Keep audit plans, findings, corrective actions, and management review inputs.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lib/marketing/framework-detail-copy.ts:271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Failed certification 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lib/marketing/framework-detail-copy.ts:272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Certificate not issued or suspended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lib/marketing/framework-detail-copy.ts:273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Certification body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lib/marketing/framework-detail-copy.ts:276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Customer security requirement not met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lib/marketing/framework-detail-copy.ts:277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Contract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lib/marketing/framework-detail-copy.ts:281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Insufficient audit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lib/marketing/framework-detail-copy.ts:282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282,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Repeat audit or remediation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lib/marketing/framework-detail-copy.ts:289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SoA and policies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lib/marketing/framework-detail-copy.ts:290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290,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Generate working documents for Annex A controls and risk treatment.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lib/marketing/framework-detail-copy.ts:295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295,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Collect audit evidence from Microsoft 365, GitHub, and AWS.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lib/marketing/framework-detail-copy.ts:299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299,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reviews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lib/marketing/framework-detail-copy.ts:300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300,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Track account reviews, role changes, and exceptions.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lib/marketing/framework-detail-copy.ts:303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gap analysis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lib/marketing/framework-detail-copy.ts:303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Statement of Applicability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lib/marketing/framework-detail-copy.ts:303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Annex A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lib/marketing/framework-detail-copy.ts:306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306,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ESG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lib/marketing/framework-detail-copy.ts:308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308,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Directive (EU) 2022/2464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lib/marketing/framework-detail-copy.ts:310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310,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CSRD expands sustainability reporting and creates evidence pressure across supply chains. SMBs may not report directly yet, but they often need reliable ESG data for enterprise customers.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lib/marketing/framework-detail-copy.ts:313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313,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Suppliers receiving ESG questionnaires from enterprise customers.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lib/marketing/framework-detail-copy.ts:315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315,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SMBs that want to keep regulated or enterprise supplier relationships.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lib/marketing/framework-detail-copy.ts:319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319,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Double materiality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lib/marketing/framework-detail-copy.ts:320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lib/marketing/framework-detail-copy.ts:322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322,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Assess how sustainability topics affect the company and how the company affects society and environment.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lib/marketing/framework-detail-copy.ts:325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lib/marketing/framework-detail-copy.ts:326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lib/marketing/framework-detail-copy.ts:328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Collect verifiable data for reporting and customer questionnaires.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lib/marketing/framework-detail-copy.ts:331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331,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Supply-chain governance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lib/marketing/framework-detail-copy.ts:332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332,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lib/marketing/framework-detail-copy.ts:334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334,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Keep ownership, supplier answers, and supporting records in one place.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lib/marketing/framework-detail-copy.ts:337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337,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Report approval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lib/marketing/framework-detail-copy.ts:340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340,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Define review, approval, and export processes for reporting cycles.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lib/marketing/framework-detail-copy.ts:345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345,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Missing or inaccurate report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lib/marketing/framework-detail-copy.ts:346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Depends on national law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lib/marketing/framework-detail-copy.ts:347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lib/marketing/framework-detail-copy.ts:350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Unauditable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lib/marketing/framework-detail-copy.ts:351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Repeat assurance 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lib/marketing/framework-detail-copy.ts:355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355,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 ESG requirement not met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lib/marketing/framework-detail-copy.ts:356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356,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Lost customer relationship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lib/marketing/framework-detail-copy.ts:363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363,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inventory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lib/marketing/framework-detail-copy.ts:364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364,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Track requirements, owners, evidence, and data sources.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lib/marketing/framework-detail-copy.ts:369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369,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Reuse approved answers for enterprise customer requests.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lib/marketing/framework-detail-copy.ts:374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374,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Track reporting cycles, approvals, and review dates.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lib/marketing/framework-detail-copy.ts:377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CSRD readiness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lib/marketing/framework-detail-copy.ts:377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data inventory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lib/marketing/framework-detail-copy.ts:377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 questionnaire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lib/marketing/framework-detail-copy.ts:380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380,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Financial regulator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lib/marketing/framework-detail-copy.ts:381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January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lib/marketing/framework-detail-copy.ts:382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382,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Regulation (EU) 2022/2554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lib/marketing/framework-detail-copy.ts:384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DORA harmonises digital operational resilience requirements for the financial sector. It covers ICT risk management, resilience testing, incident reporting, and third-party ICT supplier oversight.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lib/marketing/framework-detail-copy.ts:386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386,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Banks, payment institutions, insurers, investment firms, and other regulated financial entities.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lib/marketing/framework-detail-copy.ts:387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387,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suppliers providing critical services to financial institutions.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lib/marketing/framework-detail-copy.ts:388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388,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Fintech teams entering regulated financial services.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lib/marketing/framework-detail-copy.ts:389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Companies operating cloud infrastructure used for financial products.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lib/marketing/framework-detail-copy.ts:393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393,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risk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lib/marketing/framework-detail-copy.ts:394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394,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lib/marketing/framework-detail-copy.ts:395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395,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January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lib/marketing/framework-detail-copy.ts:396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396,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Maintain a risk framework for systems, data, continuity, and cloud services.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lib/marketing/framework-detail-copy.ts:399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399,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lib/marketing/framework-detail-copy.ts:400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400,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19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lib/marketing/framework-detail-copy.ts:402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Classify and report major ICT incidents under the applicable reporting process.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lib/marketing/framework-detail-copy.ts:405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405,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Resilience testing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lib/marketing/framework-detail-copy.ts:406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406,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lib/marketing/framework-detail-copy.ts:408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408,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Run regular tests for availability, recovery, and security 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lib/marketing/framework-detail-copy.ts:411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Third-party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lib/marketing/framework-detail-copy.ts:412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412,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28</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lib/marketing/framework-detail-copy.ts:414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414,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Maintain records for critical ICT suppliers and contractual control requirements.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lib/marketing/framework-detail-copy.ts:419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419,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Weak ICT risk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lib/marketing/framework-detail-copy.ts:420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Depends on national law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lib/marketing/framework-detail-copy.ts:421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421,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Financial regulator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lib/marketing/framework-detail-copy.ts:424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Unreported major ICT incident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lib/marketing/framework-detail-copy.ts:425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Depends on impact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lib/marketing/framework-detail-copy.ts:426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Financial regulator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lib/marketing/framework-detail-copy.ts:429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Insufficient supplier oversight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lib/marketing/framework-detail-copy.ts:430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Remediation order or sanctions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lib/marketing/framework-detail-copy.ts:431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431,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Financial regulator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lib/marketing/framework-detail-copy.ts:437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437,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risk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lib/marketing/framework-detail-copy.ts:438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Link systems, risks, suppliers, and controls in one evidence model.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lib/marketing/framework-detail-copy.ts:442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lib/marketing/framework-detail-copy.ts:443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443,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Track incident timeline, classification, decisions, and reporting outputs.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lib/marketing/framework-detail-copy.ts:447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lib/marketing/framework-detail-copy.ts:448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448,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Maintain critical supplier records and required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lib/marketing/framework-detail-copy.ts:451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DORA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lib/marketing/framework-detail-copy.ts:451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lib/marketing/framework-detail-copy.ts:451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risk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lib/marketing/framework-detail-copy.ts:457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ACN — Agenzia per la Cybersicurezza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lib/marketing/framework-detail-copy.ts:458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458,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Ottobre 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lib/marketing/framework-detail-copy.ts:459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459,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D.Lgs. 138/2024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lib/marketing/framework-detail-copy.ts:461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461,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in Italia è recepita dal D.Lgs. 138/2024 e vigilata da ACN — Agenzia per la Cybersicurezza Nazionale. Splnit.eu traduce obblighi e fonti verificate in controlli, evidenze e documenti per PMI italiane.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lib/marketing/framework-detail-copy.ts:463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463,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Organizzazioni medie e grandi nei settori previsti da NIS2, di norma da 50 dipendenti o 10 milioni EUR di fatturato.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lib/marketing/framework-detail-copy.ts:464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464,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Infrastrutture digitali, cloud, servizi IT gestiti, marketplace online e altri fornitori digitali.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lib/marketing/framework-detail-copy.ts:465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Manifatturiero, energia, sanità, trasporti e fornitori a supporto di servizi regolati.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lib/marketing/framework-detail-copy.ts:466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466,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PMI fornitrici che devono dimostrare maturità cyber a clienti enterprise.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lib/marketing/framework-detail-copy.ts:470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470,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Autenticazione multifattore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lib/marketing/framework-detail-copy.ts:471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21(2)(j)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lib/marketing/framework-detail-copy.ts:473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Autenticazione forte per utenti, account privilegiati e accessi remoti.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lib/marketing/framework-detail-copy.ts:476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Gestione vulnerabilità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lib/marketing/framework-detail-copy.ts:477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lib/marketing/framework-detail-copy.ts:479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479,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Tracciamento vulnerabilità, priorità di remediation ed evidenze della risposta.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lib/marketing/framework-detail-copy.ts:482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482,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Risposta agli incidenti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lib/marketing/framework-detail-copy.ts:483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483,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23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lib/marketing/framework-detail-copy.ts:484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24 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lib/marketing/framework-detail-copy.ts:485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485,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Preparazione di early warning e notifiche successive per incidenti significativi.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lib/marketing/framework-detail-copy.ts:488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488,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Rischio supply chain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lib/marketing/framework-detail-copy.ts:489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21(2)(d)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lib/marketing/framework-detail-copy.ts:491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491,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Valutazione dei fornitori ICT e documentazione dei rischi in contratti, review ed evidence pack.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lib/marketing/framework-detail-copy.ts:496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496,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Soggetti essenziali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lib/marketing/framework-detail-copy.ts:497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497,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10 milioni EUR o 2% del fatturato mondiale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lib/marketing/framework-detail-copy.ts:501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501,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Soggetti importanti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lib/marketing/framework-detail-copy.ts:502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 milioni EUR o 1,4% del fatturato mondiale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lib/marketing/framework-detail-copy.ts:506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506,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Notifica incidente in ritardo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lib/marketing/framework-detail-copy.ts:507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507,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base a gravità e fatturato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lib/marketing/framework-detail-copy.ts:514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514,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Mappatura controlli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lib/marketing/framework-detail-copy.ts:515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515,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Collega le misure NIS2 a controlli concreti ed evidenze richieste.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lib/marketing/framework-detail-copy.ts:519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519,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Controlli automatici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lib/marketing/framework-detail-copy.ts:520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Raccoglie evidenze da Microsoft 365, AWS e GitHub dove l'automazione è disponibile.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lib/marketing/framework-detail-copy.ts:524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 incidenti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lib/marketing/framework-detail-copy.ts:525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Mantiene una traccia audit per incidenti, accessi, vulnerabilità e rischio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lib/marketing/framework-detail-copy.ts:528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Checklist NIS2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lib/marketing/framework-detail-copy.ts:528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Mappa obblighi NIS2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lib/marketing/framework-detail-copy.ts:528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Template 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lib/marketing/framework-detail-copy.ts:531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531,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nazionali italiane da confermare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lib/marketing/framework-detail-copy.ts:532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532,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Agosto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lib/marketing/framework-detail-copy.ts:533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533,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Regolamento (UE) 2024/1689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lib/marketing/framework-detail-copy.ts:535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L'EU AI Act classifica i sistemi AI in base al rischio. In Italia l'autorità nazionale resta da confermare; Splnit.eu mantiene questo punto esplicito e prepara inventario, AI literacy, trasparenza e controlli per i casi ad alto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lib/marketing/framework-detail-copy.ts:537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537,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Aziende che usano AI per HR, finanza, scoring, sicurezza, customer support o supporto decisionale interno.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lib/marketing/framework-detail-copy.ts:538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Team SaaS che offrono funzionalità AI a clienti nell'UE.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lib/marketing/framework-detail-copy.ts:539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539,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Organizzazioni che usano AI generativa nei processi operativi.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lib/marketing/framework-detail-copy.ts:540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540,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Provider e deployer di sistemi AI ad alto rischio elencati nell'Annex III.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lib/marketing/framework-detail-copy.ts:544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literacy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lib/marketing/framework-detail-copy.ts:545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545,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lib/marketing/framework-detail-copy.ts:546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agosto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lib/marketing/framework-detail-copy.ts:547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Formazione del personale che usa, supervisiona o gestisce sistemi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lib/marketing/framework-detail-copy.ts:550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Inventario uso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lib/marketing/framework-detail-copy.ts:551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lib/marketing/framework-detail-copy.ts:552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552,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agosto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lib/marketing/framework-detail-copy.ts:553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553,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Registro di scopo, owner, rischio, dati in ingresso e processo aziendale per ogni sistema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lib/marketing/framework-detail-copy.ts:556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556,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Supervisione umana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lib/marketing/framework-detail-copy.ts:557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14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lib/marketing/framework-detail-copy.ts:558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558,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agosto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lib/marketing/framework-detail-copy.ts:559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559,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Responsabilità assegnata per decisioni supportate da sistemi AI ad alto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lib/marketing/framework-detail-copy.ts:563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563,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50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lib/marketing/framework-detail-copy.ts:564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564,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dipende dall'uso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lib/marketing/framework-detail-copy.ts:565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Informare gli utenti quando interagiscono con AI o ricevono contenuti generati da AI, ove richiesto.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lib/marketing/framework-detail-copy.ts:570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570,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Pratiche AI vietate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lib/marketing/framework-detail-copy.ts:571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35 milioni EUR o 7% del fatturato mondiale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lib/marketing/framework-detail-copy.ts:572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lib/marketing/framework-detail-copy.ts:575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575,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Obblighi high-risk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lib/marketing/framework-detail-copy.ts:576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15 milioni EUR o 3% del fatturato mondiale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lib/marketing/framework-detail-copy.ts:577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lib/marketing/framework-detail-copy.ts:580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580,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Informazioni errate alle autorità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lib/marketing/framework-detail-copy.ts:581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7,5 milioni EUR o 1% del fatturato mondiale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lib/marketing/framework-detail-copy.ts:582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582,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lib/marketing/framework-detail-copy.ts:588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588,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Inventario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lib/marketing/framework-detail-copy.ts:589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Tiene traccia di strumenti, owner, finalità, rischio e stato di revisione.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lib/marketing/framework-detail-copy.ts:593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593,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lib/marketing/framework-detail-copy.ts:594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594,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 policy operative per uso accettabile dell'AI e supervisione umana.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lib/marketing/framework-detail-copy.ts:598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 AI literacy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lib/marketing/framework-detail-copy.ts:599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Registra formazione completata e presa visione del personale.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lib/marketing/framework-detail-copy.ts:602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Panoramica EU AI 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lib/marketing/framework-detail-copy.ts:602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Template policy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lib/marketing/framework-detail-copy.ts:602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Formazione AI literacy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lib/marketing/framework-detail-copy.ts:605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605,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Garante per la protezione dei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lib/marketing/framework-detail-copy.ts:607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607,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Regolamento (UE) 2016/679 e Codice Privacy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lib/marketing/framework-detail-copy.ts:609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609,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GDPR riguarda le organizzazioni che trattano dati personali. In Italia si legge insieme al Codice Privacy e alla prassi del Garante per la protezione dei dati personali: registri dei trattamenti, diritti, contratti con responsabili, DPIA e notifiche entro 72 ore quando necessario.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lib/marketing/framework-detail-copy.ts:611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Qualsiasi organizzazione che tratta dati personali di clienti, dipendenti, prospect o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lib/marketing/framework-detail-copy.ts:612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612,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E-commerce, SaaS, agenzie, sanità, servizi professionali e team B2B con dati CRM.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lib/marketing/framework-detail-copy.ts:613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613,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Aziende che usano analytics, marketing tool, cloud o responsabili esterni.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lib/marketing/framework-detail-copy.ts:614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614,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Organizzazioni che trasferiscono dati personali fuori dall'UE o dal SEE.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lib/marketing/framework-detail-copy.ts:618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618,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Registro dei trattamenti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lib/marketing/framework-detail-copy.ts:619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619,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30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lib/marketing/framework-detail-copy.ts:621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621,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Mantenere registri per attività principali, sistemi, finalità e responsabili.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lib/marketing/framework-detail-copy.ts:625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35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lib/marketing/framework-detail-copy.ts:626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prima del trattamento ad alto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lib/marketing/framework-detail-copy.ts:627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627,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Valutare rischi e misure prima di avviare trattamenti ad alto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lib/marketing/framework-detail-copy.ts:630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Notifica violazione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lib/marketing/framework-detail-copy.ts:631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631,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33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lib/marketing/framework-detail-copy.ts:632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632,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72 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lib/marketing/framework-detail-copy.ts:633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633,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Notificare l'autorità competente quando una violazione supera la soglia di comunicazione.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lib/marketing/framework-detail-copy.ts:636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636,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Contratti con responsabili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lib/marketing/framework-detail-copy.ts:637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637,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28</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lib/marketing/framework-detail-copy.ts:639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639,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Conservare accordi e review dei fornitori che trattano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lib/marketing/framework-detail-copy.ts:644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Violazioni dei principi fondamentali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lib/marketing/framework-detail-copy.ts:645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645,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20 milioni EUR o 4% del fatturato mondiale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lib/marketing/framework-detail-copy.ts:646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Garante per la protezione dei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lib/marketing/framework-detail-copy.ts:649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649,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Obblighi procedurali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lib/marketing/framework-detail-copy.ts:650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10 milioni EUR o 2% del fatturato mondiale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lib/marketing/framework-detail-copy.ts:651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Garante per la protezione dei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lib/marketing/framework-detail-copy.ts:654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654,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Notifica data breach in ritardo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lib/marketing/framework-detail-copy.ts:655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655,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 base a impatto e ritardo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lib/marketing/framework-detail-copy.ts:656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656,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Garante per la protezione dei dati personali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lib/marketing/framework-detail-copy.ts:662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662,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Generatore ROPA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lib/marketing/framework-detail-copy.ts:663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663,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Costruisce registri dei trattamenti da sistemi, team, fornitori e finalità.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lib/marketing/framework-detail-copy.ts:667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Workflow DPIA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lib/marketing/framework-detail-copy.ts:668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668,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Traccia passaggi, approvazioni, mitigazioni e date di revisione.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lib/marketing/framework-detail-copy.ts:672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log 72 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lib/marketing/framework-detail-copy.ts:673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Mantiene una timeline difendibile e record esportabili per la notifica.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lib/marketing/framework-detail-copy.ts:676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Checklist audit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lib/marketing/framework-detail-copy.ts:676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Template registro trattamenti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lib/marketing/framework-detail-copy.ts:676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Template DPIA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lib/marketing/framework-detail-copy.ts:681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ISO/IEC 27001:2022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lib/marketing/framework-detail-copy.ts:683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683,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è lo standard di certificazione per i sistemi di gestione della sicurezza delle informazioni. Richiede gestione del rischio, Statement of Applicability, controlli documentati, audit interno e miglioramento continuo.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lib/marketing/framework-detail-copy.ts:685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685,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Aziende SaaS e tech che vendono a clienti enterprise.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lib/marketing/framework-detail-copy.ts:686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686,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Fornitori che devono dimostrare maturità security in gare o vendor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lib/marketing/framework-detail-copy.ts:687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687,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Team che preparano la certificazione ISO 27001 con un ente accreditato.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lib/marketing/framework-detail-copy.ts:688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688,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Aziende che vogliono standardizzare processi security tra IT, HR, legal e operations.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lib/marketing/framework-detail-copy.ts:692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692,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Gestione del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lib/marketing/framework-detail-copy.ts:693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693,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Clause 6.1.2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lib/marketing/framework-detail-copy.ts:694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694,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prima della certificazione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lib/marketing/framework-detail-copy.ts:695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695,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Identificare, valutare e trattare i rischi di sicurezza delle informazioni.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lib/marketing/framework-detail-copy.ts:698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Statement of Applicability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lib/marketing/framework-detail-copy.ts:699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Clause 6.1.3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lib/marketing/framework-detail-copy.ts:700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700,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prima dell'audit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lib/marketing/framework-detail-copy.ts:701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701,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Selezionare i controlli Annex A rilevanti e giustificare inclusioni o esclusioni.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lib/marketing/framework-detail-copy.ts:704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704,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control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lib/marketing/framework-detail-copy.ts:705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705,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Annex A 5.15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lib/marketing/framework-detail-copy.ts:707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707,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Gestire accessi, MFA, privilegi e review periodiche.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lib/marketing/framework-detail-copy.ts:710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710,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 audit interno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lib/marketing/framework-detail-copy.ts:711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Clause 9.2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lib/marketing/framework-detail-copy.ts:712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712,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 intervalli pianificati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lib/marketing/framework-detail-copy.ts:713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713,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Conservare piani audit, risultati, azioni correttive e input per management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lib/marketing/framework-detail-copy.ts:718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718,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Audit di certificazione non superato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lib/marketing/framework-detail-copy.ts:719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719,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Certificato non emesso o sospeso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lib/marketing/framework-detail-copy.ts:720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Ente di certificazione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lib/marketing/framework-detail-copy.ts:723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723,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Requisito security cliente non soddisfatto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lib/marketing/framework-detail-copy.ts:724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Rischio contrattuale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lib/marketing/framework-detail-copy.ts:728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 audit insufficienti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lib/marketing/framework-detail-copy.ts:729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Audit ripetuto o remediation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lib/marketing/framework-detail-copy.ts:736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736,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SoA e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lib/marketing/framework-detail-copy.ts:737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737,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Genera documenti operativi per controlli Annex A e trattamento del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lib/marketing/framework-detail-copy.ts:741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vault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lib/marketing/framework-detail-copy.ts:742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Raccoglie evidenze audit da Microsoft 365, GitHub e AWS.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lib/marketing/framework-detail-copy.ts:746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lib/marketing/framework-detail-copy.ts:747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Traccia review account, cambi ruolo ed eccezioni.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lib/marketing/framework-detail-copy.ts:750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gap analysis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lib/marketing/framework-detail-copy.ts:750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Statement of Applicability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lib/marketing/framework-detail-copy.ts:750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Checklist Annex 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lib/marketing/framework-detail-copy.ts:753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753,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ESG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lib/marketing/framework-detail-copy.ts:755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755,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Direttiva (UE) 2022/2464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lib/marketing/framework-detail-copy.ts:757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CSRD estende il reporting di sostenibilità e crea pressione sulle evidenze lungo la supply chain. Le PMI possono non essere ancora soggette direttamente, ma spesso devono fornire dati ESG affidabili ai clienti enterprise.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lib/marketing/framework-detail-copy.ts:759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759,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Grandi imprese e soggetti di interesse pubblico inclusi nel perimetro CSRD.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lib/marketing/framework-detail-copy.ts:760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760,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Fornitori che ricevono questionari ESG da clienti enterprise.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lib/marketing/framework-detail-copy.ts:761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761,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Aziende che preparano dati su emissioni, forza lavoro, governance e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lib/marketing/framework-detail-copy.ts:762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762,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PMI che vogliono mantenere relazioni con clienti regolati o enterprise.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lib/marketing/framework-detail-copy.ts:766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766,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Doppia materialità</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lib/marketing/framework-detail-copy.ts:767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lib/marketing/framework-detail-copy.ts:769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769,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Valutare come i temi ESG impattano l'azienda e come l'azienda impatta società e ambiente.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lib/marketing/framework-detail-copy.ts:772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 sui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lib/marketing/framework-detail-copy.ts:773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lib/marketing/framework-detail-copy.ts:775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775,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Raccogliere dati verificabili per reporting e questionari clienti.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lib/marketing/framework-detail-copy.ts:778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778,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Governance supply chain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lib/marketing/framework-detail-copy.ts:779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779,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lib/marketing/framework-detail-copy.ts:781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Tenere ownership, risposte fornitori e record di supporto in un unico posto.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lib/marketing/framework-detail-copy.ts:784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Approvazione report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lib/marketing/framework-detail-copy.ts:787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787,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Definire processi di review, approvazione ed export per i cicli di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lib/marketing/framework-detail-copy.ts:792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792,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Report mancante o inaccurato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lib/marketing/framework-detail-copy.ts:793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793,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Dipende dalla legge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lib/marketing/framework-detail-copy.ts:794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794,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lib/marketing/framework-detail-copy.ts:797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797,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Dati non auditabili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lib/marketing/framework-detail-copy.ts:798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Assurance da ripetere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lib/marketing/framework-detail-copy.ts:802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Requisito ESG cliente non soddisfatto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lib/marketing/framework-detail-copy.ts:803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Perdita relazione cliente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lib/marketing/framework-detail-copy.ts:810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810,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Inventario ESG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lib/marketing/framework-detail-copy.ts:811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Traccia requisiti, owner, evidenze e fonti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lib/marketing/framework-detail-copy.ts:816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Riusa risposte approvate per richieste di clienti enterprise.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lib/marketing/framework-detail-copy.ts:821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821,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Monitora cicli di reporting, approvazioni e date di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lib/marketing/framework-detail-copy.ts:824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Checklist CSRD readiness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lib/marketing/framework-detail-copy.ts:824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Inventario dati ESG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lib/marketing/framework-detail-copy.ts:824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Questionario fornitori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lib/marketing/framework-detail-copy.ts:827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827,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Banca d'Italia / IVASS / CONSOB, a seconda del soggetto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lib/marketing/framework-detail-copy.ts:828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Gennaio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lib/marketing/framework-detail-copy.ts:829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Regolamento (UE) 2022/2554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lib/marketing/framework-detail-copy.ts:831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831,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DORA armonizza i requisiti di resilienza operativa digitale nel settore finanziario. Copre gestione del rischio ICT, test di resilienza, incident reporting e controllo dei fornitori ICT terzi.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lib/marketing/framework-detail-copy.ts:833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833,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Banche, istituti di pagamento, assicurazioni, imprese di investimento e altri soggetti finanziari regolati.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lib/marketing/framework-detail-copy.ts:834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834,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Fornitori ICT che erogano servizi critici a istituzioni finanziarie.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lib/marketing/framework-detail-copy.ts:835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Team fintech che entrano in servizi finanziari regolati.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lib/marketing/framework-detail-copy.ts:836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836,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Aziende che gestiscono infrastruttura cloud usata per prodotti finanziari.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lib/marketing/framework-detail-copy.ts:840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840,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Gestione rischio ICT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lib/marketing/framework-detail-copy.ts:841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lib/marketing/framework-detail-copy.ts:842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gennaio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lib/marketing/framework-detail-copy.ts:843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843,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Mantenere un framework di rischio per sistemi, dati, continuità e servizi cloud.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lib/marketing/framework-detail-copy.ts:846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lib/marketing/framework-detail-copy.ts:847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19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lib/marketing/framework-detail-copy.ts:849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849,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Classificare e segnalare incidenti ICT rilevanti secondo il processo applicabile.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lib/marketing/framework-detail-copy.ts:852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852,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 di resilienza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lib/marketing/framework-detail-copy.ts:853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853,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lib/marketing/framework-detail-copy.ts:855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855,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Eseguire test periodici su disponibilità, recovery e controlli di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lib/marketing/framework-detail-copy.ts:858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858,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Rischio terze parti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lib/marketing/framework-detail-copy.ts:859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859,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Articolo 28</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lib/marketing/framework-detail-copy.ts:861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861,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Mantenere record per fornitori ICT critici e requisiti contrattuali di controllo.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lib/marketing/framework-detail-copy.ts:866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866,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Framework rischio ICT debole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lib/marketing/framework-detail-copy.ts:867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Dipende dalla legge nazionale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lib/marketing/framework-detail-copy.ts:868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868,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Banca d'Italia / IVASS / CONSOB, a seconda del soggetto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lib/marketing/framework-detail-copy.ts:871</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Incidente ICT rilevante non segnalato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lib/marketing/framework-detail-copy.ts:872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Dipende dall'impatto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lib/marketing/framework-detail-copy.ts:873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Banca d'Italia / IVASS / CONSOB, a seconda del soggetto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lib/marketing/framework-detail-copy.ts:876</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Controllo fornitori insufficiente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lib/marketing/framework-detail-copy.ts:877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Ordine di remediation o sanzioni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lib/marketing/framework-detail-copy.ts:878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878,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Banca d'Italia / IVASS / CONSOB, a seconda del soggetto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lib/marketing/framework-detail-copy.ts:884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Evidenze rischio ICT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lib/marketing/framework-detail-copy.ts:885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885,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Collega sistemi, rischi, fornitori e controlli in un unico modello di evidenze.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lib/marketing/framework-detail-copy.ts:889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lib/marketing/framework-detail-copy.ts:890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890,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Traccia timeline, classificazione, decisioni e output di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lib/marketing/framework-detail-copy.ts:894</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894,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lib/marketing/framework-detail-copy.ts:895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895,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Mantiene record dei fornitori critici e delle evidenze richieste.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lib/marketing/framework-detail-copy.ts:898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Checklist DORA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lib/marketing/framework-detail-copy.ts:898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lib/marketing/framework-detail-copy.ts:898</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Template vendor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lib/marketing/framework-detail-copy.ts:520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automazione è disponibile.",</w:t>
              <w:br/>
              <w:t xml:space="preserve">      },</w:t>
              <w:br/>
              <w:t xml:space="preserve">      {</w:t>
              <w:br/>
              <w:t xml:space="preserve">        icon: "solar:document-check-linear",</w:t>
              <w:br/>
              <w:t xml:space="preserve">        title: "Evidenze incidenti",</w:t>
              <w:br/>
              <w:t xml:space="preserve">        description: "Mantiene una traccia audit per incidenti, accessi, vulnerabilità e rischio fornitori.",</w:t>
              <w:br/>
              <w:t xml:space="preserve">      },</w:t>
              <w:br/>
              <w:t xml:space="preserve">    ],</w:t>
              <w:br/>
              <w:t xml:space="preserve">    resources: ["Checklist NIS2", "Mappa obblighi NIS2", "Template incident log"],</w:t>
              <w:br/>
              <w:t xml:space="preserve">  },</w:t>
              <w:br/>
              <w:t xml:space="preserve">  "eu-ai-act": {</w:t>
              <w:br/>
              <w:t xml:space="preserve">    regulator: "Autorità nazionali italiane da confermare",</w:t>
              <w:br/>
              <w:t xml:space="preserve">    deadline: "Agosto 2026",</w:t>
              <w:br/>
              <w:t xml:space="preserve">    law: "Regolamento (UE) 2024/1689",</w:t>
              <w:br/>
              <w:t xml:space="preserve">    hero:</w:t>
              <w:br/>
              <w:t xml:space="preserve">      "L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lib/marketing/framework-detail-copy.ts:535</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nazionale resta da confermare; Splnit.eu mantiene questo punto esplicito e prepara inventario, AI literacy, trasparenza e controlli per i casi ad alto rischio.",</w:t>
              <w:br/>
              <w:t xml:space="preserve">    appliesTo: [</w:t>
              <w:br/>
              <w:t xml:space="preserve">      "Aziende che usano AI per HR, finanza, scoring, sicurezza, customer support o supporto decisionale interno.",</w:t>
              <w:br/>
              <w:t xml:space="preserve">      "Team SaaS che offrono funzionalità AI a clienti nell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lib/marketing/framework-detail-copy.ts:540</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540,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Annex III.",</w:t>
              <w:br/>
              <w:t xml:space="preserve">    ],</w:t>
              <w:br/>
              <w:t xml:space="preserve">    obligations: [</w:t>
              <w:br/>
              <w:t xml:space="preserve">      {</w:t>
              <w:br/>
              <w:t xml:space="preserve">        title: "AI literacy",</w:t>
              <w:br/>
              <w:t xml:space="preserve">        reference: "Articolo 4",</w:t>
              <w:br/>
              <w:t xml:space="preserve">        deadline: "agosto 2025",</w:t>
              <w:br/>
              <w:t xml:space="preserve">        description: "Formazione del personale che usa, supervisiona o gestisce sistemi AI.",</w:t>
              <w:br/>
              <w:t xml:space="preserve">      },</w:t>
              <w:br/>
              <w:t xml:space="preserve">      {</w:t>
              <w:br/>
              <w:t xml:space="preserve">        title: "Inventario uso AI",</w:t>
              <w:br/>
              <w:t xml:space="preserve">        reference: "Articolo 26",</w:t>
              <w:br/>
              <w:t xml:space="preserve">        deadline: "agosto 2026",</w:t>
              <w:br/>
              <w:t xml:space="preserve">        description: "Registro di scopo, owner, rischio, dati in ingresso e processo aziendale per ogni sistema AI.",</w:t>
              <w:br/>
              <w:t xml:space="preserve">      },</w:t>
              <w:br/>
              <w:t xml:space="preserve">      {</w:t>
              <w:br/>
              <w:t xml:space="preserve">        title: "Supervisione umana",</w:t>
              <w:br/>
              <w:t xml:space="preserve">        reference: "Articolo 14",</w:t>
              <w:br/>
              <w:t xml:space="preserve">        deadline: "agosto 2026",</w:t>
              <w:br/>
              <w:t xml:space="preserve">        description: "Responsabilità assegnata per decisioni supportate da sistemi AI ad alto rischio.",</w:t>
              <w:br/>
              <w:t xml:space="preserve">      },</w:t>
              <w:br/>
              <w:t xml:space="preserve">      {</w:t>
              <w:br/>
              <w:t xml:space="preserve">        title: "Trasparenza",</w:t>
              <w:br/>
              <w:t xml:space="preserve">        reference: "Articolo 50",</w:t>
              <w:br/>
              <w:t xml:space="preserve">        deadline: "dipende dall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lib/marketing/framework-detail-copy.ts:633</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633,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autorità competente quando una violazione supera la soglia di comunicazione.",</w:t>
              <w:br/>
              <w:t xml:space="preserve">      },</w:t>
              <w:br/>
              <w:t xml:space="preserve">      {</w:t>
              <w:br/>
              <w:t xml:space="preserve">        title: "Contratti con responsabili",</w:t>
              <w:br/>
              <w:t xml:space="preserve">        reference: "Articolo 28",</w:t>
              <w:br/>
              <w:t xml:space="preserve">        deadline: "attivo",</w:t>
              <w:br/>
              <w:t xml:space="preserve">        description: "Conservare accordi e review dei fornitori che trattano dati personali.",</w:t>
              <w:br/>
              <w:t xml:space="preserve">      },</w:t>
              <w:br/>
              <w:t xml:space="preserve">    ],</w:t>
              <w:br/>
              <w:t xml:space="preserve">    fines: [</w:t>
              <w:br/>
              <w:t xml:space="preserve">      {</w:t>
              <w:br/>
              <w:t xml:space="preserve">        violation: "Violazioni dei principi fondamentali",</w:t>
              <w:br/>
              <w:t xml:space="preserve">        maximum: "20 milioni EUR o 4% del fatturato mondiale",</w:t>
              <w:br/>
              <w:t xml:space="preserve">        enforcer: "Garante per la protezione dei dati personali",</w:t>
              <w:br/>
              <w:t xml:space="preserve">      },</w:t>
              <w:br/>
              <w:t xml:space="preserve">      {</w:t>
              <w:br/>
              <w:t xml:space="preserve">        violation: "Obblighi procedurali",</w:t>
              <w:br/>
              <w:t xml:space="preserve">        maximum: "10 milioni EUR o 2% del fatturato mondiale",</w:t>
              <w:br/>
              <w:t xml:space="preserve">        enforcer: "Garante per la protezione dei dati personali",</w:t>
              <w:br/>
              <w:t xml:space="preserve">      },</w:t>
              <w:br/>
              <w:t xml:space="preserve">      {</w:t>
              <w:br/>
              <w:t xml:space="preserve">        violation: "Notifica data breach in ritardo",</w:t>
              <w:br/>
              <w:t xml:space="preserve">        maximum: "In base a impatto e ritardo",</w:t>
              <w:br/>
              <w:t xml:space="preserve">        enforcer: "Garante per la protezione dei dati personali",</w:t>
              <w:br/>
              <w:t xml:space="preserve">      },</w:t>
              <w:br/>
              <w:t xml:space="preserve">    ],</w:t>
              <w:br/>
              <w:t xml:space="preserve">    splnitHelps: [</w:t>
              <w:br/>
              <w:t xml:space="preserve">      {</w:t>
              <w:br/>
              <w:t xml:space="preserve">        icon: "solar:folder-with-files-linear",</w:t>
              <w:br/>
              <w:t xml:space="preserve">        title: "Generatore ROPA",</w:t>
              <w:br/>
              <w:t xml:space="preserve">        description: "Costruisce registri dei trattamenti da sistemi, team, fornitori e finalità.",</w:t>
              <w:br/>
              <w:t xml:space="preserve">      },</w:t>
              <w:br/>
              <w:t xml:space="preserve">      {</w:t>
              <w:br/>
              <w:t xml:space="preserve">        icon: "solar:shield-user-linear",</w:t>
              <w:br/>
              <w:t xml:space="preserve">        title: "Workflow DPIA",</w:t>
              <w:br/>
              <w:t xml:space="preserve">        description: "Traccia passaggi, approvazioni, mitigazioni e date di revisione.",</w:t>
              <w:br/>
              <w:t xml:space="preserve">      },</w:t>
              <w:br/>
              <w:t xml:space="preserve">      {</w:t>
              <w:br/>
              <w:t xml:space="preserve">        icon: "solar:bell-linear",</w:t>
              <w:br/>
              <w:t xml:space="preserve">        title: "Incident log 72 ore",</w:t>
              <w:br/>
              <w:t xml:space="preserve">        description: "Mantiene una timeline difendibile e record esportabili per la notifica.",</w:t>
              <w:br/>
              <w:t xml:space="preserve">      },</w:t>
              <w:br/>
              <w:t xml:space="preserve">    ],</w:t>
              <w:br/>
              <w:t xml:space="preserve">    resources: ["Checklist audit GDPR", "Template registro trattamenti", "Template DPIA"],</w:t>
              <w:br/>
              <w:t xml:space="preserve">  },</w:t>
              <w:br/>
              <w:t xml:space="preserve">  "iso-27001": {</w:t>
              <w:br/>
              <w:t xml:space="preserve">    regulator: "ISO",</w:t>
              <w:br/>
              <w:t xml:space="preserve">    deadline: "Continuo",</w:t>
              <w:br/>
              <w:t xml:space="preserve">    law: "ISO/IEC 27001:2022",</w:t>
              <w:br/>
              <w:t xml:space="preserve">    hero:</w:t>
              <w:br/>
              <w:t xml:space="preserve">      "ISO 27001 è lo standard di certificazione per i sistemi di gestione della sicurezza delle informazioni. Richiede gestione del rischio, Statement of Applicability, controlli documentati, audit interno e miglioramento continuo.",</w:t>
              <w:br/>
              <w:t xml:space="preserve">    appliesTo: [</w:t>
              <w:br/>
              <w:t xml:space="preserve">      "Aziende SaaS e tech che vendono a clienti enterprise.",</w:t>
              <w:br/>
              <w:t xml:space="preserve">      "Fornitori che devono dimostrare maturità security in gare o vendor review.",</w:t>
              <w:br/>
              <w:t xml:space="preserve">      "Team che preparano la certificazione ISO 27001 con un ente accreditato.",</w:t>
              <w:br/>
              <w:t xml:space="preserve">      "Aziende che vogliono standardizzare processi security tra IT, HR, legal e operations.",</w:t>
              <w:br/>
              <w:t xml:space="preserve">    ],</w:t>
              <w:br/>
              <w:t xml:space="preserve">    obligations: [</w:t>
              <w:br/>
              <w:t xml:space="preserve">      {</w:t>
              <w:br/>
              <w:t xml:space="preserve">        title: "Gestione del rischio",</w:t>
              <w:br/>
              <w:t xml:space="preserve">        reference: "Clause 6.1.2",</w:t>
              <w:br/>
              <w:t xml:space="preserve">        deadline: "prima della certificazione",</w:t>
              <w:br/>
              <w:t xml:space="preserve">        description: "Identificare, valutare e trattare i rischi di sicurezza delle informazioni.",</w:t>
              <w:br/>
              <w:t xml:space="preserve">      },</w:t>
              <w:br/>
              <w:t xml:space="preserve">      {</w:t>
              <w:br/>
              <w:t xml:space="preserve">        title: "Statement of Applicability",</w:t>
              <w:br/>
              <w:t xml:space="preserve">        reference: "Clause 6.1.3",</w:t>
              <w:br/>
              <w:t xml:space="preserve">        deadline: "prima dell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lib/marketing/framework-detail-copy.ts:769</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769,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azienda e come 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lib/marketing/framework-detail-copy.ts:827</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827,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Italia / IVASS / CONSOB, a seconda del soggetto",</w:t>
              <w:br/>
              <w:t xml:space="preserve">    deadline: "Gennaio 2025",</w:t>
              <w:br/>
              <w:t xml:space="preserve">    law: "Regolamento (UE) 2022/2554",</w:t>
              <w:br/>
              <w:t xml:space="preserve">    hero:</w:t>
              <w:br/>
              <w:t xml:space="preserve">      "DORA armonizza i requisiti di resilienza operativa digitale nel settore finanziario. Copre gestione del rischio ICT, test di resilienza, incident reporting e controllo dei fornitori ICT terzi.",</w:t>
              <w:br/>
              <w:t xml:space="preserve">    appliesTo: [</w:t>
              <w:br/>
              <w:t xml:space="preserve">      "Banche, istituti di pagamento, assicurazioni, imprese di investimento e altri soggetti finanziari regolati.",</w:t>
              <w:br/>
              <w:t xml:space="preserve">      "Fornitori ICT che erogano servizi critici a istituzioni finanziarie.",</w:t>
              <w:br/>
              <w:t xml:space="preserve">      "Team fintech che entrano in servizi finanziari regolati.",</w:t>
              <w:br/>
              <w:t xml:space="preserve">      "Aziende che gestiscono infrastruttura cloud usata per prodotti finanziari.",</w:t>
              <w:br/>
              <w:t xml:space="preserve">    ],</w:t>
              <w:br/>
              <w:t xml:space="preserve">    obligations: [</w:t>
              <w:br/>
              <w:t xml:space="preserve">      {</w:t>
              <w:br/>
              <w:t xml:space="preserve">        title: "Gestione rischio ICT",</w:t>
              <w:br/>
              <w:t xml:space="preserve">        reference: "Articolo 6",</w:t>
              <w:br/>
              <w:t xml:space="preserve">        deadline: "gennaio 2025",</w:t>
              <w:br/>
              <w:t xml:space="preserve">        description: "Mantenere un framework di rischio per sistemi, dati, continuità e servizi cloud.",</w:t>
              <w:br/>
              <w:t xml:space="preserve">      },</w:t>
              <w:br/>
              <w:t xml:space="preserve">      {</w:t>
              <w:br/>
              <w:t xml:space="preserve">        title: "Incident reporting",</w:t>
              <w:br/>
              <w:t xml:space="preserve">        reference: "Articolo 19",</w:t>
              <w:br/>
              <w:t xml:space="preserve">        deadline: "attivo",</w:t>
              <w:br/>
              <w:t xml:space="preserve">        description: "Classificare e segnalare incidenti ICT rilevanti secondo il processo applicabile.",</w:t>
              <w:br/>
              <w:t xml:space="preserve">      },</w:t>
              <w:br/>
              <w:t xml:space="preserve">      {</w:t>
              <w:br/>
              <w:t xml:space="preserve">        title: "Test di resilienza",</w:t>
              <w:br/>
              <w:t xml:space="preserve">        reference: "Articolo 24",</w:t>
              <w:br/>
              <w:t xml:space="preserve">        deadline: "continuo",</w:t>
              <w:br/>
              <w:t xml:space="preserve">        description: "Eseguire test periodici su disponibilità, recovery e controlli di sicurezza.",</w:t>
              <w:br/>
              <w:t xml:space="preserve">      },</w:t>
              <w:br/>
              <w:t xml:space="preserve">      {</w:t>
              <w:br/>
              <w:t xml:space="preserve">        title: "Rischio terze parti",</w:t>
              <w:br/>
              <w:t xml:space="preserve">        reference: "Articolo 28",</w:t>
              <w:br/>
              <w:t xml:space="preserve">        deadline: "attivo",</w:t>
              <w:br/>
              <w:t xml:space="preserve">        description: "Mantenere record per fornitori ICT critici e requisiti contrattuali di controllo.",</w:t>
              <w:br/>
              <w:t xml:space="preserve">      },</w:t>
              <w:br/>
              <w:t xml:space="preserve">    ],</w:t>
              <w:br/>
              <w:t xml:space="preserve">    fines: [</w:t>
              <w:br/>
              <w:t xml:space="preserve">      {</w:t>
              <w:br/>
              <w:t xml:space="preserve">        violation: "Framework rischio ICT debole",</w:t>
              <w:br/>
              <w:t xml:space="preserve">        maximum: "Dipende dalla legge nazionale",</w:t>
              <w:br/>
              <w:t xml:space="preserve">        enforcer: "Banca 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lib/marketing/framework-detail-copy.ts:872</w:t>
              <w:br/>
              <w:t>Group: lib/marketing/framework-detail-copy.ts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`lib/marketing/framework-detail-copy.ts` near line 872,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impatto",</w:t>
              <w:br/>
              <w:t xml:space="preserve">        enforcer: "Banca 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Říjen 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Kybernetická bezpečnost pro střední a velké firmy.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 národní orgány (bude potvrzeno)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Srpen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Povinnosti pro nasazovatele AI systémů.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lib/marketing/frameworks.ts:62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62,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Ochrana osobních údajů — platí pro každou firmu.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lib/marketing/frameworks.ts:66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66,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lib/marketing/frameworks.ts:68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68,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ISO/ČAS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lib/marketing/frameworks.ts:71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Mezinárodní standard pro informační bezpečnost.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lib/marketing/frameworks.ts:77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77,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Národní ESG dohled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lib/marketing/frameworks.ts:80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80,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reporting pro dodavatele velkých korporací.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lib/marketing/frameworks.ts:86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86,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ČNB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lib/marketing/frameworks.ts:87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87,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Leden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lib/marketing/frameworks.ts:89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Digitální odolnost pro finanční instituce.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lib/marketing/frameworks.ts:96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96,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Zákon č. 264/2025 Sb.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lib/marketing/frameworks.ts:98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zavádí povinná kyberbezpečnostní opatření pro důležité a základní subjekty. Česká transpozice přes NÚKIB vyžaduje řízení rizik, hlášení incidentů a průběžnou dokumentaci bezpečnostních kontrol.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lib/marketing/frameworks.ts:100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100,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Střední a velké firmy s 50+ zaměstnanci nebo obratem nad 10 mil. EUR ve vybraných sektorech.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lib/marketing/frameworks.ts:101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101,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Digitální služby, cloud, datová centra, řízené IT služby a poskytovatelé online tržišť.</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lib/marketing/frameworks.ts:102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Výroba, energetika, zdravotnictví, doprava a dodavatelé kritických služeb v ČR.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lib/marketing/frameworks.ts:103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České s.r.o. a a.s., které dodávají služby subjektům v regulovaných odvětvích.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lib/marketing/frameworks.ts:107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107,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pro všechny uživatele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lib/marketing/frameworks.ts:108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108,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21(2)(j)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lib/marketing/frameworks.ts:110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110,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Silné ověření přístupu k systémům a administrátorským účtům.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lib/marketing/frameworks.ts:113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113,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Řízení zranitelností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lib/marketing/frameworks.ts:114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114,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lib/marketing/frameworks.ts:116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zranitelností, prioritizace a reakce podle rizika.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lib/marketing/frameworks.ts:119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119,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lib/marketing/frameworks.ts:120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23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lib/marketing/frameworks.ts:121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121,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24 hodin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lib/marketing/frameworks.ts:122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122,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První hlášení významného incidentu regulátorovi.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lib/marketing/frameworks.ts:125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Dodavatelský řetězec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lib/marketing/frameworks.ts:126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21(2)(d)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lib/marketing/frameworks.ts:128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Hodnocení rizik klíčových ICT dodavatelů.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lib/marketing/frameworks.ts:133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133,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Základní subjekty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lib/marketing/frameworks.ts:134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134,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10 mil. EUR nebo 2 % obratu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lib/marketing/frameworks.ts:135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lib/marketing/frameworks.ts:138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Důležité subjekty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lib/marketing/frameworks.ts:139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139,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 mil. EUR nebo 1,4 % obratu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lib/marketing/frameworks.ts:140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140,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lib/marketing/frameworks.ts:143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143,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Neohlášení incidentu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lib/marketing/frameworks.ts:144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podle závažnosti a obratu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lib/marketing/frameworks.ts:145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145,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lib/marketing/frameworks.ts:151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NÚKIB feed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lib/marketing/frameworks.ts:152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152,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České zranitelnosti a upozornění mapované na vaše integrace.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lib/marketing/frameworks.ts:156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156,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21 opatření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lib/marketing/frameworks.ts:157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Kontroly rozdělené podle povinných bezpečnostních opatření.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lib/marketing/frameworks.ts:161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161,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Hlášení a důkazy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lib/marketing/frameworks.ts:162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162,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Auditní stopa pro incidenty, přístupy a dodavatelská rizika.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lib/marketing/frameworks.ts:165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lib/marketing/frameworks.ts:165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Mapa povinností 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lib/marketing/frameworks.ts:165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log šablona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lib/marketing/frameworks.ts:169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169,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Nařízení (EU) 2024/1689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lib/marketing/frameworks.ts:171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 rozlišuje zakázané, vysoce rizikové a běžné AI systémy. Nasazovatelé AI musí zavést AI gramotnost, evidenci používání a procesy pro high-risk systémy.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lib/marketing/frameworks.ts:173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Firmy, které nasazují AI nástroje pro HR, finance, scoring, bezpečnost nebo zákaznickou podporu.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lib/marketing/frameworks.ts:174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174,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České SaaS firmy, které AI funkce poskytují zákazníkům v 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lib/marketing/frameworks.ts:175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175,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používající generativní AI pro interní procesy a rozhodování.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lib/marketing/frameworks.ts:176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Dodavatelé high-risk AI systémů podle Annex III.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lib/marketing/frameworks.ts:180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180,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gramotnost zaměstnanců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lib/marketing/frameworks.ts:181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lib/marketing/frameworks.ts:182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182,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srpen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lib/marketing/frameworks.ts:183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183,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Školení lidí, kteří AI systémy používají nebo spravují.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lib/marketing/frameworks.ts:186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186,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používání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lib/marketing/frameworks.ts:187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187,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lib/marketing/frameworks.ts:188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188,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srpen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lib/marketing/frameworks.ts:189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Záznam účelu, vlastníka, rizik a vstupů AI systému.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lib/marketing/frameworks.ts:192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192,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Lidský dohled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lib/marketing/frameworks.ts:193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193,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14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lib/marketing/frameworks.ts:194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194,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srpen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lib/marketing/frameworks.ts:195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195,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Jasně určená odpovědnost za rozhodnutí podporovaná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lib/marketing/frameworks.ts:199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199,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50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lib/marketing/frameworks.ts:200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200,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aktivní podle použití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lib/marketing/frameworks.ts:201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201,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Informování uživatelů, že komunikují s AI nebo AI výstupem.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lib/marketing/frameworks.ts:206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206,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Zakázané AI praktiky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lib/marketing/frameworks.ts:207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207,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35 mil. EUR nebo 7 % obratu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lib/marketing/frameworks.ts:208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208,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Příslušný národní orgán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lib/marketing/frameworks.ts:211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High-risk povinnosti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lib/marketing/frameworks.ts:212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212,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15 mil. EUR nebo 3 % obratu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lib/marketing/frameworks.ts:213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213,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Příslušný národní orgán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lib/marketing/frameworks.ts:216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Nepravdivé informace regulátorovi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lib/marketing/frameworks.ts:217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217,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7,5 mil. EUR nebo 1 % obratu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lib/marketing/frameworks.ts:218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218,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Příslušný národní orgán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lib/marketing/frameworks.ts:224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224,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inventář</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lib/marketing/frameworks.ts:225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Záznam všech používaných AI nástrojů, vlastníků a rizik.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lib/marketing/frameworks.ts:229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Politika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lib/marketing/frameworks.ts:230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Šablona interní politiky AI pro české firmy.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lib/marketing/frameworks.ts:234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234,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gramotnost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lib/marketing/frameworks.ts:235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školení a potvrzení zaměstnanců.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lib/marketing/frameworks.ts:238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 přehled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lib/marketing/frameworks.ts:238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Politika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lib/marketing/frameworks.ts:238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Školení AI gramotnosti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lib/marketing/frameworks.ts:242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Zákon č. 110/2019 Sb.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lib/marketing/frameworks.ts:244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se vztahuje na každou firmu, která zpracovává osobní údaje. Vyžaduje přehled zpracování, řízení práv subjektů, DPIA u rizikových operací a hlášení incidentů do 72 hodin.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lib/marketing/frameworks.ts:246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Každé české IČO, které zpracovává osobní údaje zákazníků, zaměstnanců nebo dodavatelů.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lib/marketing/frameworks.ts:247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E-shopy, SaaS aplikace, agentury, zdravotnické služby a B2B firmy s CRM.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lib/marketing/frameworks.ts:248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248,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Firmy používající analytiku, marketingové nástroje nebo externí zpracovatele.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lib/marketing/frameworks.ts:249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249,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předávající data mimo EU nebo používající cloudové služby.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lib/marketing/frameworks.ts:254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254,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30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lib/marketing/frameworks.ts:256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256,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Záznamy o činnostech zpracování pro hlavní datové procesy.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lib/marketing/frameworks.ts:260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260,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35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lib/marketing/frameworks.ts:261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261,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před rizikovým zpracováním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lib/marketing/frameworks.ts:262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262,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Posouzení vlivu u zpracování s vysokým rizikem.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lib/marketing/frameworks.ts:265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Hlášení porušení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lib/marketing/frameworks.ts:266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266,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33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lib/marketing/frameworks.ts:267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72 hodin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lib/marketing/frameworks.ts:268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268,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Oznámení porušení zabezpečení osobních údajů 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lib/marketing/frameworks.ts:271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Zpracovatelské smlouvy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lib/marketing/frameworks.ts:272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28</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lib/marketing/frameworks.ts:274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274,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Kontrola dodavatelů, kteří zpracovávají osobní údaje.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lib/marketing/frameworks.ts:279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279,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Závažné porušení zásad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lib/marketing/frameworks.ts:280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280,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20 mil. EUR nebo 4 % obratu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lib/marketing/frameworks.ts:281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lib/marketing/frameworks.ts:284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Procesní povinnosti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lib/marketing/frameworks.ts:285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285,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10 mil. EUR nebo 2 % obratu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lib/marketing/frameworks.ts:286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286,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lib/marketing/frameworks.ts:289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289,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Pozdní hlášení incidentu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lib/marketing/frameworks.ts:290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290,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podle dopadu a prodlení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lib/marketing/frameworks.ts:291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291,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lib/marketing/frameworks.ts:297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297,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ROPA generátor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lib/marketing/frameworks.ts:298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298,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Přehled zpracování podle systémů, týmů a dodavatelů.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lib/marketing/frameworks.ts:302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DPIA workflow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lib/marketing/frameworks.ts:303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Kroky, schvalování a evidence rizikových zpracování.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lib/marketing/frameworks.ts:307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307,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72h 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lib/marketing/frameworks.ts:308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308,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Časová osa incidentu a export pro 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lib/marketing/frameworks.ts:311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audit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lib/marketing/frameworks.ts:311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ROPA šablona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lib/marketing/frameworks.ts:311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DPIA šablona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lib/marketing/frameworks.ts:315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315,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ISO/IEC 27001:2022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lib/marketing/frameworks.ts:317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317,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je certifikační standard pro systém řízení bezpečnosti informací. Verze 2022 obsahuje 93 kontrol v Annex A a vyžaduje řízení rizik, dokumentaci a průběžné zlepšování.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lib/marketing/frameworks.ts:319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319,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SaaS a technologické firmy prodávající enterprise zákazníkům.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lib/marketing/frameworks.ts:320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Dodavatelé, kteří potřebují doložit informační bezpečnost v tendrech.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lib/marketing/frameworks.ts:321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321,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České firmy připravující certifikaci přes Bureau Veritas, Lloyd's Register CZ nebo jiné certifikační orgány.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lib/marketing/frameworks.ts:322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322,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Týmy, které chtějí sjednotit bezpečnostní procesy napříč IT, HR a provozem.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lib/marketing/frameworks.ts:326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Řízení rizik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lib/marketing/frameworks.ts:327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327,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Clause 6.1.2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lib/marketing/frameworks.ts:328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před certifikací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lib/marketing/frameworks.ts:329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329,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Identifikace, hodnocení a plán ošetření bezpečnostních rizik.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lib/marketing/frameworks.ts:332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332,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Statement of Applicability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lib/marketing/frameworks.ts:333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333,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Clause 6.1.3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lib/marketing/frameworks.ts:334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334,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před auditem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lib/marketing/frameworks.ts:335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Výběr relevantních Annex A kontrol a zdůvodnění výjimek.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lib/marketing/frameworks.ts:338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control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lib/marketing/frameworks.ts:339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339,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Annex A 5.15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lib/marketing/frameworks.ts:341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Řízení přístupů, MFA a pravidelné access reviews.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lib/marketing/frameworks.ts:344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interního auditu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lib/marketing/frameworks.ts:345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345,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Clause 9.2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lib/marketing/frameworks.ts:347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Plán, výsledky a nápravná opatření interního auditu.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lib/marketing/frameworks.ts:352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352,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Neúspěšný certifikační 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lib/marketing/frameworks.ts:353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353,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ztráta certifikace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lib/marketing/frameworks.ts:354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354,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certifikační orgán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lib/marketing/frameworks.ts:357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Nedodržení zákaznického požadavku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lib/marketing/frameworks.ts:358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358,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smluvní sankce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lib/marketing/frameworks.ts:362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362,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Nedostatečné důkazy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lib/marketing/frameworks.ts:363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363,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opakovaný 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lib/marketing/frameworks.ts:364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364,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Bureau Veritas / Lloyd's Register CZ</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lib/marketing/frameworks.ts:370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370,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SoA a politiky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lib/marketing/frameworks.ts:371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Generování dokumentů pro Annex A a řízení rizik.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lib/marketing/frameworks.ts:375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375,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vault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lib/marketing/frameworks.ts:376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376,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Automatické důkazy z Microsoft 365, GitHubu a AWS.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lib/marketing/frameworks.ts:380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380,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reviews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lib/marketing/frameworks.ts:381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Pravidelný přehled účtů, rolí a odchylek.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lib/marketing/frameworks.ts:384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gap analýza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lib/marketing/frameworks.ts:384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Statement of Applicability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lib/marketing/frameworks.ts:384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Annex A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lib/marketing/frameworks.ts:388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388,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Směrnice (EU) 2022/2464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lib/marketing/frameworks.ts:390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390,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CSRD rozšiřuje ESG reporting a postupně dopadá i na dodavatele velkých korporací. Pro česká MSP je klíčové připravit data, odpovědnosti a auditovatelnou evidenci.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lib/marketing/frameworks.ts:392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392,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Velké firmy a subjekty veřejného zájmu podle evropských kritérií.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lib/marketing/frameworks.ts:393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393,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Dodavatelé velkých korporací, kteří dostávají ESG dotazníky.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lib/marketing/frameworks.ts:394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394,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Firmy připravující reporting emisí, pracovních podmínek a governance.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lib/marketing/frameworks.ts:395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395,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Česká MSP, která chtějí udržet enterprise dodavatelské vztahy.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lib/marketing/frameworks.ts:399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Dvojí materialita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lib/marketing/frameworks.ts:400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400,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lib/marketing/frameworks.ts:402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Vyhodnocení dopadu firmy na okolí i dopadu ESG témat na firmu.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lib/marketing/frameworks.ts:405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405,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Datová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lib/marketing/frameworks.ts:406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406,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lib/marketing/frameworks.ts:408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408,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Sběr auditovatelných údajů pro ESG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lib/marketing/frameworks.ts:411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411,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Dodavatelský řetězec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lib/marketing/frameworks.ts:412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412,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lib/marketing/frameworks.ts:414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414,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odpovědností a dotazníků od obchodních partnerů.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lib/marketing/frameworks.ts:417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417,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Schvalování reportu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lib/marketing/frameworks.ts:420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420,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 kontroly, odpovědnosti a exportu reportu.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lib/marketing/frameworks.ts:425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Chybějící nebo nesprávný report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lib/marketing/frameworks.ts:426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podle národní úpravy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lib/marketing/frameworks.ts:427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427,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Příslušný národní orgán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lib/marketing/frameworks.ts:430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Neauditovatelná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lib/marketing/frameworks.ts:431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431,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opakované ověření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lib/marketing/frameworks.ts:435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Nesplnění smluvních ESG požadavků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lib/marketing/frameworks.ts:436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436,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ztráta dodavatelského vztahu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lib/marketing/frameworks.ts:443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443,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inventář</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lib/marketing/frameworks.ts:444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požadavků, vlastníků a datových zdrojů.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lib/marketing/frameworks.ts:449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449,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Odpovědi pro enterprise zákazníky z jednoho zdroje.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lib/marketing/frameworks.ts:454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454,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Hlídání reportovacích cyklů a schválení.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lib/marketing/frameworks.ts:457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CSRD readiness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lib/marketing/frameworks.ts:457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data inventory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lib/marketing/frameworks.ts:457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Dodavatelský dotazník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lib/marketing/frameworks.ts:461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461,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Nařízení (EU) 2022/2554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lib/marketing/frameworks.ts:463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463,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DORA sjednocuje digitální provozní odolnost finančního sektoru. Vyžaduje řízení ICT rizik, testování odolnosti, incident reporting a dohled nad kritickými ICT dodavateli.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lib/marketing/frameworks.ts:465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465,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Banky, platební instituce, pojišťovny, investiční společnosti a fintech regulovaný ČNB.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lib/marketing/frameworks.ts:466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466,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dodavatelé poskytující kritické služby finančním institucím.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lib/marketing/frameworks.ts:467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České fintech startupy vstupující do regulovaných finančních služeb.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lib/marketing/frameworks.ts:468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468,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Firmy s cloudovou infrastrukturou používanou pro finanční produkty.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lib/marketing/frameworks.ts:472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risk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lib/marketing/frameworks.ts:473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lib/marketing/frameworks.ts:474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474,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leden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lib/marketing/frameworks.ts:475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475,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Rámec řízení rizik pro systémy, data a cloud.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lib/marketing/frameworks.ts:478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478,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lib/marketing/frameworks.ts:479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479,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19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lib/marketing/frameworks.ts:481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481,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Klasifikace a hlášení významných ICT incidentů.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lib/marketing/frameworks.ts:484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Testování odolnosti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lib/marketing/frameworks.ts:485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485,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lib/marketing/frameworks.ts:487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487,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Pravidelné testy dostupnosti, obnovy a bezpečnosti.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lib/marketing/frameworks.ts:490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490,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Third-party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lib/marketing/frameworks.ts:491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491,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28</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lib/marketing/frameworks.ts:493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493,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kritických ICT dodavatelů a smluvních požadavků.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lib/marketing/frameworks.ts:498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Nedostatečný ICT risk framework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lib/marketing/frameworks.ts:499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499,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podle národní úpravy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lib/marketing/frameworks.ts:500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500,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ČNB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lib/marketing/frameworks.ts:503</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Neohlášení incidentu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lib/marketing/frameworks.ts:504</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504,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podle dopadu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lib/marketing/frameworks.ts:505</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505,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ČNB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lib/marketing/frameworks.ts:508</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508,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Nedostatečný dohled nad dodavatelem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lib/marketing/frameworks.ts:509</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509,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opatření k nápravě / sankce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lib/marketing/frameworks.ts:510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510,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ČNB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lib/marketing/frameworks.ts:516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risk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lib/marketing/frameworks.ts:517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517,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Rizika, systémy a dodavatelé propojení s kontrolami.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lib/marketing/frameworks.ts:521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521,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lib/marketing/frameworks.ts:522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522,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Časová osa incidentu, klasifikace a export pro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lib/marketing/frameworks.ts:526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526,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lib/marketing/frameworks.ts:527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527,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Přehled kritických dodavatelů a požadovaných důkazů.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lib/marketing/frameworks.ts:530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DORA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lib/marketing/frameworks.ts:530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lib/marketing/frameworks.ts:530</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risk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lib/marketing/frameworks.ts:536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536,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Únor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lib/marketing/frameworks.ts:537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537,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Zákaz škodlivých AI praktik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lib/marketing/frameworks.ts:541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541,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Říjen 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lib/marketing/frameworks.ts:542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transponována do české legislativy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lib/marketing/frameworks.ts:546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Srpen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lib/marketing/frameworks.ts:547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547,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Povinnost AI gramotnosti zaměstnanců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lib/marketing/frameworks.ts:551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Srpen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lib/marketing/frameworks.ts:552</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552,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High-risk AI systémy musí být v souladu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lib/marketing/frameworks.ts:556</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556,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Srpen 2027</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lib/marketing/frameworks.ts:557</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557,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Zbývající AI systémy v produktech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lib/marketing/frameworks.ts:321</w:t>
              <w:br/>
              <w:t>Group: lib/marketing/frameworks.ts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`lib/marketing/frameworks.ts` near line 321,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 Register CZ nebo jiné certifikační orgány.",</w:t>
              <w:br/>
              <w:t xml:space="preserve">      "Týmy, které chtějí sjednotit bezpečnostní procesy napříč IT, HR a provozem.",</w:t>
              <w:br/>
              <w:t xml:space="preserve">    ],</w:t>
              <w:br/>
              <w:t xml:space="preserve">    obligations: [</w:t>
              <w:br/>
              <w:t xml:space="preserve">      {</w:t>
              <w:br/>
              <w:t xml:space="preserve">        title: "Řízení rizik",</w:t>
              <w:br/>
              <w:t xml:space="preserve">        reference: "Clause 6.1.2",</w:t>
              <w:br/>
              <w:t xml:space="preserve">        deadline: "před certifikací",</w:t>
              <w:br/>
              <w:t xml:space="preserve">        description: "Identifikace, hodnocení a plán ošetření bezpečnostních rizik.",</w:t>
              <w:br/>
              <w:t xml:space="preserve">      },</w:t>
              <w:br/>
              <w:t xml:space="preserve">      {</w:t>
              <w:br/>
              <w:t xml:space="preserve">        title: "Statement of Applicability",</w:t>
              <w:br/>
              <w:t xml:space="preserve">        reference: "Clause 6.1.3",</w:t>
              <w:br/>
              <w:t xml:space="preserve">        deadline: "před auditem",</w:t>
              <w:br/>
              <w:t xml:space="preserve">        description: "Výběr relevantních Annex A kontrol a zdůvodnění výjimek.",</w:t>
              <w:br/>
              <w:t xml:space="preserve">      },</w:t>
              <w:br/>
              <w:t xml:space="preserve">      {</w:t>
              <w:br/>
              <w:t xml:space="preserve">        title: "Access control",</w:t>
              <w:br/>
              <w:t xml:space="preserve">        reference: "Annex A 5.15",</w:t>
              <w:br/>
              <w:t xml:space="preserve">        deadline: "průběžně",</w:t>
              <w:br/>
              <w:t xml:space="preserve">        description: "Řízení přístupů, MFA a pravidelné access reviews.",</w:t>
              <w:br/>
              <w:t xml:space="preserve">      },</w:t>
              <w:br/>
              <w:t xml:space="preserve">      {</w:t>
              <w:br/>
              <w:t xml:space="preserve">        title: "Evidence interního auditu",</w:t>
              <w:br/>
              <w:t xml:space="preserve">        reference: "Clause 9.2",</w:t>
              <w:br/>
              <w:t xml:space="preserve">        deadline: "ročně",</w:t>
              <w:br/>
              <w:t xml:space="preserve">        description: "Plán, výsledky a nápravná opatření interního auditu.",</w:t>
              <w:br/>
              <w:t xml:space="preserve">      },</w:t>
              <w:br/>
              <w:t xml:space="preserve">    ],</w:t>
              <w:br/>
              <w:t xml:space="preserve">    fines: [</w:t>
              <w:br/>
              <w:t xml:space="preserve">      {</w:t>
              <w:br/>
              <w:t xml:space="preserve">        violation: "Neúspěšný certifikační audit",</w:t>
              <w:br/>
              <w:t xml:space="preserve">        maximum: "ztráta certifikace",</w:t>
              <w:br/>
              <w:t xml:space="preserve">        enforcer: "certifikační orgán",</w:t>
              <w:br/>
              <w:t xml:space="preserve">      },</w:t>
              <w:br/>
              <w:t xml:space="preserve">      {</w:t>
              <w:br/>
              <w:t xml:space="preserve">        violation: "Nedodržení zákaznického požadavku",</w:t>
              <w:br/>
              <w:t xml:space="preserve">        maximum: "smluvní sankce",</w:t>
              <w:br/>
              <w:t xml:space="preserve">        enforcer: "zákazník",</w:t>
              <w:br/>
              <w:t xml:space="preserve">      },</w:t>
              <w:br/>
              <w:t xml:space="preserve">      {</w:t>
              <w:br/>
              <w:t xml:space="preserve">        violation: "Nedostatečné důkazy",</w:t>
              <w:br/>
              <w:t xml:space="preserve">        maximum: "opakovaný audit",</w:t>
              <w:br/>
              <w:t xml:space="preserve">        enforcer: "Bureau Veritas / Lloyd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lib/marketing/platform-copy.ts:164</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164,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Platform | Splnit.eu — automated checks for Microsoft 365, AWS, and GitHub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lib/marketing/platform-copy.ts:167</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167,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automates compliance checks, evidence collection, and Trust Center workflows for NIS2, EU AI Act, GDPR, and ISO 27001.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lib/marketing/platform-copy.ts:168</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168,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Platform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lib/marketing/platform-copy.ts:171</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171,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Connect Microsoft 365, GitHub, or AWS once. Splnit.eu continuously tests your security controls and generates audit records automatically.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lib/marketing/platform-copy.ts:172</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172,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Book a demo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lib/marketing/platform-copy.ts:173</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173,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Developer First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lib/marketing/platform-copy.ts:174</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174,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Automated checks for the systems you already use.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lib/marketing/platform-copy.ts:178</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178,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Microsoft 365, GitHub, AWS, or Google Workspace. Setup in 5 minutes.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lib/marketing/platform-copy.ts:180</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180,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Connect tools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lib/marketing/platform-copy.ts:184</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184,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Checks for connected systems run continuously and store results as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lib/marketing/platform-copy.ts:186</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186,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Checks run automatically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lib/marketing/platform-copy.ts:190</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190,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Dashboard, failure alerts, and auditor documentation in one place.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lib/marketing/platform-copy.ts:192</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192,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Get results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lib/marketing/platform-copy.ts:196</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196,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Available integrations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lib/marketing/platform-copy.ts:198</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198,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Manual evidence collection does not scale. Splnit.eu connects directly to identity providers, cloud platforms, and internal systems.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lib/marketing/platform-copy.ts:200</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200,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Microsoft 365, GitHub, and AWS integrations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lib/marketing/platform-copy.ts:201</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201,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In-app alerts when checks fail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lib/marketing/platform-copy.ts:202</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202,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Local regulatory sources where they have been verified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lib/marketing/platform-copy.ts:203</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203,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API-first architecture for internal tools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lib/marketing/platform-copy.ts:205</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205,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Verified only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lib/marketing/platform-copy.ts:207</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207,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Czech sources are available today; other jurisdictions are added after verification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lib/marketing/platform-copy.ts:208</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208,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Local regulatory sources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lib/marketing/platform-copy.ts:210</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210,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Connect the tools you already use.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lib/marketing/platform-copy.ts:214</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214,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One MFA control for all users can support NIS2 Article 21(2)(j), ISO 27001 A.9.4.2, and GDPR Article 32(1)(b). Adding another regulation means adding a mapping, not starting from an empty spreadsheet.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lib/marketing/platform-copy.ts:215</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215,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Article 32(1)(b)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lib/marketing/platform-copy.ts:216</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One evidence item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lib/marketing/platform-copy.ts:216</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Multiple regulations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lib/marketing/platform-copy.ts:216</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216,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Continuous checks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lib/marketing/platform-copy.ts:218</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218,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One check. Three regulations.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lib/marketing/platform-copy.ts:223</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223,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API snapshots from every integration stored as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lib/marketing/platform-copy.ts:225</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225,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Automatic collection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lib/marketing/platform-copy.ts:228</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228,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Upload PDFs, screenshots, or signed records manually.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lib/marketing/platform-copy.ts:230</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230,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Manual uploads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lib/marketing/platform-copy.ts:233</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233,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Alerts 30 and 7 days before evidence expires.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lib/marketing/platform-copy.ts:235</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235,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Expiry tracking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lib/marketing/platform-copy.ts:238</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238,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vault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lib/marketing/platform-copy.ts:239</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239,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Audit records. Automatically.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lib/marketing/platform-copy.ts:242</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demo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lib/marketing/platform-copy.ts:242</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demo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lib/marketing/platform-copy.ts:242</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demo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lib/marketing/platform-copy.ts:242</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242,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 demo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lib/marketing/platform-copy.ts:244</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244,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Customers and partners can see your compliance status in real time. The link below opens a sample Trust Center only.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lib/marketing/platform-copy.ts:245</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245,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View sample Trust Center →</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lib/marketing/platform-copy.ts:246</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246,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 — publish your compliance posture.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lib/marketing/platform-copy.ts:249</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249, shown on the Marketing / Public site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and legal documentation is completed according to the real production setup before launch.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lib/marketing/platform-copy.ts:251</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251,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Vercel hosting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lib/marketing/platform-copy.ts:252</w:t>
              <w:br/>
              <w:t>Group: lib/marketing/platform-copy.ts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`lib/marketing/platform-copy.ts` near line 252, shown on the Marketing / Public site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Neon Postgres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marketing.about.body</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body copy for locale key `marketing.about.body`.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is a focused, founder-led platform built by a senior IT engineer with deep experience in European compliance frameworks.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marketing.about.notYet.certification</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certification copy for locale key `marketing.about.notYet.certification`.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or SOC 2 certification for Splnit.eu itself is not publicly claimed.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marketing.about.notYet.enterprise</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enterprise copy for locale key `marketing.about.notYet.enterprise`.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is not yet an enterprise vendor with a 24/7 SLA and penalties.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marketing.about.notYet.entity</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entity copy for locale key `marketing.about.notYet.entity`.</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Operator identification details are published on the legal pages before any contract is signed.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marketing.about.notYet.legalAdvice</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legal advice copy for locale key `marketing.about.notYet.legalAdvice`.</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This is not legal advice, an audit opinion, or certification.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marketing.about.notYetTitle</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not yet title copy for locale key `marketing.about.notYetTitle`.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What we do not claim yet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marketing.about.primaryCta</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primary cta copy for locale key `marketing.about.primaryCta`.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Become a design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marketing.about.realToday.focus</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focus copy for locale key `marketing.about.realToday.focus`.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product focuses on EU compliance automation for NIS2, GDPR, and ISO 27001.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marketing.about.realToday.legalReview</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legal review copy for locale key `marketing.about.realToday.legalReview`.</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DPA and final legal documents are ready for legal review before production launch.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marketing.about.realToday.noFakeProof</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no fake proof copy for locale key `marketing.about.realToday.noFakeProof`.</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Public references and metrics are not shown until they are verified.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marketing.about.realToday.solo</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solo copy for locale key `marketing.about.realToday.solo`.</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is a founder-led early access product built in Olomouc.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marketing.about.realTodayTitle</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real today title copy for locale key `marketing.about.realTodayTitle`.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What's true today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marketing.about.tag</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tag copy for locale key `marketing.about.tag`.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About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marketing.about.title</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`marketing.about.title`.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Who's behind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marketing.about.whyP1</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why p1 copy for locale key `marketing.about.whyP1`.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Large global compliance platforms often cover generic frameworks well, but EU SMB teams also need local transpositions, clear citations, and practical onboarding.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marketing.about.whyP2</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why p2 copy for locale key `marketing.about.whyP2`.</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starts smaller: automated checks for systems companies already use, documents ready for legal review, and direct founder work with the first design partners.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marketing.about.whyTag</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why tag copy for locale key `marketing.about.whyTag`.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marketing.about.whyTitle</w:t>
              <w:br/>
              <w:t>Group: marketing.about</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why title copy for locale key `marketing.about.whyTitle`.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Developer-built, local-law aware compliance.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marketing.cookies.accept</w:t>
              <w:br/>
              <w:t>Group: marketing.cookies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accept copy for locale key `marketing.cookies.accept`.</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Accept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marketing.cookies.body</w:t>
              <w:br/>
              <w:t>Group: marketing.cookies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body copy for locale key `marketing.cookies.body`.</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 use required cookies and optional traffic measurement to improve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marketing.cookies.reject</w:t>
              <w:br/>
              <w:t>Group: marketing.cookies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reject copy for locale key `marketing.cookies.reject`.</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Reject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marketing.cookies.title</w:t>
              <w:br/>
              <w:t>Group: marketing.cookies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`marketing.cookies.title`.</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Cookies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marketing.earlyAccess.asks.realUse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real use copy for locale key `marketing.earlyAccess.asks.realUse`.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Real use on your NIS2 or GDPR project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marketing.earlyAccess.asks.referencePermission</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reference permission copy for locale key `marketing.earlyAccess.asks.referencePermission`.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Permission to use your name as a reference only when you are happy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marketing.earlyAccess.asks.weeklyFeedback</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weekly feedback copy for locale key `marketing.earlyAccess.asks.weeklyFeedback`.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30 minutes of weekly feedback during onboarding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marketing.earlyAccess.asksTitle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asks title copy for locale key `marketing.earlyAccess.asksTitle`.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What I ask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marketing.earlyAccess.benefits.businessFree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business free copy for locale key `marketing.earlyAccess.benefits.businessFree`.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12 months free on the Business plan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marketing.earlyAccess.benefits.directContact</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direct contact copy for locale key `marketing.earlyAccess.benefits.directContact`.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Direct contact without a ticket queue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marketing.earlyAccess.benefits.guidedOnboarding</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guided onboarding copy for locale key `marketing.earlyAccess.benefits.guidedOnboarding`.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3 weeks of guided onboarding directly with the founder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marketing.earlyAccess.benefits.sectorFeatures</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sector features copy for locale key `marketing.earlyAccess.benefits.sectorFeatures`.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Features prioritised around your sector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marketing.earlyAccess.benefitsTitle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benefits title copy for locale key `marketing.earlyAccess.benefitsTitle`.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What you get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marketing.earlyAccess.body</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body copy for locale key `marketing.earlyAccess.body`.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is in early access. It is a founder-led platform built in Olomouc for companies that want to shape the product before public launch.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marketing.earlyAccess.emptyProof</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empty proof copy for locale key `marketing.earlyAccess.emptyProof`.</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public references are listed yet. When they exist, they will go on the site only with the customer's permission.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marketing.earlyAccess.filledLabel</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filled label copy for locale key `marketing.earlyAccess.filledLabel`.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Initial group open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marketing.earlyAccess.onboardingBody</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onboarding body copy for locale key `marketing.earlyAccess.onboardingBody`.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goal is not a demo account. The goal is to use Splnit.eu on a real NIS2 or GDPR problem and find what the product still misses.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marketing.earlyAccess.onboardingTag</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onboarding tag copy for locale key `marketing.earlyAccess.onboardingTag`.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Onboarding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marketing.earlyAccess.onboardingTitle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onboarding title copy for locale key `marketing.earlyAccess.onboardingTitle`.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Three weeks on a real project.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marketing.earlyAccess.primaryCta</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primary cta copy for locale key `marketing.earlyAccess.primaryCta`.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Apply as a design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marketing.earlyAccess.secondaryCta</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secondary cta copy for locale key `marketing.earlyAccess.secondaryCta`.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Who's behind 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marketing.earlyAccess.spotsAvailable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spots available copy for locale key `marketing.earlyAccess.spotsAvailable`.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design partner spots available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marketing.earlyAccess.tag</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tag copy for locale key `marketing.earlyAccess.tag`.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Early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marketing.earlyAccess.title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`marketing.earlyAccess.title`.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Looking for our first 10 design partners.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marketing.earlyAccess.weeks.week1Body</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week1body copy for locale key `marketing.earlyAccess.weeks.week1Body`.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 confirm jurisdiction, walk through NIS2 applicability, and prepare the first priority 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marketing.earlyAccess.weeks.week1Heading</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week1heading copy for locale key `marketing.earlyAccess.weeks.week1Heading`.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Scoping and gap analysis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marketing.earlyAccess.weeks.week1Title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week1title copy for locale key `marketing.earlyAccess.weeks.week1Title`.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Week 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marketing.earlyAccess.weeks.week2Body</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week2body copy for locale key `marketing.earlyAccess.weeks.week2Body`.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 connect Microsoft 365, AWS, or GitHub and configure the first automated checks.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marketing.earlyAccess.weeks.week2Heading</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week2heading copy for locale key `marketing.earlyAccess.weeks.week2Heading`.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Integrations and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marketing.earlyAccess.weeks.week2Title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week2title copy for locale key `marketing.earlyAccess.weeks.week2Title`.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Week 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marketing.earlyAccess.weeks.week3Body</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week3body copy for locale key `marketing.earlyAccess.weeks.week3Body`.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 generate the first document set and prepare an evidence format for your auditor.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marketing.earlyAccess.weeks.week3Heading</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week3heading copy for locale key `marketing.earlyAccess.weeks.week3Heading`.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Documents and audit pack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marketing.earlyAccess.weeks.week3Title</w:t>
              <w:br/>
              <w:t>Group: marketing.earlyAccess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week3title copy for locale key `marketing.earlyAccess.weeks.week3Title`.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Week 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marketing.footer.about</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about copy for locale key `marketing.footer.about`.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About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marketing.footer.contact</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contact copy for locale key `marketing.footer.contact`.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marketing.footer.copyright</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copyright copy for locale key `marketing.footer.copyright`.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 2026 Splnit.eu · Czech sole-trader operator, Olomouc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marketing.footer.integrations</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integrations copy for locale key `marketing.footer.integrations`.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marketing.footer.location</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location copy for locale key `marketing.footer.location`.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Olomouc, Czech Republic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marketing.footer.monitoring</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monitoring copy for locale key `marketing.footer.monitoring`.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marketing.footer.newsletterError</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newsletter error copy for locale key `marketing.footer.newsletterError`.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Subscription could not be saved.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marketing.footer.newsletterLoading</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newsletter loading copy for locale key `marketing.footer.newsletterLoading`.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Saving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marketing.footer.newsletterSubmit</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newsletter submit copy for locale key `marketing.footer.newsletterSubmit`.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Subscribe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marketing.footer.newsletterSuccess</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newsletter success copy for locale key `marketing.footer.newsletterSuccess`.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Subscription active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marketing.footer.newsletterTitle</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newsletter title copy for locale key `marketing.footer.newsletterTitle`.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Monthly EU regulation briefing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marketing.footer.operator</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operator copy for locale key `marketing.footer.operator`.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 Czech sole-trader operator, Olomouc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marketing.footer.pricing</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pricing copy for locale key `marketing.footer.pricing`.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Pricing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marketing.footer.privacy</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privacy copy for locale key `marketing.footer.privacy`.</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marketing.footer.product</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product copy for locale key `marketing.footer.product`.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Product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marketing.footer.regulations</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regulations copy for locale key `marketing.footer.regulations`.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marketing.footer.security</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security copy for locale key `marketing.footer.security`.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marketing.footer.status</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status copy for locale key `marketing.footer.status`.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marketing.footer.tagline</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tagline copy for locale key `marketing.footer.tagline`.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Early access platform for EU compliance automation.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marketing.footer.terms</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terms copy for locale key `marketing.footer.terms`.</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Terms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marketing.footer.trustCenter</w:t>
              <w:br/>
              <w:t>Group: marketing.footer</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trust center copy for locale key `marketing.footer.trustCenter`.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marketing.nav.about</w:t>
              <w:br/>
              <w:t>Group: marketing.nav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about copy for locale key `marketing.nav.about`.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About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marketing.nav.blog</w:t>
              <w:br/>
              <w:t>Group: marketing.nav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blog copy for locale key `marketing.nav.blog`.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marketing.nav.cta</w:t>
              <w:br/>
              <w:t>Group: marketing.nav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cta copy for locale key `marketing.nav.cta`.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Design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marketing.nav.earlyAccess</w:t>
              <w:br/>
              <w:t>Group: marketing.nav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early access copy for locale key `marketing.nav.earlyAccess`.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Early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marketing.nav.menu</w:t>
              <w:br/>
              <w:t>Group: marketing.nav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menu copy for locale key `marketing.nav.menu`.</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Menu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marketing.nav.platform</w:t>
              <w:br/>
              <w:t>Group: marketing.nav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platform copy for locale key `marketing.nav.platform`.</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Platform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marketing.nav.pricing</w:t>
              <w:br/>
              <w:t>Group: marketing.nav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pricing copy for locale key `marketing.nav.pricing`.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Pricing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marketing.nav.regulations</w:t>
              <w:br/>
              <w:t>Group: marketing.nav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regulations copy for locale key `marketing.nav.regulations`.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Regulations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marketing.nav.signIn</w:t>
              <w:br/>
              <w:t>Group: marketing.nav</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sign in copy for locale key `marketing.nav.signIn`.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Sign 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marketing.stickyCta</w:t>
              <w:br/>
              <w:t>Group: marketing.stickyCta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sticky cta copy for locale key `marketing.stickyCta`.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Design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pricing.cards.annual</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annual copy for locale key `pricing.cards.annual`.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Annual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pricing.cards.annualSuffix</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annual suffix copy for locale key `pricing.cards.annualSuffix`.</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/month, billed annually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pricing.cards.billingToggle</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billing toggle copy for locale key `pricing.cards.billingToggle`.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Toggle billing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pricing.cards.business.cta</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cta copy for locale key `pricing.cards.business.cta`.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Contact sales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pricing.cards.business.description</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description copy for locale key `pricing.cards.business.description`.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 teams managing compliance across frameworks.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pricing.cards.business.features[0]</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0 copy for locale key `pricing.cards.business.features[0]`.</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5 regulations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pricing.cards.business.features[1]</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1 copy for locale key `pricing.cards.business.features[1]`.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10 integrations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pricing.cards.business.features[2]</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2 copy for locale key `pricing.cards.business.features[2]`.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pricing.cards.business.features[3]</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3 copy for locale key `pricing.cards.business.features[3]`.</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risk module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pricing.cards.business.features[4]</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4 copy for locale key `pricing.cards.business.features[4]`.</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reviews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pricing.cards.business.features[5]</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5 copy for locale key `pricing.cards.business.features[5]`.</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log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pricing.cards.business.features[6]</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6 copy for locale key `pricing.cards.business.features[6]`.</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25 users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pricing.cards.business.features[7]</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7 copy for locale key `pricing.cards.business.features[7]`.</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Priority support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pricing.cards.business.name</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name copy for locale key `pricing.cards.business.name`.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Business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pricing.cards.currency</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currency copy for locale key `pricing.cards.currency`.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pricing.cards.featured</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featured copy for locale key `pricing.cards.featured`.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Most popular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pricing.cards.free.cta</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cta copy for locale key `pricing.cards.free.cta`.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Start free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pricing.cards.free.description</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description copy for locale key `pricing.cards.free.description`.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Try the platform without commitment.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pricing.cards.free.features[0]</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0 copy for locale key `pricing.cards.free.features[0]`.</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 regulation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pricing.cards.free.features[1]</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1 copy for locale key `pricing.cards.free.features[1]`.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Manual controls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pricing.cards.free.features[2]</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2 copy for locale key `pricing.cards.free.features[2]`.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3 document templates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pricing.cards.free.features[3]</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3 copy for locale key `pricing.cards.free.features[3]`.</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1 user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pricing.cards.free.features[4]</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4 copy for locale key `pricing.cards.free.features[4]`.</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Community support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pricing.cards.free.name</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name copy for locale key `pricing.cards.free.name`.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Free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pricing.cards.monthly</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monthly copy for locale key `pricing.cards.monthly`.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Monthly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pricing.cards.monthlySuffix</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monthly suffix copy for locale key `pricing.cards.monthlySuffix`.</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/month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pricing.cards.saving</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saving copy for locale key `pricing.cards.saving`.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Save 2 months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pricing.cards.starter.cta</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cta copy for locale key `pricing.cards.starter.cta`.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Become a design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pricing.cards.starter.description</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description copy for locale key `pricing.cards.starter.description`.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 companies starting structured compliance work.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pricing.cards.starter.features[0]</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0 copy for locale key `pricing.cards.starter.features[0]`.</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 regulations (NIS2 + 1 more)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pricing.cards.starter.features[1]</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1 copy for locale key `pricing.cards.starter.features[1]`.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3 integrations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pricing.cards.starter.features[2]</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2 copy for locale key `pricing.cards.starter.features[2]`.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Automated checks for Microsoft 365, AWS, and GitHub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pricing.cards.starter.features[3]</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3 copy for locale key `pricing.cards.starter.features[3]`.</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vault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pricing.cards.starter.features[4]</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4 copy for locale key `pricing.cards.starter.features[4]`.</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 templates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pricing.cards.starter.features[5]</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5 copy for locale key `pricing.cards.starter.features[5]`.</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Deadline alerts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pricing.cards.starter.features[6]</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6 copy for locale key `pricing.cards.starter.features[6]`.</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5 users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pricing.cards.starter.features[7]</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7 copy for locale key `pricing.cards.starter.features[7]`.</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Email support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pricing.cards.starter.name</w:t>
              <w:br/>
              <w:t>Group: pricing.cards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name copy for locale key `pricing.cards.starter.name`.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Starter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feature copy for locale key `pricing.comparison.feature`.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Feature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pricing.comparison.features.auditorExport</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auditor export copy for locale key `pricing.comparison.features.auditorExport`.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Auditor export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pricing.comparison.features.automatedChecks</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automated checks copy for locale key `pricing.comparison.features.automatedChecks`.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Automated checks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pricing.comparison.features.automatedEvidence</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automated evidence copy for locale key `pricing.comparison.features.automatedEvidence`.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Automated evidence collection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pricing.comparison.features.aws</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aws copy for locale key `pricing.comparison.features.aws`.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pricing.comparison.features.azure</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azure copy for locale key `pricing.comparison.features.azure`.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Azure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pricing.comparison.features.csrd</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csrd copy for locale key `pricing.comparison.features.csrd`.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CSRD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pricing.comparison.features.customDomain</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custom domain copy for locale key `pricing.comparison.features.customDomain`.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Custom domain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pricing.comparison.features.dedicatedCsm</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dedicated csm copy for locale key `pricing.comparison.features.dedicatedCsm`.</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Dedicated CSM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pricing.comparison.features.dora</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dora copy for locale key `pricing.comparison.features.dora`.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pricing.comparison.features.email</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email copy for locale key `pricing.comparison.features.email`.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Email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pricing.comparison.features.euAiAct</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eu ai act copy for locale key `pricing.comparison.features.euAiAct`.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pricing.comparison.features.failureAlerts</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failure alerts copy for locale key `pricing.comparison.features.failureAlerts`.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Failure alerts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pricing.comparison.features.gdpr</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gdpr copy for locale key `pricing.comparison.features.gdpr`.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pricing.comparison.features.github</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github copy for locale key `pricing.comparison.features.github`.</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GitHub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pricing.comparison.features.googleWorkspace</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google workspace copy for locale key `pricing.comparison.features.googleWorkspace`.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Google Workspace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pricing.comparison.features.iso27001</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iso27001 copy for locale key `pricing.comparison.features.iso27001`.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pricing.comparison.features.microsoft365</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microsoft365 copy for locale key `pricing.comparison.features.microsoft365`.</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Microsoft 365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pricing.comparison.features.ndaGate</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nda gate copy for locale key `pricing.comparison.features.ndaGate`.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 access request workflow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pricing.comparison.features.nis2</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nis2 copy for locale key `pricing.comparison.features.nis2`.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pricing.comparison.features.nukibFeed</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nukib feed copy for locale key `pricing.comparison.features.nukibFeed`.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Regulatory feed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pricing.comparison.features.pdfGeneration</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pdf generation copy for locale key `pricing.comparison.features.pdfGeneration`.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PDF generation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pricing.comparison.features.policyTemplates</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policy templates copy for locale key `pricing.comparison.features.policyTemplates`.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templates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pricing.comparison.features.priorityEmail</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priority email copy for locale key `pricing.comparison.features.priorityEmail`.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Priority email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pricing.comparison.features.publicPage</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public page copy for locale key `pricing.comparison.features.publicPage`.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Public page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pricing.comparison.features.rolesPermissions</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roles permissions copy for locale key `pricing.comparison.features.rolesPermissions`.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Roles and permissions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pricing.comparison.features.scheduler</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scheduler copy for locale key `pricing.comparison.features.scheduler`.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Scheduler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pricing.comparison.features.sla</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sla copy for locale key `pricing.comparison.features.sla`.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SLA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pricing.comparison.features.ssoSaml</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sso saml copy for locale key `pricing.comparison.features.ssoSaml`.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SSO/SAML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pricing.comparison.features.subdomain</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subdomain copy for locale key `pricing.comparison.features.subdomain`.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Custom subdomain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pricing.comparison.features.trainingTemplates</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training templates copy for locale key `pricing.comparison.features.trainingTemplates`.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Training templates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pricing.comparison.features.userCount</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user count copy for locale key `pricing.comparison.features.userCount`.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User seats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pricing.comparison.free</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free copy for locale key `pricing.comparison.free`.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Free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pricing.comparison.groups.automation</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automation copy for locale key `pricing.comparison.groups.automation`.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pricing.comparison.groups.documents</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documents copy for locale key `pricing.comparison.groups.documents`.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pricing.comparison.groups.integrations</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integrations copy for locale key `pricing.comparison.groups.integrations`.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pricing.comparison.groups.regulations</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regulations copy for locale key `pricing.comparison.groups.regulations`.</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pricing.comparison.groups.support</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support copy for locale key `pricing.comparison.groups.support`.</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Support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pricing.comparison.groups.team</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team copy for locale key `pricing.comparison.groups.team`.</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Team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pricing.comparison.groups.trustCenter</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trust center copy for locale key `pricing.comparison.groups.trustCenter`.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pricing.comparison.lite</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lite copy for locale key `pricing.comparison.lite`.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pricing.comparison.optional</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optional copy for locale key `pricing.comparison.optional`.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optional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pricing.comparison.selected</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selected copy for locale key `pricing.comparison.selected`.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selected integrations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pricing.comparison.soon</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soon copy for locale key `pricing.comparison.soon`.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pricing.comparison.unlimited</w:t>
              <w:br/>
              <w:t>Group: pricing.comparison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unlimited copy for locale key `pricing.comparison.unlimited`.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unlimited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pricing.comparisonTag</w:t>
              <w:br/>
              <w:t>Group: pricing.comparisonTag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comparison tag copy for locale key `pricing.comparisonTag`.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Feature comparison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pricing.comparisonTitle</w:t>
              <w:br/>
              <w:t>Group: pricing.comparisonTitle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comparison title copy for locale key `pricing.comparisonTitle`.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Choose by automation depth.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pricing.faqTag</w:t>
              <w:br/>
              <w:t>Group: pricing.faqTag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faq tag copy for locale key `pricing.faqTag`.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FAQ</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pricing.faqTitle</w:t>
              <w:br/>
              <w:t>Group: pricing.faqTitle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faq title copy for locale key `pricing.faqTitle`.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Common questions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pricing.faqs.cancelAnswer</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cancel answer copy for locale key `pricing.faqs.cancelAnswer`.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Yes. There are no annual commitments on the monthly plan. For annual plans, we refund the proportional part.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pricing.faqs.cancelDataAnswer</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cancel data answer copy for locale key `pricing.faqs.cancelDataAnswer`.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You have 30 days to export all data. After that, it is permanently deleted.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pricing.faqs.cancelDataQuestion</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cancel data question copy for locale key `pricing.faqs.cancelDataQuestion`.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What happens to my data after cancellation?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pricing.faqs.cancelQuestion</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cancel question copy for locale key `pricing.faqs.cancelQuestion`.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Can I cancel anytime?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pricing.faqs.dataAnswer</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data answer copy for locale key `pricing.faqs.dataAnswer`.</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production setup is designed for EU regions. Exact processing locations and any transfer mechanisms outside the EU/EEA are confirmed in the DPA and sub-processor 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pricing.faqs.dataQuestion</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data question copy for locale key `pricing.faqs.dataQuestion`.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 my data stored in the 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pricing.faqs.discountAnswer</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discount answer copy for locale key `pricing.faqs.discountAnswer`.</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Yes. Contact hello@splnit.eu for special terms.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pricing.faqs.discountQuestion</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discount question copy for locale key `pricing.faqs.discountQuestion`.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you offer discounts for non-profits or startups?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pricing.faqs.legalAnswer</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legal answer copy for locale key `pricing.faqs.legalAnswer`.</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The platform helps you prepare for legal review; it does not replace a qualified lawyer.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pricing.faqs.legalQuestion</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legal question copy for locale key `pricing.faqs.legalQuestion`.</w:t>
              <w:br/>
              <w:t>[LEGAL COPY]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 Splnit.eu legal advice?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pricing.faqs.setupAnswer</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setup answer copy for locale key `pricing.faqs.setupAnswer`.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 The setup wizard takes 15 minutes without an IT department.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pricing.faqs.setupQuestion</w:t>
              <w:br/>
              <w:t>Group: pricing.faqs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setup question copy for locale key `pricing.faqs.setupQuestion`.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 I need technical knowledge to set it up?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pricing.finalBody</w:t>
              <w:br/>
              <w:t>Group: pricing.finalBody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final body copy for locale key `pricing.finalBody`.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Early access is open for the first design partners who want to use Splnit.eu on a real NIS2 or GDPR project.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pricing.finalTitle</w:t>
              <w:br/>
              <w:t>Group: pricing.finalTitle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final title copy for locale key `pricing.finalTitle`.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Start preparing compliance work today.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pricing.footnote</w:t>
              <w:br/>
              <w:t>Group: pricing.footnote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footnote copy for locale key `pricing.footnote`.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All plans include EU data storage · No hidden fees · Cancel anytime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pricing.partnerBody</w:t>
              <w:br/>
              <w:t>Group: pricing.partnerBody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partner body copy for locale key `pricing.partnerBody`.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Unlimited clients, white-label option, partner badge.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pricing.partnerCta</w:t>
              <w:br/>
              <w:t>Group: pricing.partnerCta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partner cta copy for locale key `pricing.partnerCta`.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Learn more →</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pricing.partnerPrice</w:t>
              <w:br/>
              <w:t>Group: pricing.partnerPrice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partner price copy for locale key `pricing.partnerPrice`.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€299 / month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pricing.partnerTitle</w:t>
              <w:br/>
              <w:t>Group: pricing.partnerTitle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partner title copy for locale key `pricing.partnerTitle`.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Are you a consultant or MSP?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pricing.primaryCta</w:t>
              <w:br/>
              <w:t>Group: pricing.primaryCta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primary cta copy for locale key `pricing.primaryCta`.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Become a design partner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pricing.secondaryCta</w:t>
              <w:br/>
              <w:t>Group: pricing.secondaryCta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secondary cta copy for locale key `pricing.secondaryCta`.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View documentation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pricing.subtitle</w:t>
              <w:br/>
              <w:t>Group: pricing.subtitle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subtitle copy for locale key `pricing.subtitle`.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Less than one consultant hour per month.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pricing.title</w:t>
              <w:br/>
              <w:t>Group: pricing.title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`pricing.title`.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Transparent pricing. No surprises.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regulations.cards.available</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available copy for locale key `regulations.cards.available`.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Available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regulations.cards.csrd.deadline</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deadline copy for locale key `regulations.cards.csrd.deadline`.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regulations.cards.csrd.description</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description copy for locale key `regulations.cards.csrd.description`.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reporting pressure for suppliers of large companies.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regulations.cards.csrd.regulator</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regulator copy for locale key `regulations.cards.csrd.regulator`.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ESG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regulations.cards.dora.deadline</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deadline copy for locale key `regulations.cards.dora.deadline`.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January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regulations.cards.dora.description</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description copy for locale key `regulations.cards.dora.description`.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Digital operational resilience for financial institutions.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regulations.cards.dora.regulator</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regulator copy for locale key `regulations.cards.dora.regulator`.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Financial regulator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regulations.cards.eu-ai-act.deadline</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deadline copy for locale key `regulations.cards.eu-ai-act.deadline`.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August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regulations.cards.eu-ai-act.description</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description copy for locale key `regulations.cards.eu-ai-act.description`.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Obligations for organisations deploying AI systems.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regulations.cards.eu-ai-act.regulator</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regulator copy for locale key `regulations.cards.eu-ai-act.regulator`.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 national authorities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regulations.cards.gdpr.deadline</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deadline copy for locale key `regulations.cards.gdpr.deadline`.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Active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regulations.cards.gdpr.description</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description copy for locale key `regulations.cards.gdpr.description`.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Personal data protection obligations for every company.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regulations.cards.gdpr.regulator</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regulator copy for locale key `regulations.cards.gdpr.regulator`.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protection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regulations.cards.iso-27001.deadline</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deadline copy for locale key `regulations.cards.iso-27001.deadline`.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Continuous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regulations.cards.iso-27001.description</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description copy for locale key `regulations.cards.iso-27001.description`.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International standard for information security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regulations.cards.iso-27001.regulator</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regulator copy for locale key `regulations.cards.iso-27001.regulator`.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regulations.cards.nis2.deadline</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deadline copy for locale key `regulations.cards.nis2.deadline`.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October 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regulations.cards.nis2.description</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description copy for locale key `regulations.cards.nis2.description`.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Cybersecurity obligations for medium and large organisations.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regulations.cards.nis2.regulator</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regulator copy for locale key `regulations.cards.nis2.regulator`.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National authority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regulations.cards.soon</w:t>
              <w:br/>
              <w:t>Group: regulations.cards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soon copy for locale key `regulations.cards.soon`.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regulations.currentMilestone</w:t>
              <w:br/>
              <w:t>Group: regulations.currentMilestone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current milestone copy for locale key `regulations.currentMilestone`.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Current milestone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regulations.detail.appliesTag</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applies tag copy for locale key `regulations.detail.appliesTag`.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Who must comply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regulations.detail.appliesTitle</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applies title copy for locale key `regulations.detail.appliesTitle`.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Practical impact for EU SMBs.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regulations.detail.backLink</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back link copy for locale key `regulations.detail.backLink`.</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 All regulations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regulations.detail.deadlineLabel</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deadline label copy for locale key `regulations.detail.deadlineLabel`.</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Due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regulations.detail.enforcerHeader</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enforcer header copy for locale key `regulations.detail.enforcerHeader`.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Enforcement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regulations.detail.finesTag</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fines tag copy for locale key `regulations.detail.finesTag`.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Fines and sanctions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regulations.detail.finesTitle</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fines title copy for locale key `regulations.detail.finesTitle`.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Risk is measured in money, contracts, and lost trust.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regulations.detail.helpsTag</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helps tag copy for locale key `regulations.detail.helpsTag`.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How Splnit.eu helps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regulations.detail.helpsTitle</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helps title copy for locale key `regulations.detail.helpsTitle`.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Turn obligations into controls, evidence, and deadlines.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regulations.detail.jsonLdDescription</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json ld description copy for locale key `regulations.detail.jsonLdDescription`.</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{name}: obligations overview and compliance automation in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regulations.detail.maximumHeader</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maximum header copy for locale key `regulations.detail.maximumHeader`.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Maximum sanction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regulations.detail.metadataDescription</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metadata description copy for locale key `regulations.detail.metadataDescription`.</w:t>
              <w:br/>
              <w:t>[PLACEHOLDER — needs real value]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{name}: plain-language overview of obligations, sanctions, and next steps for SMBs.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regulations.detail.metadataTitleSuffix</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metadata title suffix copy for locale key `regulations.detail.metadataTitleSuffix`.</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 obligations, deadlines, and compliance automation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regulations.detail.obligationsTag</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obligations tag copy for locale key `regulations.detail.obligationsTag`.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Key obligations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regulations.detail.obligationsTitle</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obligations title copy for locale key `regulations.detail.obligationsTitle`.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What needs to be provable.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regulations.detail.platformCta</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platform cta copy for locale key `regulations.detail.platformCta`.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See the platform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regulations.detail.resourcesTitle</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resources title copy for locale key `regulations.detail.resourcesTitle`.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Download resources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regulations.detail.violationHeader</w:t>
              <w:br/>
              <w:t>Group: regulations.detail</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violation header copy for locale key `regulations.detail.violationHeader`.</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Violation type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regulations.downloadCta</w:t>
              <w:br/>
              <w:t>Group: regulations.downloadCta</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download cta copy for locale key `regulations.downloadCta`.</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Download all for free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regulations.downloadSubtitle</w:t>
              <w:br/>
              <w:t>Group: regulations.downloadSubtitle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download subtitle copy for locale key `regulations.downloadSubtitle`.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Obligations overview, document templates, and checklists for each regulation.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regulations.downloadTitle</w:t>
              <w:br/>
              <w:t>Group: regulations.downloadTitle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download title copy for locale key `regulations.downloadTitle`.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Download for free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regulations.jsonLdDescription</w:t>
              <w:br/>
              <w:t>Group: regulations.jsonLdDescription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json ld description copy for locale key `regulations.jsonLdDescription`.</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Overview of EU regulations and compliance automation in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regulations.learnMore</w:t>
              <w:br/>
              <w:t>Group: regulations.learnMore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learn more copy for locale key `regulations.learnMore`.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Learn more →</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regulations.pageName</w:t>
              <w:br/>
              <w:t>Group: regulations.pageName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page name copy for locale key `regulations.pageName`.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EU Regulations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regulations.resources[0]</w:t>
              <w:br/>
              <w:t>Group: regulations.resources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0 copy for locale key `regulations.resources[0]`.</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checklist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regulations.resources[1]</w:t>
              <w:br/>
              <w:t>Group: regulations.resources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1 copy for locale key `regulations.resources[1]`.</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 overview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regulations.resources[2]</w:t>
              <w:br/>
              <w:t>Group: regulations.resources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2 copy for locale key `regulations.resources[2]`.</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policy template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regulations.resources[3]</w:t>
              <w:br/>
              <w:t>Group: regulations.resources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3 copy for locale key `regulations.resources[3]`.</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literacy 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regulations.resources[4]</w:t>
              <w:br/>
              <w:t>Group: regulations.resources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4 copy for locale key `regulations.resources[4]`.</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use record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regulations.resources[5]</w:t>
              <w:br/>
              <w:t>Group: regulations.resources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5 copy for locale key `regulations.resources[5]`.</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Annex III reference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regulations.subtitle</w:t>
              <w:br/>
              <w:t>Group: regulations.subtitle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subtitle copy for locale key `regulations.subtitle`.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 plain-language guide to EU obligations for SMBs, with deadlines, enforcement risk, and practical next steps.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regulations.timeline[0].date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date copy for locale key `regulations.timeline[0].date`.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February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regulations.timeline[0].title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`regulations.timeline[0].title`.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Ban on harmful AI practices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regulations.timeline[1].date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date copy for locale key `regulations.timeline[1].date`.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October 2024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regulations.timeline[1].title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`regulations.timeline[1].title`.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transposition deadline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regulations.timeline[2].date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date copy for locale key `regulations.timeline[2].date`.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August 2025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regulations.timeline[2].title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`regulations.timeline[2].title`.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literacy obligation for staff</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regulations.timeline[3].date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date copy for locale key `regulations.timeline[3].date`.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August 2026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regulations.timeline[3].title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`regulations.timeline[3].title`.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High-risk AI systems must comply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regulations.timeline[4].date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date copy for locale key `regulations.timeline[4].date`.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August 2027</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regulations.timeline[4].title</w:t>
              <w:br/>
              <w:t>Group: regulations.timeline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`regulations.timeline[4].title`.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Remaining AI systems embedded in products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regulations.timelineTag</w:t>
              <w:br/>
              <w:t>Group: regulations.timelineTag</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timeline tag copy for locale key `regulations.timelineTag`.</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Regulatory timeline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regulations.timelineTitle</w:t>
              <w:br/>
              <w:t>Group: regulations.timelineTitle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timeline title copy for locale key `regulations.timelineTitle`.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Dates you should not miss.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regulations.title</w:t>
              <w:br/>
              <w:t>Group: regulations.title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Marketing / Public site surface; this string is used as the title copy for locale key `regulations.title`.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Which EU regulations apply to you?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Legal pages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app/(marketing)/cookies/page.tsx:17</w:t>
              <w:br/>
              <w:t>Group: app/(marketing)/cookies/page.tsx</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`app/(marketing)/cookies/page.tsx` near line 17,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Missing cookie settings button label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lib/legal/legal-page-copy.ts:61</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61,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How Splnit.eu uses cookies, consent storage, and optional traffic measurement.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lib/legal/legal-page-copy.ts:65</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65,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Required cookies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lib/legal/legal-page-copy.ts:67</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Required cookies keep the session, language, security settings, and cookie banner choice. Without them the service may not work correctly, and consent is not required for this storage under electronic communications rules.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Optional traffic and performance measurement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Vercel Web Analytics and Speed Insights are used for aggregate measurement of visits, loading speed, and Core Web Vitals only after consent in the cookie banner.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lib/legal/legal-page-copy.ts:75</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75,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 do not use this data to sell advertising profiles or share advertising audiences with ad networks.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lib/legal/legal-page-copy.ts:76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76,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If another analytics or product tool is enabled in a specific environment, such as PostHog, it must stay tied to valid consent or another lawful basis and be added to this overview.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lib/legal/legal-page-copy.ts:80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80,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Managing consent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lib/legal/legal-page-copy.ts:82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82,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Consent or rejection is stored in the cc-cookie-consent cookie for 180 days.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lib/legal/legal-page-copy.ts:83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83,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Consent is not required to access the website or app. Rejecting optional measurement does not affect core service functionality.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lib/legal/legal-page-copy.ts:84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84,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You can change your choice with the button below or by deleting cookies in your browser.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lib/legal/legal-page-copy.ts:192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192,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DPA and Sub-processors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lib/legal/legal-page-copy.ts:198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198,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Overview of Splnit.eu data processing terms and sub-processors.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lib/legal/legal-page-copy.ts:204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204,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 customer data, the Splnit.eu operator, acting as a Czech sole trader, usually acts as processor and the customer as controller. For business communication and operational metrics, we act as controller. The final operator name, business ID, ARES link, and address must be completed before production launch.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lib/legal/legal-page-copy.ts:205</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205,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customer determines the purposes and means of processing customer data in the app. Splnit.eu processes that data to provide the service, security, support, maintenance, legal compliance, and other documented customer instructions.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lib/legal/legal-page-copy.ts:209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209,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Subject matter, duration, and data categories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lib/legal/legal-page-copy.ts:211</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211,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Processing covers customer compliance data, user accounts, audit logs, evidence, documents, vendor and incident records, integration configuration, and automated test results.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lib/legal/legal-page-copy.ts:212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212,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Categories of data subjects may include customer users, administrators, employees, suppliers, contact persons, audited persons, and other people whose data the customer places in the service.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lib/legal/legal-page-copy.ts:213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213,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processing period follows the contract term and the later period needed to return or delete data, unless law requires further retention.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lib/legal/legal-page-copy.ts:217</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217,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Customer instructions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lib/legal/legal-page-copy.ts:219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219,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 process personal data only on documented customer instructions, including app settings, connected integrations, support requests, and contractual arrangements.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lib/legal/legal-page-copy.ts:220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220,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If we believe an instruction violates GDPR or other EU or member-state law, we will notify the customer unless the law prohibits that notice.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lib/legal/legal-page-copy.ts:226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226,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 mainly use Vercel for hosting and Blob storage, Neon for the database, Clerk for authentication, Stripe for billing, Resend and Loops for email, Upstash for Redis, Sentry for observability, Inngest for background jobs, and PostHog for product analytics where enabled.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lib/legal/legal-page-copy.ts:227</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227,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customer gives general authorisation to use the sub-processors listed in this overview. We announce material changes in a reasonable way, and the customer may object at hello@splnit.eu.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lib/legal/legal-page-copy.ts:228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228,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 put appropriate data-protection commitments in place with sub-processors and remain responsible for their processing to the extent required by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lib/legal/legal-page-copy.ts:232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232,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measures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lib/legal/legal-page-copy.ts:234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234,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 separate data by organisation, use encrypted transport, encrypt integration tokens, keep audit logs, apply least-privilege access, restrict production access, and regularly review critical configurations.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lib/legal/legal-page-copy.ts:235</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235,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Staff and supplier access is limited by role and need. People authorised to process personal data are bound by confidentiality or an equivalent legal duty.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lib/legal/legal-page-copy.ts:236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236,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incidents are assessed by impact. If an incident affects customer data processed as processor, we notify the customer without undue delay after becoming aware of 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lib/legal/legal-page-copy.ts:240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240,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Customer assistance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lib/legal/legal-page-copy.ts:242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242,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Within reasonable scope, we help the customer meet GDPR obligations, especially for data-subject requests, processing security, impact assessments, breach notifications, and demonstrating compliance.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lib/legal/legal-page-copy.ts:243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243,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At the end of the service, customer data will be returned, made available for export, or deleted according to customer instructions unless law requires further retention.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lib/legal/legal-page-copy.ts:247</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247,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Audit and information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lib/legal/legal-page-copy.ts:249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249,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 provide information needed to demonstrate processor compliance. Audits must be reasonable, announced in advance, and must not compromise other customers' security or expose third-party confidential information.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lib/legal/legal-page-copy.ts:250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250,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contact address for DPA questions, sub-processors, objections, and security questions is hello@splnit.eu.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lib/legal/legal-page-copy.ts:397</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397,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lib/legal/legal-page-copy.ts:403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403,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about personal data processing in Splnit.eu under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lib/legal/legal-page-copy.ts:409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409,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controller for the website, business communication, customer account, billing, and operational security is the Splnit.eu operator as a Czech sole trader. The name, business ID, ARES link, and address will be completed before production launch. For privacy questions, contact hello@splnit.eu.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lib/legal/legal-page-copy.ts:410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410,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 personal data customers place in the app as evidence, documents, vendor questionnaires, or audit records, the customer usually acts as controller and Splnit.eu as processor under the DPA.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lib/legal/legal-page-copy.ts:411</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411,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 data protection officer has not been appointed as of publication. If that changes, the contact details will be added here.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lib/legal/legal-page-copy.ts:415</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415,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we process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lib/legal/legal-page-copy.ts:417</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417,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 process identification and contact data, organisation data, user accounts, roles and permissions, billing metadata, audit records, technical logs, security events, and content you upload as evidence or documents.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lib/legal/legal-page-copy.ts:419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419,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Connected integrations may process technical data from linked systems, such as MFA status, security configuration, repository metadata, cloud-control results, and synchronisation timestamps.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lib/legal/legal-page-copy.ts:423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423,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Purposes and legal bases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lib/legal/legal-page-copy.ts:425</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425,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 use data to provide the service, manage accounts and organisations, secure accounts, run automated compliance checks, bill customers, provide support, communicate with prospects, meet legal obligations, detect abuse, and improve the product.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lib/legal/legal-page-copy.ts:426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426,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legal basis is mainly contract performance, legitimate interest in secure service operation and product development, legal obligations in accounting and tax, and consent for optional cookies or marketing communication where consent is required.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lib/legal/legal-page-copy.ts:427</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427,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Where processing relies on legitimate interest, it mainly covers security, abuse prevention, basic operational analytics, enforcement of legal claims, and reasonable communication with existing customers.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lib/legal/legal-page-copy.ts:431</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431,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Recipients and processors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lib/legal/legal-page-copy.ts:433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433,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 use infrastructure and support providers, mainly Vercel, Neon, Clerk, Stripe, Resend, Loops, Upstash, Sentry, Vercel Blob, Inngest, and PostHog where those services are enabled in production.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lib/legal/legal-page-copy.ts:434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434,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Personal data may also be shared with legal, accounting, security, and technical advisers where needed to operate the service, meet obligations, or protect rights.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lib/legal/legal-page-copy.ts:435</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435,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main sub-processors for customer data are listed on the DPA and Sub-processors page.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lib/legal/legal-page-copy.ts:439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439,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Transfers outside the EU/EEA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lib/legal/legal-page-copy.ts:441</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441,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Some providers may process data outside the EU/EEA. In those cases we rely on appropriate safeguards such as adequacy decisions, standard contractual clauses, certifications, or supplementary technical and organisational measures depending on the service.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lib/legal/legal-page-copy.ts:442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442,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Specific processing locations and transfer mechanisms may differ by provider and production configuration.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lib/legal/legal-page-copy.ts:448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448,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Customer account data is retained for the contract term and then for the period needed for legal, accounting, tax, security, and complaint-handling purposes.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lib/legal/legal-page-copy.ts:449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449,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Billing and accounting data is retained for the legally required period. Security logs and audit records are retained for a period proportionate to security, incident investigation, and compliance evidence purposes.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lib/legal/legal-page-copy.ts:450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450,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processed as processor is deleted or returned according to customer instructions and the DPA unless law requires further retention.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lib/legal/legal-page-copy.ts:454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454,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Data-subject rights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lib/legal/legal-page-copy.ts:456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456,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You have the right to request access, rectification, erasure, restriction, portability, object to processing, and not be subject to decisions based solely on automated processing where those GDPR rights apply.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lib/legal/legal-page-copy.ts:457</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457,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Consent can be withdrawn at any time without affecting processing before withdrawal. Cookie choices can be changed on the Cookies page.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lib/legal/legal-page-copy.ts:458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458,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Send requests to hello@splnit.eu. We respond without undue delay, usually within one month; in justified cases the period may be extended under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lib/legal/legal-page-copy.ts:459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459,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You have the right to lodge a complaint with the Czech Data Protection Authority at uoou.gov.cz.</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lib/legal/legal-page-copy.ts:463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463,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Automated decision-making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lib/legal/legal-page-copy.ts:465</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465, shown on the Legal pages surface or supporting copy module.</w:t>
              <w:br/>
              <w:t>[LEGAL COPY]; [HARDCODED]; [DRAFT / NOT REVIEWED]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service calculates compliance scores, risk classifications, and draft questionnaire responses. These outputs are working materials for the customer and do not by themselves create legal effects for natural persons.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lib/legal/legal-page-copy.ts:466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466,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Customers should review and supplement automation outputs with their own assessment before use.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lib/legal/legal-page-copy.ts:624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624,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Terms of Use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lib/legal/legal-page-copy.ts:635</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635,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is operated by a sole trader in the Czech Republic. The final name, business ID, ARES link, and address must be completed before production launch and before using these terms with customers.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lib/legal/legal-page-copy.ts:636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636,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customer is the person or organisation that creates an account, orders a paid plan, or uses the service for its own compliance purpose.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lib/legal/legal-page-copy.ts:642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642,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Splnit.eu provides software for compliance management, automated tests, evidence, documents, reports, Trust Center, and supporting workflows.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lib/legal/legal-page-copy.ts:643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643,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Service outputs are not legal advice, an audit opinion, certification, or a guarantee that a specific legal or regulatory obligation is satisfied. The customer must review outputs before use and consult a specialist where needed.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lib/legal/legal-page-copy.ts:647</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647,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Account and organisation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lib/legal/legal-page-copy.ts:649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649,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user is responsible for correct organisation data, team-member permissions, and secure use of credentials.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lib/legal/legal-page-copy.ts:650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650,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customer is responsible for ensuring that invited organisation members have appropriate authorisation, app data is current, and integrations connect only to systems the customer may manage.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lib/legal/legal-page-copy.ts:654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654,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Integrations and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lib/legal/legal-page-copy.ts:656</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656,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When integrations are connected, we store only necessary tokens, configuration, and test results. The customer is responsible for having the right to connect those systems to the service.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lib/legal/legal-page-copy.ts:657</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657,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customer must not place data in the service that is unnecessary for the compliance purpose, or special categories of personal data, unless there is a valid legal basis and written agreement with Splnit.eu.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lib/legal/legal-page-copy.ts:663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663,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 operate the service with high availability as a goal. Short outages may happen due to maintenance, security work, or infrastructure-provider incidents.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lib/legal/legal-page-copy.ts:664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664,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If an SLA is agreed, it takes priority over this general availability description.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lib/legal/legal-page-copy.ts:668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668,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Payments and plans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lib/legal/legal-page-copy.ts:670</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670,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Paid plans are billed through Stripe according to the selected period and price list. The customer is responsible for correct billing details and timely payment.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lib/legal/legal-page-copy.ts:671</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671,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Plan limits, available features, and prices may change. Changes that materially affect an existing paid plan will be announced in a reasonable way.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lib/legal/legal-page-copy.ts:675</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675,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Acceptable use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lib/legal/legal-page-copy.ts:677</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677,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service must not be used for unauthorised system access, security disruption, infringement of third-party rights, storing illegal content, or bypassing technical limits.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lib/legal/legal-page-copy.ts:678</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678,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Where misuse, security risk, or breach of terms is suspected, we may restrict or suspend access to the necessary extent.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lib/legal/legal-page-copy.ts:682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682,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Confidentiality and data protection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lib/legal/legal-page-copy.ts:684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684,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parties protect each other's confidential information and use it only to provide or use the service.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lib/legal/legal-page-copy.ts:685</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685,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Personal data processing is governed by the Privacy Policy and DPA where Splnit.eu acts as processor.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lib/legal/legal-page-copy.ts:689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689,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Liability and termination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lib/legal/legal-page-copy.ts:691</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691,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service helps manage obligations, but final responsibility for meeting legal and regulatory requirements remains with the customer.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lib/legal/legal-page-copy.ts:692</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692,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customer may stop using the service according to the agreed plan. After termination, account access may be restricted and data will be handled under the DPA, Privacy Policy, and legal obligations.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lib/legal/legal-page-copy.ts:693</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693,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Specific liability limitations must be added to the final contract documentation by a lawyer before launch.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lib/legal/legal-page-copy.ts:249</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249,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or expose third-party confidential information.",</w:t>
              <w:br/>
              <w:t xml:space="preserve">            "The contact address for DPA questions, sub-processors, objections, and security questions is hello@splnit.eu.",</w:t>
              <w:br/>
              <w:t xml:space="preserve">          ],</w:t>
              <w:br/>
              <w:t xml:space="preserve">        },</w:t>
              <w:br/>
              <w:t xml:space="preserve">      ],</w:t>
              <w:br/>
              <w:t xml:space="preserve">    },</w:t>
              <w:br/>
              <w:t xml:space="preserve">    "it-IT": {</w:t>
              <w:br/>
              <w:t xml:space="preserve">      title: "DPA e sub-responsabili",</w:t>
              <w:br/>
              <w:t xml:space="preserve">      intro:</w:t>
              <w:br/>
              <w:t xml:space="preserve">        "Questa panoramica è la base pubblica per i termini di trattamento dati di Splnit.eu e per la gestione dei sub-responsabili. Non sostituisce un accordo firmato individualmente quando richiesto dal cliente o dalla legge applicabile.",</w:t>
              <w:br/>
              <w:t xml:space="preserve">      metadata: {</w:t>
              <w:br/>
              <w:t xml:space="preserve">        title: "DPA e sub-responsabili | Splnit.eu",</w:t>
              <w:br/>
              <w:t xml:space="preserve">        description:</w:t>
              <w:br/>
              <w:t xml:space="preserve">          "Panoramica dei termini di trattamento dati e dei sub-responsabili di Splnit.eu.",</w:t>
              <w:br/>
              <w:t xml:space="preserve">      },</w:t>
              <w:br/>
              <w:t xml:space="preserve">      sections: [</w:t>
              <w:br/>
              <w:t xml:space="preserve">        {</w:t>
              <w:br/>
              <w:t xml:space="preserve">          title: "Ruoli",</w:t>
              <w:br/>
              <w:t xml:space="preserve">          body: [</w:t>
              <w:br/>
              <w:t xml:space="preserve">            "Per i dati dei clienti, 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lib/legal/legal-page-copy.ts:684</w:t>
              <w:br/>
              <w:t>Group: lib/legal/legal-page-copy.ts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`lib/legal/legal-page-copy.ts` near line 684, shown on the Legal pages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 confidential information and use it only to provide or use the service.",</w:t>
              <w:br/>
              <w:t xml:space="preserve">            "Personal data processing is governed by the Privacy Policy and DPA where Splnit.eu acts as processor.",</w:t>
              <w:br/>
              <w:t xml:space="preserve">          ],</w:t>
              <w:br/>
              <w:t xml:space="preserve">        },</w:t>
              <w:br/>
              <w:t xml:space="preserve">        {</w:t>
              <w:br/>
              <w:t xml:space="preserve">          title: "Liability and termination",</w:t>
              <w:br/>
              <w:t xml:space="preserve">          body: [</w:t>
              <w:br/>
              <w:t xml:space="preserve">            "The service helps manage obligations, but final responsibility for meeting legal and regulatory requirements remains with the customer.",</w:t>
              <w:br/>
              <w:t xml:space="preserve">            "The customer may stop using the service according to the agreed plan. After termination, account access may be restricted and data will be handled under the DPA, Privacy Policy, and legal obligations.",</w:t>
              <w:br/>
              <w:t xml:space="preserve">            "Specific liability limitations must be added to the final contract documentation by a lawyer before launch.",</w:t>
              <w:br/>
              <w:t xml:space="preserve">          ],</w:t>
              <w:br/>
              <w:t xml:space="preserve">        },</w:t>
              <w:br/>
              <w:t xml:space="preserve">      ],</w:t>
              <w:br/>
              <w:t xml:space="preserve">    },</w:t>
              <w:br/>
              <w:t xml:space="preserve">    "it-IT": {</w:t>
              <w:br/>
              <w:t xml:space="preserve">      title: "Termini di utilizzo",</w:t>
              <w:br/>
              <w:t xml:space="preserve">      intro:</w:t>
              <w:br/>
              <w:t xml:space="preserve">        "Questi termini regolano 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Auth surfaces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authFallback.signInBody</w:t>
              <w:br/>
              <w:t>Group: authFallback.signInBody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Auth surfaces surface; this string is used as the sign in body copy for locale key `authFallback.signInBody`.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Add NEXT_PUBLIC_CLERK_PUBLISHABLE_KEY and CLERK_SECRET_KEY to the environment to enable sign-in.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authFallback.signUpBody</w:t>
              <w:br/>
              <w:t>Group: authFallback.signUpBody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Auth surfaces surface; this string is used as the sign up body copy for locale key `authFallback.signUpBody`.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Add the Clerk keys to the environment to enable registration and organisations.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authFallback.title</w:t>
              <w:br/>
              <w:t>Group: authFallback.title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Auth surfaces surface; this string is used as the title copy for locale key `authFallback.title`.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Clerk is not configured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Emails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lib/access-reviews/reminders.ts:26</w:t>
              <w:br/>
              <w:t>Group: lib/access-reviews/reminders.ts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`lib/access-reviews/reminders.ts` near line 26,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Resend is not configured.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lib/email/client.ts:11</w:t>
              <w:br/>
              <w:t>Group: lib/email/client.ts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`lib/email/client.ts` near line 11,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RESEND_API_KEY is required to send email.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lib/email/client.ts:23</w:t>
              <w:br/>
              <w:t>Group: lib/email/client.ts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`lib/email/client.ts` near line 23,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RESEND_FROM is required to send email.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lib/email/templates/alerts.ts:76</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76,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It is time to run the quarterly access review for Microsoft 365 and GitHub.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lib/email/templates/alerts.ts:77</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77,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is valid for 24 hours.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lib/email/templates/alerts.ts:79</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79,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Please complete the security questionnaire for the supply-chain risk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lib/email/templates/alerts.ts:86</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86,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expiry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lib/email/templates/alerts.ts:91</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91,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Review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lib/email/templates/alerts.ts:93</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93,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Source URL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lib/email/templates/alerts.ts:99</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99,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Quarterly access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lib/email/templates/alerts.ts:100</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100,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Evidence is nearing expiry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lib/email/templates/alerts.ts:101</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101,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Annual document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lib/email/templates/alerts.ts:102</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102,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Regulatory update requires action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lib/email/templates/alerts.ts:103</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103,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Trust Center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lib/email/templates/alerts.ts:104</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104,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New Trust Center request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lib/email/templates/alerts.ts:105</w:t>
              <w:br/>
              <w:t>Group: lib/email/templates/alerts.ts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`lib/email/templates/alerts.ts` near line 105,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 security questionnaire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lib/vendors/notifications.ts:17</w:t>
              <w:br/>
              <w:t>Group: lib/vendors/notifications.ts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`lib/vendors/notifications.ts` near line 17, shown on the Emails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Resend is not configured.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Errors and fallbacks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appDataNotice.demoBody</w:t>
              <w:br/>
              <w:t>Group: appDataNotice.demoBody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Errors and fallbacks surface; this string is used as the demo body copy for locale key `appDataNotice.demoBody`.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This page is showing local demo data because ENABLE_LOCAL_DEMO_DATA is enabled outside production. Do not treat it as organisation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appDataNotice.demoTitle</w:t>
              <w:br/>
              <w:t>Group: appDataNotice.demoTitle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Errors and fallbacks surface; this string is used as the demo title copy for locale key `appDataNotice.demoTitle`.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Local demo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appDataNotice.unavailableBody</w:t>
              <w:br/>
              <w:t>Group: appDataNotice.unavailableBody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Errors and fallbacks surface; this string is used as the unavailable body copy for locale key `appDataNotice.unavailableBody`.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Live organisation data could not be loaded. Demo data is not shown in production.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appDataNotice.unavailableTitle</w:t>
              <w:br/>
              <w:t>Group: appDataNotice.unavailableTitle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Errors and fallbacks surface; this string is used as the unavailable title copy for locale key `appDataNotice.unavailableTitle`.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Organisation data unavailable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appError.body</w:t>
              <w:br/>
              <w:t>Group: appError.body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Errors and fallbacks surface; this string is used as the body copy for locale key `appError.body`.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The event was recorded. Refresh the page or return to the dashboard.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appError.eyebrow</w:t>
              <w:br/>
              <w:t>Group: appError.eyebrow</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Errors and fallbacks surface; this string is used as the eyebrow copy for locale key `appError.eyebrow`.</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Application error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appError.retry</w:t>
              <w:br/>
              <w:t>Group: appError.retry</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Errors and fallbacks surface; this string is used as the retry copy for locale key `appError.retry`.</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Try again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KEY: appError.title</w:t>
              <w:br/>
              <w:t>Group: appError.title</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Text for the Errors and fallbacks surface; this string is used as the title copy for locale key `appError.title`.</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Something failed to load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p>
      <w:pPr>
        <w:spacing w:before="160" w:after="80"/>
      </w:pPr>
      <w:r>
        <w:rPr>
          <w:rFonts w:ascii="Arial" w:hAnsi="Arial"/>
          <w:b/>
          <w:color w:val="0F766E"/>
          <w:sz w:val="30"/>
        </w:rPr>
        <w:t>Miscellaneous</w:t>
      </w:r>
    </w:p>
    <w:tbl>
      <w:tblPr>
        <w:tblStyle w:val="TableGrid"/>
        <w:tblW w:type="auto" w:w="0"/>
        <w:tblLayout w:type="fixed"/>
        <w:tblLook w:firstColumn="1" w:firstRow="1" w:lastColumn="0" w:lastRow="0" w:noHBand="0" w:noVBand="1" w:val="04A0"/>
      </w:tblPr>
      <w:tblGrid>
        <w:gridCol w:w="2909"/>
        <w:gridCol w:w="2909"/>
        <w:gridCol w:w="2909"/>
        <w:gridCol w:w="2909"/>
        <w:gridCol w:w="2909"/>
      </w:tblGrid>
      <w:tr>
        <w:tc>
          <w:tcPr>
            <w:tcW w:type="dxa" w:w="1944"/>
            <w:vAlign w:val="top"/>
            <w:tcMar>
              <w:top w:w="90" w:type="dxa"/>
              <w:start w:w="90" w:type="dxa"/>
              <w:bottom w:w="90" w:type="dxa"/>
              <w:end w:w="90" w:type="dxa"/>
            </w:tcMar>
            <w:shd w:fill="0F766E"/>
          </w:tcPr>
          <w:p>
            <w:pPr>
              <w:spacing w:after="0" w:line="252" w:lineRule="auto"/>
            </w:pPr>
            <w:r>
              <w:rPr>
                <w:rFonts w:ascii="Arial" w:hAnsi="Arial"/>
                <w:b/>
                <w:color w:val="FFFFFF"/>
                <w:sz w:val="16"/>
              </w:rPr>
              <w:t>Reference</w:t>
            </w:r>
          </w:p>
        </w:tc>
        <w:tc>
          <w:tcPr>
            <w:tcW w:type="dxa" w:w="3096"/>
            <w:vAlign w:val="top"/>
            <w:tcMar>
              <w:top w:w="90" w:type="dxa"/>
              <w:start w:w="90" w:type="dxa"/>
              <w:bottom w:w="90" w:type="dxa"/>
              <w:end w:w="90" w:type="dxa"/>
            </w:tcMar>
            <w:shd w:fill="0F766E"/>
          </w:tcPr>
          <w:p>
            <w:pPr>
              <w:spacing w:after="0" w:line="252" w:lineRule="auto"/>
            </w:pPr>
            <w:r>
              <w:rPr>
                <w:rFonts w:ascii="Arial" w:hAnsi="Arial"/>
                <w:b/>
                <w:color w:val="FFFFFF"/>
                <w:sz w:val="16"/>
              </w:rPr>
              <w:t>Context / flags</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Current text</w:t>
            </w:r>
          </w:p>
        </w:tc>
        <w:tc>
          <w:tcPr>
            <w:tcW w:type="dxa" w:w="1296"/>
            <w:vAlign w:val="top"/>
            <w:tcMar>
              <w:top w:w="90" w:type="dxa"/>
              <w:start w:w="90" w:type="dxa"/>
              <w:bottom w:w="90" w:type="dxa"/>
              <w:end w:w="90" w:type="dxa"/>
            </w:tcMar>
            <w:shd w:fill="0F766E"/>
          </w:tcPr>
          <w:p>
            <w:pPr>
              <w:spacing w:after="0" w:line="252" w:lineRule="auto"/>
            </w:pPr>
            <w:r>
              <w:rPr>
                <w:rFonts w:ascii="Arial" w:hAnsi="Arial"/>
                <w:b/>
                <w:color w:val="FFFFFF"/>
                <w:sz w:val="16"/>
              </w:rPr>
              <w:t>Correct?</w:t>
            </w:r>
          </w:p>
        </w:tc>
        <w:tc>
          <w:tcPr>
            <w:tcW w:type="dxa" w:w="4536"/>
            <w:vAlign w:val="top"/>
            <w:tcMar>
              <w:top w:w="90" w:type="dxa"/>
              <w:start w:w="90" w:type="dxa"/>
              <w:bottom w:w="90" w:type="dxa"/>
              <w:end w:w="90" w:type="dxa"/>
            </w:tcMar>
            <w:shd w:fill="0F766E"/>
          </w:tcPr>
          <w:p>
            <w:pPr>
              <w:spacing w:after="0" w:line="252" w:lineRule="auto"/>
            </w:pPr>
            <w:r>
              <w:rPr>
                <w:rFonts w:ascii="Arial" w:hAnsi="Arial"/>
                <w:b/>
                <w:color w:val="FFFFFF"/>
                <w:sz w:val="16"/>
              </w:rPr>
              <w:t>Correction / query</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povoleno pro všechny uživatele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enabled for all user accounts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Všechny uživatelské účty v primárních identitních systémech mají vícefaktorové ověření.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Přístup privilegovaných uživatelů je pravidelně přezkoumaný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Privileged user access is periodically reviewed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pravidelně kontroluje účty s administrátorskými oprávněními a udržuje jejich počet minimální.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Přístup odstraněn při odchodu zaměstnance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revoked within 24h of employee departure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Přístup bývalých zaměstnanců je zrušen nebo deaktivován nejpozději do 24 hodin od odchodu.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Externí a hostovské účty jsou kontrolované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Guest and external user access is controlled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Neaktivní hostovské účty jsou pravidelně identifikovány a revokovány.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Zaměstnanci absolvují roční bezpečnostní školení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All staff complete annual security awareness 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Všichni zaměstnanci dokončí bezpečnostní školení při nástupu a nejméně jednou ročně.</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lib/controls/library.ts:114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114,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lib/controls/library.ts:116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lib/controls/library.ts:121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Plán reakce na incidenty je zdokumentován a přezkoumaný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lib/controls/library.ts:122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 plan is documented and reviewed annually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lib/controls/library.ts:124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má schválený plán reakce na incidenty s určenými rolemi, eskalací a revizí.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lib/controls/library.ts:130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lib/controls/library.ts:132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lib/controls/library.ts:137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Incidenty hlášeny do 72 hodin příslušnému orgánu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lib/controls/library.ts:138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incidents reported to authority within 72 hours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lib/controls/library.ts:140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 incidentů sleduje zákonné lhůty pro oznámení příslušnému dozorovému nebo regulatornímu orgánu.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lib/controls/library.ts:148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148,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lib/controls/library.ts:150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 českém NIS2 kontextu se významné kybernetické incidenty posuzují vůči NÚKIB podle příslušné transpozice a metodiky.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lib/controls/library.ts:155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155,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lib/controls/library.ts:157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157,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 českém GDPR kontextu se porušení zabezpečení osobních údajů posuzuje vůči ÚOOÚ podle GDPR čl. 33.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lib/controls/library.ts:164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jsou šifrována v klidu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lib/controls/library.ts:165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165,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Sensitive data is encrypted at rest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lib/controls/library.ts:167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167,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Citlivá data jsou chráněna šifrováním v úložištích a klasifikačními pravidly.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lib/controls/library.ts:173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173,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lib/controls/library.ts:174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174,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lib/controls/library.ts:180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180,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Záznamy o zpracování osobních údajů jsou vedeny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lib/controls/library.ts:181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181,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Records of processing activities are maintained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lib/controls/library.ts:183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183,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vede ROPA podle GDPR včetně účelů, kategorií subjektů a příjemců.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lib/controls/library.ts:189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189,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lib/controls/library.ts:194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194,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Inventář AI systémů je aktualizován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lib/controls/library.ts:195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195,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system inventory is maintained and up to date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lib/controls/library.ts:197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197,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eviduje název systému, dodavatele, účel, roli, rizikovou klasifikaci a poslední přezkum.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lib/controls/library.ts:203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203,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 / Article 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lib/controls/library.ts:208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208,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Zaměstnanci absolvují školení AI gramotnosti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lib/controls/library.ts:209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209,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Staff complete AI literacy 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lib/controls/library.ts:211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211,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Všichni zaměstnanci pracující s AI systémy mají dostatečnou AI gramotnost podle článku 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lib/controls/library.ts:217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217,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lib/controls/library.ts:222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systémy neprovádějí zakázané praktiky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lib/controls/library.ts:223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systems do not perform prohibited practices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lib/controls/library.ts:225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prověřila, že nepoužívá sociální scoring, rozpoznávání emocí na pracovišti ani jiné zakázané praktiky.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lib/controls/library.ts:231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lib/controls/library.ts:236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Poskytovatel vysoce rizikové AI byl ověřen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lib/controls/library.ts:237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High-risk AI provider compliance has been verified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lib/controls/library.ts:239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Před použitím vysoce rizikového AI systému je ověřeno CE označení, prohlášení o shodě a technická dokumentace.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lib/controls/library.ts:245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245,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26(1)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lib/controls/library.ts:250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Vysoce riziková AI má mechanismy lidského dohledu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lib/controls/library.ts:251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251,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High-risk AI has human oversight mechanisms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lib/controls/library.ts:253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253,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Odpovědní zaměstnanci mohou monitorovat, přerušit nebo zvrátit AI asistovaná rozhodnutí.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lib/controls/library.ts:259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259,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14 / Article 26(2)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lib/controls/library.ts:264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Logy vysoce rizikové AI jsou uchovávány minimálně 6 měsíců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lib/controls/library.ts:265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265,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High-risk AI logs are retained for at least 6 months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lib/controls/library.ts:267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267,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Automaticky generované protokoly nebo manuální záznamy o použití jsou uchovávány nejméně 6 měsíců.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lib/controls/library.ts:273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273,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26(6)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lib/controls/library.ts:278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278,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Dotčené osoby jsou informovány o AI asistovaném rozhodování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lib/controls/library.ts:279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279,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Affected individuals are informed about AI-assisted decisions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lib/controls/library.ts:281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281,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Osoby dotčené AI asistovaným rozhodnutím jsou informovány, že byl AI systém použit.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lib/controls/library.ts:287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287,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26(11)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lib/controls/library.ts:288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288,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lib/controls/library.ts:293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293,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generovaný obsah je označen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lib/controls/library.ts:294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294,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AI-generated content is labelled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lib/controls/library.ts:296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296,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Text, obraz, audio nebo video generované AI je označeno podle transparentních povinností.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lib/controls/library.ts:302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302,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50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lib/controls/library.ts:307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307,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Podmíněný přístup je vynucen pro riziková přihlášení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lib/controls/library.ts:308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308,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Conditional access is enforced for risky sign-ins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lib/controls/library.ts:310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310,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Přihlášení z neznámých zařízení, zemí nebo rizikových relací vyžadují další ověření nebo blokaci.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lib/controls/library.ts:316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lib/controls/library.ts:318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lib/controls/library.ts:323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Politika hesel a blokace účtů je nastavena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lib/controls/library.ts:324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Password and account lockout policy is configured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lib/controls/library.ts:326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326,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Hesla, blokace po neúspěšných pokusech a zákaz opakovaného použití jsou nastavené v identitním systému.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lib/controls/library.ts:332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lib/controls/library.ts:338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Firemní zařízení používají šifrování disku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lib/controls/library.ts:339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Company devices use full-disk encryption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lib/controls/library.ts:341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Notebooky a pracovní stanice s firemními daty mají zapnuté šifrování disku a obnovovací klíče jsou spravované.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lib/controls/library.ts:347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lib/controls/library.ts:349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lib/controls/library.ts:354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354,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Koncová zařízení mají aktivní ochranu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lib/controls/library.ts:355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355,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Endpoint protection is active on managed devices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lib/controls/library.ts:357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357,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Spravovaná zařízení používají EDR nebo antivirus s aktivním monitoringem a automatickými aktualizacemi.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lib/controls/library.ts:363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363,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lib/controls/library.ts:369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369,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Bezpečnostní aktualizace jsou řízené a sledované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lib/controls/library.ts:370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370,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patching is managed and tracked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lib/controls/library.ts:372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372,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Kritické aktualizace operačních systémů a aplikací jsou nasazované v definovaných lhůtách.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lib/controls/library.ts:378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378,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lib/controls/library.ts:384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384,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Zálohy jsou pravidelně testované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lib/controls/library.ts:385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385,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Backups are tested regularly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lib/controls/library.ts:387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387,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Kritická data jsou zálohovaná a obnovení je testované alespoň jednou za čtvrtletí.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lib/controls/library.ts:393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393,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lib/controls/library.ts:395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395,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lib/controls/library.ts:400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400,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Plán kontinuity provozu je zdokumentovaný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lib/controls/library.ts:401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401,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Business continuity plan is documented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lib/controls/library.ts:403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403,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má schválený plán obnovy kritických procesů, vlastníky a prioritizaci služeb.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lib/controls/library.ts:409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409,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lib/controls/library.ts:415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415,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Obnova po havárii je pravidelně testovaná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lib/controls/library.ts:416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Disaster recovery is tested regularly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lib/controls/library.ts:418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Postupy obnovy systémů a dat jsou testované a výsledky testů vedou k nápravným opatřením.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lib/controls/library.ts:424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lib/controls/library.ts:426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426,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lib/controls/library.ts:431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Inventář aktiv je úplný a aktuální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lib/controls/library.ts:432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Asset inventory is complete and current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lib/controls/library.ts:434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Hardware, software, cloudové služby a datová aktiva mají vlastníka, klasifikaci a datum poslední revize.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lib/controls/library.ts:440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lib/controls/library.ts:446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jsou klasifikována podle citlivosti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lib/controls/library.ts:447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is classified by sensitivity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lib/controls/library.ts:449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rozlišuje veřejná, interní, důvěrná a osobní data a podle klasifikace volí ochranná opatření.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lib/controls/library.ts:456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456,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lib/controls/library.ts:461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461,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 DPIA je zaveden pro riziková zpracování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lib/controls/library.ts:462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462,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DPIA process exists for high-risk processing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lib/controls/library.ts:464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 nové nebo rizikové zpracování osobních údajů organizace vyhodnocuje potřebu DPIA a uchovává výstupy.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lib/controls/library.ts:470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470,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lib/controls/library.ts:476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476,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Informace o zpracování osobních údajů jsou aktuální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lib/controls/library.ts:477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477,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 notice is current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lib/controls/library.ts:479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479,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Zákazníci, zaměstnanci a další subjekty údajů mají dostupné aktuální informace o zpracování.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lib/controls/library.ts:485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485,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Articles 13-14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lib/controls/library.ts:490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490,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Žádosti subjektů údajů jsou řízené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lib/controls/library.ts:491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491,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subject requests are managed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lib/controls/library.ts:493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493,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má proces pro příjem, ověření, vyřízení a evidenci žádostí subjektů údajů v zákonných lhůtách.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lib/controls/library.ts:499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499,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Articles 15-22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lib/controls/library.ts:504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504,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Doby uchování dat jsou definované a uplatňované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lib/controls/library.ts:505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505,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retention schedule is defined and enforced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lib/controls/library.ts:507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507,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 hlavní kategorie dat jsou definované retenční doby, právní důvody a postup bezpečné likvidace.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lib/controls/library.ts:513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5(1)(e)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lib/controls/library.ts:519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Dodavatelé jsou bezpečnostně hodnoceni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lib/controls/library.ts:520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520,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Vendors are assessed for security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lib/controls/library.ts:522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Kritičtí dodavatelé jsou hodnoceni před nákupem a pravidelně podle rizika služby.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lib/controls/library.ts:528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528,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lib/controls/library.ts:530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28</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lib/controls/library.ts:535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Smlouvy s dodavateli obsahují bezpečnostní požadavky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lib/controls/library.ts:536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 contracts include security requirements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lib/controls/library.ts:538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Smlouvy s kritickými dodavateli upravují bezpečnost, hlášení incidentů, auditní práva a ochranu dat.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lib/controls/library.ts:544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lib/controls/library.ts:546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28</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lib/controls/library.ts:551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551,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Změny kódu vyžadují revizi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lib/controls/library.ts:552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Code changes require peer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lib/controls/library.ts:554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554,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Produkční větve vyžadují pull request, minimálně jednu revizi a úspěšné kontroly před sloučením.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lib/controls/library.ts:560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560,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lib/controls/library.ts:566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566,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Tajemství a klíče nejsou v kódu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lib/controls/library.ts:567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567,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Secrets and keys are not stored in source code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lib/controls/library.ts:569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569,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Repozitáře mají zapnuté skenování tajemství a produkční klíče se ukládají ve spravovaném úložišti.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lib/controls/library.ts:575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575,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lib/controls/library.ts:577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577,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lib/controls/library.ts:582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Produkční větve jsou chráněné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lib/controls/library.ts:583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583,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Production branches are protected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lib/controls/library.ts:585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585,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Hlavní větve vyžadují schválení, CI kontroly a blokují přímý push bez revize.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lib/controls/library.ts:592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592,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lib/controls/library.ts:597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597,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Zranitelnosti závislostí jsou monitorované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lib/controls/library.ts:598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598,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Dependency vulnerabilities are monitored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lib/controls/library.ts:600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600,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Projekt sleduje bezpečnostní upozornění v závislostech a kritické nálezy mají vlastníka a lhůtu nápravy.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lib/controls/library.ts:606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606,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lib/controls/library.ts:612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612,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Bezpečnostní logy jsou centralizované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lib/controls/library.ts:613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logs are centralized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lib/controls/library.ts:615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615,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Kritické systémy posílají auditní a bezpečnostní logy do centrálního úložiště s řízeným přístupem.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lib/controls/library.ts:621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lib/controls/library.ts:623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lib/controls/library.ts:628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628,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Bezpečnostní události generují upozornění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lib/controls/library.ts:629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events generate alerts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lib/controls/library.ts:631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Rizikové přihlášení, změny privilegovaných rolí a podezřelé aktivity generují upozornění pro odpovědný tým.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lib/controls/library.ts:637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lib/controls/library.ts:643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Zranitelnosti jsou evidované a řízené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lib/controls/library.ts:644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Vulnerabilities are tracked and remediated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lib/controls/library.ts:646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Zranitelnosti z interních i externích zdrojů jsou prioritizované podle závažnosti a mají termín nápravy.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lib/controls/library.ts:652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lib/controls/library.ts:658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658,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Penetrační testy probíhají alespoň ročně</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lib/controls/library.ts:659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659,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Penetration testing is performed at least annually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lib/controls/library.ts:661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661,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Internetově dostupné aplikace a kritické systémy jsou testované a nálezy jsou sledované do uzavření.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lib/controls/library.ts:667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667,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lib/controls/library.ts:673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673,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Bezpečné konfigurační baseline jsou definované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lib/controls/library.ts:674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674,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Secure configuration baselines are defined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lib/controls/library.ts:676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676,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Cloudové účty, identita, koncová zařízení a produkční systémy mají definované minimální bezpečnostní nastavení.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lib/controls/library.ts:682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lib/controls/library.ts:688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688,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Produkční změny jsou řízené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lib/controls/library.ts:689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689,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Production changes are controlled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lib/controls/library.ts:691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691,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Změny v produkci mají vlastníka, schválení, plán nasazení a možnost návratu.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lib/controls/library.ts:698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698,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lib/controls/library.ts:703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703,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Fyzický přístup k pracovišti je řízený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lib/controls/library.ts:704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704,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Physical access to offices is controlled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lib/controls/library.ts:706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706,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Přístup do kanceláří, serveroven a skladů zařízení je omezený na oprávněné osoby a pravidelně revidovaný.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lib/controls/library.ts:713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lib/controls/library.ts:718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Média a zařízení jsou bezpečně likvidována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lib/controls/library.ts:719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Media and devices are securely disposed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lib/controls/library.ts:721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Disky, telefony a nosiče dat jsou před likvidací nebo převedením vymazané či zničené podle postupu.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lib/controls/library.ts:728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728,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lib/controls/library.ts:733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733,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Kryptografická politika je schválená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lib/controls/library.ts:734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Cryptography policy is approved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lib/controls/library.ts:736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definuje požadavky na šifrování, správu klíčů, rotaci a použití certifikátů.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lib/controls/library.ts:742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lib/controls/library.ts:744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lib/controls/library.ts:749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Síť je segmentovaná podle kritičnosti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lib/controls/library.ts:750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Network is segmented by criticality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lib/controls/library.ts:752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Produkční, administrátorské, hostovské a interní segmenty jsou oddělené a přístupy jsou pravidlově řízené.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lib/controls/library.ts:758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758,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lib/controls/library.ts:764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CloudTrail nebo ekvivalentní auditní log je zapnutý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lib/controls/library.ts:765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765,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CloudTrail or equivalent audit logging is enabled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lib/controls/library.ts:767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767,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Cloudový účet zaznamenává administrátorské a bezpečnostní události do chráněného úložiště.</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lib/controls/library.ts:773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773,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lib/controls/library.ts:779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779,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Objektová úložiště šifrují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lib/controls/library.ts:780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780,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Object storage buckets encrypt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lib/controls/library.ts:782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Objektová úložiště s firemními nebo osobními daty mají vynucené šifrování a blokovaný veřejný přístup.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lib/controls/library.ts:788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788,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lib/controls/library.ts:790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790,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32(1)(a)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lib/controls/library.ts:795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795,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Root nebo break-glass účty mají MFA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lib/controls/library.ts:796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796,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Root or break-glass accounts have MFA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lib/controls/library.ts:798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798,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Nejvyšší privilegované účty v cloudových a identitních systémech jsou chráněné MFA a monitorované.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lib/controls/library.ts:804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804,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21(2)(j)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lib/controls/library.ts:813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Rozsah ISMS je definovaný a schválený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lib/controls/library.ts:814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814,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ISMS scope is defined and approved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lib/controls/library.ts:816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má schválený rozsah ISMS včetně aktiv, lokalit, procesů, technologií a výjimek.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lib/controls/library.ts:825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Statement of Applicability je aktuální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lib/controls/library.ts:826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826,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Statement of Applicability is current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lib/controls/library.ts:828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828,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SoA uvádí použitelnost všech Annex A kontrol, odůvodnění výjimek a odkaz na důkaz.</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lib/controls/library.ts:837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Bezpečnostní role a odpovědnosti jsou přiřazené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lib/controls/library.ts:838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roles and responsibilities are assigned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lib/controls/library.ts:840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Vlastníci aktiv, kontrol a bezpečnostních procesů jsou jasně určeni a pravidelně potvrzují odpovědnosti.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lib/controls/library.ts:849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Politika informační bezpečnosti je schválená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lib/controls/library.ts:850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policy is approved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lib/controls/library.ts:852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Vrcholové vedení schválilo bezpečnostní politiku a politika je dostupná všem relevantním pracovníkům.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lib/controls/library.ts:861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861,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Plán ošetření rizik je udržovaný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lib/controls/library.ts:862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862,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Risk treatment plan is maintained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lib/controls/library.ts:864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Rizika mají vlastníka, opatření, termín, akceptaci zbytkového rizika a vazbu na použité kontroly.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lib/controls/library.ts:873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873,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Interní audit ISMS probíhá podle programu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lib/controls/library.ts:874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874,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ISMS internal audit programme is operated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lib/controls/library.ts:876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876,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Interní audity jsou plánované, nezávislé, zaznamenané a nálezy mají přiřazené nápravné akce.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lib/controls/library.ts:885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885,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Vedení provádí pravidelný přezkum ISMS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lib/controls/library.ts:886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886,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Management performs ISMS reviews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lib/controls/library.ts:888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888,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Management review hodnotí výsledky auditů, incidenty, rizika, metriky a zlepšovací opatření.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lib/controls/library.ts:897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897,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Řízená dokumentace má vlastníky a verze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lib/controls/library.ts:898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898,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Controlled documents have owners and versions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lib/controls/library.ts:900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900,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Politiky, postupy a záznamy mají řízené verze, schvalování, revize a pravidla uchování.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lib/controls/library.ts:909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909,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Výjimky z kontrol jsou evidované a schválené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lib/controls/library.ts:910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910,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Control exceptions are tracked and approved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lib/controls/library.ts:912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912,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Výjimky obsahují důvod, vlastníka, kompenzační opatření a termín přezkumu.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lib/controls/library.ts:921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Threat intelligence je sledovaná a vyhodnocovaná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lib/controls/library.ts:922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Threat intelligence is monitored and assessed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lib/controls/library.ts:924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Relevantní bezpečnostní hrozby jsou sledované, vyhodnocené a převáděné do úkolů pro odpovědné týmy.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lib/controls/library.ts:933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933,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Pravidla přenosu informací jsou definovaná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lib/controls/library.ts:934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transfer rules are defined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lib/controls/library.ts:936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Interní i externí přenosy citlivých informací mají schválené kanály, ochranu a odpovědnosti.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lib/controls/library.ts:945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945,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Mobilní zařízení jsou řízená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lib/controls/library.ts:946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Mobile devices are managed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lib/controls/library.ts:948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948,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Notebooky, telefony a tablety mají správu konfigurací, šifrování, uzamčení a možnost vzdáleného smazání.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lib/controls/library.ts:957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957,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Práce na dálku má bezpečnostní pravidla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lib/controls/library.ts:958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958,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Remote working security rules are defined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lib/controls/library.ts:960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960,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Práce mimo kancelář řeší zařízení, domácí síť, VPN, ukládání dokumentů a hlášení incidentů.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lib/controls/library.ts:969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969,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Životní cyklus identit je řízený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lib/controls/library.ts:970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970,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Identity lifecycle is controlled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lib/controls/library.ts:972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972,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Nástup, změna role, offboarding a pravidelný přezkum přístupů jsou vynucené procesem.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lib/controls/library.ts:981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981,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Dodavatelské služby jsou pravidelně monitorované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lib/controls/library.ts:982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 services are periodically monitored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lib/controls/library.ts:984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984,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Služby klíčových dodavatelů jsou přezkoumávané podle smluvních SLA, incidentů, změn a rizika.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lib/controls/library.ts:993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993,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Politika záloh definuje rozsah a obnovu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lib/controls/library.ts:994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994,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Backup policy defines scope and recovery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lib/controls/library.ts:996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996,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Zálohy mají definovaný rozsah, frekvenci, retenci, šifrování, testy obnovy a odpovědné vlastníky.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lib/controls/library.ts:1005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1005,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Systémové hodiny jsou synchronizované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lib/controls/library.ts:1006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1006,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System clocks are synchronized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lib/controls/library.ts:1008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1008,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Servery, cloudové služby a bezpečnostní nástroje používají spolehlivý časový zdroj pro korelaci logů.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lib/controls/library.ts:1017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1017,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Bezpečný vývoj je řízený politikou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lib/controls/library.ts:1018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Secure development is governed by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lib/controls/library.ts:1020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1020,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Vývojový proces zahrnuje bezpečnostní požadavky, review, testování, oddělení prostředí a řízení změn.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Dvojí materialita je vyhodnocená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Double materiality assessment is completed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Vyhodnocení dopadu firmy na ESG témata i dopadu ESG témat na firmu.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dohled vedení je doložený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board oversight is documented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Role vedení, odpovědnosti, eskalace a schvalování ESG reportingu jsou doložené.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2 GOV</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politika a cíle jsou schválené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policy and targets are approved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Organizace má schválené ESG cíle, vlastníky a proces pravidelného přezkumu.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2 MDR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1 emise jsou evidované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1 emissions are tracked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Přímé emise ze zdrojů pod kontrolou firmy jsou měřené a doložitelné.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2 emise jsou evidované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2 emissions are tracked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Nepřímé emise z nakoupené energie jsou počítané podle zvoleného metodického přístupu.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3 emise jsou odhadované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3 emissions are estimated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Relevantní emise v hodnotovém řetězci mají datový zdroj, metodu výpočtu a vlastníka.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Spotřeba energie je měřená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Energy consumption is measured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Spotřeba energie podle lokalit a zdrojů je pravidelně evidovaná.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Spotřeba vody je evidovaná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Water usage is tracked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Spotřeba vody a významné vodní dopady mají datový zdroj a odpovědného vlastníka.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1038,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Odpadové toky jsou evidované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Waste streams are tracked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1038,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Vznik, recyklace, likvidace a nebezpečný odpad jsou vedené v auditovatelné evidenci.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Environmentální incidenty jsou sledované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Pollution incidents are tracked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Úniky, sankce a environmentální incidenty jsou evidované včetně nápravných opatření.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lib/controls/library.ts:1039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Dopady na biodiverzitu jsou posouzené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Biodiversity impacts are assessed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Relevantní lokality a dopady na biodiverzitu jsou posouzené nebo odůvodněně vyloučené.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Klimatická rizika jsou posouzená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Climate risks are assessed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Fyzická a přechodová klimatická rizika jsou posouzená a navázaná na řízení rizik.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o pracovní síle jsou aktuální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Workforce data is current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Počty zaměstnanců, pracovní poměry a lokality jsou měřené a schválené.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BOZP ukazatele jsou evidované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Health and safety metrics are tracked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Úrazy, absence, školení a opatření BOZP jsou vedené v auditovatelné evidenci.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Školení a rozvoj jsou měřené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Training and development is measured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Hodiny školení, povinná školení a rozvojové aktivity mají datový zdroj.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lib/controls/library.ts:1044</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Diverzitní metriky jsou připravené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Diversity metrics are prepared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Diverzitní data jsou měřená v souladu s právními limity a pravidly ochrany osobních údajů.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lib/controls/library.ts:1045</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Kanál pro stížnosti pracovníků je dostupný</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Worker grievance channel is available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Pracovníci mají dostupný kanál pro podněty, stížnosti a eskalaci.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lib/controls/library.ts:1046</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Due diligence dodavatelů je nastavená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 due diligence is in place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Rizika v dodavatelském řetězci jsou hodnocená podle významnosti a typu služby.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lib/controls/library.ts:1047</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Dodavatelský ESG dotazník je používán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 ESG questionnaire is used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Klíčoví dodavatelé dostávají standardizovaný ESG dotazník a odpovědi jsou vyhodnocené.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lib/controls/library.ts:1048</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Ochrana zákaznických dat je zahrnutá v ESG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1049,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Customer privacy is included in ESG governance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Soukromí zákazníků a bezpečnost dat jsou součástí governance a reportovacích odpovědností.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lib/controls/library.ts:1049</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Politika obchodního jednání je schválená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Business conduct policy is approved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Etika, střety zájmů, dary a vztahy s partnery jsou upravené politikou.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lib/controls/library.ts:1050</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Protikorupční školení je evidované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Anti-corruption training is tracked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Relevantní role absolvují školení k úplatkářství, korupci a střetu zájmů.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lib/controls/library.ts:1051</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Daňová a platební transparentnost je doložitelná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Tax and payment transparency is documented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Daňové přístupy, platby a významné veřejné podpory jsou připravené k reportingu.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lib/controls/library.ts:1052</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Schvalování ESG reportu je auditovatelné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report approval is auditable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lib/controls/library.ts:1053</w:t>
              <w:br/>
              <w:t>Group: lib/controls/library.ts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`lib/controls/library.ts` near line 1053,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Report má vlastníky, kontrolu dat, schválení vedením a stopu změn.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abilitata per tutti gli account utente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lib/controls/localization.ts:18</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degli utenti privilegiati riesaminato periodicamente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lib/controls/localization.ts:20</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20,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revocato entro 24 ore dall'uscita del dipendente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lib/controls/localization.ts:21</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di account guest ed esterni controllato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lib/controls/localization.ts:23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Tutto il personale completa la formazione annuale di sensibilizzazione alla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lib/controls/localization.ts:25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Piano di risposta agli incidenti documentato e riesaminato annualmente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lib/controls/localization.ts:27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27,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Incidenti di sicurezza notificati all'autorita entro 72 ore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lib/controls/localization.ts:28</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28,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Dati sensibili cifrati a riposo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lib/controls/localization.ts:30</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Registri delle attivita di trattamento mantenuti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lib/controls/localization.ts:31</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Inventario dei sistemi AI mantenuto e aggiornato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lib/controls/localization.ts:33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33,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Il personale completa la formazione di alfabetizzazione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lib/controls/localization.ts:35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 sistemi AI non eseguono pratiche vietate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lib/controls/localization.ts:37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Conformita del fornitore di AI ad alto rischio verificata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lib/controls/localization.ts:39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L'AI ad alto rischio dispone di meccanismi di supervisione umana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lib/controls/localization.ts:41</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 dell'AI ad alto rischio conservati per almeno 6 mesi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lib/controls/localization.ts:43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Persone interessate informate sulle decisioni assistite da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lib/controls/localization.ts:44</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Contenuti generati da AI etichettati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lib/controls/localization.ts:46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condizionale applicato per accessi a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lib/controls/localization.ts:47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password e blocco account configurata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lib/controls/localization.ts:49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Dispositivi aziendali con cifratura completa del disco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lib/controls/localization.ts:51</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51,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Protezione endpoint attiva sui dispositivi gestiti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lib/controls/localization.ts:52</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Patching di sicurezza gestito e monitorato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lib/controls/localization.ts:53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53,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Backup testati regolarmente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lib/controls/localization.ts:54</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54,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Piano di continuita operativa documentato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lib/controls/localization.ts:55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55,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Disaster recovery testato regolarmente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lib/controls/localization.ts:56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56,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Inventario asset completo e aggiornato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lib/controls/localization.ts:57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57,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Dati classificati per sensibilita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lib/controls/localization.ts:58</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58,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Processo DPIA presente per trattamenti ad alto rischio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lib/controls/localization.ts:59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59,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Informativa privacy aggiornata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lib/controls/localization.ts:60</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60,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Richieste degli interessati gestite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lib/controls/localization.ts:62</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62,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Piano di conservazione dati definito e applicato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lib/controls/localization.ts:64</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Fornitori valutati per il rischio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lib/controls/localization.ts:66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66,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Contratti fornitori includono requisiti di sicurezza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lib/controls/localization.ts:67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67,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Modifiche al codice richiedono revisione tra pari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lib/controls/localization.ts:69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69,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Segreti e chiavi non sono archiviati nel codice sorgente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lib/controls/localization.ts:70</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70,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Rami di produzione protetti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lib/controls/localization.ts:72</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72,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Vulnerabilita delle dipendenze monitorate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lib/controls/localization.ts:73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73,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 di sicurezza centralizzati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lib/controls/localization.ts:74</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74,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Eventi di sicurezza generano alert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lib/controls/localization.ts:75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75,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Vulnerabilita tracciate e corrette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lib/controls/localization.ts:77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77,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 di penetrazione eseguiti almeno annualmente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lib/controls/localization.ts:79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79,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Baseline di configurazione sicura definite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lib/controls/localization.ts:80</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Modifiche in produzione controllate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lib/controls/localization.ts:81</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Accesso fisico agli uffici controllato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lib/controls/localization.ts:82</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Supporti e dispositivi smaltiti in modo sicuro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crittografica approvata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lib/controls/localization.ts:84</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Rete segmentata per criticita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CloudTrail o audit log equivalente abilitato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Bucket object storage cifrano i dati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Account root o break-glass protetti da MFA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lib/controls/localization.ts:88</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Ambito ISMS definito e approvato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lib/controls/localization.ts:89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89,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Statement of Applicability aggiornato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lib/controls/localization.ts:91</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91,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Ruoli e responsabilita di sicurezza assegnati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lib/controls/localization.ts:93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93,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di sicurezza delle informazioni approvata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lib/controls/localization.ts:94</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94,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Piano di trattamento del rischio mantenuto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lib/controls/localization.ts:95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95,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Programma di audit interno ISMS operativo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lib/controls/localization.ts:96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96,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 direzione esegue riesami ISMS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lib/controls/localization.ts:97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97,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Documenti controllati hanno proprietari e versioni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lib/controls/localization.ts:99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99,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Eccezioni ai controlli tracciate e approvate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lib/controls/localization.ts:100</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100,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Threat intelligence monitorata e valutata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lib/controls/localization.ts:102</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102,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Regole per il trasferimento delle informazioni definite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lib/controls/localization.ts:103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103,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Dispositivi mobili gestiti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lib/controls/localization.ts:105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105,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Regole di sicurezza per il lavoro da remoto definite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lib/controls/localization.ts:106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106,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Ciclo di vita delle identita controllato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lib/controls/localization.ts:107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107,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Servizi dei fornitori monitorati periodicamente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lib/controls/localization.ts:108</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108,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di backup definisce ambito e ripristino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lib/controls/localization.ts:109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109,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Orologi di sistema sincronizzati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lib/controls/localization.ts:110</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110,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Sviluppo sicuro governato da policy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lib/controls/localization.ts:112</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112,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Valutazione della doppia materialita completata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lib/controls/localization.ts:113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Supervisione ESG del board documentata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lib/controls/localization.ts:114</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114,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e obiettivi ESG approvati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lib/controls/localization.ts:115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115,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Emissioni Scope 1 tracciate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lib/controls/localization.ts:116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Emissioni Scope 2 tracciate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lib/controls/localization.ts:117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117,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Emissioni Scope 3 stimate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lib/controls/localization.ts:118</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Consumo energetico misurato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lib/controls/localization.ts:119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Consumo idrico tracciato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lib/controls/localization.ts:120</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Flussi di rifiuti tracciati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lib/controls/localization.ts:121</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Incidenti di inquinamento tracciati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lib/controls/localization.ts:122</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Impatti sulla biodiversita valutati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Rischi climatici valutati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lib/controls/localization.ts:124</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Dati della forza lavoro aggiornati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Metriche salute e sicurezza tracciate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Formazione e sviluppo misurati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lib/controls/localization.ts:127</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Metriche di diversita preparate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lib/controls/localization.ts:128</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Canale per reclami dei lavoratori disponibile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lib/controls/localization.ts:129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Due diligence fornitori in atto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lib/controls/localization.ts:131</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Questionario ESG fornitori utilizzato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lib/controls/localization.ts:133</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133,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 clienti inclusa nella governance ESG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lib/controls/localization.ts:135</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Policy di condotta aziendale approvata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lib/controls/localization.ts:136</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Formazione anticorruzione tracciata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lib/controls/localization.ts:138</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Trasparenza fiscale e pagamenti documentata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lib/controls/localization.ts:139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139,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Approvazione del report ESG verificabile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lib/controls/localization.ts:20</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20,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uscita del dipendente",</w:t>
              <w:br/>
              <w:t xml:space="preserve">  ctrl_guest_access_controlled: "Accesso di account guest ed esterni controllato",</w:t>
              <w:br/>
              <w:t xml:space="preserve">  ctrl_security_training_annual:</w:t>
              <w:br/>
              <w:t xml:space="preserve">    "Tutto il personale completa la formazione annuale di sensibilizzazione alla sicurezza",</w:t>
              <w:br/>
              <w:t xml:space="preserve">  ctrl_incident_plan_documented:</w:t>
              <w:br/>
              <w:t xml:space="preserve">    "Piano di risposta agli incidenti documentato e riesaminato annualmente",</w:t>
              <w:br/>
              <w:t xml:space="preserve">  ctrl_incident_72h_notification:</w:t>
              <w:br/>
              <w:t xml:space="preserve">    "Incidenti di sicurezza notificati all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lib/controls/localization.ts:39</w:t>
              <w:br/>
              <w:t>Group: lib/controls/localization.ts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`lib/controls/localization.ts` near line 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ad alto rischio dispone di meccanismi di supervisione umana",</w:t>
              <w:br/>
              <w:t xml:space="preserve">  ctrl_ai_log_retention:</w:t>
              <w:br/>
              <w:t xml:space="preserve">    "Log dell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lib/frameworks/ai-act.ts:8</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Act vstoupil v platnost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lib/frameworks/ai-act.ts:9</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 aktivních povinností.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lib/frameworks/ai-act.ts:13</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Zakázané praktiky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lib/frameworks/ai-act.ts:14</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5: social scoring, emotion recognition at work, real-time biometric ID.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lib/frameworks/ai-act.ts:18</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gramotnost a GPAI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lib/frameworks/ai-act.ts:19</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4 aktivní pro všechny nasazovatele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lib/frameworks/ai-act.ts:23</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Hlavní deadline pro nasazovatele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lib/frameworks/ai-act.ts:24</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Vysoce riziková AI, transparentnost podle článku 50 a enforcement.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lib/frameworks/ai-act.ts:28</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28,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Vysoce riziková AI v regulovaných produktech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lib/frameworks/ai-act.ts:29</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Zdravotnické prostředky, vozidla a další regulované produkty.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lib/frameworks/ai-act.ts:35</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lib/frameworks/ai-act.ts:38</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Nasazovatel je osoba nebo organizace používající AI systém pod svou pravomocí v profesionálním kontextu.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lib/frameworks/ai-act.ts:41</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lib/frameworks/ai-act.ts:42</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literacy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lib/frameworks/ai-act.ts:44</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Všichni nasazovatelé musí zajistit dostatečnou AI gramotnost zaměstnanců pracujících s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lib/frameworks/ai-act.ts:47</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lib/frameworks/ai-act.ts:48</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48,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Prohibited practices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lib/frameworks/ai-act.ts:50</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Zakazuje manipulativní systémy, social scoring, rozpoznávání emocí na pracovišti a další praktiky.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lib/frameworks/ai-act.ts:53</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53,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6 + Annex III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lib/frameworks/ai-act.ts:54</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54,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High-risk classification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lib/frameworks/ai-act.ts:56</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56,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v HR, úvěrování, vzdělávání, biometrii, kritické infrastruktuře a dalších oblastech může být vysoce riziková.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lib/frameworks/ai-act.ts:59</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59,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26</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lib/frameworks/ai-act.ts:60</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60,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Deployer obligations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lib/frameworks/ai-act.ts:62</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62,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Použití podle instrukcí, lidský dohled, monitoring, logy nejméně 6 měsíců a informování dotčených osob.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lib/frameworks/ai-act.ts:65</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65,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50</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lib/frameworks/ai-act.ts:66</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66,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Transparency obligations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lib/frameworks/ai-act.ts:68</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68,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Chatboty musí sdělit, že jsou AI, a AI generovaný obsah má být označen.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lib/frameworks/ai-act.ts:71</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71,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Article 99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lib/frameworks/ai-act.ts:74</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74,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Pokuty mohou dosáhnout až 35 mil. EUR nebo 7 % obratu u zakázaných praktik.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lib/frameworks/ai-act.ts:81</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81,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Biometric identification and categorisation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lib/frameworks/ai-act.ts:82</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Docházkový systém s rozpoznáváním obličeje.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lib/frameworks/ai-act.ts:83</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83,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Střední, ale emotion recognition na pracovišti je zakázaná praktika.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lib/frameworks/ai-act.ts:87</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87,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Critical infrastructure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lib/frameworks/ai-act.ts:88</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88,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systémy pro řízení energetické sítě nebo dopravy.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lib/frameworks/ai-act.ts:89</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89,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Nízká pro běžná MSP, vysoká pro utilities a infrastrukturu.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lib/frameworks/ai-act.ts:93</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93,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Education and vocational 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lib/frameworks/ai-act.ts:94</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94,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hodnotící přijímací zkoušky nebo automatické testy.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lib/frameworks/ai-act.ts:95</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95,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Relevantní pro e-learning a vzdělávací platformy.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lib/frameworks/ai-act.ts:99</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99,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Employment and workers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lib/frameworks/ai-act.ts:100</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100,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třídění životopisů nebo hodnocení pohovorů.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lib/frameworks/ai-act.ts:101</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101,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Nejčastější high-risk kategorie pro česká MSP.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lib/frameworks/ai-act.ts:105</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105,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Creditworthiness and insurance risk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lib/frameworks/ai-act.ts:106</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106,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hodnocení bonity klientů nebo pojistného rizika.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lib/frameworks/ai-act.ts:107</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107,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Relevantní pro fintech, banky a pojišťovny.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lib/frameworks/ai-act.ts:111</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111,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Essential public services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lib/frameworks/ai-act.ts:112</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112,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rozhodování o sociálních dávkách.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lib/frameworks/ai-act.ts:113</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Hlavně veřejný sektor a sociální služby.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lib/frameworks/ai-act.ts:117</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117,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Law enforcement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lib/frameworks/ai-act.ts:118</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Predictive policing nebo analýza důkazů.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lib/frameworks/ai-act.ts:119</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Typicky mimo běžná MSP.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lib/frameworks/ai-act.ts:124</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Ověřování cestovních dokumentů na hranicích.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lib/frameworks/ai-act.ts:125</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Typicky mimo běžná MSP.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lib/frameworks/ai-act.ts:129</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Administration of justice and democratic processes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lib/frameworks/ai-act.ts:130</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AI pro soudní rozhodování nebo volební kampaně.</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lib/frameworks/ai-act.ts:131</w:t>
              <w:br/>
              <w:t>Group: lib/frameworks/ai-act.ts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`lib/frameworks/ai-act.ts` near line 131,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Relevantní pro legal tech a politické kampaně.</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lib/frameworks/categories.ts:25</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Segmentace, inventář systémů, bezpečné nastavení a technické vlastnictví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lib/frameworks/categories.ts:26</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26,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Segmentation, system inventory, secure configuration, and technical ownership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lib/frameworks/categories.ts:30</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Bezpečná architektura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lib/frameworks/categories.ts:31</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Secure architecture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lib/frameworks/categories.ts:36</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Školení zaměstnanců, odpovědnosti, bezpečnostní pravidla a ověření porozumění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lib/frameworks/categories.ts:37</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Staff training, responsibilities, security rules, and understanding checks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lib/frameworks/categories.ts:41</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Bezpečnostní povědomí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lib/frameworks/categories.ts:42</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awareness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lib/frameworks/categories.ts:47</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Zálohování, obnova, kontinuita provozu a pravidelné testování obnovy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lib/frameworks/categories.ts:48</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48,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Backups, recovery, business continuity, and recovery testing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lib/frameworks/categories.ts:52</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Zálohování a obnova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lib/frameworks/categories.ts:53</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53,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Backup and recovery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lib/frameworks/categories.ts:58</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58,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Šifrování dat, správa klíčů, klasifikace dat a bezpečné sdílení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lib/frameworks/categories.ts:59</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59,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encryption, key management, data classification, and secure sharing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lib/frameworks/categories.ts:63</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63,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Kryptografie a ochrana dat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lib/frameworks/categories.ts:64</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Cryptography and data protection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lib/frameworks/categories.ts:69</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69,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podmíněný přístup, privilegované role a správa hostů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lib/frameworks/categories.ts:70</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70,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MFA, conditional access, privileged roles, and guest access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lib/frameworks/categories.ts:74</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74,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Identity and access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lib/frameworks/categories.ts:75</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75,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Identity and access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lib/frameworks/categories.ts:80</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80,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 eskalace, zákonné lhůty a poučení po incidentu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lib/frameworks/categories.ts:81</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81,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 escalation, statutory deadlines, and lessons learned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lib/frameworks/categories.ts:85</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85,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lib/frameworks/categories.ts:86</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86,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Incident response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lib/frameworks/categories.ts:91</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91,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Logování, monitoring, upozornění na anomálie a dohledatelnost událostí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lib/frameworks/categories.ts:92</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92,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Logging, monitoring, anomaly alerts, and event traceability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lib/frameworks/categories.ts:96</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96,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Logování a monitoring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lib/frameworks/categories.ts:97</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97,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Logging and monitoring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lib/frameworks/categories.ts:102</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102,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Oddělení provozních technologií, vzdálený přístup a řízení změn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lib/frameworks/categories.ts:103</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103,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Operational technology separation, remote access, and change control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lib/frameworks/categories.ts:107</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107,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OT systémy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lib/frameworks/categories.ts:108</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108,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OT systems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lib/frameworks/categories.ts:113</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Rizika dodavatelů, smluvní požadavky, dotazníky a průběžné hodnocení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lib/frameworks/categories.ts:114</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114,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Supplier risk, contractual requirements, questionnaires, and ongoing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lib/frameworks/categories.ts:118</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Bezpečnost dodavatelského řetězce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lib/frameworks/categories.ts:119</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Supply chain security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lib/frameworks/categories.ts:124</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Patch management, skenování zranitelností, nápravná opatření a prioritizace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lib/frameworks/categories.ts:125</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Patch management, vulnerability scanning, remediation, and prioritization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lib/frameworks/categories.ts:129</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Řízení zranitelností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lib/frameworks/categories.ts:130</w:t>
              <w:br/>
              <w:t>Group: lib/frameworks/categories.ts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`lib/frameworks/categories.ts` near line 130,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Vulnerability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Dvojí materialita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dohled vedení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2 GOV</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lib/frameworks/csrd.ts:4</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politika a cíle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lib/frameworks/csrd.ts:4</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2 MDR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lib/frameworks/csrd.ts:5</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1 emise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lib/frameworks/csrd.ts:5</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lib/frameworks/csrd.ts:6</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2 emise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lib/frameworks/csrd.ts:6</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lib/frameworks/csrd.ts:7</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Scope 3 emise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lib/frameworks/csrd.ts:7</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lib/frameworks/csrd.ts:8</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Spotřeba energie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lib/frameworks/csrd.ts:8</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lib/frameworks/csrd.ts:9</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Spotřeba vody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lib/frameworks/csrd.ts:9</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E3</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lib/frameworks/csrd.ts:10</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10,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Odpadové toky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lib/frameworks/csrd.ts:10</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lib/frameworks/csrd.ts:11</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Environmentální incidenty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lib/frameworks/csrd.ts:11</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lib/frameworks/csrd.ts:12</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lib/frameworks/csrd.ts:13</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Klimatická rizika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lib/frameworks/csrd.ts:13</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E1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lib/frameworks/csrd.ts:14</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Pracovní síla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lib/frameworks/csrd.ts:14</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lib/frameworks/csrd.ts:15</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BOZP ukazatele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lib/frameworks/csrd.ts:15</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lib/frameworks/csrd.ts:16</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Školení a rozvoj</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lib/frameworks/csrd.ts:16</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lib/frameworks/csrd.ts:17</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Diverzitní metriky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lib/frameworks/csrd.ts:17</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lib/frameworks/csrd.ts:18</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Kanál pro stížnosti pracovníků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lib/frameworks/csrd.ts:18</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lib/frameworks/csrd.ts:19</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Due diligence dodavatelů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lib/frameworks/csrd.ts:19</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lib/frameworks/csrd.ts:20</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Dodavatelský ESG dotazník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lib/frameworks/csrd.ts:20</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lib/frameworks/csrd.ts:21</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Ochrana zákaznických dat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lib/frameworks/csrd.ts:21</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S4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lib/frameworks/csrd.ts:22</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Politika obchodního jednání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lib/frameworks/csrd.ts:22</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lib/frameworks/csrd.ts:23</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Protikorupční školení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lib/frameworks/csrd.ts:23</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lib/frameworks/csrd.ts:24</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Daňová transparentnost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lib/frameworks/csrd.ts:24</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ESRS G1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lib/frameworks/csrd.ts:25</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Schvalování ESG reportu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lib/frameworks/csrd.ts:29</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určeného vlastníka ESG reportingu a kontaktní osobu pro dodavatelské dotazníky?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lib/frameworks/csrd.ts:30</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Měříte Scope 1 a Scope 2 emise a dokážete doložit metodiku výpočtu?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lib/frameworks/csrd.ts:31</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odhad relevantních Scope 3 emisí v hodnotovém řetězci?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lib/frameworks/csrd.ts:32</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32,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Evidujete spotřebu energie, vody a významné odpadové toky?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lib/frameworks/csrd.ts:33</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Probíhá hodnocení environmentálních incidentů a nápravných opatření?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lib/frameworks/csrd.ts:34</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Vedete data o pracovní síle, BOZP, školení a diverzitních metrikách?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lib/frameworks/csrd.ts:35</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politiku obchodního jednání, etický kodex nebo obdobný dokument?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lib/frameworks/csrd.ts:36</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Školíte relevantní pracovníky v protikorupčních a compliance pravidlech?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lib/frameworks/csrd.ts:37</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Provádíte ESG due diligence u vlastních klíčových dodavatelů?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lib/frameworks/csrd.ts:38</w:t>
              <w:br/>
              <w:t>Group: lib/frameworks/csrd.ts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`lib/frameworks/csrd.ts` near line 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Umíte dodat auditovatelnou stopu zdrojů dat pro ESG odpovědi?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Bureau Veritas Czech Republic</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Policies for information security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roles and responsibilities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Segregation of duties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lib/frameworks/iso27001-annex-a.ts:22</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Management responsibilities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lib/frameworks/iso27001-annex-a.ts:23</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Contact with authorities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lib/frameworks/iso27001-annex-a.ts:24</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Contact with special interest groups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lib/frameworks/iso27001-annex-a.ts:25</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Threat intelligence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lib/frameworks/iso27001-annex-a.ts:26</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in project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lib/frameworks/iso27001-annex-a.ts:27</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Inventory of information and other associated assets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lib/frameworks/iso27001-annex-a.ts:28</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Acceptable use of information and other associated assets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lib/frameworks/iso27001-annex-a.ts:29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Return of assets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Classification of information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Labelling of information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lib/frameworks/iso27001-annex-a.ts:32</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transfer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lib/frameworks/iso27001-annex-a.ts:33</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control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lib/frameworks/iso27001-annex-a.ts:34</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Identity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lib/frameworks/iso27001-annex-a.ts:35</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Authentication information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lib/frameworks/iso27001-annex-a.ts:36</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rights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lib/frameworks/iso27001-annex-a.ts:37</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in supplier relationships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lib/frameworks/iso27001-annex-a.ts:38</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Addressing information security within supplier agreements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lib/frameworks/iso27001-annex-a.ts:39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Managing information security in the ICT supply chain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Monitoring, review and change management of supplier services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for use of cloud services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lib/frameworks/iso27001-annex-a.ts:42</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incident management planning and preparation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lib/frameworks/iso27001-annex-a.ts:43</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Assessment and decision on information security events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lib/frameworks/iso27001-annex-a.ts:44</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Response to information security incidents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lib/frameworks/iso27001-annex-a.ts:45</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Learning from information security incidents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lib/frameworks/iso27001-annex-a.ts:46</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Collection of evidence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lib/frameworks/iso27001-annex-a.ts:47</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during disruption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lib/frameworks/iso27001-annex-a.ts:48</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ICT readiness for business continuity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lib/frameworks/iso27001-annex-a.ts:49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49,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Legal, statutory, regulatory and contractual requirements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lib/frameworks/iso27001-annex-a.ts:50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Intellectual property rights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lib/frameworks/iso27001-annex-a.ts:51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51,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Protection of records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lib/frameworks/iso27001-annex-a.ts:52</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52,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Privacy and protection of PII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lib/frameworks/iso27001-annex-a.ts:53</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53,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Independent review of information security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lib/frameworks/iso27001-annex-a.ts:54</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54,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Compliance with policies, rules and standards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lib/frameworks/iso27001-annex-a.ts:55</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55,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Documented operating procedures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lib/frameworks/iso27001-annex-a.ts:57</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57,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Terms and conditions of employment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lib/frameworks/iso27001-annex-a.ts:58</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58,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awareness, education and training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lib/frameworks/iso27001-annex-a.ts:59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59,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Disciplinary process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Responsibilities after termination or change of employment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Confidentiality or non-disclosure agreements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lib/frameworks/iso27001-annex-a.ts:62</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Remote working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lib/frameworks/iso27001-annex-a.ts:63</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security event reporting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lib/frameworks/iso27001-annex-a.ts:64</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Physical security perimeters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lib/frameworks/iso27001-annex-a.ts:65</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Physical entry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lib/frameworks/iso27001-annex-a.ts:66</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Securing offices, rooms and facilities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lib/frameworks/iso27001-annex-a.ts:67</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Physical security monitoring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lib/frameworks/iso27001-annex-a.ts:68</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Protecting against physical and environmental threats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lib/frameworks/iso27001-annex-a.ts:69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69,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Working in secure areas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Clear desk and clear screen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Equipment siting and protection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lib/frameworks/iso27001-annex-a.ts:72</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of assets off-premises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lib/frameworks/iso27001-annex-a.ts:73</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Storage media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lib/frameworks/iso27001-annex-a.ts:74</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Supporting utilities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lib/frameworks/iso27001-annex-a.ts:75</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Cabling security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lib/frameworks/iso27001-annex-a.ts:76</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Equipment maintenance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lib/frameworks/iso27001-annex-a.ts:77</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Secure disposal or re-use of equipment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lib/frameworks/iso27001-annex-a.ts:78</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User endpoint devices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lib/frameworks/iso27001-annex-a.ts:79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79,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Privileged access rights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access restriction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Access to source code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lib/frameworks/iso27001-annex-a.ts:82</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Secure authentication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lib/frameworks/iso27001-annex-a.ts:83</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Capacity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lib/frameworks/iso27001-annex-a.ts:84</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Protection against malware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lib/frameworks/iso27001-annex-a.ts:85</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Management of technical vulnerabilities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lib/frameworks/iso27001-annex-a.ts:86</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Configuration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lib/frameworks/iso27001-annex-a.ts:87</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deletion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lib/frameworks/iso27001-annex-a.ts:88</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masking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lib/frameworks/iso27001-annex-a.ts:89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89,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 leakage prevention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Information backup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Redundancy of information processing facilities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lib/frameworks/iso27001-annex-a.ts:93</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Monitoring activities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lib/frameworks/iso27001-annex-a.ts:94</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Clock synchronization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lib/frameworks/iso27001-annex-a.ts:95</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Use of privileged utility programs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lib/frameworks/iso27001-annex-a.ts:96</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Installation of software on operational systems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lib/frameworks/iso27001-annex-a.ts:97</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Networks security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lib/frameworks/iso27001-annex-a.ts:98</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of network services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lib/frameworks/iso27001-annex-a.ts:99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99,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Segregation of networks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Web filtering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Use of cryptography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lib/frameworks/iso27001-annex-a.ts:102</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Secure development life cycle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lib/frameworks/iso27001-annex-a.ts:103</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Application security requirements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lib/frameworks/iso27001-annex-a.ts:104</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Secure system architecture and engineering principles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lib/frameworks/iso27001-annex-a.ts:105</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Secure coding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lib/frameworks/iso27001-annex-a.ts:106</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Security testing in development and acceptance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lib/frameworks/iso27001-annex-a.ts:107</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Outsourced development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lib/frameworks/iso27001-annex-a.ts:108</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Separation of development, test and production environments</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lib/frameworks/iso27001-annex-a.ts:109</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109,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Change management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lib/frameworks/iso27001-annex-a.ts:110</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110,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 information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lib/frameworks/iso27001-annex-a.ts:111</w:t>
              <w:br/>
              <w:t>Group: lib/frameworks/iso27001-annex-a.ts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`lib/frameworks/iso27001-annex-a.ts` near line 111,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Protection of information systems during audit testing</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Je MFA povinné pro všechny uživatelské účty?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Zahrňte hlavní identitu, administrátory a vzdálený přístup.</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Probíhá pravidelný přezkum privilegovaných účtů?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Minimálně kvartálně nebo při změně role.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lib/frameworks/questions.ts:28</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Jsou externí a hostovské účty řízené a odebírané?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Neaktivní hosté by měli být detekováni a revokováni.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lib/frameworks/questions.ts:34</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Absolvují zaměstnanci pravidelné bezpečnostní školení?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lib/frameworks/questions.ts:35</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Nástupní školení a roční opakování s evidencí.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lib/frameworks/questions.ts:40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schválený plán reakce na incidenty?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lib/frameworks/questions.ts:41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41,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Včetně rolí, eskalace, komunikace a revize.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lib/frameworks/questions.ts:46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Umíte sledovat a splnit 72hodinové oznamovací lhůty?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lib/frameworks/questions.ts:47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GDPR a NIS2 mají přísné lhůty na hlášení incidentů.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lib/frameworks/questions.ts:52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Jsou citlivá data šifrovaná v klidu?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lib/frameworks/questions.ts:53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53,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Databáze, úložiště, notebooky a zálohy.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lib/frameworks/questions.ts:58</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58,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řízený proces patch managementu?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lib/frameworks/questions.ts:59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59,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Sledujte kritické zranitelnosti, termíny a výjimky.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lib/frameworks/questions.ts:64</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Testujete obnovu ze záloh?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lib/frameworks/questions.ts:65</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65,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Nestačí zálohy vytvářet; obnova musí být pravidelně ověřená.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lib/frameworks/questions.ts:70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70,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Sbíráte bezpečnostní logy a upozornění?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lib/frameworks/questions.ts:71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71,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Pokryjte cloud, identitu, endpointy a kritické aplikace.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lib/frameworks/questions.ts:76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76,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Hodnotíte bezpečnost dodavatelů a smluvní požadavky?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lib/frameworks/questions.ts:77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77,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NIS2 i ISO 27001 vyžadují supply-chain kontrolu.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lib/frameworks/questions.ts:82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Vedete aktuální inventář aktiv a systémů?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lib/frameworks/questions.ts:83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83,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Zahrňte SaaS, cloud, endpointy, aplikace a odpovědné vlastníky.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lib/frameworks/questions.ts:93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93,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zdokumentovaný plán kontinuity provozu?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lib/frameworks/questions.ts:94</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94,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Včetně odpovědných osob, obnovovacích cílů a závislostí.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lib/frameworks/questions.ts:99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99,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Používáte bezpečnostní baseline pro konfiguraci systémů?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lib/frameworks/questions.ts:100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100,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Například hardened nastavení M365, AWS nebo endpointů.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lib/frameworks/questions.ts:105</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105,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Jsou kritické systémy síťově oddělené?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lib/frameworks/questions.ts:106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106,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Segmentace omezuje dopad kompromitace.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lib/frameworks/questions.ts:111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111,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Jsou změny kritických systémů schvalované a dohledatelné?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lib/frameworks/questions.ts:112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112,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Zahrňte změny konfigurace, infrastruktury a aplikací.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lib/frameworks/questions.ts:117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117,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Probíhá alespoň roční penetrační test nebo bezpečnostní audit?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lib/frameworks/questions.ts:118</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Zaměřte se na internet-facing systémy a kritické procesy.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lib/frameworks/questions.ts:123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123,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Jsou endpointy chráněné EDR/AV a centrálně spravované?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lib/frameworks/questions.ts:124</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Pokryjte firemní notebooky, servery a mobilní zařízení.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lib/frameworks/questions.ts:131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Vedete inventář používaných AI systémů?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lib/frameworks/questions.ts:132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Uveďte účel, dodavatele, vlastníka, data a rizikovou kategorii.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lib/frameworks/questions.ts:137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Mají zaměstnanci pracující s AI školení AI gramotnosti?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lib/frameworks/questions.ts:138</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138,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Článek 4 platí široce pro deployery i poskytovatele.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lib/frameworks/questions.ts:143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Prověřili jste, že AI nepoužívá zakázané praktiky?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lib/frameworks/questions.ts:144</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144,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Například social scoring nebo emotion recognition na pracovišti.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lib/frameworks/questions.ts:149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Klasifikujete, zda AI spadá do vysoce rizikových kategorií?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lib/frameworks/questions.ts:150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HR, vzdělávání, úvěry, biometrie a kritická infrastruktura.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lib/frameworks/questions.ts:155</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155,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Ověřujete compliance poskytovatele vysoce rizikové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lib/frameworks/questions.ts:156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156,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CE označení, EU prohlášení o shodě a instrukce k použití.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lib/frameworks/questions.ts:161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161,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Je nastavený lidský dohled u AI rozhodnutí?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lib/frameworks/questions.ts:162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162,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Odpovědná osoba musí umět zásah posoudit, přerušit nebo zvrátit.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lib/frameworks/questions.ts:167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167,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Uchováváte logy použití vysoce rizikové AI alespoň 6 měsíců?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lib/frameworks/questions.ts:168</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168,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Zahrňte automatické logy i manuální záznamy použití.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lib/frameworks/questions.ts:173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173,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Informujete dotčené osoby o AI asistovaném rozhodování?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lib/frameworks/questions.ts:174</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174,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Zejména u HR, zákaznických rozhodnutí a veřejných služeb.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lib/frameworks/questions.ts:179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179,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Označujete AI generovaný obsah tam, kde je to nutné?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lib/frameworks/questions.ts:180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180,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Chatboty, syntetický obsah a deepfake výstupy.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lib/frameworks/questions.ts:185</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185,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pravidla pro vstupní data, osobní údaje a citlivé informace v AI?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lib/frameworks/questions.ts:186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186,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Propojuje AI governance s GDPR a klasifikací dat.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lib/frameworks/questions.ts:191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191,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Umíte zachytit a řešit incident nebo špatný výstup AI systému?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lib/frameworks/questions.ts:192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192,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Zahrňte eskalaci, nápravná opatření a auditní záznam.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lib/frameworks/questions.ts:197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197,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Mají AI dodavatelé smluvní bezpečnostní a compliance požadavky?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lib/frameworks/questions.ts:198</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198,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Doložte role, data, odpovědnosti a podmínky ukončení.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lib/frameworks/questions.ts:206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206,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Vedete záznamy o činnostech zpracování osobních údajů?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lib/frameworks/questions.ts:207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207,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ROPA podle článku 30 GDPR.</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lib/frameworks/questions.ts:212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212,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Je privacy notice aktuální a srozumitelná?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lib/frameworks/questions.ts:213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213,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Popis účelů, právních základů, příjemců a práv subjektů.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lib/frameworks/questions.ts:218</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218,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proces pro žádosti subjektů údajů?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lib/frameworks/questions.ts:219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Přístup, výmaz, oprava, přenositelnost a námitka.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lib/frameworks/questions.ts:224</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224,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retenční plán a pravidla mazání dat?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lib/frameworks/questions.ts:225</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225,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Osobní údaje se nemají uchovávat déle, než je nutné.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lib/frameworks/questions.ts:230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Provádíte DPIA pro riziková zpracování?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lib/frameworks/questions.ts:231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231,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Například monitoring, profilování nebo rozsáhlá citlivá data.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lib/frameworks/questions.ts:236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236,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s procesory uzavřené DPA a bezpečnostní požadavky?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lib/frameworks/questions.ts:237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237,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Dodavatelé zpracovávající osobní údaje musí mít smluvní režim.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lib/frameworks/questions.ts:242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Klasifikujete osobní a citlivá data v systémech?</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lib/frameworks/questions.ts:243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243,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Pomáhá řídit přístupy, šifrování a retenční pravidla.</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lib/frameworks/questions.ts:251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251,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Jsou kanceláře a citlivé prostory fyzicky chráněné?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lib/frameworks/questions.ts:252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Přístupy, návštěvy a evidence fyzických médií.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lib/frameworks/questions.ts:257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257,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Likvidujete média a zařízení bezpečným způsobem?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lib/frameworks/questions.ts:258</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258,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Mazání disků, skartace a protokol o likvidaci.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lib/frameworks/questions.ts:263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263,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politiku kryptografie a správy klíčů?</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lib/frameworks/questions.ts:264</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264,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Šifrování, rotace klíčů a odpovědnosti.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lib/frameworks/questions.ts:269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269,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Vyžadujete code review a ochranu hlavních větví?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lib/frameworks/questions.ts:270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270,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Platí pro vývojové týmy a kritické repozitáře.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lib/frameworks/questions.ts:275</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275,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Řídíte tajemství a detekujete úniky v kódu?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lib/frameworks/questions.ts:276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276,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Secret scanning, rotace tokenů a minimální oprávnění.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lib/frameworks/questions.ts:281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281,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Sledujete zranitelnosti závislostí?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lib/frameworks/questions.ts:282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Dependency alerts, SBOM nebo pravidelný vulnerability scan.</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lib/frameworks/questions.ts:287</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287,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cloud audit logy a základní bezpečnostní kontroly?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lib/frameworks/questions.ts:288</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288,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CloudTrail, root MFA, šifrování S3 nebo ekvivalenty.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lib/frameworks/questions.ts:293</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293,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Je změnové řízení auditovatelné?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lib/frameworks/questions.ts:294</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294,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Schválení, testování, rollback a vlastník změny.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lib/frameworks/questions.ts:299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299,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definovaný rozsah ISMS, SoA a plán ošetření rizik?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lib/frameworks/questions.ts:300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300,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Certifikační audit bude hledat rozsah, Statement of Applicability a vazbu rizik na opatření.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lib/frameworks/questions.ts:309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309,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Probíhá interní audit a přezkum vedením?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lib/frameworks/questions.ts:310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310,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 vyžaduje doložitelný cyklus interních auditů, náprav a management review.</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lib/frameworks/questions.ts:315</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315,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řízenou dokumentaci a schvalované výjimky?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lib/frameworks/questions.ts:316</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316,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Politiky, postupy, výjimky a záznamy musí mít vlastníka, verzi a revizi.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lib/frameworks/questions.ts:321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321,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Jsou mobilní zařízení a práce na dálku bezpečnostně řízené?</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lib/frameworks/questions.ts:322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Zahrňte MDM, šifrování, vzdálené smazání, VPN a pravidla domácí práce.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lib/frameworks/questions.ts:329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provedenou dvojí materialitu a schválené ESG priority?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lib/frameworks/questions.ts:330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CSRD vyžaduje vyhodnotit dopady firmy i finanční dopad ESG témat na firmu.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lib/frameworks/questions.ts:339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Měříte Scope 1, Scope 2 a relevantní Scope 3 emise?</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lib/frameworks/questions.ts:340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U každého čísla musí být jasný zdroj dat, metoda a vlastník.</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lib/frameworks/questions.ts:349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349,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Evidujete energii, vodu, odpad a environmentální incidenty?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lib/frameworks/questions.ts:350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350,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Základní environmentální data musí být auditovatelná a pravidelně aktualizovaná.</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lib/frameworks/questions.ts:360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360,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Posuzujete klimatická rizika a dopady na biodiverzitu?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lib/frameworks/questions.ts:361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361,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Pokud téma není relevantní, udržujte zdůvodnění v materialitním posouzení.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lib/frameworks/questions.ts:369</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369,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data o pracovní síle, BOZP, školení a diverzitě?</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lib/frameworks/questions.ts:370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370, shown on the Miscellaneous surface or supporting copy module.</w:t>
              <w:br/>
              <w:t>[LEGAL COPY]; [HARDCODED]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Sociální metriky musí respektovat lokální pracovněprávní a privacy limity.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lib/frameworks/questions.ts:381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381,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Hodnotíte ESG rizika v dodavatelském řetězci?</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lib/frameworks/questions.ts:382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382,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Dodavatelský dotazník a due diligence pomáhají odpovídat enterprise zákazníkům.</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lib/frameworks/questions.ts:390</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390,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Máte politiku obchodního jednání a protikorupční školení?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lib/frameworks/questions.ts:391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391,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Governance část pokrývá etiku, střety zájmů, korupci a schvalování.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lib/frameworks/questions.ts:401</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401,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Je ESG report schvalovaný s auditovatelnou stopou dat?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lib/frameworks/questions.ts:402</w:t>
              <w:br/>
              <w:t>Group: lib/frameworks/questions.ts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`lib/frameworks/questions.ts` near line 402,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Před exportem musí být jasné, kdo data dodal, ověřil a schválil.</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lib/frameworks/registry.ts:19</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19,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Kybernetická bezpečnost, řízení rizik, incident reporting a odpovědnost managementu.</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lib/frameworks/registry.ts:20</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20,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NÚKIB</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lib/frameworks/registry.ts:22</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22,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Directive (EU) 2022/2555</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lib/frameworks/registry.ts:26</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26,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lib/frameworks/registry.ts:27</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27,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AI Act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lib/frameworks/registry.ts:29</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29,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Povinnosti nasazovatelů AI systémů, AI gramotnost, vysoce riziková AI a transparentnost.</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lib/frameworks/registry.ts:30</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30,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EU / národní orgány (bude potvrzeno)</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lib/frameworks/registry.ts:32</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32,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Regulation (EU) 2024/1689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lib/frameworks/registry.ts:39</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39,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Ochrana osobních údajů, záznamy o činnostech zpracování, bezpečnost a oznamování porušení.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lib/frameworks/registry.ts:40</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40,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ÚOOÚ</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lib/frameworks/registry.ts:42</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42,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Regulation (EU) 2016/679</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lib/frameworks/registry.ts:46</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46,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lib/frameworks/registry.ts:47</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47,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 27001</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lib/frameworks/registry.ts:49</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49,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Systém řízení bezpečnosti informací a katalog bezpečnostních opatření.</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lib/frameworks/registry.ts:52</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52,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ISO/IEC 27001:2022</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lib/frameworks/registry.ts:59</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59,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ESG reporting, dvojí materialita, datová evidence a dodavatelské dotazníky.</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lib/frameworks/registry.ts:60</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60,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Národní ESG dohled</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r>
        <w:tc>
          <w:tcPr>
            <w:tcW w:type="dxa" w:w="2909"/>
            <w:vAlign w:val="top"/>
            <w:tcMar>
              <w:top w:w="90" w:type="dxa"/>
              <w:start w:w="90" w:type="dxa"/>
              <w:bottom w:w="90" w:type="dxa"/>
              <w:end w:w="90" w:type="dxa"/>
            </w:tcMar>
          </w:tcPr>
          <w:p>
            <w:pPr>
              <w:spacing w:after="0" w:line="252" w:lineRule="auto"/>
            </w:pPr>
            <w:r>
              <w:rPr>
                <w:rFonts w:ascii="Arial" w:hAnsi="Arial"/>
                <w:b w:val="0"/>
                <w:sz w:val="14"/>
              </w:rPr>
              <w:t>SOURCE: lib/frameworks/registry.ts:62</w:t>
              <w:br/>
              <w:t>Group: lib/frameworks/registry.ts</w:t>
            </w:r>
          </w:p>
        </w:tc>
        <w:tc>
          <w:tcPr>
            <w:tcW w:type="dxa" w:w="2909"/>
            <w:vAlign w:val="top"/>
            <w:tcMar>
              <w:top w:w="90" w:type="dxa"/>
              <w:start w:w="90" w:type="dxa"/>
              <w:bottom w:w="90" w:type="dxa"/>
              <w:end w:w="90" w:type="dxa"/>
            </w:tcMar>
          </w:tcPr>
          <w:p>
            <w:pPr>
              <w:spacing w:after="0" w:line="252" w:lineRule="auto"/>
            </w:pPr>
            <w:r>
              <w:rPr>
                <w:rFonts w:ascii="Arial" w:hAnsi="Arial"/>
                <w:b w:val="0"/>
                <w:sz w:val="14"/>
              </w:rPr>
              <w:t>Hardcoded user-visible copy in `lib/frameworks/registry.ts` near line 62, shown on the Miscellaneous surface or supporting copy module.</w:t>
              <w:br/>
              <w:t>[HARDCODED]</w:t>
            </w:r>
          </w:p>
        </w:tc>
        <w:tc>
          <w:tcPr>
            <w:tcW w:type="dxa" w:w="2909"/>
            <w:vAlign w:val="top"/>
            <w:tcMar>
              <w:top w:w="90" w:type="dxa"/>
              <w:start w:w="90" w:type="dxa"/>
              <w:bottom w:w="90" w:type="dxa"/>
              <w:end w:w="90" w:type="dxa"/>
            </w:tcMar>
          </w:tcPr>
          <w:p>
            <w:pPr>
              <w:spacing w:after="0" w:line="252" w:lineRule="auto"/>
            </w:pPr>
            <w:r>
              <w:rPr>
                <w:rFonts w:ascii="Arial" w:hAnsi="Arial"/>
                <w:b w:val="0"/>
                <w:sz w:val="16"/>
              </w:rPr>
              <w:t>Directive (EU) 2022/2464</w:t>
            </w:r>
          </w:p>
        </w:tc>
        <w:tc>
          <w:tcPr>
            <w:tcW w:type="dxa" w:w="2909"/>
            <w:vAlign w:val="top"/>
            <w:tcMar>
              <w:top w:w="90" w:type="dxa"/>
              <w:start w:w="90" w:type="dxa"/>
              <w:bottom w:w="90" w:type="dxa"/>
              <w:end w:w="90" w:type="dxa"/>
            </w:tcMar>
          </w:tcPr>
          <w:p>
            <w:pPr>
              <w:spacing w:after="0" w:line="252" w:lineRule="auto"/>
            </w:pPr>
            <w:r>
              <w:rPr>
                <w:rFonts w:ascii="Arial" w:hAnsi="Arial"/>
                <w:b/>
                <w:sz w:val="16"/>
              </w:rPr>
              <w:t>☐ OK</w:t>
            </w:r>
          </w:p>
        </w:tc>
        <w:tc>
          <w:tcPr>
            <w:tcW w:type="dxa" w:w="2909"/>
            <w:vAlign w:val="top"/>
            <w:tcMar>
              <w:top w:w="90" w:type="dxa"/>
              <w:start w:w="90" w:type="dxa"/>
              <w:bottom w:w="90" w:type="dxa"/>
              <w:end w:w="90" w:type="dxa"/>
            </w:tcMar>
          </w:tcPr>
          <w:p>
            <w:pPr>
              <w:spacing w:after="0" w:line="252" w:lineRule="auto"/>
            </w:pPr>
            <w:r>
              <w:rPr>
                <w:rFonts w:ascii="Arial" w:hAnsi="Arial"/>
                <w:b w:val="0"/>
                <w:color w:val="94A3B8"/>
                <w:sz w:val="14"/>
              </w:rPr>
              <w:t>If not OK, write:</w:t>
              <w:br/>
              <w:t>CORRECTION: ...</w:t>
              <w:br/>
              <w:t>or</w:t>
              <w:br/>
              <w:t>QUERY: ...</w:t>
            </w:r>
          </w:p>
        </w:tc>
      </w:tr>
    </w:tbl>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line="252" w:lineRule="auto"/>
      <w:jc w:val="center"/>
    </w:pPr>
    <w:r>
      <w:rPr>
        <w:rFonts w:ascii="Arial" w:hAnsi="Arial"/>
        <w:b w:val="0"/>
        <w:color w:val="94A3B8"/>
        <w:sz w:val="14"/>
      </w:rPr>
      <w:t>English (EU) copy review form. Preserve Reference values. Mark OK or provide CORRECTION:/QUERY:.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pPr>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(EU) Text Review — splnit.eu</dc:title>
  <dc:subject>Editable table-form review document for en-EU web app copy</dc:subject>
  <dc:creator>Splnit.eu</dc:creator>
  <cp:keywords/>
  <dc:description>Generated from docs/review/text-review-en-EU.md; preserve Reference anchors for automated correction processing.</dc:description>
  <cp:lastModifiedBy/>
  <cp:revision>1</cp:revision>
  <dcterms:created xsi:type="dcterms:W3CDTF">2013-12-23T23:15:00Z</dcterms:created>
  <dcterms:modified xsi:type="dcterms:W3CDTF">2013-12-23T23:15:00Z</dcterms:modified>
  <cp:category/>
</cp:coreProperties>
</file>