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504B" w14:textId="77777777" w:rsidR="000A3165" w:rsidRDefault="000A3165" w:rsidP="000A3165">
      <w:pPr>
        <w:pStyle w:val="ListParagraph"/>
        <w:numPr>
          <w:ilvl w:val="0"/>
          <w:numId w:val="1"/>
        </w:numPr>
      </w:pPr>
      <w:r>
        <w:t>Year</w:t>
      </w:r>
    </w:p>
    <w:p w14:paraId="48AF0900" w14:textId="77777777" w:rsidR="000A3165" w:rsidRDefault="000A3165" w:rsidP="000A3165">
      <w:pPr>
        <w:pStyle w:val="ListParagraph"/>
        <w:numPr>
          <w:ilvl w:val="1"/>
          <w:numId w:val="1"/>
        </w:numPr>
      </w:pPr>
      <w:r>
        <w:t>Month</w:t>
      </w:r>
    </w:p>
    <w:p w14:paraId="7DF92C96" w14:textId="77777777" w:rsidR="000A3165" w:rsidRPr="00E70BA3" w:rsidRDefault="000A3165" w:rsidP="000A3165">
      <w:pPr>
        <w:pStyle w:val="ListParagraph"/>
        <w:numPr>
          <w:ilvl w:val="2"/>
          <w:numId w:val="1"/>
        </w:numPr>
        <w:rPr>
          <w:color w:val="FF0000"/>
        </w:rPr>
      </w:pPr>
      <w:r w:rsidRPr="00E70BA3">
        <w:rPr>
          <w:color w:val="FF0000"/>
        </w:rPr>
        <w:t>Daily</w:t>
      </w:r>
    </w:p>
    <w:p w14:paraId="5B306815" w14:textId="77777777" w:rsidR="000A3165" w:rsidRDefault="000A3165" w:rsidP="000A3165">
      <w:pPr>
        <w:pStyle w:val="ListParagraph"/>
        <w:numPr>
          <w:ilvl w:val="3"/>
          <w:numId w:val="1"/>
        </w:numPr>
      </w:pPr>
      <w:r w:rsidRPr="00FE23ED">
        <w:t>Daily Essentials</w:t>
      </w:r>
      <w:r>
        <w:t xml:space="preserve"> [dd mm yy].txt</w:t>
      </w:r>
    </w:p>
    <w:p w14:paraId="6B15D58D" w14:textId="77777777" w:rsidR="000A3165" w:rsidRDefault="000A3165" w:rsidP="000A3165">
      <w:pPr>
        <w:pStyle w:val="ListParagraph"/>
        <w:ind w:left="2880"/>
      </w:pPr>
      <w:r>
        <w:t>-</w:t>
      </w:r>
      <w:proofErr w:type="gramStart"/>
      <w:r>
        <w:t xml:space="preserve"> </w:t>
      </w:r>
      <w:r>
        <w:rPr>
          <w:rFonts w:cs="Cordia New"/>
          <w:cs/>
        </w:rPr>
        <w:t>หุ้นสหรัฐฯ</w:t>
      </w:r>
      <w:r>
        <w:t xml:space="preserve">, </w:t>
      </w:r>
      <w:r>
        <w:rPr>
          <w:rFonts w:cs="Cordia New"/>
          <w:cs/>
        </w:rPr>
        <w:t>หุ้นญี่ปุ่น</w:t>
      </w:r>
      <w:r>
        <w:t xml:space="preserve">, </w:t>
      </w:r>
      <w:r>
        <w:rPr>
          <w:rFonts w:cs="Cordia New"/>
          <w:cs/>
        </w:rPr>
        <w:t>หุ้นยุโรป</w:t>
      </w:r>
      <w:r>
        <w:t xml:space="preserve">, </w:t>
      </w:r>
      <w:r>
        <w:rPr>
          <w:rFonts w:cs="Cordia New"/>
          <w:cs/>
        </w:rPr>
        <w:t>หุ้นจีน</w:t>
      </w:r>
      <w:r>
        <w:t xml:space="preserve">, </w:t>
      </w:r>
      <w:r>
        <w:rPr>
          <w:rFonts w:cs="Cordia New"/>
          <w:cs/>
        </w:rPr>
        <w:t>หุ้นเอเชีย</w:t>
      </w:r>
      <w:r>
        <w:t xml:space="preserve">, </w:t>
      </w:r>
      <w:r>
        <w:rPr>
          <w:rFonts w:cs="Cordia New"/>
          <w:cs/>
        </w:rPr>
        <w:t>หุ้นไทย</w:t>
      </w:r>
      <w:proofErr w:type="gramEnd"/>
    </w:p>
    <w:p w14:paraId="3FAE7FF4" w14:textId="77777777" w:rsidR="000A3165" w:rsidRDefault="000A3165" w:rsidP="000A3165">
      <w:pPr>
        <w:pStyle w:val="ListParagraph"/>
        <w:ind w:left="2880"/>
      </w:pPr>
      <w:r>
        <w:t xml:space="preserve">- </w:t>
      </w:r>
      <w:r>
        <w:rPr>
          <w:rFonts w:cs="Cordia New"/>
          <w:cs/>
        </w:rPr>
        <w:t>ทองคำ</w:t>
      </w:r>
      <w:r>
        <w:t xml:space="preserve">, </w:t>
      </w:r>
      <w:r>
        <w:rPr>
          <w:rFonts w:cs="Cordia New"/>
          <w:cs/>
        </w:rPr>
        <w:t>ดอลลาร์</w:t>
      </w:r>
      <w:r>
        <w:t xml:space="preserve">, </w:t>
      </w:r>
      <w:r>
        <w:rPr>
          <w:rFonts w:cs="Cordia New"/>
          <w:cs/>
        </w:rPr>
        <w:t>น้ำมันดิบ</w:t>
      </w:r>
    </w:p>
    <w:p w14:paraId="246F85B0" w14:textId="77777777" w:rsidR="000A3165" w:rsidRDefault="000A3165" w:rsidP="000A3165">
      <w:pPr>
        <w:pStyle w:val="ListParagraph"/>
        <w:numPr>
          <w:ilvl w:val="3"/>
          <w:numId w:val="1"/>
        </w:numPr>
      </w:pPr>
      <w:r w:rsidRPr="00481E1A">
        <w:t>Market Alert</w:t>
      </w:r>
      <w:r>
        <w:t xml:space="preserve"> [dd mm yy].txt</w:t>
      </w:r>
    </w:p>
    <w:p w14:paraId="656886CE" w14:textId="77777777" w:rsidR="000A3165" w:rsidRDefault="000A3165" w:rsidP="000A3165">
      <w:pPr>
        <w:pStyle w:val="ListParagraph"/>
        <w:ind w:left="2880"/>
      </w:pPr>
      <w:r>
        <w:t>-</w:t>
      </w:r>
      <w:proofErr w:type="gramStart"/>
      <w:r>
        <w:t xml:space="preserve"> </w:t>
      </w:r>
      <w:r w:rsidRPr="00481E1A">
        <w:rPr>
          <w:rFonts w:cs="Cordia New"/>
          <w:cs/>
        </w:rPr>
        <w:t>หุ้นสหรัฐฯ</w:t>
      </w:r>
      <w:r w:rsidRPr="00481E1A">
        <w:t xml:space="preserve">, </w:t>
      </w:r>
      <w:r w:rsidRPr="00481E1A">
        <w:rPr>
          <w:rFonts w:cs="Cordia New"/>
          <w:cs/>
        </w:rPr>
        <w:t>หุ้นญี่ปุ่น</w:t>
      </w:r>
      <w:r w:rsidRPr="00481E1A">
        <w:t xml:space="preserve">, </w:t>
      </w:r>
      <w:r w:rsidRPr="00481E1A">
        <w:rPr>
          <w:rFonts w:cs="Cordia New"/>
          <w:cs/>
        </w:rPr>
        <w:t>หุ้นยุโรป</w:t>
      </w:r>
      <w:r w:rsidRPr="00481E1A">
        <w:t xml:space="preserve">, </w:t>
      </w:r>
      <w:r w:rsidRPr="00481E1A">
        <w:rPr>
          <w:rFonts w:cs="Cordia New"/>
          <w:cs/>
        </w:rPr>
        <w:t>หุ้นจีน</w:t>
      </w:r>
      <w:r w:rsidRPr="00481E1A">
        <w:t xml:space="preserve">, </w:t>
      </w:r>
      <w:r w:rsidRPr="00481E1A">
        <w:rPr>
          <w:rFonts w:cs="Cordia New"/>
          <w:cs/>
        </w:rPr>
        <w:t>หุ้นเอเชีย</w:t>
      </w:r>
      <w:proofErr w:type="gramEnd"/>
    </w:p>
    <w:p w14:paraId="76086CD1" w14:textId="77777777" w:rsidR="000A3165" w:rsidRDefault="000A3165" w:rsidP="000A3165">
      <w:pPr>
        <w:pStyle w:val="ListParagraph"/>
        <w:numPr>
          <w:ilvl w:val="3"/>
          <w:numId w:val="1"/>
        </w:numPr>
      </w:pPr>
      <w:r w:rsidRPr="00481E1A">
        <w:t xml:space="preserve">News Update </w:t>
      </w:r>
      <w:r>
        <w:t>[dd mm yy].txt</w:t>
      </w:r>
    </w:p>
    <w:p w14:paraId="3C4381EA" w14:textId="77777777" w:rsidR="000A3165" w:rsidRDefault="000A3165" w:rsidP="000A3165">
      <w:pPr>
        <w:pStyle w:val="ListParagraph"/>
        <w:ind w:left="2880"/>
      </w:pPr>
      <w:r>
        <w:t xml:space="preserve">- </w:t>
      </w:r>
      <w:r w:rsidRPr="00481E1A">
        <w:rPr>
          <w:rFonts w:cs="Cordia New"/>
          <w:cs/>
        </w:rPr>
        <w:t>ข่าวส่งออก</w:t>
      </w:r>
      <w:r w:rsidRPr="00481E1A">
        <w:t xml:space="preserve">, </w:t>
      </w:r>
      <w:r w:rsidRPr="00481E1A">
        <w:rPr>
          <w:rFonts w:cs="Cordia New"/>
          <w:cs/>
        </w:rPr>
        <w:t>เงินเฟ้อ</w:t>
      </w:r>
    </w:p>
    <w:p w14:paraId="04DBCEBF" w14:textId="77777777" w:rsidR="000A3165" w:rsidRPr="00E70BA3" w:rsidRDefault="000A3165" w:rsidP="000A3165">
      <w:pPr>
        <w:pStyle w:val="ListParagraph"/>
        <w:numPr>
          <w:ilvl w:val="2"/>
          <w:numId w:val="1"/>
        </w:numPr>
        <w:rPr>
          <w:color w:val="FF0000"/>
        </w:rPr>
      </w:pPr>
      <w:r w:rsidRPr="00E70BA3">
        <w:rPr>
          <w:color w:val="FF0000"/>
        </w:rPr>
        <w:t>Weekly</w:t>
      </w:r>
    </w:p>
    <w:p w14:paraId="7F97159A" w14:textId="77777777" w:rsidR="000A3165" w:rsidRDefault="000A3165" w:rsidP="000A3165">
      <w:pPr>
        <w:pStyle w:val="ListParagraph"/>
        <w:numPr>
          <w:ilvl w:val="3"/>
          <w:numId w:val="1"/>
        </w:numPr>
      </w:pPr>
      <w:r w:rsidRPr="00481E1A">
        <w:t>Internal use only Weekly Insight</w:t>
      </w:r>
      <w:r>
        <w:t xml:space="preserve"> [</w:t>
      </w:r>
      <w:r w:rsidRPr="00481E1A">
        <w:t>dd mm yy</w:t>
      </w:r>
      <w:r>
        <w:t>]</w:t>
      </w:r>
      <w:r w:rsidRPr="00481E1A">
        <w:t>.pptx</w:t>
      </w:r>
    </w:p>
    <w:p w14:paraId="6224B931" w14:textId="77777777" w:rsidR="000A3165" w:rsidRDefault="000A3165" w:rsidP="000A3165">
      <w:pPr>
        <w:pStyle w:val="ListParagraph"/>
        <w:ind w:left="2880"/>
      </w:pPr>
      <w:r>
        <w:t xml:space="preserve">- Special topic: </w:t>
      </w:r>
      <w:r>
        <w:rPr>
          <w:rFonts w:cs="Cordia New"/>
          <w:cs/>
        </w:rPr>
        <w:t>ข่าว</w:t>
      </w:r>
      <w:r>
        <w:t xml:space="preserve">, funds </w:t>
      </w:r>
      <w:r>
        <w:rPr>
          <w:rFonts w:cs="Cordia New"/>
          <w:cs/>
        </w:rPr>
        <w:t>ที่น่าสนใจ</w:t>
      </w:r>
    </w:p>
    <w:p w14:paraId="35E17D92" w14:textId="77777777" w:rsidR="000A3165" w:rsidRDefault="000A3165" w:rsidP="000A3165">
      <w:pPr>
        <w:pStyle w:val="ListParagraph"/>
        <w:ind w:left="2880"/>
      </w:pPr>
      <w:r>
        <w:t>- Market Movement</w:t>
      </w:r>
    </w:p>
    <w:p w14:paraId="269B0BAE" w14:textId="77777777" w:rsidR="000A3165" w:rsidRDefault="000A3165" w:rsidP="000A3165">
      <w:pPr>
        <w:pStyle w:val="ListParagraph"/>
        <w:ind w:left="2880" w:firstLine="720"/>
      </w:pPr>
      <w:r>
        <w:t>-</w:t>
      </w:r>
      <w:proofErr w:type="gramStart"/>
      <w:r>
        <w:t xml:space="preserve"> </w:t>
      </w:r>
      <w:r w:rsidRPr="00481E1A">
        <w:rPr>
          <w:rFonts w:cs="Cordia New"/>
          <w:cs/>
        </w:rPr>
        <w:t>หุ้นสหรัฐฯ</w:t>
      </w:r>
      <w:r>
        <w:t xml:space="preserve">, </w:t>
      </w:r>
      <w:r w:rsidRPr="00481E1A">
        <w:rPr>
          <w:rFonts w:cs="Cordia New"/>
          <w:cs/>
        </w:rPr>
        <w:t>หุ้นญี่ปุ่น</w:t>
      </w:r>
      <w:r>
        <w:t xml:space="preserve">, </w:t>
      </w:r>
      <w:r w:rsidRPr="00481E1A">
        <w:rPr>
          <w:rFonts w:cs="Cordia New"/>
          <w:cs/>
        </w:rPr>
        <w:t>หุ้นยุโรป</w:t>
      </w:r>
      <w:r>
        <w:t xml:space="preserve">, </w:t>
      </w:r>
      <w:r w:rsidRPr="00481E1A">
        <w:rPr>
          <w:rFonts w:cs="Cordia New"/>
          <w:cs/>
        </w:rPr>
        <w:t>หุ้นจีน</w:t>
      </w:r>
      <w:r>
        <w:t xml:space="preserve">, </w:t>
      </w:r>
      <w:r w:rsidRPr="00481E1A">
        <w:rPr>
          <w:rFonts w:cs="Cordia New"/>
          <w:cs/>
        </w:rPr>
        <w:t>หุ้นเอเชีย</w:t>
      </w:r>
      <w:proofErr w:type="gramEnd"/>
    </w:p>
    <w:p w14:paraId="251BCA2F" w14:textId="77777777" w:rsidR="000A3165" w:rsidRDefault="000A3165" w:rsidP="000A3165">
      <w:pPr>
        <w:pStyle w:val="ListParagraph"/>
        <w:ind w:left="2880"/>
      </w:pPr>
      <w:r>
        <w:rPr>
          <w:rFonts w:cs="Cordia New" w:hint="cs"/>
          <w:cs/>
        </w:rPr>
        <w:t xml:space="preserve">             </w:t>
      </w:r>
      <w:r>
        <w:rPr>
          <w:rFonts w:cs="Cordia New"/>
        </w:rPr>
        <w:t xml:space="preserve">- </w:t>
      </w:r>
      <w:r>
        <w:rPr>
          <w:rFonts w:cs="Cordia New"/>
          <w:cs/>
        </w:rPr>
        <w:t>ทองคำ</w:t>
      </w:r>
      <w:r>
        <w:t xml:space="preserve">, </w:t>
      </w:r>
      <w:r>
        <w:rPr>
          <w:rFonts w:cs="Cordia New"/>
          <w:cs/>
        </w:rPr>
        <w:t xml:space="preserve">น้ำมัน </w:t>
      </w:r>
      <w:r>
        <w:t xml:space="preserve">WTI </w:t>
      </w:r>
      <w:r>
        <w:rPr>
          <w:rFonts w:cs="Cordia New"/>
          <w:cs/>
        </w:rPr>
        <w:t xml:space="preserve">และ </w:t>
      </w:r>
      <w:r>
        <w:t>Brent</w:t>
      </w:r>
    </w:p>
    <w:p w14:paraId="36283ADA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>-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 xml:space="preserve">ตราสารหนี้ภาครัฐ </w:t>
      </w:r>
      <w:r>
        <w:t xml:space="preserve">U.S. Treasuries} </w:t>
      </w:r>
      <w:r>
        <w:rPr>
          <w:rFonts w:cs="Cordia New"/>
          <w:cs/>
        </w:rPr>
        <w:t xml:space="preserve">ตราสารหนี้ภาครัฐไทย       </w:t>
      </w:r>
    </w:p>
    <w:p w14:paraId="40668580" w14:textId="77777777" w:rsidR="000A3165" w:rsidRDefault="000A3165" w:rsidP="000A3165">
      <w:pPr>
        <w:pStyle w:val="ListParagraph"/>
        <w:ind w:left="2880"/>
      </w:pPr>
      <w:r>
        <w:t xml:space="preserve">- Macro and past week in review: </w:t>
      </w:r>
      <w:r>
        <w:rPr>
          <w:rFonts w:cs="Cordia New"/>
          <w:cs/>
        </w:rPr>
        <w:t>ข่าว</w:t>
      </w:r>
      <w:r>
        <w:t xml:space="preserve">, funds </w:t>
      </w:r>
      <w:r>
        <w:rPr>
          <w:rFonts w:cs="Cordia New"/>
          <w:cs/>
        </w:rPr>
        <w:t>ที่น่าสนใจ</w:t>
      </w:r>
    </w:p>
    <w:p w14:paraId="381C6434" w14:textId="77777777" w:rsidR="000A3165" w:rsidRDefault="000A3165" w:rsidP="000A3165">
      <w:pPr>
        <w:pStyle w:val="ListParagraph"/>
        <w:ind w:left="2880"/>
      </w:pPr>
      <w:r>
        <w:t xml:space="preserve">- This week in focus: </w:t>
      </w:r>
      <w:r>
        <w:rPr>
          <w:rFonts w:cs="Cordia New"/>
          <w:cs/>
        </w:rPr>
        <w:t>คาดการณ์</w:t>
      </w:r>
      <w:r>
        <w:t xml:space="preserve">, </w:t>
      </w:r>
      <w:r>
        <w:rPr>
          <w:rFonts w:cs="Cordia New"/>
          <w:cs/>
        </w:rPr>
        <w:t>แนวโน้ม</w:t>
      </w:r>
      <w:r>
        <w:t>, upcoming events</w:t>
      </w:r>
    </w:p>
    <w:p w14:paraId="343CFD87" w14:textId="77777777" w:rsidR="000A3165" w:rsidRDefault="000A3165" w:rsidP="000A3165">
      <w:pPr>
        <w:pStyle w:val="ListParagraph"/>
        <w:ind w:left="2880"/>
      </w:pPr>
      <w:r>
        <w:t xml:space="preserve">- Technical: chart, top funds </w:t>
      </w:r>
      <w:proofErr w:type="gramStart"/>
      <w:r>
        <w:t>of</w:t>
      </w:r>
      <w:proofErr w:type="gramEnd"/>
      <w:r>
        <w:t xml:space="preserve"> the month</w:t>
      </w:r>
    </w:p>
    <w:p w14:paraId="22D6E755" w14:textId="77777777" w:rsidR="000A3165" w:rsidRDefault="000A3165" w:rsidP="000A3165">
      <w:pPr>
        <w:pStyle w:val="ListParagraph"/>
        <w:numPr>
          <w:ilvl w:val="3"/>
          <w:numId w:val="1"/>
        </w:numPr>
      </w:pPr>
      <w:r w:rsidRPr="00481E1A">
        <w:t xml:space="preserve">Weekly Insight </w:t>
      </w:r>
      <w:r>
        <w:t>[</w:t>
      </w:r>
      <w:r w:rsidRPr="00481E1A">
        <w:t>dd mm yy</w:t>
      </w:r>
      <w:r>
        <w:t>]</w:t>
      </w:r>
      <w:r w:rsidRPr="00481E1A">
        <w:t>.pptx</w:t>
      </w:r>
    </w:p>
    <w:p w14:paraId="29755FB4" w14:textId="77777777" w:rsidR="000A3165" w:rsidRDefault="000A3165" w:rsidP="000A3165">
      <w:pPr>
        <w:pStyle w:val="ListParagraph"/>
        <w:ind w:left="2880"/>
      </w:pPr>
      <w:r>
        <w:t>- Market Movement</w:t>
      </w:r>
    </w:p>
    <w:p w14:paraId="16E53C3B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>-</w:t>
      </w:r>
      <w:proofErr w:type="gramStart"/>
      <w:r>
        <w:rPr>
          <w:rFonts w:cs="Cordia New"/>
        </w:rPr>
        <w:t xml:space="preserve"> </w:t>
      </w:r>
      <w:r>
        <w:rPr>
          <w:rFonts w:cs="Cordia New"/>
          <w:cs/>
        </w:rPr>
        <w:t>หุ้นสหรัฐฯ</w:t>
      </w:r>
      <w:r>
        <w:t xml:space="preserve">, </w:t>
      </w:r>
      <w:r>
        <w:rPr>
          <w:rFonts w:cs="Cordia New"/>
          <w:cs/>
        </w:rPr>
        <w:t>หุ้นญี่ปุ่น</w:t>
      </w:r>
      <w:r>
        <w:t xml:space="preserve">, </w:t>
      </w:r>
      <w:r>
        <w:rPr>
          <w:rFonts w:cs="Cordia New"/>
          <w:cs/>
        </w:rPr>
        <w:t>หุ้นยุโรป</w:t>
      </w:r>
      <w:r>
        <w:t xml:space="preserve">, </w:t>
      </w:r>
      <w:r>
        <w:rPr>
          <w:rFonts w:cs="Cordia New"/>
          <w:cs/>
        </w:rPr>
        <w:t>หุ้นจีน</w:t>
      </w:r>
      <w:r>
        <w:t xml:space="preserve">, </w:t>
      </w:r>
      <w:r>
        <w:rPr>
          <w:rFonts w:cs="Cordia New"/>
          <w:cs/>
        </w:rPr>
        <w:t>หุ้นเอเชีย</w:t>
      </w:r>
      <w:proofErr w:type="gramEnd"/>
    </w:p>
    <w:p w14:paraId="734473FB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>ทองคำ</w:t>
      </w:r>
      <w:r>
        <w:t xml:space="preserve">, </w:t>
      </w:r>
      <w:r>
        <w:rPr>
          <w:rFonts w:cs="Cordia New"/>
          <w:cs/>
        </w:rPr>
        <w:t xml:space="preserve">น้ำมัน </w:t>
      </w:r>
      <w:r>
        <w:t xml:space="preserve">WTI </w:t>
      </w:r>
      <w:r>
        <w:rPr>
          <w:rFonts w:cs="Cordia New"/>
          <w:cs/>
        </w:rPr>
        <w:t xml:space="preserve">และ </w:t>
      </w:r>
      <w:r>
        <w:t>Brent</w:t>
      </w:r>
    </w:p>
    <w:p w14:paraId="24224824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 xml:space="preserve">ตราสารหนี้ภาครัฐ </w:t>
      </w:r>
      <w:r>
        <w:t xml:space="preserve">U.S. Treasuries} </w:t>
      </w:r>
      <w:r>
        <w:rPr>
          <w:rFonts w:cs="Cordia New"/>
          <w:cs/>
        </w:rPr>
        <w:t xml:space="preserve">ตราสารหนี้ภาครัฐไทย       </w:t>
      </w:r>
    </w:p>
    <w:p w14:paraId="52364C8B" w14:textId="77777777" w:rsidR="000A3165" w:rsidRDefault="000A3165" w:rsidP="000A3165">
      <w:pPr>
        <w:pStyle w:val="ListParagraph"/>
        <w:ind w:left="2880"/>
      </w:pPr>
      <w:r>
        <w:t xml:space="preserve">- Macro Outlook  </w:t>
      </w:r>
    </w:p>
    <w:p w14:paraId="08234492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>-</w:t>
      </w:r>
      <w:proofErr w:type="gramStart"/>
      <w:r>
        <w:rPr>
          <w:rFonts w:cs="Cordia New"/>
        </w:rPr>
        <w:t xml:space="preserve"> </w:t>
      </w:r>
      <w:r>
        <w:rPr>
          <w:rFonts w:cs="Cordia New"/>
          <w:cs/>
        </w:rPr>
        <w:t>ตลาดโลก</w:t>
      </w:r>
      <w:r>
        <w:t xml:space="preserve">, </w:t>
      </w:r>
      <w:r>
        <w:rPr>
          <w:rFonts w:cs="Cordia New"/>
          <w:cs/>
        </w:rPr>
        <w:t>ตลาดสหรัฐ</w:t>
      </w:r>
      <w:r>
        <w:t xml:space="preserve">, </w:t>
      </w:r>
      <w:r>
        <w:rPr>
          <w:rFonts w:cs="Cordia New"/>
          <w:cs/>
        </w:rPr>
        <w:t>ตลาดยุโรป</w:t>
      </w:r>
      <w:r>
        <w:t xml:space="preserve">, </w:t>
      </w:r>
      <w:r>
        <w:rPr>
          <w:rFonts w:cs="Cordia New"/>
          <w:cs/>
        </w:rPr>
        <w:t>ตลาดญี่ปุ่น</w:t>
      </w:r>
      <w:r>
        <w:t xml:space="preserve">, </w:t>
      </w:r>
      <w:r>
        <w:rPr>
          <w:rFonts w:cs="Cordia New"/>
          <w:cs/>
        </w:rPr>
        <w:t>ตลาดจีน</w:t>
      </w:r>
      <w:r>
        <w:t xml:space="preserve">, </w:t>
      </w:r>
      <w:r>
        <w:rPr>
          <w:rFonts w:cs="Cordia New"/>
          <w:cs/>
        </w:rPr>
        <w:t>ตลาดอินเดีย</w:t>
      </w:r>
      <w:proofErr w:type="gramEnd"/>
    </w:p>
    <w:p w14:paraId="4C0A40DF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 xml:space="preserve">ตลาด </w:t>
      </w:r>
      <w:r>
        <w:t xml:space="preserve">ASEAN: </w:t>
      </w:r>
      <w:r>
        <w:rPr>
          <w:rFonts w:cs="Cordia New"/>
          <w:cs/>
        </w:rPr>
        <w:t>ไทย</w:t>
      </w:r>
      <w:r>
        <w:t xml:space="preserve">, </w:t>
      </w:r>
      <w:r>
        <w:rPr>
          <w:rFonts w:cs="Cordia New"/>
          <w:cs/>
        </w:rPr>
        <w:t>มาเลเซีย</w:t>
      </w:r>
      <w:r>
        <w:t xml:space="preserve">, </w:t>
      </w:r>
      <w:r>
        <w:rPr>
          <w:rFonts w:cs="Cordia New"/>
          <w:cs/>
        </w:rPr>
        <w:t>ฟิลิปปินส์</w:t>
      </w:r>
      <w:r>
        <w:t xml:space="preserve">, </w:t>
      </w:r>
      <w:r>
        <w:rPr>
          <w:rFonts w:cs="Cordia New"/>
          <w:cs/>
        </w:rPr>
        <w:t>อินโดนีเซีย</w:t>
      </w:r>
      <w:r>
        <w:t xml:space="preserve">, </w:t>
      </w:r>
      <w:r>
        <w:rPr>
          <w:rFonts w:cs="Cordia New"/>
          <w:cs/>
        </w:rPr>
        <w:t>สิงคโปร์</w:t>
      </w:r>
      <w:r>
        <w:t xml:space="preserve">, </w:t>
      </w:r>
      <w:r>
        <w:rPr>
          <w:rFonts w:cs="Cordia New"/>
          <w:cs/>
        </w:rPr>
        <w:t>เวียดนาม</w:t>
      </w:r>
    </w:p>
    <w:p w14:paraId="40678ED1" w14:textId="77777777" w:rsidR="000A3165" w:rsidRDefault="000A3165" w:rsidP="000A3165">
      <w:pPr>
        <w:pStyle w:val="ListParagraph"/>
        <w:ind w:left="2880"/>
      </w:pPr>
      <w:r>
        <w:t>- Investment Strategy</w:t>
      </w:r>
    </w:p>
    <w:p w14:paraId="5FDEBFAA" w14:textId="77777777" w:rsidR="000A3165" w:rsidRDefault="000A3165" w:rsidP="000A3165">
      <w:pPr>
        <w:pStyle w:val="ListParagraph"/>
        <w:ind w:left="2880"/>
      </w:pPr>
      <w:r>
        <w:t>- Asset Class Outlook</w:t>
      </w:r>
    </w:p>
    <w:p w14:paraId="7F6BD17E" w14:textId="77777777" w:rsidR="000A3165" w:rsidRDefault="000A3165" w:rsidP="000A3165">
      <w:pPr>
        <w:pStyle w:val="ListParagraph"/>
        <w:ind w:left="2880"/>
      </w:pPr>
      <w:r>
        <w:tab/>
        <w:t xml:space="preserve">- </w:t>
      </w:r>
      <w:r>
        <w:rPr>
          <w:rFonts w:cs="Cordia New"/>
          <w:cs/>
        </w:rPr>
        <w:t>มุมมอง</w:t>
      </w:r>
      <w:r>
        <w:t xml:space="preserve">, Rationale </w:t>
      </w:r>
      <w:r>
        <w:rPr>
          <w:rFonts w:hint="cs"/>
          <w:cs/>
        </w:rPr>
        <w:t xml:space="preserve">ของ </w:t>
      </w:r>
      <w:r>
        <w:t>asset class, asset sub-class</w:t>
      </w:r>
    </w:p>
    <w:p w14:paraId="6650CED3" w14:textId="77777777" w:rsidR="000A3165" w:rsidRPr="00E70BA3" w:rsidRDefault="000A3165" w:rsidP="000A3165">
      <w:pPr>
        <w:pStyle w:val="ListParagraph"/>
        <w:numPr>
          <w:ilvl w:val="2"/>
          <w:numId w:val="1"/>
        </w:numPr>
        <w:rPr>
          <w:color w:val="FF0000"/>
        </w:rPr>
      </w:pPr>
      <w:r w:rsidRPr="00E70BA3">
        <w:rPr>
          <w:color w:val="FF0000"/>
        </w:rPr>
        <w:t>Monthly</w:t>
      </w:r>
    </w:p>
    <w:p w14:paraId="451B5ED3" w14:textId="77777777" w:rsidR="000A3165" w:rsidRDefault="000A3165" w:rsidP="000A3165">
      <w:pPr>
        <w:pStyle w:val="ListParagraph"/>
        <w:numPr>
          <w:ilvl w:val="3"/>
          <w:numId w:val="1"/>
        </w:numPr>
      </w:pPr>
      <w:r w:rsidRPr="00481E1A">
        <w:t>House View</w:t>
      </w:r>
      <w:r>
        <w:t xml:space="preserve"> [</w:t>
      </w:r>
      <w:r w:rsidRPr="00481E1A">
        <w:t>mm yy</w:t>
      </w:r>
      <w:r>
        <w:t>]</w:t>
      </w:r>
      <w:r w:rsidRPr="00481E1A">
        <w:t>.pptx</w:t>
      </w:r>
    </w:p>
    <w:p w14:paraId="4611AD41" w14:textId="77777777" w:rsidR="000A3165" w:rsidRDefault="000A3165" w:rsidP="000A3165">
      <w:pPr>
        <w:pStyle w:val="ListParagraph"/>
        <w:ind w:left="2880"/>
      </w:pPr>
      <w:r>
        <w:t xml:space="preserve">- </w:t>
      </w:r>
      <w:proofErr w:type="gramStart"/>
      <w:r>
        <w:t>At A Glance</w:t>
      </w:r>
      <w:proofErr w:type="gramEnd"/>
    </w:p>
    <w:p w14:paraId="2F305FF8" w14:textId="77777777" w:rsidR="000A3165" w:rsidRDefault="000A3165" w:rsidP="000A3165">
      <w:pPr>
        <w:pStyle w:val="ListParagraph"/>
        <w:ind w:left="2880" w:firstLine="720"/>
      </w:pPr>
      <w:r>
        <w:t>- Market review</w:t>
      </w:r>
    </w:p>
    <w:p w14:paraId="6DDE8043" w14:textId="77777777" w:rsidR="000A3165" w:rsidRDefault="000A3165" w:rsidP="000A3165">
      <w:pPr>
        <w:pStyle w:val="ListParagraph"/>
        <w:ind w:left="2880" w:firstLine="720"/>
      </w:pPr>
      <w:r>
        <w:t>- Macro outlook</w:t>
      </w:r>
    </w:p>
    <w:p w14:paraId="0BEB7C02" w14:textId="77777777" w:rsidR="000A3165" w:rsidRDefault="000A3165" w:rsidP="000A3165">
      <w:pPr>
        <w:pStyle w:val="ListParagraph"/>
        <w:ind w:left="2880" w:firstLine="720"/>
      </w:pPr>
      <w:r>
        <w:t>- Investment Outlook</w:t>
      </w:r>
    </w:p>
    <w:p w14:paraId="64012155" w14:textId="77777777" w:rsidR="000A3165" w:rsidRDefault="000A3165" w:rsidP="000A3165">
      <w:pPr>
        <w:pStyle w:val="ListParagraph"/>
        <w:ind w:left="2880" w:firstLine="720"/>
      </w:pPr>
      <w:r>
        <w:lastRenderedPageBreak/>
        <w:t>- Recommendation</w:t>
      </w:r>
    </w:p>
    <w:p w14:paraId="1A689418" w14:textId="77777777" w:rsidR="000A3165" w:rsidRDefault="000A3165" w:rsidP="000A3165">
      <w:pPr>
        <w:pStyle w:val="ListParagraph"/>
        <w:ind w:left="2880"/>
      </w:pPr>
      <w:r>
        <w:t>- Investment Strategy</w:t>
      </w:r>
    </w:p>
    <w:p w14:paraId="39062ADF" w14:textId="77777777" w:rsidR="000A3165" w:rsidRDefault="000A3165" w:rsidP="000A3165">
      <w:pPr>
        <w:pStyle w:val="ListParagraph"/>
        <w:ind w:left="2880"/>
      </w:pPr>
      <w:r>
        <w:t>- Key investment outlook</w:t>
      </w:r>
    </w:p>
    <w:p w14:paraId="3CA771CC" w14:textId="77777777" w:rsidR="000A3165" w:rsidRDefault="000A3165" w:rsidP="000A3165">
      <w:pPr>
        <w:pStyle w:val="ListParagraph"/>
        <w:ind w:left="2880"/>
      </w:pPr>
      <w:r>
        <w:t>- Asset Class Outlook</w:t>
      </w:r>
    </w:p>
    <w:p w14:paraId="7EC56F34" w14:textId="77777777" w:rsidR="000A3165" w:rsidRDefault="000A3165" w:rsidP="000A3165">
      <w:pPr>
        <w:pStyle w:val="ListParagraph"/>
        <w:ind w:left="2880" w:firstLine="720"/>
      </w:pPr>
      <w:r>
        <w:t>-</w:t>
      </w:r>
      <w:r>
        <w:rPr>
          <w:rFonts w:hint="cs"/>
          <w:cs/>
        </w:rPr>
        <w:t xml:space="preserve"> </w:t>
      </w:r>
      <w:r>
        <w:rPr>
          <w:rFonts w:cs="Cordia New"/>
          <w:cs/>
        </w:rPr>
        <w:t>มุมมอง</w:t>
      </w:r>
      <w:r>
        <w:t xml:space="preserve">, Rationale </w:t>
      </w:r>
      <w:r>
        <w:rPr>
          <w:rFonts w:hint="cs"/>
          <w:cs/>
        </w:rPr>
        <w:t xml:space="preserve">ของ </w:t>
      </w:r>
      <w:r>
        <w:t xml:space="preserve">asset class, asset sub-class                                                 </w:t>
      </w:r>
    </w:p>
    <w:p w14:paraId="774824C2" w14:textId="77777777" w:rsidR="000A3165" w:rsidRDefault="000A3165" w:rsidP="000A3165">
      <w:pPr>
        <w:pStyle w:val="ListParagraph"/>
        <w:ind w:left="2880"/>
      </w:pPr>
      <w:r>
        <w:t>- Market review</w:t>
      </w:r>
    </w:p>
    <w:p w14:paraId="25B724E2" w14:textId="77777777" w:rsidR="000A3165" w:rsidRDefault="000A3165" w:rsidP="000A3165">
      <w:pPr>
        <w:pStyle w:val="ListParagraph"/>
        <w:ind w:left="2880"/>
      </w:pPr>
      <w:r>
        <w:t xml:space="preserve">- Macro Outlook  </w:t>
      </w:r>
    </w:p>
    <w:p w14:paraId="7E0EB60F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>-</w:t>
      </w:r>
      <w:proofErr w:type="gramStart"/>
      <w:r>
        <w:rPr>
          <w:rFonts w:cs="Cordia New"/>
        </w:rPr>
        <w:t xml:space="preserve"> </w:t>
      </w:r>
      <w:r>
        <w:rPr>
          <w:rFonts w:cs="Cordia New"/>
          <w:cs/>
        </w:rPr>
        <w:t>ตลาดโลก</w:t>
      </w:r>
      <w:r>
        <w:t xml:space="preserve">, </w:t>
      </w:r>
      <w:r>
        <w:rPr>
          <w:rFonts w:cs="Cordia New"/>
          <w:cs/>
        </w:rPr>
        <w:t>ตลาดสหรัฐ</w:t>
      </w:r>
      <w:r>
        <w:t xml:space="preserve">, </w:t>
      </w:r>
      <w:r>
        <w:rPr>
          <w:rFonts w:cs="Cordia New"/>
          <w:cs/>
        </w:rPr>
        <w:t>ตลาดยุโรป</w:t>
      </w:r>
      <w:r>
        <w:t xml:space="preserve">, </w:t>
      </w:r>
      <w:r>
        <w:rPr>
          <w:rFonts w:cs="Cordia New"/>
          <w:cs/>
        </w:rPr>
        <w:t>ตลาดญี่ปุ่น</w:t>
      </w:r>
      <w:r>
        <w:t xml:space="preserve">, </w:t>
      </w:r>
      <w:r>
        <w:rPr>
          <w:rFonts w:cs="Cordia New"/>
          <w:cs/>
        </w:rPr>
        <w:t>ตลาดจีน</w:t>
      </w:r>
      <w:r>
        <w:t xml:space="preserve">, </w:t>
      </w:r>
      <w:r>
        <w:rPr>
          <w:rFonts w:cs="Cordia New"/>
          <w:cs/>
        </w:rPr>
        <w:t>ตลาดอินเดีย</w:t>
      </w:r>
      <w:proofErr w:type="gramEnd"/>
    </w:p>
    <w:p w14:paraId="156B53FD" w14:textId="77777777" w:rsidR="000A3165" w:rsidRDefault="000A3165" w:rsidP="000A3165">
      <w:pPr>
        <w:pStyle w:val="ListParagraph"/>
        <w:ind w:left="2880"/>
      </w:pPr>
      <w:r>
        <w:tab/>
      </w:r>
      <w:r>
        <w:rPr>
          <w:rFonts w:cs="Cordia New"/>
        </w:rPr>
        <w:t xml:space="preserve">- </w:t>
      </w:r>
      <w:r>
        <w:rPr>
          <w:rFonts w:cs="Cordia New"/>
          <w:cs/>
        </w:rPr>
        <w:t xml:space="preserve">ตลาด </w:t>
      </w:r>
      <w:r>
        <w:t xml:space="preserve">ASEAN: </w:t>
      </w:r>
      <w:r>
        <w:rPr>
          <w:rFonts w:cs="Cordia New"/>
          <w:cs/>
        </w:rPr>
        <w:t>ไทย</w:t>
      </w:r>
      <w:r>
        <w:t xml:space="preserve">, </w:t>
      </w:r>
      <w:r>
        <w:rPr>
          <w:rFonts w:cs="Cordia New"/>
          <w:cs/>
        </w:rPr>
        <w:t>มาเลเซีย</w:t>
      </w:r>
      <w:r>
        <w:t xml:space="preserve">, </w:t>
      </w:r>
      <w:r>
        <w:rPr>
          <w:rFonts w:cs="Cordia New"/>
          <w:cs/>
        </w:rPr>
        <w:t>ฟิลิปปินส์</w:t>
      </w:r>
      <w:r>
        <w:t xml:space="preserve">, </w:t>
      </w:r>
      <w:r>
        <w:rPr>
          <w:rFonts w:cs="Cordia New"/>
          <w:cs/>
        </w:rPr>
        <w:t>อินโดนีเซีย</w:t>
      </w:r>
      <w:r>
        <w:t xml:space="preserve">, </w:t>
      </w:r>
      <w:r>
        <w:rPr>
          <w:rFonts w:cs="Cordia New"/>
          <w:cs/>
        </w:rPr>
        <w:t>สิงคโปร์</w:t>
      </w:r>
      <w:r>
        <w:t xml:space="preserve">, </w:t>
      </w:r>
      <w:r>
        <w:rPr>
          <w:rFonts w:cs="Cordia New"/>
          <w:cs/>
        </w:rPr>
        <w:t>เวียดนาม</w:t>
      </w:r>
    </w:p>
    <w:p w14:paraId="5181D22C" w14:textId="77777777" w:rsidR="000A3165" w:rsidRDefault="000A3165" w:rsidP="000A3165">
      <w:pPr>
        <w:pStyle w:val="ListParagraph"/>
        <w:numPr>
          <w:ilvl w:val="3"/>
          <w:numId w:val="1"/>
        </w:numPr>
      </w:pPr>
      <w:r w:rsidRPr="00481E1A">
        <w:t xml:space="preserve">Investment </w:t>
      </w:r>
      <w:proofErr w:type="spellStart"/>
      <w:r w:rsidRPr="00481E1A">
        <w:t>PlayBook</w:t>
      </w:r>
      <w:proofErr w:type="spellEnd"/>
      <w:r w:rsidRPr="00481E1A">
        <w:t xml:space="preserve"> </w:t>
      </w:r>
      <w:r>
        <w:t>[</w:t>
      </w:r>
      <w:r w:rsidRPr="00481E1A">
        <w:t>mm yy</w:t>
      </w:r>
      <w:r>
        <w:t>]</w:t>
      </w:r>
      <w:r w:rsidRPr="00481E1A">
        <w:t>.pptx</w:t>
      </w:r>
    </w:p>
    <w:p w14:paraId="7C68C3D6" w14:textId="77777777" w:rsidR="000A3165" w:rsidRDefault="000A3165" w:rsidP="000A3165">
      <w:pPr>
        <w:pStyle w:val="ListParagraph"/>
        <w:ind w:left="2880"/>
      </w:pPr>
      <w:r>
        <w:t xml:space="preserve">- </w:t>
      </w:r>
      <w:r w:rsidRPr="00E70BA3">
        <w:t>Recommended funds</w:t>
      </w:r>
    </w:p>
    <w:p w14:paraId="5A2DF17C" w14:textId="77777777" w:rsidR="000A3165" w:rsidRDefault="000A3165" w:rsidP="000A3165">
      <w:pPr>
        <w:pStyle w:val="ListParagraph"/>
        <w:ind w:left="2880"/>
      </w:pPr>
      <w:r>
        <w:t>- O</w:t>
      </w:r>
      <w:r w:rsidRPr="00E70BA3">
        <w:t>ptional funds</w:t>
      </w:r>
    </w:p>
    <w:p w14:paraId="361D47F3" w14:textId="77777777" w:rsidR="00970137" w:rsidRDefault="00970137"/>
    <w:sectPr w:rsidR="00970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B7B"/>
    <w:multiLevelType w:val="hybridMultilevel"/>
    <w:tmpl w:val="0A549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17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65"/>
    <w:rsid w:val="000A3165"/>
    <w:rsid w:val="004C6516"/>
    <w:rsid w:val="00685D0D"/>
    <w:rsid w:val="00970137"/>
    <w:rsid w:val="00BC2B4E"/>
    <w:rsid w:val="00D7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0EA7"/>
  <w15:chartTrackingRefBased/>
  <w15:docId w15:val="{DECA4C6F-AF80-4CA1-ADE6-D517C562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6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6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6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6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31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31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d8f58d-cc74-4ba2-b87a-b4508bc2079f}" enabled="1" method="Standard" siteId="{ce5b721e-116b-4ff1-9fcf-c8b76f66d2c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1400</Characters>
  <Application>Microsoft Office Word</Application>
  <DocSecurity>0</DocSecurity>
  <Lines>53</Lines>
  <Paragraphs>49</Paragraphs>
  <ScaleCrop>false</ScaleCrop>
  <Company>Bangkok Bank PCL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Natthawut Chaisueb</dc:creator>
  <cp:keywords/>
  <dc:description/>
  <cp:lastModifiedBy>Natthawut Chaisueb</cp:lastModifiedBy>
  <cp:revision>2</cp:revision>
  <dcterms:created xsi:type="dcterms:W3CDTF">2026-01-22T03:57:00Z</dcterms:created>
  <dcterms:modified xsi:type="dcterms:W3CDTF">2026-01-22T03:58:00Z</dcterms:modified>
</cp:coreProperties>
</file>