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BA30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iCs w:val="0"/>
          <w:sz w:val="36"/>
          <w:szCs w:val="36"/>
        </w:rPr>
      </w:pPr>
      <w:r w:rsidRPr="00473BFF">
        <w:rPr>
          <w:rFonts w:eastAsia="Times New Roman" w:cs="Times New Roman"/>
          <w:b/>
          <w:bCs/>
          <w:iCs w:val="0"/>
          <w:sz w:val="36"/>
          <w:szCs w:val="36"/>
        </w:rPr>
        <w:t>CS 543 Fall 2021</w:t>
      </w:r>
    </w:p>
    <w:p w14:paraId="34B38321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iCs w:val="0"/>
          <w:sz w:val="36"/>
          <w:szCs w:val="36"/>
        </w:rPr>
      </w:pPr>
      <w:r w:rsidRPr="00473BFF">
        <w:rPr>
          <w:rFonts w:eastAsia="Times New Roman" w:cs="Times New Roman"/>
          <w:b/>
          <w:bCs/>
          <w:iCs w:val="0"/>
          <w:sz w:val="36"/>
          <w:szCs w:val="36"/>
        </w:rPr>
        <w:t xml:space="preserve">MP 0: </w:t>
      </w:r>
      <w:proofErr w:type="spellStart"/>
      <w:r w:rsidRPr="00473BFF">
        <w:rPr>
          <w:rFonts w:eastAsia="Times New Roman" w:cs="Times New Roman"/>
          <w:b/>
          <w:bCs/>
          <w:iCs w:val="0"/>
          <w:sz w:val="36"/>
          <w:szCs w:val="36"/>
        </w:rPr>
        <w:t>Demosaicing</w:t>
      </w:r>
      <w:proofErr w:type="spellEnd"/>
    </w:p>
    <w:p w14:paraId="65BA4B99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Due date: September 6, 11:59:59 PM</w:t>
      </w:r>
    </w:p>
    <w:p w14:paraId="36F318C8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 xml:space="preserve">The goal of the assignment is to get started with image processing in Python by implementing a very simple </w:t>
      </w:r>
      <w:proofErr w:type="spellStart"/>
      <w:r w:rsidRPr="00473BFF">
        <w:rPr>
          <w:rFonts w:eastAsia="Times New Roman" w:cs="Times New Roman"/>
          <w:iCs w:val="0"/>
        </w:rPr>
        <w:t>demosaicing</w:t>
      </w:r>
      <w:proofErr w:type="spellEnd"/>
      <w:r w:rsidRPr="00473BFF">
        <w:rPr>
          <w:rFonts w:eastAsia="Times New Roman" w:cs="Times New Roman"/>
          <w:iCs w:val="0"/>
        </w:rPr>
        <w:t xml:space="preserve"> algorithm. Please </w:t>
      </w:r>
      <w:r w:rsidRPr="00473BFF">
        <w:rPr>
          <w:rFonts w:eastAsia="Times New Roman" w:cs="Times New Roman"/>
          <w:b/>
          <w:bCs/>
          <w:iCs w:val="0"/>
        </w:rPr>
        <w:t>download the starter code and data </w:t>
      </w:r>
      <w:hyperlink r:id="rId5" w:history="1">
        <w:r w:rsidRPr="00473BFF">
          <w:rPr>
            <w:rFonts w:eastAsia="Times New Roman" w:cs="Times New Roman"/>
            <w:b/>
            <w:bCs/>
            <w:iCs w:val="0"/>
            <w:color w:val="0000FF"/>
            <w:u w:val="single"/>
          </w:rPr>
          <w:t>here</w:t>
        </w:r>
      </w:hyperlink>
      <w:r w:rsidRPr="00473BFF">
        <w:rPr>
          <w:rFonts w:eastAsia="Times New Roman" w:cs="Times New Roman"/>
          <w:iCs w:val="0"/>
        </w:rPr>
        <w:t xml:space="preserve">. You are provided some images and an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notebook for getting started.</w:t>
      </w:r>
    </w:p>
    <w:p w14:paraId="270A6F39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The "mosaic" image was created by taking the original color image and keeping only one color component for each pixel, according to the standard Bayer pattern:</w:t>
      </w:r>
      <w:r w:rsidRPr="00473BFF">
        <w:rPr>
          <w:rFonts w:eastAsia="Times New Roman" w:cs="Times New Roman"/>
          <w:iCs w:val="0"/>
        </w:rPr>
        <w:br/>
      </w:r>
      <w:r w:rsidRPr="00473BFF">
        <w:rPr>
          <w:rFonts w:eastAsia="Times New Roman" w:cs="Times New Roman"/>
          <w:iCs w:val="0"/>
        </w:rPr>
        <w:br/>
      </w:r>
      <w:r w:rsidRPr="00473BFF">
        <w:rPr>
          <w:rFonts w:eastAsia="Times New Roman" w:cs="Times New Roman"/>
          <w:iCs w:val="0"/>
          <w:noProof/>
        </w:rPr>
        <w:drawing>
          <wp:inline distT="0" distB="0" distL="0" distR="0" wp14:anchorId="370D115B" wp14:editId="0B5FAD59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BFF">
        <w:rPr>
          <w:rFonts w:eastAsia="Times New Roman" w:cs="Times New Roman"/>
          <w:iCs w:val="0"/>
        </w:rPr>
        <w:br/>
      </w:r>
      <w:hyperlink r:id="rId7" w:history="1">
        <w:r w:rsidRPr="00473BFF">
          <w:rPr>
            <w:rFonts w:eastAsia="Times New Roman" w:cs="Times New Roman"/>
            <w:iCs w:val="0"/>
            <w:color w:val="0000FF"/>
            <w:sz w:val="20"/>
            <w:szCs w:val="20"/>
            <w:u w:val="single"/>
          </w:rPr>
          <w:t>Source</w:t>
        </w:r>
      </w:hyperlink>
      <w:r w:rsidRPr="00473BFF">
        <w:rPr>
          <w:rFonts w:eastAsia="Times New Roman" w:cs="Times New Roman"/>
          <w:iCs w:val="0"/>
        </w:rPr>
        <w:br/>
      </w:r>
      <w:r w:rsidRPr="00473BFF">
        <w:rPr>
          <w:rFonts w:eastAsia="Times New Roman" w:cs="Times New Roman"/>
          <w:iCs w:val="0"/>
        </w:rPr>
        <w:br/>
        <w:t>So, once you read the "mosaic" image into a matrix, entry (1,1) will be the value of the "red" component for pixel (1,1), entry (1,2) will be "green", etc.</w:t>
      </w:r>
    </w:p>
    <w:p w14:paraId="5659AAE2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Part 1: Linear Interpolation</w:t>
      </w:r>
    </w:p>
    <w:p w14:paraId="48FD7D63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Implement a very simple </w:t>
      </w:r>
      <w:r w:rsidRPr="00473BFF">
        <w:rPr>
          <w:rFonts w:eastAsia="Times New Roman" w:cs="Times New Roman"/>
          <w:i/>
        </w:rPr>
        <w:t>linear interpolation</w:t>
      </w:r>
      <w:r w:rsidRPr="00473BFF">
        <w:rPr>
          <w:rFonts w:eastAsia="Times New Roman" w:cs="Times New Roman"/>
          <w:iCs w:val="0"/>
        </w:rPr>
        <w:t xml:space="preserve"> approach to </w:t>
      </w:r>
      <w:proofErr w:type="spellStart"/>
      <w:r w:rsidRPr="00473BFF">
        <w:rPr>
          <w:rFonts w:eastAsia="Times New Roman" w:cs="Times New Roman"/>
          <w:iCs w:val="0"/>
        </w:rPr>
        <w:t>demosaicing</w:t>
      </w:r>
      <w:proofErr w:type="spellEnd"/>
      <w:r w:rsidRPr="00473BFF">
        <w:rPr>
          <w:rFonts w:eastAsia="Times New Roman" w:cs="Times New Roman"/>
          <w:iCs w:val="0"/>
        </w:rPr>
        <w:t>: for each pixel, fill in the two missing channels by averaging either the four or the two neighboring known channel values:</w:t>
      </w:r>
      <w:r w:rsidRPr="00473BFF">
        <w:rPr>
          <w:rFonts w:eastAsia="Times New Roman" w:cs="Times New Roman"/>
          <w:iCs w:val="0"/>
        </w:rPr>
        <w:br/>
      </w:r>
      <w:r w:rsidRPr="00473BFF">
        <w:rPr>
          <w:rFonts w:eastAsia="Times New Roman" w:cs="Times New Roman"/>
          <w:iCs w:val="0"/>
        </w:rPr>
        <w:br/>
      </w:r>
      <w:r w:rsidRPr="00473BFF">
        <w:rPr>
          <w:rFonts w:eastAsia="Times New Roman" w:cs="Times New Roman"/>
          <w:iCs w:val="0"/>
          <w:noProof/>
        </w:rPr>
        <w:drawing>
          <wp:inline distT="0" distB="0" distL="0" distR="0" wp14:anchorId="7089E846" wp14:editId="75A0C76D">
            <wp:extent cx="5731510" cy="1790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1E46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b/>
          <w:bCs/>
          <w:iCs w:val="0"/>
        </w:rPr>
        <w:t>Avoid using loops!</w:t>
      </w:r>
      <w:r w:rsidRPr="00473BFF">
        <w:rPr>
          <w:rFonts w:eastAsia="Times New Roman" w:cs="Times New Roman"/>
          <w:iCs w:val="0"/>
        </w:rPr>
        <w:t> Instead, use the </w:t>
      </w:r>
      <w:proofErr w:type="spellStart"/>
      <w:proofErr w:type="gram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scipy.ndimage</w:t>
      </w:r>
      <w:proofErr w:type="gramEnd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.correlate</w:t>
      </w:r>
      <w:proofErr w:type="spellEnd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 </w:t>
      </w:r>
      <w:r w:rsidRPr="00473BFF">
        <w:rPr>
          <w:rFonts w:eastAsia="Times New Roman" w:cs="Times New Roman"/>
          <w:iCs w:val="0"/>
        </w:rPr>
        <w:t>or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scipy.ndimage.convolve</w:t>
      </w:r>
      <w:proofErr w:type="spellEnd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 </w:t>
      </w:r>
      <w:r w:rsidRPr="00473BFF">
        <w:rPr>
          <w:rFonts w:eastAsia="Times New Roman" w:cs="Times New Roman"/>
          <w:iCs w:val="0"/>
        </w:rPr>
        <w:t>function . (You can use any other function which has similar functionality from any other module).</w:t>
      </w:r>
    </w:p>
    <w:p w14:paraId="48563F11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lastRenderedPageBreak/>
        <w:t xml:space="preserve">The above method, being very simple, does not work perfectly. You can see where it makes mistakes by computing a map of squared differences (summed over the </w:t>
      </w:r>
      <w:proofErr w:type="gramStart"/>
      <w:r w:rsidRPr="00473BFF">
        <w:rPr>
          <w:rFonts w:eastAsia="Times New Roman" w:cs="Times New Roman"/>
          <w:iCs w:val="0"/>
        </w:rPr>
        <w:t>three color</w:t>
      </w:r>
      <w:proofErr w:type="gramEnd"/>
      <w:r w:rsidRPr="00473BFF">
        <w:rPr>
          <w:rFonts w:eastAsia="Times New Roman" w:cs="Times New Roman"/>
          <w:iCs w:val="0"/>
        </w:rPr>
        <w:t xml:space="preserve"> components) between the original and reconstructed color value for each pixel. Compute such a map and display it using the </w:t>
      </w:r>
      <w:proofErr w:type="gram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skimage.io.imshow</w:t>
      </w:r>
      <w:proofErr w:type="gramEnd"/>
      <w:r w:rsidRPr="00473BFF">
        <w:rPr>
          <w:rFonts w:eastAsia="Times New Roman" w:cs="Times New Roman"/>
          <w:iCs w:val="0"/>
        </w:rPr>
        <w:t> or </w:t>
      </w:r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cv2.imshow</w:t>
      </w:r>
      <w:r w:rsidRPr="00473BFF">
        <w:rPr>
          <w:rFonts w:eastAsia="Times New Roman" w:cs="Times New Roman"/>
          <w:iCs w:val="0"/>
        </w:rPr>
        <w:t> or </w:t>
      </w:r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matplotlib.pyplot.imshow</w:t>
      </w:r>
      <w:r w:rsidRPr="00473BFF">
        <w:rPr>
          <w:rFonts w:eastAsia="Times New Roman" w:cs="Times New Roman"/>
          <w:iCs w:val="0"/>
        </w:rPr>
        <w:t> . In addition, compute the average and maximum per-pixel errors for the image. Finally, show a close-up of some patch of the reconstructed image where the artifacts are particularly apparent and explain the cause of these artifacts. You need to implement the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get_solution_image</w:t>
      </w:r>
      <w:proofErr w:type="spellEnd"/>
      <w:r w:rsidRPr="00473BFF">
        <w:rPr>
          <w:rFonts w:eastAsia="Times New Roman" w:cs="Times New Roman"/>
          <w:iCs w:val="0"/>
        </w:rPr>
        <w:t> function and the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compute_errors</w:t>
      </w:r>
      <w:proofErr w:type="spellEnd"/>
      <w:r w:rsidRPr="00473BFF">
        <w:rPr>
          <w:rFonts w:eastAsia="Times New Roman" w:cs="Times New Roman"/>
          <w:iCs w:val="0"/>
        </w:rPr>
        <w:t xml:space="preserve"> function for this part in the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notebook provided to you.</w:t>
      </w:r>
    </w:p>
    <w:p w14:paraId="2FBE4EA3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Part 2: The Freeman Method</w:t>
      </w:r>
    </w:p>
    <w:p w14:paraId="32DB866D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In 1985, </w:t>
      </w:r>
      <w:hyperlink r:id="rId9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Bill Freeman</w:t>
        </w:r>
      </w:hyperlink>
      <w:r w:rsidRPr="00473BFF">
        <w:rPr>
          <w:rFonts w:eastAsia="Times New Roman" w:cs="Times New Roman"/>
          <w:iCs w:val="0"/>
        </w:rPr>
        <w:t> proposed an </w:t>
      </w:r>
      <w:hyperlink r:id="rId10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improvement</w:t>
        </w:r>
      </w:hyperlink>
      <w:r w:rsidRPr="00473BFF">
        <w:rPr>
          <w:rFonts w:eastAsia="Times New Roman" w:cs="Times New Roman"/>
          <w:iCs w:val="0"/>
        </w:rPr>
        <w:t xml:space="preserve"> of the simple bilinear interpolation approach. Since the G channel is sampled at a higher rate than the R and B channels, one might expect interpolation to work better for G values. Then it would make sense to use the interpolated G channel to modify the interpolated R and B channels. The improved algorithm begins with linear interpolation applied separately to each channel, just as you have already done above. The estimated G channel is not changed, but R and B channels are modified as follows. First, compute the difference images R-G and B-G between the respective interpolated channels. </w:t>
      </w:r>
      <w:proofErr w:type="spellStart"/>
      <w:r w:rsidRPr="00473BFF">
        <w:rPr>
          <w:rFonts w:eastAsia="Times New Roman" w:cs="Times New Roman"/>
          <w:iCs w:val="0"/>
        </w:rPr>
        <w:t>Mosaicing</w:t>
      </w:r>
      <w:proofErr w:type="spellEnd"/>
      <w:r w:rsidRPr="00473BFF">
        <w:rPr>
          <w:rFonts w:eastAsia="Times New Roman" w:cs="Times New Roman"/>
          <w:iCs w:val="0"/>
        </w:rPr>
        <w:t xml:space="preserve"> artifacts tend to show up as small "splotches" in these images. To eliminate the "splotches", apply </w:t>
      </w:r>
      <w:r w:rsidRPr="00473BFF">
        <w:rPr>
          <w:rFonts w:eastAsia="Times New Roman" w:cs="Times New Roman"/>
          <w:i/>
        </w:rPr>
        <w:t>median filtering</w:t>
      </w:r>
      <w:r w:rsidRPr="00473BFF">
        <w:rPr>
          <w:rFonts w:eastAsia="Times New Roman" w:cs="Times New Roman"/>
          <w:iCs w:val="0"/>
        </w:rPr>
        <w:t> (</w:t>
      </w:r>
      <w:proofErr w:type="gram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scipy.signal</w:t>
      </w:r>
      <w:proofErr w:type="gramEnd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.medfilt2d</w:t>
      </w:r>
      <w:r w:rsidRPr="00473BFF">
        <w:rPr>
          <w:rFonts w:eastAsia="Times New Roman" w:cs="Times New Roman"/>
          <w:iCs w:val="0"/>
        </w:rPr>
        <w:t> command in Python) to the R-G and B-G images. Finally, create the modified R and B channels by adding the G channel to the respective difference images.</w:t>
      </w:r>
    </w:p>
    <w:p w14:paraId="2AC0DAD1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Implement the above algorithm and visualize the quality of the results in the same way as for Part 1 by displaying the error image and computing average and maximum error. Compare the output to that of Part 1. Are there visible improvements (especially in the close-up patch selected in Part 1)? You need to implement the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get_freeman_solution_image</w:t>
      </w:r>
      <w:proofErr w:type="spellEnd"/>
      <w:r w:rsidRPr="00473BFF">
        <w:rPr>
          <w:rFonts w:eastAsia="Times New Roman" w:cs="Times New Roman"/>
          <w:iCs w:val="0"/>
        </w:rPr>
        <w:t xml:space="preserve"> function </w:t>
      </w:r>
      <w:proofErr w:type="spellStart"/>
      <w:r w:rsidRPr="00473BFF">
        <w:rPr>
          <w:rFonts w:eastAsia="Times New Roman" w:cs="Times New Roman"/>
          <w:iCs w:val="0"/>
        </w:rPr>
        <w:t>function</w:t>
      </w:r>
      <w:proofErr w:type="spellEnd"/>
      <w:r w:rsidRPr="00473BFF">
        <w:rPr>
          <w:rFonts w:eastAsia="Times New Roman" w:cs="Times New Roman"/>
          <w:iCs w:val="0"/>
        </w:rPr>
        <w:t xml:space="preserve"> for this part in the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notebook provided to you.</w:t>
      </w:r>
    </w:p>
    <w:p w14:paraId="439747E3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b/>
          <w:bCs/>
          <w:iCs w:val="0"/>
        </w:rPr>
        <w:t>Hint:</w:t>
      </w:r>
      <w:r w:rsidRPr="00473BFF">
        <w:rPr>
          <w:rFonts w:eastAsia="Times New Roman" w:cs="Times New Roman"/>
          <w:iCs w:val="0"/>
        </w:rPr>
        <w:t> Implementing this method should take you about two lines of code.</w:t>
      </w:r>
    </w:p>
    <w:p w14:paraId="1DAD9FA4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Part 3: Processing two images of your choice</w:t>
      </w:r>
    </w:p>
    <w:p w14:paraId="28D217B1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b/>
          <w:bCs/>
          <w:iCs w:val="0"/>
        </w:rPr>
        <w:t>Choose two additional color images</w:t>
      </w:r>
      <w:r w:rsidRPr="00473BFF">
        <w:rPr>
          <w:rFonts w:eastAsia="Times New Roman" w:cs="Times New Roman"/>
          <w:iCs w:val="0"/>
        </w:rPr>
        <w:t xml:space="preserve">, create a fake "mosaic" by removing the </w:t>
      </w:r>
      <w:proofErr w:type="gramStart"/>
      <w:r w:rsidRPr="00473BFF">
        <w:rPr>
          <w:rFonts w:eastAsia="Times New Roman" w:cs="Times New Roman"/>
          <w:iCs w:val="0"/>
        </w:rPr>
        <w:t>two color</w:t>
      </w:r>
      <w:proofErr w:type="gramEnd"/>
      <w:r w:rsidRPr="00473BFF">
        <w:rPr>
          <w:rFonts w:eastAsia="Times New Roman" w:cs="Times New Roman"/>
          <w:iCs w:val="0"/>
        </w:rPr>
        <w:t xml:space="preserve"> channels according to the Bayer pattern and apply the </w:t>
      </w:r>
      <w:proofErr w:type="spellStart"/>
      <w:r w:rsidRPr="00473BFF">
        <w:rPr>
          <w:rFonts w:eastAsia="Times New Roman" w:cs="Times New Roman"/>
          <w:iCs w:val="0"/>
        </w:rPr>
        <w:t>demosaicing</w:t>
      </w:r>
      <w:proofErr w:type="spellEnd"/>
      <w:r w:rsidRPr="00473BFF">
        <w:rPr>
          <w:rFonts w:eastAsia="Times New Roman" w:cs="Times New Roman"/>
          <w:iCs w:val="0"/>
        </w:rPr>
        <w:t xml:space="preserve"> algorithm to them. Try to find images for which </w:t>
      </w:r>
      <w:proofErr w:type="spellStart"/>
      <w:r w:rsidRPr="00473BFF">
        <w:rPr>
          <w:rFonts w:eastAsia="Times New Roman" w:cs="Times New Roman"/>
          <w:iCs w:val="0"/>
        </w:rPr>
        <w:t>demosaicing</w:t>
      </w:r>
      <w:proofErr w:type="spellEnd"/>
      <w:r w:rsidRPr="00473BFF">
        <w:rPr>
          <w:rFonts w:eastAsia="Times New Roman" w:cs="Times New Roman"/>
          <w:iCs w:val="0"/>
        </w:rPr>
        <w:t xml:space="preserve"> "breaks" particularly badly. You need to implement the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get_mosaic_image</w:t>
      </w:r>
      <w:proofErr w:type="spellEnd"/>
      <w:r w:rsidRPr="00473BFF">
        <w:rPr>
          <w:rFonts w:eastAsia="Times New Roman" w:cs="Times New Roman"/>
          <w:iCs w:val="0"/>
        </w:rPr>
        <w:t xml:space="preserve"> function </w:t>
      </w:r>
      <w:proofErr w:type="spellStart"/>
      <w:r w:rsidRPr="00473BFF">
        <w:rPr>
          <w:rFonts w:eastAsia="Times New Roman" w:cs="Times New Roman"/>
          <w:iCs w:val="0"/>
        </w:rPr>
        <w:t>function</w:t>
      </w:r>
      <w:proofErr w:type="spellEnd"/>
      <w:r w:rsidRPr="00473BFF">
        <w:rPr>
          <w:rFonts w:eastAsia="Times New Roman" w:cs="Times New Roman"/>
          <w:iCs w:val="0"/>
        </w:rPr>
        <w:t xml:space="preserve"> for this part in the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notebook provided to you.</w:t>
      </w:r>
    </w:p>
    <w:p w14:paraId="1EE3B539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For Bonus Points</w:t>
      </w:r>
    </w:p>
    <w:p w14:paraId="20AC0FF8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Here are some optional ideas for digging a little deeper:</w:t>
      </w:r>
    </w:p>
    <w:p w14:paraId="03ED62C8" w14:textId="77777777" w:rsidR="00473BFF" w:rsidRPr="00473BFF" w:rsidRDefault="00473BFF" w:rsidP="00473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 xml:space="preserve">Propose (or look up online) additional improvements to make </w:t>
      </w:r>
      <w:proofErr w:type="spellStart"/>
      <w:r w:rsidRPr="00473BFF">
        <w:rPr>
          <w:rFonts w:eastAsia="Times New Roman" w:cs="Times New Roman"/>
          <w:iCs w:val="0"/>
        </w:rPr>
        <w:t>demosaicing</w:t>
      </w:r>
      <w:proofErr w:type="spellEnd"/>
      <w:r w:rsidRPr="00473BFF">
        <w:rPr>
          <w:rFonts w:eastAsia="Times New Roman" w:cs="Times New Roman"/>
          <w:iCs w:val="0"/>
        </w:rPr>
        <w:t xml:space="preserve"> work better. Implement some improvements and compare the results.</w:t>
      </w:r>
    </w:p>
    <w:p w14:paraId="44F34349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proofErr w:type="spellStart"/>
      <w:r w:rsidRPr="00473BFF">
        <w:rPr>
          <w:rFonts w:eastAsia="Times New Roman" w:cs="Times New Roman"/>
          <w:b/>
          <w:bCs/>
          <w:iCs w:val="0"/>
          <w:sz w:val="27"/>
          <w:szCs w:val="27"/>
        </w:rPr>
        <w:lastRenderedPageBreak/>
        <w:t>IPython</w:t>
      </w:r>
      <w:proofErr w:type="spellEnd"/>
    </w:p>
    <w:p w14:paraId="43691CF0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The assignment is given to you in the </w:t>
      </w:r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MP0.ipynb file.</w:t>
      </w:r>
      <w:r w:rsidRPr="00473BFF">
        <w:rPr>
          <w:rFonts w:eastAsia="Times New Roman" w:cs="Times New Roman"/>
          <w:iCs w:val="0"/>
        </w:rPr>
        <w:t xml:space="preserve"> If you are using a local machine, ensure that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is installed (</w:t>
      </w:r>
      <w:hyperlink r:id="rId11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https://ipython.org/install.html</w:t>
        </w:r>
      </w:hyperlink>
      <w:r w:rsidRPr="00473BFF">
        <w:rPr>
          <w:rFonts w:eastAsia="Times New Roman" w:cs="Times New Roman"/>
          <w:iCs w:val="0"/>
        </w:rPr>
        <w:t xml:space="preserve">). You may then navigate the assignment directory in terminal and start a local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server using the </w:t>
      </w:r>
      <w:proofErr w:type="spellStart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>jupyter</w:t>
      </w:r>
      <w:proofErr w:type="spellEnd"/>
      <w:r w:rsidRPr="00473BFF">
        <w:rPr>
          <w:rFonts w:ascii="Courier New" w:eastAsia="Times New Roman" w:hAnsi="Courier New" w:cs="Courier New"/>
          <w:iCs w:val="0"/>
          <w:sz w:val="20"/>
          <w:szCs w:val="20"/>
        </w:rPr>
        <w:t xml:space="preserve"> notebook</w:t>
      </w:r>
      <w:r w:rsidRPr="00473BFF">
        <w:rPr>
          <w:rFonts w:eastAsia="Times New Roman" w:cs="Times New Roman"/>
          <w:iCs w:val="0"/>
        </w:rPr>
        <w:t> command.</w:t>
      </w:r>
    </w:p>
    <w:p w14:paraId="3287FFBA" w14:textId="77777777" w:rsidR="00473BFF" w:rsidRPr="00473BFF" w:rsidRDefault="00473BFF" w:rsidP="00473BF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iCs w:val="0"/>
          <w:sz w:val="27"/>
          <w:szCs w:val="27"/>
        </w:rPr>
      </w:pPr>
      <w:r w:rsidRPr="00473BFF">
        <w:rPr>
          <w:rFonts w:eastAsia="Times New Roman" w:cs="Times New Roman"/>
          <w:b/>
          <w:bCs/>
          <w:iCs w:val="0"/>
          <w:sz w:val="27"/>
          <w:szCs w:val="27"/>
        </w:rPr>
        <w:t>Submission Instructions</w:t>
      </w:r>
    </w:p>
    <w:p w14:paraId="266A4290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You must upload three files to </w:t>
      </w:r>
      <w:hyperlink r:id="rId12" w:history="1">
        <w:r w:rsidRPr="00473BFF">
          <w:rPr>
            <w:rFonts w:eastAsia="Times New Roman" w:cs="Times New Roman"/>
            <w:b/>
            <w:bCs/>
            <w:iCs w:val="0"/>
            <w:color w:val="0000FF"/>
            <w:u w:val="single"/>
          </w:rPr>
          <w:t>Compass 2g</w:t>
        </w:r>
      </w:hyperlink>
      <w:r w:rsidRPr="00473BFF">
        <w:rPr>
          <w:rFonts w:eastAsia="Times New Roman" w:cs="Times New Roman"/>
          <w:iCs w:val="0"/>
        </w:rPr>
        <w:t>.</w:t>
      </w:r>
    </w:p>
    <w:p w14:paraId="5588466F" w14:textId="77777777" w:rsidR="00473BFF" w:rsidRPr="00473BFF" w:rsidRDefault="00473BFF" w:rsidP="0047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Your code </w:t>
      </w:r>
      <w:r w:rsidRPr="00473BFF">
        <w:rPr>
          <w:rFonts w:eastAsia="Times New Roman" w:cs="Times New Roman"/>
          <w:b/>
          <w:bCs/>
          <w:iCs w:val="0"/>
        </w:rPr>
        <w:t>in a single Python file</w:t>
      </w:r>
      <w:r w:rsidRPr="00473BFF">
        <w:rPr>
          <w:rFonts w:eastAsia="Times New Roman" w:cs="Times New Roman"/>
          <w:iCs w:val="0"/>
        </w:rPr>
        <w:t>. The filename should be </w:t>
      </w:r>
      <w:r w:rsidRPr="00473BFF">
        <w:rPr>
          <w:rFonts w:eastAsia="Times New Roman" w:cs="Times New Roman"/>
          <w:b/>
          <w:bCs/>
          <w:iCs w:val="0"/>
        </w:rPr>
        <w:t>netid_mp0_code.py</w:t>
      </w:r>
      <w:r w:rsidRPr="00473BFF">
        <w:rPr>
          <w:rFonts w:eastAsia="Times New Roman" w:cs="Times New Roman"/>
          <w:iCs w:val="0"/>
        </w:rPr>
        <w:t> or </w:t>
      </w:r>
      <w:r w:rsidRPr="00473BFF">
        <w:rPr>
          <w:rFonts w:eastAsia="Times New Roman" w:cs="Times New Roman"/>
          <w:b/>
          <w:bCs/>
          <w:iCs w:val="0"/>
        </w:rPr>
        <w:t>netid_mp0_</w:t>
      </w:r>
      <w:proofErr w:type="gramStart"/>
      <w:r w:rsidRPr="00473BFF">
        <w:rPr>
          <w:rFonts w:eastAsia="Times New Roman" w:cs="Times New Roman"/>
          <w:b/>
          <w:bCs/>
          <w:iCs w:val="0"/>
        </w:rPr>
        <w:t>code.ipynb</w:t>
      </w:r>
      <w:proofErr w:type="gramEnd"/>
      <w:r w:rsidRPr="00473BFF">
        <w:rPr>
          <w:rFonts w:eastAsia="Times New Roman" w:cs="Times New Roman"/>
          <w:iCs w:val="0"/>
        </w:rPr>
        <w:t>.</w:t>
      </w:r>
    </w:p>
    <w:p w14:paraId="6802EC09" w14:textId="77777777" w:rsidR="00473BFF" w:rsidRPr="00473BFF" w:rsidRDefault="00473BFF" w:rsidP="0047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 xml:space="preserve">Your </w:t>
      </w:r>
      <w:proofErr w:type="spellStart"/>
      <w:r w:rsidRPr="00473BFF">
        <w:rPr>
          <w:rFonts w:eastAsia="Times New Roman" w:cs="Times New Roman"/>
          <w:iCs w:val="0"/>
        </w:rPr>
        <w:t>ipython</w:t>
      </w:r>
      <w:proofErr w:type="spellEnd"/>
      <w:r w:rsidRPr="00473BFF">
        <w:rPr>
          <w:rFonts w:eastAsia="Times New Roman" w:cs="Times New Roman"/>
          <w:iCs w:val="0"/>
        </w:rPr>
        <w:t xml:space="preserve"> notebook with output cells converted to </w:t>
      </w:r>
      <w:r w:rsidRPr="00473BFF">
        <w:rPr>
          <w:rFonts w:eastAsia="Times New Roman" w:cs="Times New Roman"/>
          <w:b/>
          <w:bCs/>
          <w:iCs w:val="0"/>
        </w:rPr>
        <w:t>PDF format</w:t>
      </w:r>
      <w:r w:rsidRPr="00473BFF">
        <w:rPr>
          <w:rFonts w:eastAsia="Times New Roman" w:cs="Times New Roman"/>
          <w:iCs w:val="0"/>
        </w:rPr>
        <w:t>. The filename should be </w:t>
      </w:r>
      <w:r w:rsidRPr="00473BFF">
        <w:rPr>
          <w:rFonts w:eastAsia="Times New Roman" w:cs="Times New Roman"/>
          <w:b/>
          <w:bCs/>
          <w:iCs w:val="0"/>
        </w:rPr>
        <w:t>netid_mp0_output.pdf</w:t>
      </w:r>
      <w:r w:rsidRPr="00473BFF">
        <w:rPr>
          <w:rFonts w:eastAsia="Times New Roman" w:cs="Times New Roman"/>
          <w:iCs w:val="0"/>
        </w:rPr>
        <w:t>.</w:t>
      </w:r>
    </w:p>
    <w:p w14:paraId="5325FBB2" w14:textId="77777777" w:rsidR="00473BFF" w:rsidRPr="00473BFF" w:rsidRDefault="00473BFF" w:rsidP="00473B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A brief report in PDF format. The filename should be </w:t>
      </w:r>
      <w:r w:rsidRPr="00473BFF">
        <w:rPr>
          <w:rFonts w:eastAsia="Times New Roman" w:cs="Times New Roman"/>
          <w:b/>
          <w:bCs/>
          <w:iCs w:val="0"/>
        </w:rPr>
        <w:t>netid_mp0_report.pdf</w:t>
      </w:r>
      <w:r w:rsidRPr="00473BFF">
        <w:rPr>
          <w:rFonts w:eastAsia="Times New Roman" w:cs="Times New Roman"/>
          <w:iCs w:val="0"/>
        </w:rPr>
        <w:t>. Use </w:t>
      </w:r>
      <w:hyperlink r:id="rId13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this template</w:t>
        </w:r>
      </w:hyperlink>
      <w:r w:rsidRPr="00473BFF">
        <w:rPr>
          <w:rFonts w:eastAsia="Times New Roman" w:cs="Times New Roman"/>
          <w:iCs w:val="0"/>
        </w:rPr>
        <w:t> to create your report.</w:t>
      </w:r>
    </w:p>
    <w:p w14:paraId="7335C11D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/>
        </w:rPr>
        <w:t>Don't forget to hit "Submit" after uploading your files, otherwise we will not receive your submission.</w:t>
      </w:r>
    </w:p>
    <w:p w14:paraId="703E737D" w14:textId="77777777" w:rsidR="00473BFF" w:rsidRPr="00473BFF" w:rsidRDefault="00473BFF" w:rsidP="00473BFF">
      <w:p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iCs w:val="0"/>
        </w:rPr>
        <w:t>Please refer to </w:t>
      </w:r>
      <w:hyperlink r:id="rId14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course policies</w:t>
        </w:r>
      </w:hyperlink>
      <w:r w:rsidRPr="00473BFF">
        <w:rPr>
          <w:rFonts w:eastAsia="Times New Roman" w:cs="Times New Roman"/>
          <w:iCs w:val="0"/>
        </w:rPr>
        <w:t> on collaborations, late submission, and extension requests.</w:t>
      </w:r>
    </w:p>
    <w:p w14:paraId="26E1694A" w14:textId="77777777" w:rsidR="00473BFF" w:rsidRPr="00473BFF" w:rsidRDefault="00473BFF" w:rsidP="00473BFF">
      <w:pPr>
        <w:spacing w:after="0" w:line="240" w:lineRule="auto"/>
        <w:rPr>
          <w:rFonts w:eastAsia="Times New Roman" w:cs="Times New Roman"/>
          <w:iCs w:val="0"/>
        </w:rPr>
      </w:pPr>
      <w:r w:rsidRPr="00473BFF">
        <w:rPr>
          <w:rFonts w:eastAsia="Times New Roman" w:cs="Times New Roman"/>
          <w:b/>
          <w:bCs/>
          <w:iCs w:val="0"/>
        </w:rPr>
        <w:t>Useful Python Links</w:t>
      </w:r>
    </w:p>
    <w:p w14:paraId="3090FE7F" w14:textId="77777777" w:rsidR="00473BFF" w:rsidRPr="00473BFF" w:rsidRDefault="00473BFF" w:rsidP="00473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hyperlink r:id="rId15" w:history="1">
        <w:proofErr w:type="spellStart"/>
        <w:r w:rsidRPr="00473BFF">
          <w:rPr>
            <w:rFonts w:eastAsia="Times New Roman" w:cs="Times New Roman"/>
            <w:iCs w:val="0"/>
            <w:color w:val="0000FF"/>
            <w:u w:val="single"/>
          </w:rPr>
          <w:t>skimage</w:t>
        </w:r>
        <w:proofErr w:type="spellEnd"/>
        <w:r w:rsidRPr="00473BFF">
          <w:rPr>
            <w:rFonts w:eastAsia="Times New Roman" w:cs="Times New Roman"/>
            <w:iCs w:val="0"/>
            <w:color w:val="0000FF"/>
            <w:u w:val="single"/>
          </w:rPr>
          <w:t xml:space="preserve"> io</w:t>
        </w:r>
      </w:hyperlink>
    </w:p>
    <w:p w14:paraId="458013F8" w14:textId="77777777" w:rsidR="00473BFF" w:rsidRPr="00473BFF" w:rsidRDefault="00473BFF" w:rsidP="00473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hyperlink r:id="rId16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>cv2 io</w:t>
        </w:r>
      </w:hyperlink>
    </w:p>
    <w:p w14:paraId="5D8AF605" w14:textId="77777777" w:rsidR="00473BFF" w:rsidRPr="00473BFF" w:rsidRDefault="00473BFF" w:rsidP="00473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iCs w:val="0"/>
        </w:rPr>
      </w:pPr>
      <w:hyperlink r:id="rId17" w:history="1">
        <w:r w:rsidRPr="00473BFF">
          <w:rPr>
            <w:rFonts w:eastAsia="Times New Roman" w:cs="Times New Roman"/>
            <w:iCs w:val="0"/>
            <w:color w:val="0000FF"/>
            <w:u w:val="single"/>
          </w:rPr>
          <w:t xml:space="preserve">matplotlib </w:t>
        </w:r>
        <w:proofErr w:type="spellStart"/>
        <w:r w:rsidRPr="00473BFF">
          <w:rPr>
            <w:rFonts w:eastAsia="Times New Roman" w:cs="Times New Roman"/>
            <w:iCs w:val="0"/>
            <w:color w:val="0000FF"/>
            <w:u w:val="single"/>
          </w:rPr>
          <w:t>api</w:t>
        </w:r>
        <w:proofErr w:type="spellEnd"/>
      </w:hyperlink>
    </w:p>
    <w:p w14:paraId="38503606" w14:textId="77777777" w:rsidR="0040089C" w:rsidRDefault="0040089C"/>
    <w:sectPr w:rsidR="004008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3470"/>
    <w:multiLevelType w:val="multilevel"/>
    <w:tmpl w:val="D62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E46CC"/>
    <w:multiLevelType w:val="multilevel"/>
    <w:tmpl w:val="8CA4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C5770"/>
    <w:multiLevelType w:val="multilevel"/>
    <w:tmpl w:val="6BA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FF"/>
    <w:rsid w:val="0040089C"/>
    <w:rsid w:val="00473BFF"/>
    <w:rsid w:val="00934C68"/>
    <w:rsid w:val="00967285"/>
    <w:rsid w:val="00C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D790"/>
  <w15:chartTrackingRefBased/>
  <w15:docId w15:val="{159B3E39-575D-4081-9093-5F768D69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sz w:val="24"/>
        <w:szCs w:val="24"/>
        <w:lang w:val="en-US" w:eastAsia="en-US" w:bidi="th-TH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8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728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40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967285"/>
    <w:pPr>
      <w:spacing w:after="0"/>
      <w:ind w:left="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67285"/>
    <w:pPr>
      <w:outlineLvl w:val="2"/>
    </w:p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67285"/>
    <w:pPr>
      <w:spacing w:after="0" w:line="360" w:lineRule="auto"/>
      <w:ind w:left="72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28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7285"/>
    <w:rPr>
      <w:rFonts w:ascii="Times New Roman" w:eastAsiaTheme="majorEastAsia" w:hAnsi="Times New Roman" w:cstheme="majorBidi"/>
      <w:spacing w:val="-10"/>
      <w:kern w:val="28"/>
      <w:sz w:val="52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67285"/>
    <w:rPr>
      <w:rFonts w:ascii="Times New Roman" w:eastAsiaTheme="majorEastAsia" w:hAnsi="Times New Roman" w:cstheme="majorBidi"/>
      <w:color w:val="2F5496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285"/>
    <w:rPr>
      <w:rFonts w:ascii="Times New Roman" w:hAnsi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285"/>
    <w:rPr>
      <w:rFonts w:ascii="Times New Roman" w:hAnsi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67285"/>
    <w:rPr>
      <w:rFonts w:ascii="Times New Roman" w:hAnsi="Times New Roman"/>
      <w:b/>
      <w:bCs/>
      <w:sz w:val="24"/>
    </w:rPr>
  </w:style>
  <w:style w:type="paragraph" w:styleId="ListParagraph">
    <w:name w:val="List Paragraph"/>
    <w:basedOn w:val="Normal"/>
    <w:uiPriority w:val="34"/>
    <w:qFormat/>
    <w:rsid w:val="009672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285"/>
    <w:rPr>
      <w:i/>
      <w:iCs w:val="0"/>
    </w:rPr>
  </w:style>
  <w:style w:type="paragraph" w:styleId="NormalWeb">
    <w:name w:val="Normal (Web)"/>
    <w:basedOn w:val="Normal"/>
    <w:uiPriority w:val="99"/>
    <w:semiHidden/>
    <w:unhideWhenUsed/>
    <w:rsid w:val="00473BFF"/>
    <w:pPr>
      <w:spacing w:before="100" w:beforeAutospacing="1" w:after="100" w:afterAutospacing="1" w:line="240" w:lineRule="auto"/>
    </w:pPr>
    <w:rPr>
      <w:rFonts w:eastAsia="Times New Roman" w:cs="Times New Roman"/>
      <w:iCs w:val="0"/>
    </w:rPr>
  </w:style>
  <w:style w:type="character" w:styleId="Hyperlink">
    <w:name w:val="Hyperlink"/>
    <w:basedOn w:val="DefaultParagraphFont"/>
    <w:uiPriority w:val="99"/>
    <w:semiHidden/>
    <w:unhideWhenUsed/>
    <w:rsid w:val="00473BF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73B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3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google.com/document/d/1nQChXAbnySkIDhqiRpRopDfoqryPwHv0mKN0BOsH0_8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Color-online-Bayer-filter-array_fig1_311861609" TargetMode="External"/><Relationship Id="rId12" Type="http://schemas.openxmlformats.org/officeDocument/2006/relationships/hyperlink" Target="https://compass2g.illinois.edu/" TargetMode="External"/><Relationship Id="rId17" Type="http://schemas.openxmlformats.org/officeDocument/2006/relationships/hyperlink" Target="https://matplotlib.org/api/_as_gen/matplotlib.pypl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cv-python-tutroals.readthedocs.io/en/latest/py_tutorials/py_gui/py_image_display/py_image_displa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python.org/install.html" TargetMode="External"/><Relationship Id="rId5" Type="http://schemas.openxmlformats.org/officeDocument/2006/relationships/hyperlink" Target="https://slazebni.cs.illinois.edu/fall21/assignment0/MP0.zip" TargetMode="External"/><Relationship Id="rId15" Type="http://schemas.openxmlformats.org/officeDocument/2006/relationships/hyperlink" Target="http://scikit-image.org/docs/dev/api/skimage.io.html" TargetMode="External"/><Relationship Id="rId10" Type="http://schemas.openxmlformats.org/officeDocument/2006/relationships/hyperlink" Target="http://www.freepatentsonline.com/466365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eople.csail.mit.edu/billf/" TargetMode="External"/><Relationship Id="rId14" Type="http://schemas.openxmlformats.org/officeDocument/2006/relationships/hyperlink" Target="https://slazebni.cs.illinois.edu/fall21/poli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Jaroenchai</dc:creator>
  <cp:keywords/>
  <dc:description/>
  <cp:lastModifiedBy>Nattapon Jaroenchai</cp:lastModifiedBy>
  <cp:revision>1</cp:revision>
  <dcterms:created xsi:type="dcterms:W3CDTF">2021-08-25T18:58:00Z</dcterms:created>
  <dcterms:modified xsi:type="dcterms:W3CDTF">2021-08-25T18:59:00Z</dcterms:modified>
</cp:coreProperties>
</file>