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4F07" w14:textId="127B0E3B" w:rsidR="005055D7" w:rsidRDefault="0063730C">
      <w:pPr>
        <w:rPr>
          <w:rFonts w:ascii="Times New Roman" w:hAnsi="Times New Roman" w:cs="Times New Roman"/>
          <w:sz w:val="24"/>
          <w:szCs w:val="24"/>
        </w:rPr>
      </w:pPr>
      <w:r w:rsidRPr="0063730C">
        <w:rPr>
          <w:rFonts w:ascii="Times New Roman" w:hAnsi="Times New Roman" w:cs="Times New Roman"/>
          <w:sz w:val="24"/>
          <w:szCs w:val="24"/>
        </w:rPr>
        <w:t xml:space="preserve">Nicholas LaMantia </w:t>
      </w:r>
    </w:p>
    <w:p w14:paraId="5CBD14A8" w14:textId="0066175F" w:rsidR="0063730C" w:rsidRDefault="0063730C">
      <w:pPr>
        <w:rPr>
          <w:rFonts w:ascii="Times New Roman" w:hAnsi="Times New Roman" w:cs="Times New Roman"/>
          <w:sz w:val="24"/>
          <w:szCs w:val="24"/>
        </w:rPr>
      </w:pPr>
      <w:r>
        <w:rPr>
          <w:rFonts w:ascii="Times New Roman" w:hAnsi="Times New Roman" w:cs="Times New Roman"/>
          <w:sz w:val="24"/>
          <w:szCs w:val="24"/>
        </w:rPr>
        <w:t>Professor Anderson</w:t>
      </w:r>
    </w:p>
    <w:p w14:paraId="106A6249" w14:textId="0F452D40" w:rsidR="0063730C" w:rsidRDefault="0063730C" w:rsidP="0063730C">
      <w:pPr>
        <w:rPr>
          <w:rFonts w:ascii="Times New Roman" w:hAnsi="Times New Roman" w:cs="Times New Roman"/>
          <w:sz w:val="24"/>
          <w:szCs w:val="24"/>
        </w:rPr>
      </w:pPr>
      <w:r>
        <w:rPr>
          <w:rFonts w:ascii="Times New Roman" w:hAnsi="Times New Roman" w:cs="Times New Roman"/>
          <w:sz w:val="24"/>
          <w:szCs w:val="24"/>
        </w:rPr>
        <w:t>CS – 255</w:t>
      </w:r>
    </w:p>
    <w:p w14:paraId="32B7FD0E" w14:textId="60B08ACB" w:rsidR="0063730C" w:rsidRDefault="0063730C" w:rsidP="0063730C">
      <w:pPr>
        <w:rPr>
          <w:rFonts w:ascii="Times New Roman" w:hAnsi="Times New Roman" w:cs="Times New Roman"/>
          <w:sz w:val="24"/>
          <w:szCs w:val="24"/>
        </w:rPr>
      </w:pPr>
      <w:r>
        <w:rPr>
          <w:rFonts w:ascii="Times New Roman" w:hAnsi="Times New Roman" w:cs="Times New Roman"/>
          <w:sz w:val="24"/>
          <w:szCs w:val="24"/>
        </w:rPr>
        <w:t>30 September 2023</w:t>
      </w:r>
    </w:p>
    <w:p w14:paraId="2DB35F26" w14:textId="62C3193A" w:rsidR="0063730C" w:rsidRDefault="0063730C" w:rsidP="0063730C">
      <w:pPr>
        <w:jc w:val="center"/>
        <w:rPr>
          <w:rFonts w:ascii="Times New Roman" w:hAnsi="Times New Roman" w:cs="Times New Roman"/>
          <w:sz w:val="24"/>
          <w:szCs w:val="24"/>
        </w:rPr>
      </w:pPr>
      <w:r>
        <w:rPr>
          <w:rFonts w:ascii="Times New Roman" w:hAnsi="Times New Roman" w:cs="Times New Roman"/>
          <w:sz w:val="24"/>
          <w:szCs w:val="24"/>
        </w:rPr>
        <w:t>Evaluation of a Process Model</w:t>
      </w:r>
    </w:p>
    <w:p w14:paraId="3F80A714" w14:textId="0A111274" w:rsidR="0063730C" w:rsidRDefault="0063730C" w:rsidP="0063730C">
      <w:pPr>
        <w:rPr>
          <w:rFonts w:ascii="Times New Roman" w:hAnsi="Times New Roman" w:cs="Times New Roman"/>
          <w:sz w:val="24"/>
          <w:szCs w:val="24"/>
        </w:rPr>
      </w:pPr>
      <w:r>
        <w:rPr>
          <w:rFonts w:ascii="Times New Roman" w:hAnsi="Times New Roman" w:cs="Times New Roman"/>
          <w:sz w:val="24"/>
          <w:szCs w:val="24"/>
        </w:rPr>
        <w:t xml:space="preserve">The responses in this paragraph refer to question two of the guidelines and rubric in Brightspace. The given data flow diagram shows the steps of a customer ordering something, to that product being shipped. The current process is one which requires the customer to order something, then go through a checkout. After the checkout, the order gets fulfilled with a delivery plan and a supplier. Otherwise, it gets a shipping plan after checkout and goes through a carrier to get shipped. </w:t>
      </w:r>
      <w:r w:rsidR="008F7610">
        <w:rPr>
          <w:rFonts w:ascii="Times New Roman" w:hAnsi="Times New Roman" w:cs="Times New Roman"/>
          <w:sz w:val="24"/>
          <w:szCs w:val="24"/>
        </w:rPr>
        <w:t xml:space="preserve">The supply process indicates that there are multiple suppliers, like what they have at Amazon, which then gets the customer’s order ready and ships it out to the customer. </w:t>
      </w:r>
      <w:r>
        <w:rPr>
          <w:rFonts w:ascii="Times New Roman" w:hAnsi="Times New Roman" w:cs="Times New Roman"/>
          <w:sz w:val="24"/>
          <w:szCs w:val="24"/>
        </w:rPr>
        <w:t xml:space="preserve"> </w:t>
      </w:r>
      <w:r w:rsidR="008F7610">
        <w:rPr>
          <w:rFonts w:ascii="Times New Roman" w:hAnsi="Times New Roman" w:cs="Times New Roman"/>
          <w:sz w:val="24"/>
          <w:szCs w:val="24"/>
        </w:rPr>
        <w:t xml:space="preserve">The data sources/sinks for this data flow diagram are the Customer, the Carrier, the Shipper, and the Supplier. </w:t>
      </w:r>
    </w:p>
    <w:p w14:paraId="183EFCA8" w14:textId="4DC73F62" w:rsidR="00A837D9" w:rsidRDefault="008F7610" w:rsidP="00A837D9">
      <w:pPr>
        <w:rPr>
          <w:rFonts w:ascii="Times New Roman" w:hAnsi="Times New Roman" w:cs="Times New Roman"/>
          <w:sz w:val="24"/>
          <w:szCs w:val="24"/>
        </w:rPr>
      </w:pPr>
      <w:r>
        <w:rPr>
          <w:rFonts w:ascii="Times New Roman" w:hAnsi="Times New Roman" w:cs="Times New Roman"/>
          <w:sz w:val="24"/>
          <w:szCs w:val="24"/>
        </w:rPr>
        <w:t xml:space="preserve">The responses in this paragraph refer to question three of the guidelines and rubric in Brightspace. Some </w:t>
      </w:r>
      <w:r w:rsidR="00005F56">
        <w:rPr>
          <w:rFonts w:ascii="Times New Roman" w:hAnsi="Times New Roman" w:cs="Times New Roman"/>
          <w:sz w:val="24"/>
          <w:szCs w:val="24"/>
        </w:rPr>
        <w:t xml:space="preserve">additional </w:t>
      </w:r>
      <w:r>
        <w:rPr>
          <w:rFonts w:ascii="Times New Roman" w:hAnsi="Times New Roman" w:cs="Times New Roman"/>
          <w:sz w:val="24"/>
          <w:szCs w:val="24"/>
        </w:rPr>
        <w:t>processes that are needed to add an online storefront are process to enable them to receive confirmation of their order/s</w:t>
      </w:r>
      <w:r w:rsidR="00005F56">
        <w:rPr>
          <w:rFonts w:ascii="Times New Roman" w:hAnsi="Times New Roman" w:cs="Times New Roman"/>
          <w:sz w:val="24"/>
          <w:szCs w:val="24"/>
        </w:rPr>
        <w:t xml:space="preserve"> and the need for there to be a backend to provide customer support, update customer information, and maintain the website. In terms of data sources, there would need to be a</w:t>
      </w:r>
      <w:r w:rsidR="00A837D9">
        <w:rPr>
          <w:rFonts w:ascii="Times New Roman" w:hAnsi="Times New Roman" w:cs="Times New Roman"/>
          <w:sz w:val="24"/>
          <w:szCs w:val="24"/>
        </w:rPr>
        <w:t>n Inventory source so that we can store information on what’s in stock, what has been taken from stock, etc.</w:t>
      </w:r>
      <w:r w:rsidR="00A3386D">
        <w:rPr>
          <w:rFonts w:ascii="Times New Roman" w:hAnsi="Times New Roman" w:cs="Times New Roman"/>
          <w:sz w:val="24"/>
          <w:szCs w:val="24"/>
        </w:rPr>
        <w:t xml:space="preserve"> Also, there would need to be a data source of some kind associated with the customer support services.</w:t>
      </w:r>
      <w:r w:rsidR="00A837D9">
        <w:rPr>
          <w:rFonts w:ascii="Times New Roman" w:hAnsi="Times New Roman" w:cs="Times New Roman"/>
          <w:sz w:val="24"/>
          <w:szCs w:val="24"/>
        </w:rPr>
        <w:t xml:space="preserve"> As for databases, we might need to add a database for the stock/inventory, as well as a database for the employees in </w:t>
      </w:r>
      <w:r w:rsidR="00A3386D">
        <w:rPr>
          <w:rFonts w:ascii="Times New Roman" w:hAnsi="Times New Roman" w:cs="Times New Roman"/>
          <w:sz w:val="24"/>
          <w:szCs w:val="24"/>
        </w:rPr>
        <w:t>customer</w:t>
      </w:r>
      <w:r w:rsidR="00A837D9">
        <w:rPr>
          <w:rFonts w:ascii="Times New Roman" w:hAnsi="Times New Roman" w:cs="Times New Roman"/>
          <w:sz w:val="24"/>
          <w:szCs w:val="24"/>
        </w:rPr>
        <w:t xml:space="preserve"> </w:t>
      </w:r>
      <w:r w:rsidR="00A3386D">
        <w:rPr>
          <w:rFonts w:ascii="Times New Roman" w:hAnsi="Times New Roman" w:cs="Times New Roman"/>
          <w:sz w:val="24"/>
          <w:szCs w:val="24"/>
        </w:rPr>
        <w:t xml:space="preserve">services. These will be crucial for organization and DFD modeling in our storefront. </w:t>
      </w:r>
    </w:p>
    <w:p w14:paraId="3864C5D5" w14:textId="0D961593" w:rsidR="00A3386D" w:rsidRPr="0063730C" w:rsidRDefault="00A3386D" w:rsidP="00A3386D">
      <w:pPr>
        <w:ind w:firstLine="0"/>
        <w:rPr>
          <w:rFonts w:ascii="Times New Roman" w:hAnsi="Times New Roman" w:cs="Times New Roman"/>
          <w:sz w:val="24"/>
          <w:szCs w:val="24"/>
        </w:rPr>
      </w:pPr>
      <w:r>
        <w:rPr>
          <w:rFonts w:ascii="Times New Roman" w:hAnsi="Times New Roman" w:cs="Times New Roman"/>
          <w:sz w:val="24"/>
          <w:szCs w:val="24"/>
        </w:rPr>
        <w:lastRenderedPageBreak/>
        <w:tab/>
        <w:t xml:space="preserve">The response in this paragraph relates to question four of the guidelines and rubric on Brightspace. I would recommend not incorporating the online portion into the current process model. This is because the online portion has new sources of data which are lengthy and big and might decrease the readability of the DFD. Also, with the online and brick and mortar in the same model, it may be hard to communicate requirements based on the </w:t>
      </w:r>
      <w:r w:rsidR="004E70BA">
        <w:rPr>
          <w:rFonts w:ascii="Times New Roman" w:hAnsi="Times New Roman" w:cs="Times New Roman"/>
          <w:sz w:val="24"/>
          <w:szCs w:val="24"/>
        </w:rPr>
        <w:t>model or</w:t>
      </w:r>
      <w:r>
        <w:rPr>
          <w:rFonts w:ascii="Times New Roman" w:hAnsi="Times New Roman" w:cs="Times New Roman"/>
          <w:sz w:val="24"/>
          <w:szCs w:val="24"/>
        </w:rPr>
        <w:t xml:space="preserve"> revise it if necessary. </w:t>
      </w:r>
      <w:r w:rsidR="004E70BA">
        <w:rPr>
          <w:rFonts w:ascii="Times New Roman" w:hAnsi="Times New Roman" w:cs="Times New Roman"/>
          <w:sz w:val="24"/>
          <w:szCs w:val="24"/>
        </w:rPr>
        <w:t xml:space="preserve">Of course, the reverse of this is to incorporate elements into the model, which isn’t bad necessarily, however it could damage the clarity of the process model. </w:t>
      </w:r>
    </w:p>
    <w:sectPr w:rsidR="00A3386D" w:rsidRPr="0063730C" w:rsidSect="00A3386D">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0D9D" w14:textId="77777777" w:rsidR="00C074BE" w:rsidRDefault="00C074BE" w:rsidP="00A3386D">
      <w:pPr>
        <w:spacing w:line="240" w:lineRule="auto"/>
      </w:pPr>
      <w:r>
        <w:separator/>
      </w:r>
    </w:p>
  </w:endnote>
  <w:endnote w:type="continuationSeparator" w:id="0">
    <w:p w14:paraId="783B496E" w14:textId="77777777" w:rsidR="00C074BE" w:rsidRDefault="00C074BE" w:rsidP="00A33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0921C" w14:textId="77777777" w:rsidR="00C074BE" w:rsidRDefault="00C074BE" w:rsidP="00A3386D">
      <w:pPr>
        <w:spacing w:line="240" w:lineRule="auto"/>
      </w:pPr>
      <w:r>
        <w:separator/>
      </w:r>
    </w:p>
  </w:footnote>
  <w:footnote w:type="continuationSeparator" w:id="0">
    <w:p w14:paraId="5AF62D1C" w14:textId="77777777" w:rsidR="00C074BE" w:rsidRDefault="00C074BE" w:rsidP="00A338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FE35" w14:textId="07E0318C" w:rsidR="00A3386D" w:rsidRDefault="00A3386D">
    <w:pPr>
      <w:pStyle w:val="Header"/>
      <w:jc w:val="right"/>
    </w:pPr>
    <w:r>
      <w:t xml:space="preserve">LaMantia </w:t>
    </w:r>
    <w:sdt>
      <w:sdtPr>
        <w:id w:val="-10269519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17427D" w14:textId="77777777" w:rsidR="00A3386D" w:rsidRDefault="00A338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4C"/>
    <w:rsid w:val="00005F56"/>
    <w:rsid w:val="004E70BA"/>
    <w:rsid w:val="005055D7"/>
    <w:rsid w:val="00515853"/>
    <w:rsid w:val="0063730C"/>
    <w:rsid w:val="006D30A3"/>
    <w:rsid w:val="008F7610"/>
    <w:rsid w:val="00A3386D"/>
    <w:rsid w:val="00A837D9"/>
    <w:rsid w:val="00C01FB4"/>
    <w:rsid w:val="00C074BE"/>
    <w:rsid w:val="00D9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1521"/>
  <w15:chartTrackingRefBased/>
  <w15:docId w15:val="{E6C45964-9C23-4961-9965-CEA928BF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86D"/>
    <w:pPr>
      <w:tabs>
        <w:tab w:val="center" w:pos="4680"/>
        <w:tab w:val="right" w:pos="9360"/>
      </w:tabs>
      <w:spacing w:line="240" w:lineRule="auto"/>
    </w:pPr>
  </w:style>
  <w:style w:type="character" w:customStyle="1" w:styleId="HeaderChar">
    <w:name w:val="Header Char"/>
    <w:basedOn w:val="DefaultParagraphFont"/>
    <w:link w:val="Header"/>
    <w:uiPriority w:val="99"/>
    <w:rsid w:val="00A3386D"/>
  </w:style>
  <w:style w:type="paragraph" w:styleId="Footer">
    <w:name w:val="footer"/>
    <w:basedOn w:val="Normal"/>
    <w:link w:val="FooterChar"/>
    <w:uiPriority w:val="99"/>
    <w:unhideWhenUsed/>
    <w:rsid w:val="00A3386D"/>
    <w:pPr>
      <w:tabs>
        <w:tab w:val="center" w:pos="4680"/>
        <w:tab w:val="right" w:pos="9360"/>
      </w:tabs>
      <w:spacing w:line="240" w:lineRule="auto"/>
    </w:pPr>
  </w:style>
  <w:style w:type="character" w:customStyle="1" w:styleId="FooterChar">
    <w:name w:val="Footer Char"/>
    <w:basedOn w:val="DefaultParagraphFont"/>
    <w:link w:val="Footer"/>
    <w:uiPriority w:val="99"/>
    <w:rsid w:val="00A33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dc:creator>
  <cp:keywords/>
  <dc:description/>
  <cp:lastModifiedBy>Nicholas L.</cp:lastModifiedBy>
  <cp:revision>10</cp:revision>
  <dcterms:created xsi:type="dcterms:W3CDTF">2023-09-30T19:25:00Z</dcterms:created>
  <dcterms:modified xsi:type="dcterms:W3CDTF">2023-09-30T20:29:00Z</dcterms:modified>
</cp:coreProperties>
</file>