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7EE4" w14:textId="28215641" w:rsidR="00945936" w:rsidRDefault="000E283E" w:rsidP="000E283E">
      <w:pPr>
        <w:rPr>
          <w:sz w:val="56"/>
          <w:szCs w:val="56"/>
          <w:rtl/>
        </w:rPr>
      </w:pPr>
      <w:r>
        <w:rPr>
          <w:rFonts w:hint="cs"/>
          <w:sz w:val="56"/>
          <w:szCs w:val="56"/>
          <w:rtl/>
        </w:rPr>
        <w:t xml:space="preserve">מדריך קבצים </w:t>
      </w:r>
      <w:r>
        <w:rPr>
          <w:sz w:val="56"/>
          <w:szCs w:val="56"/>
          <w:rtl/>
        </w:rPr>
        <w:t>–</w:t>
      </w:r>
      <w:r>
        <w:rPr>
          <w:rFonts w:hint="cs"/>
          <w:sz w:val="56"/>
          <w:szCs w:val="56"/>
          <w:rtl/>
        </w:rPr>
        <w:t xml:space="preserve"> נריה מחפוד</w:t>
      </w:r>
    </w:p>
    <w:p w14:paraId="21F6D441" w14:textId="7287450C" w:rsidR="000E283E" w:rsidRPr="000E283E" w:rsidRDefault="000E283E" w:rsidP="000E283E">
      <w:pPr>
        <w:rPr>
          <w:b/>
          <w:bCs/>
          <w:sz w:val="36"/>
          <w:szCs w:val="36"/>
          <w:rtl/>
        </w:rPr>
      </w:pPr>
      <w:r>
        <w:rPr>
          <w:rFonts w:hint="cs"/>
          <w:b/>
          <w:bCs/>
          <w:sz w:val="36"/>
          <w:szCs w:val="36"/>
          <w:rtl/>
        </w:rPr>
        <w:t>קובץ טוקנים</w:t>
      </w:r>
    </w:p>
    <w:p w14:paraId="3DB26DB9" w14:textId="5E9B695F" w:rsidR="000E283E" w:rsidRDefault="000E283E">
      <w:pPr>
        <w:rPr>
          <w:rtl/>
        </w:rPr>
      </w:pPr>
      <w:r w:rsidRPr="000E283E">
        <w:rPr>
          <w:rFonts w:cs="Arial"/>
          <w:noProof/>
          <w:rtl/>
        </w:rPr>
        <w:drawing>
          <wp:inline distT="0" distB="0" distL="0" distR="0" wp14:anchorId="3243C100" wp14:editId="19800062">
            <wp:extent cx="5274310" cy="1046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46480"/>
                    </a:xfrm>
                    <a:prstGeom prst="rect">
                      <a:avLst/>
                    </a:prstGeom>
                  </pic:spPr>
                </pic:pic>
              </a:graphicData>
            </a:graphic>
          </wp:inline>
        </w:drawing>
      </w:r>
    </w:p>
    <w:p w14:paraId="0B263D14" w14:textId="0E5D8890" w:rsidR="000E283E" w:rsidRDefault="000E283E">
      <w:pPr>
        <w:rPr>
          <w:rtl/>
        </w:rPr>
      </w:pPr>
      <w:r>
        <w:rPr>
          <w:rFonts w:hint="cs"/>
          <w:rtl/>
        </w:rPr>
        <w:t xml:space="preserve">כל שורה מכילה טוקן שונה, שמורכבת </w:t>
      </w:r>
      <w:r w:rsidR="002E7D53">
        <w:rPr>
          <w:rFonts w:hint="cs"/>
          <w:rtl/>
        </w:rPr>
        <w:t xml:space="preserve">מארבעה </w:t>
      </w:r>
      <w:r>
        <w:rPr>
          <w:rFonts w:hint="cs"/>
          <w:rtl/>
        </w:rPr>
        <w:t>חלקים שמופרדים ב ':'.</w:t>
      </w:r>
    </w:p>
    <w:p w14:paraId="10A8C60B" w14:textId="72623EBC" w:rsidR="000E283E" w:rsidRPr="000E283E" w:rsidRDefault="000E283E" w:rsidP="000E283E">
      <w:pPr>
        <w:pStyle w:val="ListParagraph"/>
        <w:numPr>
          <w:ilvl w:val="0"/>
          <w:numId w:val="1"/>
        </w:numPr>
        <w:rPr>
          <w:b/>
          <w:bCs/>
        </w:rPr>
      </w:pPr>
      <w:r w:rsidRPr="000E283E">
        <w:rPr>
          <w:rFonts w:hint="cs"/>
          <w:b/>
          <w:bCs/>
          <w:rtl/>
        </w:rPr>
        <w:t>שם הטוקן.</w:t>
      </w:r>
    </w:p>
    <w:p w14:paraId="1953B311" w14:textId="60C5AC11" w:rsidR="000E283E" w:rsidRDefault="000E283E" w:rsidP="000E283E">
      <w:pPr>
        <w:pStyle w:val="ListParagraph"/>
      </w:pPr>
      <w:r>
        <w:rPr>
          <w:rFonts w:hint="cs"/>
          <w:rtl/>
        </w:rPr>
        <w:t xml:space="preserve">אם שם הטוקן מתחיל ב '-', </w:t>
      </w:r>
      <w:r w:rsidR="00FB3846">
        <w:rPr>
          <w:rFonts w:hint="cs"/>
          <w:rtl/>
        </w:rPr>
        <w:t>הקומפיילר פשוט מתעלם מהטוקן (כי זו הערה).</w:t>
      </w:r>
    </w:p>
    <w:p w14:paraId="3A8427FD" w14:textId="1A66F31A" w:rsidR="000E283E" w:rsidRPr="00FB3846" w:rsidRDefault="000E283E" w:rsidP="000E283E">
      <w:pPr>
        <w:pStyle w:val="ListParagraph"/>
        <w:numPr>
          <w:ilvl w:val="0"/>
          <w:numId w:val="1"/>
        </w:numPr>
        <w:rPr>
          <w:b/>
          <w:bCs/>
        </w:rPr>
      </w:pPr>
      <w:r w:rsidRPr="00FB3846">
        <w:rPr>
          <w:rFonts w:hint="cs"/>
          <w:b/>
          <w:bCs/>
          <w:rtl/>
        </w:rPr>
        <w:t>הדרך לקרוא את הטוקן.</w:t>
      </w:r>
    </w:p>
    <w:p w14:paraId="409179F5" w14:textId="689AD7A3" w:rsidR="00FB3846" w:rsidRDefault="00FB3846" w:rsidP="00FB3846">
      <w:pPr>
        <w:pStyle w:val="ListParagraph"/>
        <w:rPr>
          <w:rtl/>
        </w:rPr>
      </w:pPr>
      <w:r>
        <w:rPr>
          <w:rFonts w:hint="cs"/>
          <w:rtl/>
        </w:rPr>
        <w:t>שתי אפשרויות:</w:t>
      </w:r>
    </w:p>
    <w:p w14:paraId="174F76BD" w14:textId="771A087B" w:rsidR="00FB3846" w:rsidRDefault="00FB3846" w:rsidP="00FB3846">
      <w:pPr>
        <w:pStyle w:val="ListParagraph"/>
        <w:numPr>
          <w:ilvl w:val="1"/>
          <w:numId w:val="1"/>
        </w:numPr>
      </w:pPr>
      <w:r>
        <w:t>d</w:t>
      </w:r>
      <w:r>
        <w:rPr>
          <w:rFonts w:hint="cs"/>
          <w:rtl/>
        </w:rPr>
        <w:t xml:space="preserve"> </w:t>
      </w:r>
      <w:r>
        <w:rPr>
          <w:rtl/>
        </w:rPr>
        <w:t>–</w:t>
      </w:r>
      <w:r>
        <w:rPr>
          <w:rFonts w:hint="cs"/>
          <w:rtl/>
        </w:rPr>
        <w:t xml:space="preserve"> </w:t>
      </w:r>
      <w:r>
        <w:t>dictionary</w:t>
      </w:r>
      <w:r>
        <w:rPr>
          <w:rFonts w:hint="cs"/>
          <w:rtl/>
        </w:rPr>
        <w:t xml:space="preserve"> </w:t>
      </w:r>
      <w:r>
        <w:rPr>
          <w:rtl/>
        </w:rPr>
        <w:t>–</w:t>
      </w:r>
      <w:r>
        <w:rPr>
          <w:rFonts w:hint="cs"/>
          <w:rtl/>
        </w:rPr>
        <w:t xml:space="preserve"> מילון. אוסף </w:t>
      </w:r>
      <w:r w:rsidR="002E7D53">
        <w:rPr>
          <w:rFonts w:hint="cs"/>
          <w:rtl/>
        </w:rPr>
        <w:t xml:space="preserve">סופי של </w:t>
      </w:r>
      <w:r>
        <w:rPr>
          <w:rFonts w:hint="cs"/>
          <w:rtl/>
        </w:rPr>
        <w:t>מילים שאם המחרוזת מרכיבה אח</w:t>
      </w:r>
      <w:r w:rsidR="002E7D53">
        <w:rPr>
          <w:rFonts w:hint="cs"/>
          <w:rtl/>
        </w:rPr>
        <w:t>ת מהן אז הטוקן הוא אמת.</w:t>
      </w:r>
    </w:p>
    <w:p w14:paraId="2B8AEB47" w14:textId="2FB894E8" w:rsidR="002E7D53" w:rsidRDefault="002E7D53" w:rsidP="00FB3846">
      <w:pPr>
        <w:pStyle w:val="ListParagraph"/>
        <w:numPr>
          <w:ilvl w:val="1"/>
          <w:numId w:val="1"/>
        </w:numPr>
      </w:pPr>
      <w:r>
        <w:t>r</w:t>
      </w:r>
      <w:r>
        <w:rPr>
          <w:rFonts w:hint="cs"/>
          <w:rtl/>
        </w:rPr>
        <w:t xml:space="preserve"> </w:t>
      </w:r>
      <w:r>
        <w:rPr>
          <w:rtl/>
        </w:rPr>
        <w:t>–</w:t>
      </w:r>
      <w:r>
        <w:rPr>
          <w:rFonts w:hint="cs"/>
          <w:rtl/>
        </w:rPr>
        <w:t xml:space="preserve"> </w:t>
      </w:r>
      <w:r>
        <w:t>regular expression</w:t>
      </w:r>
      <w:r>
        <w:rPr>
          <w:rFonts w:hint="cs"/>
          <w:rtl/>
        </w:rPr>
        <w:t xml:space="preserve"> </w:t>
      </w:r>
      <w:r>
        <w:rPr>
          <w:rtl/>
        </w:rPr>
        <w:t>–</w:t>
      </w:r>
      <w:r>
        <w:rPr>
          <w:rFonts w:hint="cs"/>
          <w:rtl/>
        </w:rPr>
        <w:t xml:space="preserve"> ביטוי רגולרי. בעזרת הפונקציה </w:t>
      </w:r>
      <w:r>
        <w:t>strings.match</w:t>
      </w:r>
      <w:r>
        <w:rPr>
          <w:rFonts w:hint="cs"/>
          <w:rtl/>
        </w:rPr>
        <w:t xml:space="preserve"> ניתן לבדוק אם המחרוזת מתאימה לביטוי.</w:t>
      </w:r>
    </w:p>
    <w:p w14:paraId="34BD6662" w14:textId="573547F8" w:rsidR="000E283E" w:rsidRPr="002E7D53" w:rsidRDefault="000E283E" w:rsidP="000E283E">
      <w:pPr>
        <w:pStyle w:val="ListParagraph"/>
        <w:numPr>
          <w:ilvl w:val="0"/>
          <w:numId w:val="1"/>
        </w:numPr>
        <w:rPr>
          <w:b/>
          <w:bCs/>
        </w:rPr>
      </w:pPr>
      <w:r w:rsidRPr="002E7D53">
        <w:rPr>
          <w:rFonts w:hint="cs"/>
          <w:b/>
          <w:bCs/>
          <w:rtl/>
        </w:rPr>
        <w:t>תכולת הטוקן.</w:t>
      </w:r>
    </w:p>
    <w:p w14:paraId="3216DE12" w14:textId="5850D284" w:rsidR="002E7D53" w:rsidRDefault="002E7D53" w:rsidP="002E7D53">
      <w:pPr>
        <w:pStyle w:val="ListParagraph"/>
      </w:pPr>
      <w:r>
        <w:rPr>
          <w:rFonts w:hint="cs"/>
          <w:rtl/>
        </w:rPr>
        <w:t>הביטוי\המילון.</w:t>
      </w:r>
    </w:p>
    <w:p w14:paraId="1188CC19" w14:textId="79932BDE" w:rsidR="002E7D53" w:rsidRPr="00795172" w:rsidRDefault="002E7D53" w:rsidP="000E283E">
      <w:pPr>
        <w:pStyle w:val="ListParagraph"/>
        <w:numPr>
          <w:ilvl w:val="0"/>
          <w:numId w:val="1"/>
        </w:numPr>
        <w:rPr>
          <w:b/>
          <w:bCs/>
        </w:rPr>
      </w:pPr>
      <w:r w:rsidRPr="00795172">
        <w:rPr>
          <w:rFonts w:hint="cs"/>
          <w:b/>
          <w:bCs/>
          <w:rtl/>
        </w:rPr>
        <w:t>אופציונלי.</w:t>
      </w:r>
    </w:p>
    <w:p w14:paraId="1E06CD4D" w14:textId="012A4F9F" w:rsidR="002E7D53" w:rsidRDefault="002E7D53" w:rsidP="002E7D53">
      <w:pPr>
        <w:pStyle w:val="ListParagraph"/>
        <w:rPr>
          <w:rtl/>
        </w:rPr>
      </w:pPr>
      <w:r>
        <w:rPr>
          <w:rFonts w:hint="cs"/>
          <w:rtl/>
        </w:rPr>
        <w:t>כדי ל</w:t>
      </w:r>
      <w:r w:rsidR="00795172">
        <w:rPr>
          <w:rFonts w:hint="cs"/>
          <w:rtl/>
        </w:rPr>
        <w:t>ד</w:t>
      </w:r>
      <w:r>
        <w:rPr>
          <w:rFonts w:hint="cs"/>
          <w:rtl/>
        </w:rPr>
        <w:t>עת מתי צריך לעצור את בדיקת הטוקנים, צריך לדעת באיזה שלב</w:t>
      </w:r>
      <w:r w:rsidR="00795172">
        <w:rPr>
          <w:rFonts w:hint="cs"/>
          <w:rtl/>
        </w:rPr>
        <w:t xml:space="preserve"> אין מצב זה חלק מהטוקן.</w:t>
      </w:r>
    </w:p>
    <w:p w14:paraId="4F3D47F3" w14:textId="1FBB413A" w:rsidR="00795172" w:rsidRDefault="00795172" w:rsidP="00795172">
      <w:pPr>
        <w:pStyle w:val="ListParagraph"/>
        <w:numPr>
          <w:ilvl w:val="1"/>
          <w:numId w:val="1"/>
        </w:numPr>
      </w:pPr>
      <w:r>
        <w:rPr>
          <w:rFonts w:hint="cs"/>
          <w:rtl/>
        </w:rPr>
        <w:t>עבור מילון זה לא קיים. המנתח פשוט יודע לבדוק אם המחרוזת היא תחילית של אחת המילים במילון.</w:t>
      </w:r>
    </w:p>
    <w:p w14:paraId="6DC2037E" w14:textId="26F096EA" w:rsidR="00795172" w:rsidRDefault="00795172" w:rsidP="00795172">
      <w:pPr>
        <w:pStyle w:val="ListParagraph"/>
        <w:numPr>
          <w:ilvl w:val="1"/>
          <w:numId w:val="1"/>
        </w:numPr>
      </w:pPr>
      <w:r>
        <w:rPr>
          <w:rFonts w:hint="cs"/>
          <w:rtl/>
        </w:rPr>
        <w:t>עבור ביטוי רגולרי זה ביטוי רגולרי שמבטא את ההתחלה של הטוקן.</w:t>
      </w:r>
    </w:p>
    <w:p w14:paraId="76DA68FE" w14:textId="107EE24D" w:rsidR="00795172" w:rsidRDefault="00795172" w:rsidP="00795172">
      <w:pPr>
        <w:rPr>
          <w:rtl/>
        </w:rPr>
      </w:pPr>
      <w:r>
        <w:rPr>
          <w:rFonts w:hint="cs"/>
          <w:b/>
          <w:bCs/>
          <w:sz w:val="36"/>
          <w:szCs w:val="36"/>
          <w:rtl/>
        </w:rPr>
        <w:t>קובץ האוטומט</w:t>
      </w:r>
    </w:p>
    <w:p w14:paraId="42C93F28" w14:textId="5770461B" w:rsidR="00795172" w:rsidRDefault="00795172" w:rsidP="00795172">
      <w:pPr>
        <w:rPr>
          <w:rtl/>
        </w:rPr>
      </w:pPr>
      <w:r w:rsidRPr="00795172">
        <w:rPr>
          <w:rFonts w:cs="Arial"/>
          <w:noProof/>
          <w:rtl/>
        </w:rPr>
        <w:drawing>
          <wp:inline distT="0" distB="0" distL="0" distR="0" wp14:anchorId="510C767D" wp14:editId="574399CE">
            <wp:extent cx="5274310" cy="1823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23085"/>
                    </a:xfrm>
                    <a:prstGeom prst="rect">
                      <a:avLst/>
                    </a:prstGeom>
                  </pic:spPr>
                </pic:pic>
              </a:graphicData>
            </a:graphic>
          </wp:inline>
        </w:drawing>
      </w:r>
    </w:p>
    <w:p w14:paraId="093E6496" w14:textId="561C9777" w:rsidR="00795172" w:rsidRDefault="00795172" w:rsidP="00795172">
      <w:pPr>
        <w:rPr>
          <w:rtl/>
        </w:rPr>
      </w:pPr>
      <w:r>
        <w:rPr>
          <w:rFonts w:hint="cs"/>
          <w:rtl/>
        </w:rPr>
        <w:t>כל שורה מכילה מצב באוטומט</w:t>
      </w:r>
      <w:r w:rsidR="00D5094C">
        <w:rPr>
          <w:rFonts w:hint="cs"/>
          <w:rtl/>
        </w:rPr>
        <w:t xml:space="preserve"> שבונה את עץ הטוקנים</w:t>
      </w:r>
      <w:r>
        <w:rPr>
          <w:rFonts w:hint="cs"/>
          <w:rtl/>
        </w:rPr>
        <w:t>. כל שורה מורכבת בארבע חלקים:</w:t>
      </w:r>
    </w:p>
    <w:p w14:paraId="7FF3BCB6" w14:textId="00171883" w:rsidR="00795172" w:rsidRDefault="00795172" w:rsidP="00795172">
      <w:pPr>
        <w:pStyle w:val="ListParagraph"/>
        <w:numPr>
          <w:ilvl w:val="0"/>
          <w:numId w:val="1"/>
        </w:numPr>
        <w:rPr>
          <w:b/>
          <w:bCs/>
        </w:rPr>
      </w:pPr>
      <w:r w:rsidRPr="00D5094C">
        <w:rPr>
          <w:rFonts w:hint="cs"/>
          <w:b/>
          <w:bCs/>
          <w:rtl/>
        </w:rPr>
        <w:t>שם המצב.</w:t>
      </w:r>
    </w:p>
    <w:p w14:paraId="11140F8B" w14:textId="3B3014D7" w:rsidR="00D5094C" w:rsidRPr="00D5094C" w:rsidRDefault="00D5094C" w:rsidP="00D5094C">
      <w:pPr>
        <w:pStyle w:val="ListParagraph"/>
      </w:pPr>
      <w:r>
        <w:rPr>
          <w:rFonts w:hint="cs"/>
          <w:rtl/>
        </w:rPr>
        <w:t>אם שם המצב מתחיל ב '#', הממיר של הקובץ ל</w:t>
      </w:r>
      <w:r>
        <w:rPr>
          <w:rFonts w:hint="cs"/>
        </w:rPr>
        <w:t>XML</w:t>
      </w:r>
      <w:r>
        <w:rPr>
          <w:rFonts w:hint="cs"/>
          <w:rtl/>
        </w:rPr>
        <w:t xml:space="preserve"> מתעלם מהעיגול הזה בעץ ועובר ישר לילדים שלו.</w:t>
      </w:r>
    </w:p>
    <w:p w14:paraId="30E3375C" w14:textId="3E9C4C47" w:rsidR="00795172" w:rsidRDefault="00D5094C" w:rsidP="00795172">
      <w:pPr>
        <w:pStyle w:val="ListParagraph"/>
        <w:numPr>
          <w:ilvl w:val="0"/>
          <w:numId w:val="1"/>
        </w:numPr>
        <w:rPr>
          <w:b/>
          <w:bCs/>
        </w:rPr>
      </w:pPr>
      <w:r w:rsidRPr="00D5094C">
        <w:rPr>
          <w:rFonts w:hint="cs"/>
          <w:b/>
          <w:bCs/>
          <w:rtl/>
        </w:rPr>
        <w:t>הדרך לקרוא את המצב.</w:t>
      </w:r>
    </w:p>
    <w:p w14:paraId="0D272746" w14:textId="0F930A88" w:rsidR="00D5094C" w:rsidRDefault="00D5094C" w:rsidP="00D5094C">
      <w:pPr>
        <w:pStyle w:val="ListParagraph"/>
        <w:rPr>
          <w:rtl/>
        </w:rPr>
      </w:pPr>
      <w:r>
        <w:rPr>
          <w:rFonts w:hint="cs"/>
          <w:rtl/>
        </w:rPr>
        <w:t>שלוש אפשרויות:</w:t>
      </w:r>
    </w:p>
    <w:p w14:paraId="4EBBBF76" w14:textId="14C2E005" w:rsidR="00D5094C" w:rsidRDefault="00D5094C" w:rsidP="00D5094C">
      <w:pPr>
        <w:pStyle w:val="ListParagraph"/>
        <w:numPr>
          <w:ilvl w:val="1"/>
          <w:numId w:val="1"/>
        </w:numPr>
      </w:pPr>
      <w:r>
        <w:lastRenderedPageBreak/>
        <w:t>l</w:t>
      </w:r>
      <w:r>
        <w:rPr>
          <w:rFonts w:hint="cs"/>
          <w:rtl/>
        </w:rPr>
        <w:t xml:space="preserve"> </w:t>
      </w:r>
      <w:r>
        <w:rPr>
          <w:rtl/>
        </w:rPr>
        <w:t>–</w:t>
      </w:r>
      <w:r>
        <w:rPr>
          <w:rFonts w:hint="cs"/>
          <w:rtl/>
        </w:rPr>
        <w:t xml:space="preserve"> </w:t>
      </w:r>
      <w:r>
        <w:t>list</w:t>
      </w:r>
      <w:r>
        <w:rPr>
          <w:rFonts w:hint="cs"/>
          <w:rtl/>
        </w:rPr>
        <w:t xml:space="preserve"> </w:t>
      </w:r>
      <w:r>
        <w:rPr>
          <w:rtl/>
        </w:rPr>
        <w:t>–</w:t>
      </w:r>
      <w:r>
        <w:rPr>
          <w:rFonts w:hint="cs"/>
          <w:rtl/>
        </w:rPr>
        <w:t xml:space="preserve"> רשימה. רשימה של מילים\מצבים</w:t>
      </w:r>
      <w:r w:rsidR="00DD13A2">
        <w:rPr>
          <w:rFonts w:hint="cs"/>
          <w:rtl/>
        </w:rPr>
        <w:t xml:space="preserve"> (מופרדים ברווח)</w:t>
      </w:r>
      <w:r>
        <w:rPr>
          <w:rFonts w:hint="cs"/>
          <w:rtl/>
        </w:rPr>
        <w:t xml:space="preserve"> שכל אחד מהם חייב להיות ילד של המצב הנוכחי בעץ הטוקנים.</w:t>
      </w:r>
    </w:p>
    <w:p w14:paraId="1318E74D" w14:textId="2382EB9D" w:rsidR="00DD13A2" w:rsidRDefault="00DD13A2" w:rsidP="00DD13A2">
      <w:pPr>
        <w:pStyle w:val="ListParagraph"/>
        <w:ind w:left="1440"/>
      </w:pPr>
      <w:r>
        <w:rPr>
          <w:rFonts w:hint="cs"/>
          <w:rtl/>
        </w:rPr>
        <w:t>אם המילה מוקפת ב ', אז זה לא מצביע למצב אחר, אלא פשוט המילה. היינו ילד בעץ הטוקנים, שמתאים לאחד מהמצבים המילוניים.</w:t>
      </w:r>
    </w:p>
    <w:p w14:paraId="2D3305D8" w14:textId="1309A36F" w:rsidR="00DD13A2" w:rsidRDefault="00DD13A2" w:rsidP="00DD13A2">
      <w:pPr>
        <w:pStyle w:val="ListParagraph"/>
        <w:ind w:left="1440"/>
        <w:rPr>
          <w:rtl/>
        </w:rPr>
      </w:pPr>
      <w:r>
        <w:rPr>
          <w:rFonts w:hint="cs"/>
          <w:rtl/>
        </w:rPr>
        <w:t>אם סוף המילה הוא ? אז הקומפיילר בודק אם הטוקן הנוכחי מתאים להתחיל את המילה\המצב שהמילה מפנה אליו. אם כן, אז הוא יוסיף למצב את המילה. אם לא הוא ימשיך הלאה.</w:t>
      </w:r>
    </w:p>
    <w:p w14:paraId="73CF9E1B" w14:textId="6AC942A0" w:rsidR="00DD13A2" w:rsidRDefault="00DD13A2" w:rsidP="00DD13A2">
      <w:pPr>
        <w:pStyle w:val="ListParagraph"/>
        <w:ind w:left="1440"/>
        <w:rPr>
          <w:rtl/>
        </w:rPr>
      </w:pPr>
      <w:r>
        <w:rPr>
          <w:rFonts w:hint="cs"/>
          <w:rtl/>
        </w:rPr>
        <w:t>אם סוף המילה זה *, אז הקומפיילר יבצע את אותה הבדיקה, שוב ושוב עד שהטוקן לא מתאים.</w:t>
      </w:r>
    </w:p>
    <w:p w14:paraId="460DDCA6" w14:textId="50BF950E" w:rsidR="00351E66" w:rsidRDefault="00351E66" w:rsidP="00351E66">
      <w:pPr>
        <w:pStyle w:val="ListParagraph"/>
        <w:numPr>
          <w:ilvl w:val="1"/>
          <w:numId w:val="1"/>
        </w:numPr>
      </w:pPr>
      <w:r>
        <w:t>o</w:t>
      </w:r>
      <w:r>
        <w:rPr>
          <w:rFonts w:hint="cs"/>
          <w:rtl/>
        </w:rPr>
        <w:t xml:space="preserve"> </w:t>
      </w:r>
      <w:r>
        <w:rPr>
          <w:rtl/>
        </w:rPr>
        <w:t>–</w:t>
      </w:r>
      <w:r>
        <w:rPr>
          <w:rFonts w:hint="cs"/>
          <w:rtl/>
        </w:rPr>
        <w:t xml:space="preserve"> </w:t>
      </w:r>
      <w:r>
        <w:t>or</w:t>
      </w:r>
      <w:r>
        <w:rPr>
          <w:rFonts w:hint="cs"/>
          <w:rtl/>
        </w:rPr>
        <w:t xml:space="preserve"> </w:t>
      </w:r>
      <w:r>
        <w:rPr>
          <w:rtl/>
        </w:rPr>
        <w:t>–</w:t>
      </w:r>
      <w:r>
        <w:rPr>
          <w:rFonts w:hint="cs"/>
          <w:rtl/>
        </w:rPr>
        <w:t xml:space="preserve"> אפשרויות. רשימה של מילים, שאחת מהן היא הילד של המצב הנוכחי.</w:t>
      </w:r>
    </w:p>
    <w:p w14:paraId="7709D5E6" w14:textId="175AD3C1" w:rsidR="00351E66" w:rsidRPr="00D5094C" w:rsidRDefault="00351E66" w:rsidP="00351E66">
      <w:pPr>
        <w:pStyle w:val="ListParagraph"/>
        <w:numPr>
          <w:ilvl w:val="1"/>
          <w:numId w:val="1"/>
        </w:numPr>
      </w:pPr>
      <w:r>
        <w:t>t</w:t>
      </w:r>
      <w:r>
        <w:rPr>
          <w:rFonts w:hint="cs"/>
          <w:rtl/>
        </w:rPr>
        <w:t xml:space="preserve"> </w:t>
      </w:r>
      <w:r>
        <w:rPr>
          <w:rtl/>
        </w:rPr>
        <w:t>–</w:t>
      </w:r>
      <w:r>
        <w:rPr>
          <w:rFonts w:hint="cs"/>
          <w:rtl/>
        </w:rPr>
        <w:t xml:space="preserve"> </w:t>
      </w:r>
      <w:r>
        <w:t>token</w:t>
      </w:r>
      <w:r>
        <w:rPr>
          <w:rFonts w:hint="cs"/>
          <w:rtl/>
        </w:rPr>
        <w:t xml:space="preserve"> </w:t>
      </w:r>
      <w:r>
        <w:rPr>
          <w:rtl/>
        </w:rPr>
        <w:t>–</w:t>
      </w:r>
      <w:r>
        <w:rPr>
          <w:rFonts w:hint="cs"/>
          <w:rtl/>
        </w:rPr>
        <w:t xml:space="preserve"> טוקן. פשוט אומר שהמצב הוא טוקן, וזה עלה בעץ הטוקנים.</w:t>
      </w:r>
    </w:p>
    <w:p w14:paraId="5B0C4FC2" w14:textId="127A5940" w:rsidR="00D5094C" w:rsidRPr="00351E66" w:rsidRDefault="00D5094C" w:rsidP="00795172">
      <w:pPr>
        <w:pStyle w:val="ListParagraph"/>
        <w:numPr>
          <w:ilvl w:val="0"/>
          <w:numId w:val="1"/>
        </w:numPr>
        <w:rPr>
          <w:b/>
          <w:bCs/>
        </w:rPr>
      </w:pPr>
      <w:r w:rsidRPr="00D5094C">
        <w:rPr>
          <w:rFonts w:hint="cs"/>
          <w:b/>
          <w:bCs/>
          <w:rtl/>
        </w:rPr>
        <w:t>תכולת המצב.</w:t>
      </w:r>
    </w:p>
    <w:p w14:paraId="7ABEA052" w14:textId="0C5BD6DF" w:rsidR="00351E66" w:rsidRPr="00D5094C" w:rsidRDefault="00351E66" w:rsidP="00351E66">
      <w:pPr>
        <w:pStyle w:val="ListParagraph"/>
        <w:rPr>
          <w:b/>
          <w:bCs/>
        </w:rPr>
      </w:pPr>
      <w:r>
        <w:rPr>
          <w:rFonts w:hint="cs"/>
          <w:rtl/>
        </w:rPr>
        <w:t>פשוט הרשימה הנזכרת לעיל.</w:t>
      </w:r>
    </w:p>
    <w:p w14:paraId="14F33152" w14:textId="11763D37" w:rsidR="00D5094C" w:rsidRPr="00D5094C" w:rsidRDefault="00D5094C" w:rsidP="00795172">
      <w:pPr>
        <w:pStyle w:val="ListParagraph"/>
        <w:numPr>
          <w:ilvl w:val="0"/>
          <w:numId w:val="1"/>
        </w:numPr>
        <w:rPr>
          <w:b/>
          <w:bCs/>
          <w:rtl/>
        </w:rPr>
      </w:pPr>
      <w:r w:rsidRPr="00D5094C">
        <w:rPr>
          <w:rFonts w:hint="cs"/>
          <w:b/>
          <w:bCs/>
          <w:rtl/>
        </w:rPr>
        <w:t>ריק</w:t>
      </w:r>
      <w:r>
        <w:rPr>
          <w:rFonts w:hint="cs"/>
          <w:b/>
          <w:bCs/>
          <w:rtl/>
        </w:rPr>
        <w:t>.</w:t>
      </w:r>
    </w:p>
    <w:p w14:paraId="4B98DB42" w14:textId="425B1830" w:rsidR="00795172" w:rsidRDefault="00351E66" w:rsidP="00795172">
      <w:pPr>
        <w:rPr>
          <w:rtl/>
        </w:rPr>
      </w:pPr>
      <w:r>
        <w:rPr>
          <w:rFonts w:hint="cs"/>
          <w:rtl/>
        </w:rPr>
        <w:t xml:space="preserve">חייבים שיהיה מצב </w:t>
      </w:r>
      <w:r>
        <w:t>default</w:t>
      </w:r>
      <w:r>
        <w:rPr>
          <w:rFonts w:hint="cs"/>
          <w:rtl/>
        </w:rPr>
        <w:t xml:space="preserve"> שמצביע למצב הראשון </w:t>
      </w:r>
      <w:r>
        <w:rPr>
          <w:rtl/>
        </w:rPr>
        <w:t>–</w:t>
      </w:r>
      <w:r>
        <w:rPr>
          <w:rFonts w:hint="cs"/>
          <w:rtl/>
        </w:rPr>
        <w:t xml:space="preserve"> שורש העץ. משם הקומפיילר מתחיל לבנות את העץ.</w:t>
      </w:r>
    </w:p>
    <w:p w14:paraId="6C9723DA" w14:textId="22042FA4" w:rsidR="00351E66" w:rsidRDefault="00351E66" w:rsidP="00795172">
      <w:pPr>
        <w:rPr>
          <w:rtl/>
        </w:rPr>
      </w:pPr>
    </w:p>
    <w:p w14:paraId="5CDA9FDC" w14:textId="45850B06" w:rsidR="00DD4E3A" w:rsidRDefault="00DD4E3A" w:rsidP="00DD4E3A">
      <w:pPr>
        <w:rPr>
          <w:rtl/>
        </w:rPr>
      </w:pPr>
      <w:r>
        <w:rPr>
          <w:rFonts w:hint="cs"/>
          <w:b/>
          <w:bCs/>
          <w:sz w:val="36"/>
          <w:szCs w:val="36"/>
          <w:rtl/>
        </w:rPr>
        <w:t>קובץ ה</w:t>
      </w:r>
      <w:r>
        <w:rPr>
          <w:rFonts w:hint="cs"/>
          <w:b/>
          <w:bCs/>
          <w:sz w:val="36"/>
          <w:szCs w:val="36"/>
          <w:rtl/>
        </w:rPr>
        <w:t>מעבר</w:t>
      </w:r>
    </w:p>
    <w:p w14:paraId="15A45842" w14:textId="3FBA8A73" w:rsidR="00DD4E3A" w:rsidRDefault="00DD4E3A" w:rsidP="00795172">
      <w:pPr>
        <w:rPr>
          <w:rtl/>
        </w:rPr>
      </w:pPr>
      <w:r>
        <w:rPr>
          <w:rFonts w:hint="cs"/>
          <w:rtl/>
        </w:rPr>
        <w:t>זה הקובץ הכי מסובך. הוא לא בנוי נכון ויש הרבה עקרונות שמופרים, וכן הוא מסורבל ומבאס, אבל הוא עובד מעולה. וכל פעם שצריך עוד משהו יחסית קל להוסיף אותו (בגבולות הסביר, וצריך להימלט משגיאות, אבל אחרי שהמערכת קיימת כבר אפשר להבין מה לא עובד בה).</w:t>
      </w:r>
    </w:p>
    <w:p w14:paraId="4061A66C" w14:textId="2120715C" w:rsidR="00DD4E3A" w:rsidRDefault="00DD4E3A" w:rsidP="00795172">
      <w:pPr>
        <w:rPr>
          <w:rtl/>
        </w:rPr>
      </w:pPr>
      <w:r>
        <w:rPr>
          <w:rFonts w:hint="cs"/>
          <w:rtl/>
        </w:rPr>
        <w:t xml:space="preserve">אז ככה: </w:t>
      </w:r>
      <w:r w:rsidRPr="00DD4E3A">
        <w:rPr>
          <w:rFonts w:cs="Arial"/>
          <w:rtl/>
        </w:rPr>
        <w:drawing>
          <wp:inline distT="0" distB="0" distL="0" distR="0" wp14:anchorId="67B64A02" wp14:editId="57422F61">
            <wp:extent cx="4829849" cy="3867690"/>
            <wp:effectExtent l="0" t="0" r="889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829849" cy="3867690"/>
                    </a:xfrm>
                    <a:prstGeom prst="rect">
                      <a:avLst/>
                    </a:prstGeom>
                  </pic:spPr>
                </pic:pic>
              </a:graphicData>
            </a:graphic>
          </wp:inline>
        </w:drawing>
      </w:r>
    </w:p>
    <w:p w14:paraId="74A99715" w14:textId="3EDA671D" w:rsidR="00DD4E3A" w:rsidRDefault="00DD4E3A" w:rsidP="00795172">
      <w:pPr>
        <w:rPr>
          <w:rtl/>
        </w:rPr>
      </w:pPr>
      <w:r>
        <w:rPr>
          <w:rFonts w:hint="cs"/>
          <w:rtl/>
        </w:rPr>
        <w:t>לקובץ הזה יש 226 שורות, וזה חלוקתם:</w:t>
      </w:r>
    </w:p>
    <w:p w14:paraId="5BB2938F" w14:textId="2D20D83F" w:rsidR="00DD4E3A" w:rsidRDefault="00DD4E3A" w:rsidP="00795172">
      <w:pPr>
        <w:rPr>
          <w:rtl/>
        </w:rPr>
      </w:pPr>
      <w:r>
        <w:rPr>
          <w:rFonts w:hint="cs"/>
          <w:rtl/>
        </w:rPr>
        <w:lastRenderedPageBreak/>
        <w:t>יש שלושה סוגים של קידומות:</w:t>
      </w:r>
    </w:p>
    <w:tbl>
      <w:tblPr>
        <w:tblStyle w:val="TableGrid"/>
        <w:bidiVisual/>
        <w:tblW w:w="0" w:type="auto"/>
        <w:tblLook w:val="04A0" w:firstRow="1" w:lastRow="0" w:firstColumn="1" w:lastColumn="0" w:noHBand="0" w:noVBand="1"/>
      </w:tblPr>
      <w:tblGrid>
        <w:gridCol w:w="871"/>
        <w:gridCol w:w="1195"/>
        <w:gridCol w:w="425"/>
        <w:gridCol w:w="709"/>
        <w:gridCol w:w="242"/>
        <w:gridCol w:w="325"/>
        <w:gridCol w:w="2362"/>
        <w:gridCol w:w="754"/>
        <w:gridCol w:w="1413"/>
      </w:tblGrid>
      <w:tr w:rsidR="0074552E" w14:paraId="53C2001F" w14:textId="77777777" w:rsidTr="00E94C32">
        <w:trPr>
          <w:trHeight w:val="397"/>
        </w:trPr>
        <w:tc>
          <w:tcPr>
            <w:tcW w:w="871" w:type="dxa"/>
            <w:vMerge w:val="restart"/>
          </w:tcPr>
          <w:p w14:paraId="076F217C" w14:textId="4D8823D9" w:rsidR="0074552E" w:rsidRPr="0074552E" w:rsidRDefault="0074552E" w:rsidP="0074552E">
            <w:pPr>
              <w:jc w:val="center"/>
              <w:rPr>
                <w:b/>
                <w:bCs/>
              </w:rPr>
            </w:pPr>
            <w:r w:rsidRPr="0074552E">
              <w:rPr>
                <w:rFonts w:hint="cs"/>
                <w:b/>
                <w:bCs/>
                <w:rtl/>
              </w:rPr>
              <w:t>קידומת</w:t>
            </w:r>
          </w:p>
        </w:tc>
        <w:tc>
          <w:tcPr>
            <w:tcW w:w="7425" w:type="dxa"/>
            <w:gridSpan w:val="8"/>
          </w:tcPr>
          <w:p w14:paraId="02B4237C" w14:textId="69D37753" w:rsidR="0074552E" w:rsidRPr="0074552E" w:rsidRDefault="0074552E" w:rsidP="0074552E">
            <w:pPr>
              <w:jc w:val="center"/>
              <w:rPr>
                <w:rFonts w:hint="cs"/>
                <w:b/>
                <w:bCs/>
                <w:rtl/>
              </w:rPr>
            </w:pPr>
            <w:r w:rsidRPr="0074552E">
              <w:rPr>
                <w:rFonts w:hint="cs"/>
                <w:b/>
                <w:bCs/>
                <w:rtl/>
              </w:rPr>
              <w:t>הסבר</w:t>
            </w:r>
          </w:p>
        </w:tc>
      </w:tr>
      <w:tr w:rsidR="0074552E" w14:paraId="0D1AB34B" w14:textId="77777777" w:rsidTr="00D65951">
        <w:trPr>
          <w:trHeight w:val="397"/>
        </w:trPr>
        <w:tc>
          <w:tcPr>
            <w:tcW w:w="871" w:type="dxa"/>
            <w:vMerge/>
          </w:tcPr>
          <w:p w14:paraId="2925B007" w14:textId="77777777" w:rsidR="0074552E" w:rsidRPr="0074552E" w:rsidRDefault="0074552E" w:rsidP="0074552E">
            <w:pPr>
              <w:jc w:val="center"/>
              <w:rPr>
                <w:b/>
                <w:bCs/>
              </w:rPr>
            </w:pPr>
          </w:p>
        </w:tc>
        <w:tc>
          <w:tcPr>
            <w:tcW w:w="1195" w:type="dxa"/>
          </w:tcPr>
          <w:p w14:paraId="25DEC527" w14:textId="35D1D168" w:rsidR="0074552E" w:rsidRPr="0074552E" w:rsidRDefault="0074552E" w:rsidP="0074552E">
            <w:pPr>
              <w:jc w:val="center"/>
              <w:rPr>
                <w:rFonts w:hint="cs"/>
                <w:b/>
                <w:bCs/>
                <w:rtl/>
              </w:rPr>
            </w:pPr>
            <w:r w:rsidRPr="0074552E">
              <w:rPr>
                <w:rFonts w:hint="cs"/>
                <w:b/>
                <w:bCs/>
                <w:rtl/>
              </w:rPr>
              <w:t>פשוט</w:t>
            </w:r>
          </w:p>
        </w:tc>
        <w:tc>
          <w:tcPr>
            <w:tcW w:w="1376" w:type="dxa"/>
            <w:gridSpan w:val="3"/>
          </w:tcPr>
          <w:p w14:paraId="6E3E1D04" w14:textId="74CF8343" w:rsidR="0074552E" w:rsidRPr="0074552E" w:rsidRDefault="0074552E" w:rsidP="0074552E">
            <w:pPr>
              <w:jc w:val="center"/>
              <w:rPr>
                <w:b/>
                <w:bCs/>
              </w:rPr>
            </w:pPr>
            <w:r w:rsidRPr="0074552E">
              <w:rPr>
                <w:rFonts w:hint="cs"/>
                <w:b/>
                <w:bCs/>
                <w:rtl/>
              </w:rPr>
              <w:t>תוכן</w:t>
            </w:r>
          </w:p>
        </w:tc>
        <w:tc>
          <w:tcPr>
            <w:tcW w:w="2687" w:type="dxa"/>
            <w:gridSpan w:val="2"/>
          </w:tcPr>
          <w:p w14:paraId="5FEC16F7" w14:textId="58B25BBD" w:rsidR="0074552E" w:rsidRPr="0074552E" w:rsidRDefault="0074552E" w:rsidP="0074552E">
            <w:pPr>
              <w:jc w:val="center"/>
              <w:rPr>
                <w:rFonts w:hint="cs"/>
                <w:b/>
                <w:bCs/>
                <w:rtl/>
              </w:rPr>
            </w:pPr>
            <w:r w:rsidRPr="0074552E">
              <w:rPr>
                <w:rFonts w:hint="cs"/>
                <w:b/>
                <w:bCs/>
                <w:rtl/>
              </w:rPr>
              <w:t>הסבר</w:t>
            </w:r>
          </w:p>
        </w:tc>
        <w:tc>
          <w:tcPr>
            <w:tcW w:w="754" w:type="dxa"/>
          </w:tcPr>
          <w:p w14:paraId="7F39ECF3" w14:textId="43E131D6" w:rsidR="0074552E" w:rsidRPr="0074552E" w:rsidRDefault="0074552E" w:rsidP="0074552E">
            <w:pPr>
              <w:jc w:val="center"/>
              <w:rPr>
                <w:rFonts w:hint="cs"/>
                <w:b/>
                <w:bCs/>
                <w:rtl/>
              </w:rPr>
            </w:pPr>
            <w:r w:rsidRPr="0074552E">
              <w:rPr>
                <w:rFonts w:hint="cs"/>
                <w:b/>
                <w:bCs/>
                <w:rtl/>
              </w:rPr>
              <w:t>טעינה</w:t>
            </w:r>
          </w:p>
        </w:tc>
        <w:tc>
          <w:tcPr>
            <w:tcW w:w="1413" w:type="dxa"/>
          </w:tcPr>
          <w:p w14:paraId="6C4423B4" w14:textId="2C40DAAB" w:rsidR="0074552E" w:rsidRPr="0074552E" w:rsidRDefault="0074552E" w:rsidP="0074552E">
            <w:pPr>
              <w:jc w:val="center"/>
              <w:rPr>
                <w:rFonts w:hint="cs"/>
                <w:b/>
                <w:bCs/>
                <w:rtl/>
              </w:rPr>
            </w:pPr>
            <w:r w:rsidRPr="0074552E">
              <w:rPr>
                <w:rFonts w:hint="cs"/>
                <w:b/>
                <w:bCs/>
                <w:rtl/>
              </w:rPr>
              <w:t>פריקה</w:t>
            </w:r>
          </w:p>
        </w:tc>
      </w:tr>
      <w:tr w:rsidR="00A340F3" w14:paraId="6D0B6023" w14:textId="7D64639C" w:rsidTr="00D65951">
        <w:trPr>
          <w:trHeight w:val="397"/>
        </w:trPr>
        <w:tc>
          <w:tcPr>
            <w:tcW w:w="871" w:type="dxa"/>
            <w:vMerge w:val="restart"/>
          </w:tcPr>
          <w:p w14:paraId="2FE9E999" w14:textId="41D6A367" w:rsidR="00A340F3" w:rsidRPr="0074552E" w:rsidRDefault="00A340F3" w:rsidP="00795172">
            <w:pPr>
              <w:rPr>
                <w:b/>
                <w:bCs/>
              </w:rPr>
            </w:pPr>
            <w:r w:rsidRPr="0074552E">
              <w:rPr>
                <w:b/>
                <w:bCs/>
              </w:rPr>
              <w:t>h</w:t>
            </w:r>
          </w:p>
        </w:tc>
        <w:tc>
          <w:tcPr>
            <w:tcW w:w="1195" w:type="dxa"/>
            <w:vMerge w:val="restart"/>
          </w:tcPr>
          <w:p w14:paraId="3BB36A8C" w14:textId="0631F98D" w:rsidR="00A340F3" w:rsidRDefault="00A340F3" w:rsidP="00795172">
            <w:pPr>
              <w:rPr>
                <w:rFonts w:hint="cs"/>
                <w:rtl/>
              </w:rPr>
            </w:pPr>
            <w:r>
              <w:rPr>
                <w:rFonts w:hint="cs"/>
                <w:rtl/>
              </w:rPr>
              <w:t>שורה ב</w:t>
            </w:r>
            <w:r>
              <w:t>header</w:t>
            </w:r>
            <w:r>
              <w:rPr>
                <w:rFonts w:hint="cs"/>
                <w:rtl/>
              </w:rPr>
              <w:t>. ההדר הוא טבלה שעוזרת לי לנהל את העניינים.</w:t>
            </w:r>
          </w:p>
        </w:tc>
        <w:tc>
          <w:tcPr>
            <w:tcW w:w="1376" w:type="dxa"/>
            <w:gridSpan w:val="3"/>
          </w:tcPr>
          <w:p w14:paraId="5A248B1A" w14:textId="42648DF1" w:rsidR="00A340F3" w:rsidRDefault="00A340F3" w:rsidP="00795172">
            <w:r>
              <w:t>Source</w:t>
            </w:r>
          </w:p>
        </w:tc>
        <w:tc>
          <w:tcPr>
            <w:tcW w:w="2687" w:type="dxa"/>
            <w:gridSpan w:val="2"/>
          </w:tcPr>
          <w:p w14:paraId="79937C10" w14:textId="050C8875" w:rsidR="00A340F3" w:rsidRDefault="009B67C6" w:rsidP="00795172">
            <w:pPr>
              <w:rPr>
                <w:rFonts w:hint="cs"/>
                <w:rtl/>
              </w:rPr>
            </w:pPr>
            <w:r>
              <w:rPr>
                <w:rFonts w:hint="cs"/>
                <w:rtl/>
              </w:rPr>
              <w:t>מקור. מחולק ברווח בין שם השפה לסיומת השפה.</w:t>
            </w:r>
          </w:p>
        </w:tc>
        <w:tc>
          <w:tcPr>
            <w:tcW w:w="754" w:type="dxa"/>
          </w:tcPr>
          <w:p w14:paraId="475A6F24" w14:textId="77777777" w:rsidR="00A340F3" w:rsidRDefault="00A340F3" w:rsidP="00795172">
            <w:pPr>
              <w:rPr>
                <w:rFonts w:hint="cs"/>
                <w:rtl/>
              </w:rPr>
            </w:pPr>
          </w:p>
        </w:tc>
        <w:tc>
          <w:tcPr>
            <w:tcW w:w="1413" w:type="dxa"/>
          </w:tcPr>
          <w:p w14:paraId="0F4E460B" w14:textId="77777777" w:rsidR="00A340F3" w:rsidRDefault="00A340F3" w:rsidP="00795172">
            <w:pPr>
              <w:rPr>
                <w:rFonts w:hint="cs"/>
                <w:rtl/>
              </w:rPr>
            </w:pPr>
          </w:p>
        </w:tc>
      </w:tr>
      <w:tr w:rsidR="00A340F3" w14:paraId="01A531A8" w14:textId="48E1DCE7" w:rsidTr="00D65951">
        <w:trPr>
          <w:trHeight w:val="391"/>
        </w:trPr>
        <w:tc>
          <w:tcPr>
            <w:tcW w:w="871" w:type="dxa"/>
            <w:vMerge/>
          </w:tcPr>
          <w:p w14:paraId="6DE8AE52" w14:textId="77777777" w:rsidR="00A340F3" w:rsidRPr="0074552E" w:rsidRDefault="00A340F3" w:rsidP="00795172">
            <w:pPr>
              <w:rPr>
                <w:b/>
                <w:bCs/>
              </w:rPr>
            </w:pPr>
          </w:p>
        </w:tc>
        <w:tc>
          <w:tcPr>
            <w:tcW w:w="1195" w:type="dxa"/>
            <w:vMerge/>
          </w:tcPr>
          <w:p w14:paraId="127478BA" w14:textId="77777777" w:rsidR="00A340F3" w:rsidRDefault="00A340F3" w:rsidP="00795172">
            <w:pPr>
              <w:rPr>
                <w:rFonts w:hint="cs"/>
                <w:rtl/>
              </w:rPr>
            </w:pPr>
          </w:p>
        </w:tc>
        <w:tc>
          <w:tcPr>
            <w:tcW w:w="1376" w:type="dxa"/>
            <w:gridSpan w:val="3"/>
          </w:tcPr>
          <w:p w14:paraId="2BAC6FB7" w14:textId="35082364" w:rsidR="00A340F3" w:rsidRDefault="00A340F3" w:rsidP="00795172">
            <w:r>
              <w:t>Destination</w:t>
            </w:r>
          </w:p>
        </w:tc>
        <w:tc>
          <w:tcPr>
            <w:tcW w:w="2687" w:type="dxa"/>
            <w:gridSpan w:val="2"/>
          </w:tcPr>
          <w:p w14:paraId="194831A4" w14:textId="5E87C46B" w:rsidR="00A340F3" w:rsidRDefault="009B67C6" w:rsidP="00795172">
            <w:pPr>
              <w:rPr>
                <w:rFonts w:hint="cs"/>
                <w:rtl/>
              </w:rPr>
            </w:pPr>
            <w:r>
              <w:rPr>
                <w:rFonts w:hint="cs"/>
                <w:rtl/>
              </w:rPr>
              <w:t>מטרה. כנ"ל</w:t>
            </w:r>
            <w:r w:rsidR="00E94C32">
              <w:rPr>
                <w:rFonts w:hint="cs"/>
                <w:rtl/>
              </w:rPr>
              <w:t>.</w:t>
            </w:r>
          </w:p>
        </w:tc>
        <w:tc>
          <w:tcPr>
            <w:tcW w:w="754" w:type="dxa"/>
          </w:tcPr>
          <w:p w14:paraId="43F553A4" w14:textId="77777777" w:rsidR="00A340F3" w:rsidRDefault="00A340F3" w:rsidP="00795172">
            <w:pPr>
              <w:rPr>
                <w:rFonts w:hint="cs"/>
                <w:rtl/>
              </w:rPr>
            </w:pPr>
          </w:p>
        </w:tc>
        <w:tc>
          <w:tcPr>
            <w:tcW w:w="1413" w:type="dxa"/>
          </w:tcPr>
          <w:p w14:paraId="1BE459A5" w14:textId="77777777" w:rsidR="00A340F3" w:rsidRDefault="00A340F3" w:rsidP="00795172">
            <w:pPr>
              <w:rPr>
                <w:rFonts w:hint="cs"/>
                <w:rtl/>
              </w:rPr>
            </w:pPr>
          </w:p>
        </w:tc>
      </w:tr>
      <w:tr w:rsidR="00A340F3" w14:paraId="77CF6B17" w14:textId="224FCC9C" w:rsidTr="00D65951">
        <w:trPr>
          <w:trHeight w:val="391"/>
        </w:trPr>
        <w:tc>
          <w:tcPr>
            <w:tcW w:w="871" w:type="dxa"/>
            <w:vMerge/>
          </w:tcPr>
          <w:p w14:paraId="396E9BAD" w14:textId="77777777" w:rsidR="00A340F3" w:rsidRPr="0074552E" w:rsidRDefault="00A340F3" w:rsidP="00795172">
            <w:pPr>
              <w:rPr>
                <w:b/>
                <w:bCs/>
              </w:rPr>
            </w:pPr>
          </w:p>
        </w:tc>
        <w:tc>
          <w:tcPr>
            <w:tcW w:w="1195" w:type="dxa"/>
            <w:vMerge/>
          </w:tcPr>
          <w:p w14:paraId="635704AD" w14:textId="77777777" w:rsidR="00A340F3" w:rsidRDefault="00A340F3" w:rsidP="00795172">
            <w:pPr>
              <w:rPr>
                <w:rFonts w:hint="cs"/>
                <w:rtl/>
              </w:rPr>
            </w:pPr>
          </w:p>
        </w:tc>
        <w:tc>
          <w:tcPr>
            <w:tcW w:w="1376" w:type="dxa"/>
            <w:gridSpan w:val="3"/>
          </w:tcPr>
          <w:p w14:paraId="67293D10" w14:textId="4C1DB9BE" w:rsidR="00A340F3" w:rsidRDefault="00A340F3" w:rsidP="00795172">
            <w:r>
              <w:t>Dictionary</w:t>
            </w:r>
          </w:p>
        </w:tc>
        <w:tc>
          <w:tcPr>
            <w:tcW w:w="2687" w:type="dxa"/>
            <w:gridSpan w:val="2"/>
          </w:tcPr>
          <w:p w14:paraId="1C5B5B6F" w14:textId="447C586D" w:rsidR="00A340F3" w:rsidRDefault="009B67C6" w:rsidP="00795172">
            <w:pPr>
              <w:rPr>
                <w:rFonts w:hint="cs"/>
                <w:rtl/>
              </w:rPr>
            </w:pPr>
            <w:r>
              <w:rPr>
                <w:rFonts w:hint="cs"/>
                <w:rtl/>
              </w:rPr>
              <w:t xml:space="preserve">המילון. מטרתו לשמור כל מיני נתונים לאורך התוכנית. לדוגמא, מה שם המחלקה (חשוב לדעת בשביל קריאה לפונקציות), או </w:t>
            </w:r>
            <w:r>
              <w:t>this</w:t>
            </w:r>
            <w:r>
              <w:rPr>
                <w:rFonts w:hint="cs"/>
                <w:rtl/>
              </w:rPr>
              <w:t xml:space="preserve"> כדי לדעת כמה שדות יש למחלקה, </w:t>
            </w:r>
            <w:r w:rsidR="00397E23">
              <w:rPr>
                <w:rFonts w:hint="cs"/>
                <w:rtl/>
              </w:rPr>
              <w:t>ו-</w:t>
            </w:r>
            <w:r>
              <w:rPr>
                <w:rFonts w:hint="cs"/>
              </w:rPr>
              <w:t>L</w:t>
            </w:r>
            <w:r>
              <w:t>abel</w:t>
            </w:r>
            <w:r w:rsidR="00397E23">
              <w:rPr>
                <w:rFonts w:hint="cs"/>
                <w:rtl/>
              </w:rPr>
              <w:t>, שצריך לכור באיזה לייבל אנחנו שלא יהיו קפיצות לא הגיוניות.</w:t>
            </w:r>
          </w:p>
        </w:tc>
        <w:tc>
          <w:tcPr>
            <w:tcW w:w="754" w:type="dxa"/>
          </w:tcPr>
          <w:p w14:paraId="6F2A0320" w14:textId="02F794A0" w:rsidR="00A340F3" w:rsidRDefault="00397E23" w:rsidP="00795172">
            <w:r>
              <w:t>ad</w:t>
            </w:r>
          </w:p>
        </w:tc>
        <w:tc>
          <w:tcPr>
            <w:tcW w:w="1413" w:type="dxa"/>
          </w:tcPr>
          <w:p w14:paraId="5F0DD836" w14:textId="57F590CE" w:rsidR="00397E23" w:rsidRDefault="00397E23" w:rsidP="00397E23">
            <w:pPr>
              <w:rPr>
                <w:rtl/>
              </w:rPr>
            </w:pPr>
            <w:r>
              <w:rPr>
                <w:rFonts w:hint="cs"/>
                <w:rtl/>
              </w:rPr>
              <w:t>%</w:t>
            </w:r>
          </w:p>
          <w:p w14:paraId="1DD63B2E" w14:textId="4EC462C4" w:rsidR="00397E23" w:rsidRDefault="00397E23" w:rsidP="00397E23">
            <w:pPr>
              <w:rPr>
                <w:rtl/>
              </w:rPr>
            </w:pPr>
            <w:r>
              <w:t>%'ClassName</w:t>
            </w:r>
          </w:p>
          <w:p w14:paraId="6A6942F4" w14:textId="125129FC" w:rsidR="00397E23" w:rsidRDefault="00397E23" w:rsidP="00397E23">
            <w:pPr>
              <w:rPr>
                <w:rFonts w:hint="cs"/>
                <w:rtl/>
              </w:rPr>
            </w:pPr>
            <w:r>
              <w:rPr>
                <w:rFonts w:hint="cs"/>
                <w:rtl/>
              </w:rPr>
              <w:t>זה גישה לשם המחלקה וכו'.</w:t>
            </w:r>
          </w:p>
        </w:tc>
      </w:tr>
      <w:tr w:rsidR="00A340F3" w14:paraId="23AA73B6" w14:textId="633A7304" w:rsidTr="00D65951">
        <w:trPr>
          <w:trHeight w:val="391"/>
        </w:trPr>
        <w:tc>
          <w:tcPr>
            <w:tcW w:w="871" w:type="dxa"/>
            <w:vMerge/>
          </w:tcPr>
          <w:p w14:paraId="6B4C5347" w14:textId="77777777" w:rsidR="00A340F3" w:rsidRPr="0074552E" w:rsidRDefault="00A340F3" w:rsidP="00795172">
            <w:pPr>
              <w:rPr>
                <w:b/>
                <w:bCs/>
              </w:rPr>
            </w:pPr>
          </w:p>
        </w:tc>
        <w:tc>
          <w:tcPr>
            <w:tcW w:w="1195" w:type="dxa"/>
            <w:vMerge/>
          </w:tcPr>
          <w:p w14:paraId="6A23C9CB" w14:textId="77777777" w:rsidR="00A340F3" w:rsidRDefault="00A340F3" w:rsidP="00795172">
            <w:pPr>
              <w:rPr>
                <w:rFonts w:hint="cs"/>
                <w:rtl/>
              </w:rPr>
            </w:pPr>
          </w:p>
        </w:tc>
        <w:tc>
          <w:tcPr>
            <w:tcW w:w="1376" w:type="dxa"/>
            <w:gridSpan w:val="3"/>
          </w:tcPr>
          <w:p w14:paraId="63860458" w14:textId="1481958B" w:rsidR="00A340F3" w:rsidRDefault="00A340F3" w:rsidP="00795172">
            <w:r>
              <w:t>Current</w:t>
            </w:r>
          </w:p>
        </w:tc>
        <w:tc>
          <w:tcPr>
            <w:tcW w:w="2687" w:type="dxa"/>
            <w:gridSpan w:val="2"/>
          </w:tcPr>
          <w:p w14:paraId="7A016C73" w14:textId="054010C6" w:rsidR="00A340F3" w:rsidRDefault="009B67C6" w:rsidP="00795172">
            <w:pPr>
              <w:rPr>
                <w:rFonts w:hint="cs"/>
                <w:rtl/>
              </w:rPr>
            </w:pPr>
            <w:r>
              <w:rPr>
                <w:rFonts w:hint="cs"/>
                <w:rtl/>
              </w:rPr>
              <w:t>טבלת הנוכחיים. זה מתפקד בדיוק כמו המילון, אבל לתפקידים אחרים, יותר משתנים.</w:t>
            </w:r>
          </w:p>
        </w:tc>
        <w:tc>
          <w:tcPr>
            <w:tcW w:w="754" w:type="dxa"/>
          </w:tcPr>
          <w:p w14:paraId="197524C1" w14:textId="31F90BE6" w:rsidR="00A340F3" w:rsidRDefault="0074552E" w:rsidP="00795172">
            <w:pPr>
              <w:rPr>
                <w:rFonts w:hint="cs"/>
                <w:rtl/>
              </w:rPr>
            </w:pPr>
            <w:r>
              <w:t>ac</w:t>
            </w:r>
          </w:p>
        </w:tc>
        <w:tc>
          <w:tcPr>
            <w:tcW w:w="1413" w:type="dxa"/>
          </w:tcPr>
          <w:p w14:paraId="44F45EFB" w14:textId="77777777" w:rsidR="00A340F3" w:rsidRDefault="00397E23" w:rsidP="00795172">
            <w:pPr>
              <w:rPr>
                <w:rtl/>
              </w:rPr>
            </w:pPr>
            <w:r>
              <w:rPr>
                <w:rFonts w:hint="cs"/>
                <w:rtl/>
              </w:rPr>
              <w:t>&amp;</w:t>
            </w:r>
          </w:p>
          <w:p w14:paraId="545B3B44" w14:textId="6E7A5001" w:rsidR="00397E23" w:rsidRDefault="00397E23" w:rsidP="00795172">
            <w:pPr>
              <w:rPr>
                <w:rFonts w:hint="cs"/>
                <w:rtl/>
              </w:rPr>
            </w:pPr>
            <w:r>
              <w:rPr>
                <w:rFonts w:hint="cs"/>
                <w:rtl/>
              </w:rPr>
              <w:t>כנ"ל.</w:t>
            </w:r>
          </w:p>
        </w:tc>
      </w:tr>
      <w:tr w:rsidR="00A340F3" w14:paraId="666EEBFD" w14:textId="4AFD7F3D" w:rsidTr="00D65951">
        <w:trPr>
          <w:trHeight w:val="391"/>
        </w:trPr>
        <w:tc>
          <w:tcPr>
            <w:tcW w:w="871" w:type="dxa"/>
            <w:vMerge/>
          </w:tcPr>
          <w:p w14:paraId="5D25D160" w14:textId="77777777" w:rsidR="00A340F3" w:rsidRPr="0074552E" w:rsidRDefault="00A340F3" w:rsidP="00795172">
            <w:pPr>
              <w:rPr>
                <w:b/>
                <w:bCs/>
              </w:rPr>
            </w:pPr>
          </w:p>
        </w:tc>
        <w:tc>
          <w:tcPr>
            <w:tcW w:w="1195" w:type="dxa"/>
            <w:vMerge/>
          </w:tcPr>
          <w:p w14:paraId="0EDE3BED" w14:textId="77777777" w:rsidR="00A340F3" w:rsidRDefault="00A340F3" w:rsidP="00795172">
            <w:pPr>
              <w:rPr>
                <w:rFonts w:hint="cs"/>
                <w:rtl/>
              </w:rPr>
            </w:pPr>
          </w:p>
        </w:tc>
        <w:tc>
          <w:tcPr>
            <w:tcW w:w="1376" w:type="dxa"/>
            <w:gridSpan w:val="3"/>
          </w:tcPr>
          <w:p w14:paraId="574EBFC2" w14:textId="0A420421" w:rsidR="00A340F3" w:rsidRDefault="00A340F3" w:rsidP="00795172">
            <w:r>
              <w:rPr>
                <w:rFonts w:hint="cs"/>
              </w:rPr>
              <w:t>T</w:t>
            </w:r>
            <w:r>
              <w:t>emp</w:t>
            </w:r>
          </w:p>
        </w:tc>
        <w:tc>
          <w:tcPr>
            <w:tcW w:w="2687" w:type="dxa"/>
            <w:gridSpan w:val="2"/>
          </w:tcPr>
          <w:p w14:paraId="7EADA3B9" w14:textId="4561F98C" w:rsidR="00A340F3" w:rsidRDefault="00A340F3" w:rsidP="00795172">
            <w:pPr>
              <w:rPr>
                <w:rFonts w:hint="cs"/>
                <w:rtl/>
              </w:rPr>
            </w:pPr>
            <w:r>
              <w:rPr>
                <w:rFonts w:hint="cs"/>
                <w:rtl/>
              </w:rPr>
              <w:t xml:space="preserve">זמני. זה חשוב. זה מאפשר לנו תקשורת לרוב העץ בין האחים, בלי שהבנים יוכלו לשנות </w:t>
            </w:r>
            <w:r w:rsidR="009B67C6">
              <w:rPr>
                <w:rFonts w:hint="cs"/>
                <w:rtl/>
              </w:rPr>
              <w:t>אותו. זה חשוב מלולאות מקוננות וכד', כשרוצים לשמור את המספר של הלייבל.</w:t>
            </w:r>
          </w:p>
        </w:tc>
        <w:tc>
          <w:tcPr>
            <w:tcW w:w="754" w:type="dxa"/>
          </w:tcPr>
          <w:p w14:paraId="7D71C21E" w14:textId="43806550" w:rsidR="00A340F3" w:rsidRDefault="009B67C6" w:rsidP="00795172">
            <w:r>
              <w:t>at</w:t>
            </w:r>
          </w:p>
        </w:tc>
        <w:tc>
          <w:tcPr>
            <w:tcW w:w="1413" w:type="dxa"/>
          </w:tcPr>
          <w:p w14:paraId="7A071156" w14:textId="2FBB8B0D" w:rsidR="00A340F3" w:rsidRDefault="009B67C6" w:rsidP="00795172">
            <w:pPr>
              <w:rPr>
                <w:rFonts w:hint="cs"/>
                <w:rtl/>
              </w:rPr>
            </w:pPr>
            <w:r>
              <w:rPr>
                <w:rFonts w:hint="cs"/>
                <w:rtl/>
              </w:rPr>
              <w:t>$</w:t>
            </w:r>
          </w:p>
        </w:tc>
      </w:tr>
      <w:tr w:rsidR="00A340F3" w14:paraId="762F30A6" w14:textId="7C3109B3" w:rsidTr="00D65951">
        <w:trPr>
          <w:trHeight w:val="391"/>
        </w:trPr>
        <w:tc>
          <w:tcPr>
            <w:tcW w:w="871" w:type="dxa"/>
            <w:vMerge/>
          </w:tcPr>
          <w:p w14:paraId="48602572" w14:textId="77777777" w:rsidR="00A340F3" w:rsidRPr="0074552E" w:rsidRDefault="00A340F3" w:rsidP="00795172">
            <w:pPr>
              <w:rPr>
                <w:b/>
                <w:bCs/>
              </w:rPr>
            </w:pPr>
          </w:p>
        </w:tc>
        <w:tc>
          <w:tcPr>
            <w:tcW w:w="1195" w:type="dxa"/>
            <w:vMerge/>
          </w:tcPr>
          <w:p w14:paraId="2B896CC5" w14:textId="77777777" w:rsidR="00A340F3" w:rsidRDefault="00A340F3" w:rsidP="00795172">
            <w:pPr>
              <w:rPr>
                <w:rFonts w:hint="cs"/>
                <w:rtl/>
              </w:rPr>
            </w:pPr>
          </w:p>
        </w:tc>
        <w:tc>
          <w:tcPr>
            <w:tcW w:w="1376" w:type="dxa"/>
            <w:gridSpan w:val="3"/>
          </w:tcPr>
          <w:p w14:paraId="3A2C11CD" w14:textId="7B9A63C9" w:rsidR="00A340F3" w:rsidRDefault="00A340F3" w:rsidP="00795172">
            <w:r>
              <w:rPr>
                <w:rFonts w:hint="cs"/>
              </w:rPr>
              <w:t>A</w:t>
            </w:r>
            <w:r>
              <w:t>rg</w:t>
            </w:r>
          </w:p>
        </w:tc>
        <w:tc>
          <w:tcPr>
            <w:tcW w:w="2687" w:type="dxa"/>
            <w:gridSpan w:val="2"/>
          </w:tcPr>
          <w:p w14:paraId="521E79B0" w14:textId="1EFFA8D5" w:rsidR="00A340F3" w:rsidRDefault="00A340F3" w:rsidP="00795172">
            <w:pPr>
              <w:rPr>
                <w:rFonts w:hint="cs"/>
                <w:rtl/>
              </w:rPr>
            </w:pPr>
            <w:r>
              <w:rPr>
                <w:rFonts w:hint="cs"/>
                <w:rtl/>
              </w:rPr>
              <w:t>ארגומנט. זה מאפשר לנו לשלוח משתנה בגובה העץ.</w:t>
            </w:r>
          </w:p>
        </w:tc>
        <w:tc>
          <w:tcPr>
            <w:tcW w:w="754" w:type="dxa"/>
          </w:tcPr>
          <w:p w14:paraId="3F336A66" w14:textId="622BFACE" w:rsidR="00A340F3" w:rsidRDefault="00A340F3" w:rsidP="00795172">
            <w:pPr>
              <w:rPr>
                <w:rFonts w:hint="cs"/>
                <w:rtl/>
              </w:rPr>
            </w:pPr>
            <w:r>
              <w:t>aa</w:t>
            </w:r>
          </w:p>
        </w:tc>
        <w:tc>
          <w:tcPr>
            <w:tcW w:w="1413" w:type="dxa"/>
          </w:tcPr>
          <w:p w14:paraId="004E02CE" w14:textId="7E6CEE43" w:rsidR="00A340F3" w:rsidRDefault="00A340F3" w:rsidP="00795172">
            <w:pPr>
              <w:rPr>
                <w:rFonts w:hint="cs"/>
                <w:rtl/>
              </w:rPr>
            </w:pPr>
            <w:r>
              <w:t>;</w:t>
            </w:r>
          </w:p>
        </w:tc>
      </w:tr>
      <w:tr w:rsidR="00A340F3" w14:paraId="11070248" w14:textId="4BCE462B" w:rsidTr="00D65951">
        <w:trPr>
          <w:trHeight w:val="391"/>
        </w:trPr>
        <w:tc>
          <w:tcPr>
            <w:tcW w:w="871" w:type="dxa"/>
            <w:vMerge/>
          </w:tcPr>
          <w:p w14:paraId="0B6A36BC" w14:textId="77777777" w:rsidR="00A340F3" w:rsidRPr="0074552E" w:rsidRDefault="00A340F3" w:rsidP="00795172">
            <w:pPr>
              <w:rPr>
                <w:b/>
                <w:bCs/>
              </w:rPr>
            </w:pPr>
          </w:p>
        </w:tc>
        <w:tc>
          <w:tcPr>
            <w:tcW w:w="1195" w:type="dxa"/>
            <w:vMerge/>
          </w:tcPr>
          <w:p w14:paraId="04C28977" w14:textId="77777777" w:rsidR="00A340F3" w:rsidRDefault="00A340F3" w:rsidP="00795172">
            <w:pPr>
              <w:rPr>
                <w:rFonts w:hint="cs"/>
                <w:rtl/>
              </w:rPr>
            </w:pPr>
          </w:p>
        </w:tc>
        <w:tc>
          <w:tcPr>
            <w:tcW w:w="1376" w:type="dxa"/>
            <w:gridSpan w:val="3"/>
          </w:tcPr>
          <w:p w14:paraId="2E02D738" w14:textId="47C03AAA" w:rsidR="00A340F3" w:rsidRDefault="00A340F3" w:rsidP="00795172">
            <w:r>
              <w:t>Scoper</w:t>
            </w:r>
          </w:p>
        </w:tc>
        <w:tc>
          <w:tcPr>
            <w:tcW w:w="2687" w:type="dxa"/>
            <w:gridSpan w:val="2"/>
          </w:tcPr>
          <w:p w14:paraId="3620526D" w14:textId="6F0D64B6" w:rsidR="00A340F3" w:rsidRDefault="00A340F3" w:rsidP="00397E23">
            <w:r>
              <w:rPr>
                <w:rFonts w:hint="cs"/>
                <w:rtl/>
              </w:rPr>
              <w:t>טבלת הסמלים של הסקופר, היינו של הפונקציות.</w:t>
            </w:r>
          </w:p>
        </w:tc>
        <w:tc>
          <w:tcPr>
            <w:tcW w:w="754" w:type="dxa"/>
          </w:tcPr>
          <w:p w14:paraId="4E443DA5" w14:textId="20D862AD" w:rsidR="00A340F3" w:rsidRDefault="00397E23" w:rsidP="00795172">
            <w:r>
              <w:t>as</w:t>
            </w:r>
          </w:p>
        </w:tc>
        <w:tc>
          <w:tcPr>
            <w:tcW w:w="1413" w:type="dxa"/>
          </w:tcPr>
          <w:p w14:paraId="4366B557" w14:textId="77777777" w:rsidR="00A340F3" w:rsidRDefault="00A340F3" w:rsidP="00795172">
            <w:pPr>
              <w:rPr>
                <w:rFonts w:hint="cs"/>
                <w:rtl/>
              </w:rPr>
            </w:pPr>
          </w:p>
        </w:tc>
      </w:tr>
      <w:tr w:rsidR="00A340F3" w14:paraId="498548D4" w14:textId="5647AB0A" w:rsidTr="00D65951">
        <w:trPr>
          <w:trHeight w:val="391"/>
        </w:trPr>
        <w:tc>
          <w:tcPr>
            <w:tcW w:w="871" w:type="dxa"/>
            <w:vMerge/>
          </w:tcPr>
          <w:p w14:paraId="54EF4019" w14:textId="77777777" w:rsidR="00A340F3" w:rsidRPr="0074552E" w:rsidRDefault="00A340F3" w:rsidP="00795172">
            <w:pPr>
              <w:rPr>
                <w:b/>
                <w:bCs/>
              </w:rPr>
            </w:pPr>
          </w:p>
        </w:tc>
        <w:tc>
          <w:tcPr>
            <w:tcW w:w="1195" w:type="dxa"/>
            <w:vMerge/>
          </w:tcPr>
          <w:p w14:paraId="797AE4E8" w14:textId="77777777" w:rsidR="00A340F3" w:rsidRDefault="00A340F3" w:rsidP="00795172">
            <w:pPr>
              <w:rPr>
                <w:rFonts w:hint="cs"/>
                <w:rtl/>
              </w:rPr>
            </w:pPr>
          </w:p>
        </w:tc>
        <w:tc>
          <w:tcPr>
            <w:tcW w:w="1376" w:type="dxa"/>
            <w:gridSpan w:val="3"/>
          </w:tcPr>
          <w:p w14:paraId="68683BD9" w14:textId="5EFC9E20" w:rsidR="00A340F3" w:rsidRDefault="00A340F3" w:rsidP="00795172">
            <w:r>
              <w:rPr>
                <w:rFonts w:hint="cs"/>
              </w:rPr>
              <w:t>S</w:t>
            </w:r>
            <w:r>
              <w:t>ymbolTable</w:t>
            </w:r>
          </w:p>
        </w:tc>
        <w:tc>
          <w:tcPr>
            <w:tcW w:w="2687" w:type="dxa"/>
            <w:gridSpan w:val="2"/>
          </w:tcPr>
          <w:p w14:paraId="7AAC92B6" w14:textId="4BE5EA8B" w:rsidR="00A340F3" w:rsidRDefault="00A340F3" w:rsidP="00795172">
            <w:pPr>
              <w:rPr>
                <w:rFonts w:hint="cs"/>
                <w:rtl/>
              </w:rPr>
            </w:pPr>
            <w:r>
              <w:rPr>
                <w:rFonts w:hint="cs"/>
                <w:rtl/>
              </w:rPr>
              <w:t>טבלת הסמלים</w:t>
            </w:r>
          </w:p>
        </w:tc>
        <w:tc>
          <w:tcPr>
            <w:tcW w:w="754" w:type="dxa"/>
          </w:tcPr>
          <w:p w14:paraId="637C739C" w14:textId="73ABD184" w:rsidR="00A340F3" w:rsidRDefault="00397E23" w:rsidP="00795172">
            <w:r>
              <w:t>i</w:t>
            </w:r>
          </w:p>
        </w:tc>
        <w:tc>
          <w:tcPr>
            <w:tcW w:w="1413" w:type="dxa"/>
          </w:tcPr>
          <w:p w14:paraId="16796FB5" w14:textId="77777777" w:rsidR="00A340F3" w:rsidRDefault="00A340F3" w:rsidP="00795172">
            <w:pPr>
              <w:rPr>
                <w:rFonts w:hint="cs"/>
                <w:rtl/>
              </w:rPr>
            </w:pPr>
          </w:p>
        </w:tc>
      </w:tr>
      <w:tr w:rsidR="00A340F3" w14:paraId="19340F06" w14:textId="4BBF3AC2" w:rsidTr="00D65951">
        <w:trPr>
          <w:trHeight w:val="391"/>
        </w:trPr>
        <w:tc>
          <w:tcPr>
            <w:tcW w:w="871" w:type="dxa"/>
            <w:vMerge/>
          </w:tcPr>
          <w:p w14:paraId="1947B879" w14:textId="77777777" w:rsidR="00A340F3" w:rsidRPr="0074552E" w:rsidRDefault="00A340F3" w:rsidP="00795172">
            <w:pPr>
              <w:rPr>
                <w:b/>
                <w:bCs/>
              </w:rPr>
            </w:pPr>
          </w:p>
        </w:tc>
        <w:tc>
          <w:tcPr>
            <w:tcW w:w="1195" w:type="dxa"/>
            <w:vMerge/>
          </w:tcPr>
          <w:p w14:paraId="6F7CAA0F" w14:textId="77777777" w:rsidR="00A340F3" w:rsidRDefault="00A340F3" w:rsidP="00795172">
            <w:pPr>
              <w:rPr>
                <w:rFonts w:hint="cs"/>
                <w:rtl/>
              </w:rPr>
            </w:pPr>
          </w:p>
        </w:tc>
        <w:tc>
          <w:tcPr>
            <w:tcW w:w="1376" w:type="dxa"/>
            <w:gridSpan w:val="3"/>
          </w:tcPr>
          <w:p w14:paraId="33E37532" w14:textId="5A57D3BB" w:rsidR="00A340F3" w:rsidRDefault="00A340F3" w:rsidP="00795172">
            <w:r>
              <w:t>Define</w:t>
            </w:r>
          </w:p>
        </w:tc>
        <w:tc>
          <w:tcPr>
            <w:tcW w:w="2687" w:type="dxa"/>
            <w:gridSpan w:val="2"/>
          </w:tcPr>
          <w:p w14:paraId="1C94F2D1" w14:textId="5D111BE3" w:rsidR="00A340F3" w:rsidRDefault="00397E23" w:rsidP="00795172">
            <w:pPr>
              <w:rPr>
                <w:rFonts w:hint="cs"/>
                <w:rtl/>
              </w:rPr>
            </w:pPr>
            <w:r>
              <w:rPr>
                <w:rFonts w:hint="cs"/>
                <w:rtl/>
              </w:rPr>
              <w:t>כל המילים שפשוט צריך להחליף וזה יעשה לנו חיים קלים פי כמה (בפועל יש לנו רק אחד כזה, אבל בגדול יכול להיות יותר</w:t>
            </w:r>
            <w:r w:rsidR="0074552E">
              <w:rPr>
                <w:rFonts w:hint="cs"/>
                <w:rtl/>
              </w:rPr>
              <w:t>). הפונקציה שמפענחת את ערך הטוקנים פשוט מחליפה את המילה אם היא נמצאת בטבלה הזו.</w:t>
            </w:r>
          </w:p>
        </w:tc>
        <w:tc>
          <w:tcPr>
            <w:tcW w:w="754" w:type="dxa"/>
          </w:tcPr>
          <w:p w14:paraId="26B8BFC4" w14:textId="1D20B567" w:rsidR="00A340F3" w:rsidRDefault="0074552E" w:rsidP="00795172">
            <w:r>
              <w:t>def</w:t>
            </w:r>
          </w:p>
        </w:tc>
        <w:tc>
          <w:tcPr>
            <w:tcW w:w="1413" w:type="dxa"/>
          </w:tcPr>
          <w:p w14:paraId="023E13AD" w14:textId="77777777" w:rsidR="00A340F3" w:rsidRDefault="00A340F3" w:rsidP="00795172">
            <w:pPr>
              <w:rPr>
                <w:rFonts w:hint="cs"/>
                <w:rtl/>
              </w:rPr>
            </w:pPr>
          </w:p>
        </w:tc>
      </w:tr>
      <w:tr w:rsidR="00B75B27" w14:paraId="4C3A3EA5" w14:textId="2285763E" w:rsidTr="00D65951">
        <w:trPr>
          <w:trHeight w:val="462"/>
        </w:trPr>
        <w:tc>
          <w:tcPr>
            <w:tcW w:w="871" w:type="dxa"/>
            <w:vMerge w:val="restart"/>
          </w:tcPr>
          <w:p w14:paraId="68741267" w14:textId="20168455" w:rsidR="00B75B27" w:rsidRPr="0074552E" w:rsidRDefault="00B75B27" w:rsidP="00795172">
            <w:pPr>
              <w:rPr>
                <w:rFonts w:hint="cs"/>
                <w:b/>
                <w:bCs/>
              </w:rPr>
            </w:pPr>
            <w:r w:rsidRPr="0074552E">
              <w:rPr>
                <w:b/>
                <w:bCs/>
              </w:rPr>
              <w:t>s</w:t>
            </w:r>
          </w:p>
        </w:tc>
        <w:tc>
          <w:tcPr>
            <w:tcW w:w="2329" w:type="dxa"/>
            <w:gridSpan w:val="3"/>
            <w:vMerge w:val="restart"/>
          </w:tcPr>
          <w:p w14:paraId="35FD139F" w14:textId="77777777" w:rsidR="00B75B27" w:rsidRDefault="00B75B27" w:rsidP="00E94C32">
            <w:pPr>
              <w:rPr>
                <w:rtl/>
              </w:rPr>
            </w:pPr>
            <w:r>
              <w:rPr>
                <w:rFonts w:hint="cs"/>
                <w:rtl/>
              </w:rPr>
              <w:t>שורה מנחת טוקן.</w:t>
            </w:r>
          </w:p>
          <w:p w14:paraId="5862E155" w14:textId="48E680E5" w:rsidR="00B75B27" w:rsidRDefault="00B75B27" w:rsidP="00E94C32">
            <w:pPr>
              <w:rPr>
                <w:rtl/>
              </w:rPr>
            </w:pPr>
            <w:r>
              <w:rPr>
                <w:rFonts w:hint="cs"/>
                <w:rtl/>
              </w:rPr>
              <w:t xml:space="preserve">העניין הוא שצריך לדעת מה עושים עבור כל טוקן שאנחנו מקבלים. אז אחרי שעברנו את כל הכותרות, עוברים על שאר הקובץ, וכל שורה שמסומנת כך, סימן שכאשר אנחנו מקבלים את הטוקן שלה הפקודות </w:t>
            </w:r>
            <w:r>
              <w:rPr>
                <w:rFonts w:hint="cs"/>
                <w:rtl/>
              </w:rPr>
              <w:lastRenderedPageBreak/>
              <w:t>עד ה</w:t>
            </w:r>
            <w:r>
              <w:t>s</w:t>
            </w:r>
            <w:r>
              <w:rPr>
                <w:rFonts w:hint="cs"/>
                <w:rtl/>
              </w:rPr>
              <w:t xml:space="preserve"> הבא שייכות אליה. שורות </w:t>
            </w:r>
            <w:r>
              <w:t>s</w:t>
            </w:r>
            <w:r>
              <w:rPr>
                <w:rFonts w:hint="cs"/>
                <w:rtl/>
              </w:rPr>
              <w:t xml:space="preserve"> מחולקות ל3. ה</w:t>
            </w:r>
            <w:r>
              <w:t>s</w:t>
            </w:r>
            <w:r>
              <w:rPr>
                <w:rFonts w:hint="cs"/>
                <w:rtl/>
              </w:rPr>
              <w:t>, שם הטוקן, והדרך לקרוא את רצף הפקודות.</w:t>
            </w:r>
          </w:p>
        </w:tc>
        <w:tc>
          <w:tcPr>
            <w:tcW w:w="567" w:type="dxa"/>
            <w:gridSpan w:val="2"/>
          </w:tcPr>
          <w:p w14:paraId="47797BFB" w14:textId="1A9630F7" w:rsidR="00B75B27" w:rsidRDefault="00B75B27" w:rsidP="00E94C32">
            <w:r>
              <w:lastRenderedPageBreak/>
              <w:t>l</w:t>
            </w:r>
          </w:p>
        </w:tc>
        <w:tc>
          <w:tcPr>
            <w:tcW w:w="4529" w:type="dxa"/>
            <w:gridSpan w:val="3"/>
          </w:tcPr>
          <w:p w14:paraId="7515EA4F" w14:textId="1FC2B92B" w:rsidR="00B75B27" w:rsidRDefault="00B75B27" w:rsidP="00E94C32">
            <w:pPr>
              <w:rPr>
                <w:rFonts w:hint="cs"/>
                <w:rtl/>
              </w:rPr>
            </w:pPr>
            <w:r>
              <w:rPr>
                <w:rFonts w:hint="cs"/>
              </w:rPr>
              <w:t>L</w:t>
            </w:r>
            <w:r>
              <w:t>ist</w:t>
            </w:r>
            <w:r>
              <w:rPr>
                <w:rFonts w:hint="cs"/>
                <w:rtl/>
              </w:rPr>
              <w:t>: רשימה פשוטה. פשוט צריך לעבור על הפקודות ולבצע כל אחת ואחת מהן.</w:t>
            </w:r>
          </w:p>
        </w:tc>
      </w:tr>
      <w:tr w:rsidR="00B75B27" w14:paraId="6EEB2007" w14:textId="77777777" w:rsidTr="00D65951">
        <w:trPr>
          <w:trHeight w:val="462"/>
        </w:trPr>
        <w:tc>
          <w:tcPr>
            <w:tcW w:w="871" w:type="dxa"/>
            <w:vMerge/>
          </w:tcPr>
          <w:p w14:paraId="38D044F8" w14:textId="77777777" w:rsidR="00B75B27" w:rsidRPr="0074552E" w:rsidRDefault="00B75B27" w:rsidP="00795172">
            <w:pPr>
              <w:rPr>
                <w:b/>
                <w:bCs/>
              </w:rPr>
            </w:pPr>
          </w:p>
        </w:tc>
        <w:tc>
          <w:tcPr>
            <w:tcW w:w="2329" w:type="dxa"/>
            <w:gridSpan w:val="3"/>
            <w:vMerge/>
          </w:tcPr>
          <w:p w14:paraId="28F2BF21" w14:textId="77777777" w:rsidR="00B75B27" w:rsidRDefault="00B75B27" w:rsidP="00E94C32">
            <w:pPr>
              <w:rPr>
                <w:rFonts w:hint="cs"/>
                <w:rtl/>
              </w:rPr>
            </w:pPr>
          </w:p>
        </w:tc>
        <w:tc>
          <w:tcPr>
            <w:tcW w:w="567" w:type="dxa"/>
            <w:gridSpan w:val="2"/>
          </w:tcPr>
          <w:p w14:paraId="362D3BC8" w14:textId="1697F217" w:rsidR="00B75B27" w:rsidRDefault="00B75B27" w:rsidP="00E94C32">
            <w:r>
              <w:t>ol</w:t>
            </w:r>
          </w:p>
        </w:tc>
        <w:tc>
          <w:tcPr>
            <w:tcW w:w="4529" w:type="dxa"/>
            <w:gridSpan w:val="3"/>
          </w:tcPr>
          <w:p w14:paraId="10CF6807" w14:textId="77777777" w:rsidR="00B75B27" w:rsidRDefault="00B75B27" w:rsidP="00E94C32">
            <w:pPr>
              <w:rPr>
                <w:rtl/>
              </w:rPr>
            </w:pPr>
            <w:r>
              <w:t>Or-List</w:t>
            </w:r>
            <w:r>
              <w:rPr>
                <w:rFonts w:hint="cs"/>
                <w:rtl/>
              </w:rPr>
              <w:t xml:space="preserve">: </w:t>
            </w:r>
            <w:r w:rsidR="00D65951">
              <w:rPr>
                <w:rFonts w:hint="cs"/>
                <w:rtl/>
              </w:rPr>
              <w:t xml:space="preserve">כאשר לטוקן יכול להיות רק בן אחד, אבל אנחנו לא יודעים איזה בן זה, ועבור כל בן יש סט שונה של פקודות שצריך לבצע, אז כאן יש </w:t>
            </w:r>
            <w:r w:rsidR="00D65951">
              <w:t>ol</w:t>
            </w:r>
            <w:r w:rsidR="00D65951">
              <w:rPr>
                <w:rFonts w:hint="cs"/>
                <w:rtl/>
              </w:rPr>
              <w:t>, שעובד ככה:</w:t>
            </w:r>
          </w:p>
          <w:p w14:paraId="4705435D" w14:textId="77777777" w:rsidR="00D65951" w:rsidRDefault="00D65951" w:rsidP="00D65951">
            <w:pPr>
              <w:bidi w:val="0"/>
            </w:pPr>
            <w:r>
              <w:t>s:tok_father:ol</w:t>
            </w:r>
          </w:p>
          <w:p w14:paraId="36F5FA3A" w14:textId="454B45D6" w:rsidR="00D65951" w:rsidRDefault="00D65951" w:rsidP="00D65951">
            <w:pPr>
              <w:bidi w:val="0"/>
            </w:pPr>
            <w:r>
              <w:t>tok_san_1:ad:'ClassName 'TokSan_1</w:t>
            </w:r>
          </w:p>
          <w:p w14:paraId="1889395A" w14:textId="77777777" w:rsidR="00D65951" w:rsidRDefault="00D65951" w:rsidP="00D65951">
            <w:pPr>
              <w:bidi w:val="0"/>
            </w:pPr>
            <w:r>
              <w:t>tok_san_</w:t>
            </w:r>
            <w:r>
              <w:t>1:c:'hello</w:t>
            </w:r>
          </w:p>
          <w:p w14:paraId="039B1116" w14:textId="614D3A2B" w:rsidR="00D65951" w:rsidRDefault="00D65951" w:rsidP="00D65951">
            <w:pPr>
              <w:bidi w:val="0"/>
              <w:rPr>
                <w:rFonts w:hint="cs"/>
              </w:rPr>
            </w:pPr>
            <w:r>
              <w:t>tok_san_</w:t>
            </w:r>
            <w:r>
              <w:t>2:ad:'ClassName 'TokSan_2</w:t>
            </w:r>
          </w:p>
        </w:tc>
      </w:tr>
      <w:tr w:rsidR="00B75B27" w14:paraId="0BEC3D6B" w14:textId="77777777" w:rsidTr="00D65951">
        <w:trPr>
          <w:trHeight w:val="462"/>
        </w:trPr>
        <w:tc>
          <w:tcPr>
            <w:tcW w:w="871" w:type="dxa"/>
            <w:vMerge/>
          </w:tcPr>
          <w:p w14:paraId="4D389EBC" w14:textId="77777777" w:rsidR="00B75B27" w:rsidRPr="0074552E" w:rsidRDefault="00B75B27" w:rsidP="00795172">
            <w:pPr>
              <w:rPr>
                <w:b/>
                <w:bCs/>
              </w:rPr>
            </w:pPr>
          </w:p>
        </w:tc>
        <w:tc>
          <w:tcPr>
            <w:tcW w:w="2329" w:type="dxa"/>
            <w:gridSpan w:val="3"/>
            <w:vMerge/>
          </w:tcPr>
          <w:p w14:paraId="102E653F" w14:textId="77777777" w:rsidR="00B75B27" w:rsidRDefault="00B75B27" w:rsidP="00E94C32">
            <w:pPr>
              <w:rPr>
                <w:rFonts w:hint="cs"/>
                <w:rtl/>
              </w:rPr>
            </w:pPr>
          </w:p>
        </w:tc>
        <w:tc>
          <w:tcPr>
            <w:tcW w:w="567" w:type="dxa"/>
            <w:gridSpan w:val="2"/>
          </w:tcPr>
          <w:p w14:paraId="5B7117C5" w14:textId="54C53C3D" w:rsidR="00B75B27" w:rsidRDefault="00B75B27" w:rsidP="00E94C32">
            <w:pPr>
              <w:rPr>
                <w:rFonts w:hint="cs"/>
                <w:rtl/>
              </w:rPr>
            </w:pPr>
            <w:r>
              <w:t>val</w:t>
            </w:r>
          </w:p>
        </w:tc>
        <w:tc>
          <w:tcPr>
            <w:tcW w:w="4529" w:type="dxa"/>
            <w:gridSpan w:val="3"/>
          </w:tcPr>
          <w:p w14:paraId="5EEED848" w14:textId="5ABFE61E" w:rsidR="00B75B27" w:rsidRDefault="00E322A4" w:rsidP="00E94C32">
            <w:pPr>
              <w:rPr>
                <w:rFonts w:hint="cs"/>
                <w:rtl/>
              </w:rPr>
            </w:pPr>
            <w:r>
              <w:t>Value</w:t>
            </w:r>
            <w:r>
              <w:rPr>
                <w:rFonts w:hint="cs"/>
                <w:rtl/>
              </w:rPr>
              <w:t>: פשוט הערך של הטוקן. לכותרת מהסוג הזה אין רשימה של בנים, אלא היא פשוט מחזירה את הערך של הטוקן.</w:t>
            </w:r>
          </w:p>
        </w:tc>
      </w:tr>
      <w:tr w:rsidR="00B75B27" w14:paraId="4EF204FE" w14:textId="77777777" w:rsidTr="00D65951">
        <w:trPr>
          <w:trHeight w:val="462"/>
        </w:trPr>
        <w:tc>
          <w:tcPr>
            <w:tcW w:w="871" w:type="dxa"/>
            <w:vMerge/>
          </w:tcPr>
          <w:p w14:paraId="00FCDDA2" w14:textId="77777777" w:rsidR="00B75B27" w:rsidRPr="0074552E" w:rsidRDefault="00B75B27" w:rsidP="00795172">
            <w:pPr>
              <w:rPr>
                <w:b/>
                <w:bCs/>
              </w:rPr>
            </w:pPr>
          </w:p>
        </w:tc>
        <w:tc>
          <w:tcPr>
            <w:tcW w:w="2329" w:type="dxa"/>
            <w:gridSpan w:val="3"/>
            <w:vMerge/>
          </w:tcPr>
          <w:p w14:paraId="7FCF4652" w14:textId="77777777" w:rsidR="00B75B27" w:rsidRDefault="00B75B27" w:rsidP="00E94C32">
            <w:pPr>
              <w:rPr>
                <w:rFonts w:hint="cs"/>
                <w:rtl/>
              </w:rPr>
            </w:pPr>
          </w:p>
        </w:tc>
        <w:tc>
          <w:tcPr>
            <w:tcW w:w="567" w:type="dxa"/>
            <w:gridSpan w:val="2"/>
          </w:tcPr>
          <w:p w14:paraId="22917684" w14:textId="2B3A2AC1" w:rsidR="00B75B27" w:rsidRDefault="00B75B27" w:rsidP="00E94C32">
            <w:r>
              <w:t>f</w:t>
            </w:r>
          </w:p>
        </w:tc>
        <w:tc>
          <w:tcPr>
            <w:tcW w:w="4529" w:type="dxa"/>
            <w:gridSpan w:val="3"/>
          </w:tcPr>
          <w:p w14:paraId="4DC9BA04" w14:textId="10C08E54" w:rsidR="00B75B27" w:rsidRDefault="00E322A4" w:rsidP="00E94C32">
            <w:pPr>
              <w:rPr>
                <w:rFonts w:hint="cs"/>
                <w:rtl/>
              </w:rPr>
            </w:pPr>
            <w:r>
              <w:t>For</w:t>
            </w:r>
            <w:r>
              <w:rPr>
                <w:rFonts w:hint="cs"/>
                <w:rtl/>
              </w:rPr>
              <w:t xml:space="preserve">: תמיד הערך של טוקן יהיה מחרוזת. אז </w:t>
            </w:r>
            <w:r>
              <w:t>f</w:t>
            </w:r>
            <w:r>
              <w:rPr>
                <w:rFonts w:hint="cs"/>
                <w:rtl/>
              </w:rPr>
              <w:t xml:space="preserve"> עובר על כל תו בערך של הטוקן ומבצע את שורת הפקודות. גישה לתו הנוכחי מתבצעת ע"י @.</w:t>
            </w:r>
          </w:p>
        </w:tc>
      </w:tr>
      <w:tr w:rsidR="00B75B27" w14:paraId="7881E9F6" w14:textId="77777777" w:rsidTr="00D65951">
        <w:trPr>
          <w:trHeight w:val="462"/>
        </w:trPr>
        <w:tc>
          <w:tcPr>
            <w:tcW w:w="871" w:type="dxa"/>
            <w:vMerge/>
          </w:tcPr>
          <w:p w14:paraId="0A89FF71" w14:textId="77777777" w:rsidR="00B75B27" w:rsidRPr="0074552E" w:rsidRDefault="00B75B27" w:rsidP="00795172">
            <w:pPr>
              <w:rPr>
                <w:b/>
                <w:bCs/>
              </w:rPr>
            </w:pPr>
          </w:p>
        </w:tc>
        <w:tc>
          <w:tcPr>
            <w:tcW w:w="2329" w:type="dxa"/>
            <w:gridSpan w:val="3"/>
            <w:vMerge/>
          </w:tcPr>
          <w:p w14:paraId="6B194393" w14:textId="77777777" w:rsidR="00B75B27" w:rsidRDefault="00B75B27" w:rsidP="00E94C32">
            <w:pPr>
              <w:rPr>
                <w:rFonts w:hint="cs"/>
                <w:rtl/>
              </w:rPr>
            </w:pPr>
          </w:p>
        </w:tc>
        <w:tc>
          <w:tcPr>
            <w:tcW w:w="567" w:type="dxa"/>
            <w:gridSpan w:val="2"/>
          </w:tcPr>
          <w:p w14:paraId="43426114" w14:textId="5CD2DE48" w:rsidR="00B75B27" w:rsidRDefault="00B75B27" w:rsidP="00E94C32">
            <w:r>
              <w:t>o</w:t>
            </w:r>
          </w:p>
        </w:tc>
        <w:tc>
          <w:tcPr>
            <w:tcW w:w="4529" w:type="dxa"/>
            <w:gridSpan w:val="3"/>
          </w:tcPr>
          <w:p w14:paraId="64930DB6" w14:textId="0FE2052F" w:rsidR="00B75B27" w:rsidRDefault="00E322A4" w:rsidP="00E94C32">
            <w:pPr>
              <w:rPr>
                <w:rFonts w:hint="cs"/>
                <w:rtl/>
              </w:rPr>
            </w:pPr>
            <w:r>
              <w:t>Or</w:t>
            </w:r>
            <w:r>
              <w:rPr>
                <w:rFonts w:hint="cs"/>
                <w:rtl/>
              </w:rPr>
              <w:t xml:space="preserve">. לכותרת כזו יש בן יחיד, המסומן ב </w:t>
            </w:r>
            <w:r>
              <w:t>oo</w:t>
            </w:r>
            <w:r>
              <w:rPr>
                <w:rFonts w:hint="cs"/>
                <w:rtl/>
              </w:rPr>
              <w:t>. זה סימן שלטוקן אפשר שיהיה רק בן אחד, וצריך לבצע עבורו את הבן הנ"ל.</w:t>
            </w:r>
          </w:p>
        </w:tc>
      </w:tr>
      <w:tr w:rsidR="00B75B27" w14:paraId="30687074" w14:textId="77777777" w:rsidTr="00D65951">
        <w:trPr>
          <w:trHeight w:val="462"/>
        </w:trPr>
        <w:tc>
          <w:tcPr>
            <w:tcW w:w="871" w:type="dxa"/>
            <w:vMerge/>
          </w:tcPr>
          <w:p w14:paraId="35B66070" w14:textId="77777777" w:rsidR="00B75B27" w:rsidRPr="0074552E" w:rsidRDefault="00B75B27" w:rsidP="00795172">
            <w:pPr>
              <w:rPr>
                <w:b/>
                <w:bCs/>
              </w:rPr>
            </w:pPr>
          </w:p>
        </w:tc>
        <w:tc>
          <w:tcPr>
            <w:tcW w:w="2329" w:type="dxa"/>
            <w:gridSpan w:val="3"/>
            <w:vMerge/>
          </w:tcPr>
          <w:p w14:paraId="309E6C33" w14:textId="77777777" w:rsidR="00B75B27" w:rsidRDefault="00B75B27" w:rsidP="00E94C32">
            <w:pPr>
              <w:rPr>
                <w:rFonts w:hint="cs"/>
                <w:rtl/>
              </w:rPr>
            </w:pPr>
          </w:p>
        </w:tc>
        <w:tc>
          <w:tcPr>
            <w:tcW w:w="567" w:type="dxa"/>
            <w:gridSpan w:val="2"/>
          </w:tcPr>
          <w:p w14:paraId="212BC36E" w14:textId="5BFEF65C" w:rsidR="00B75B27" w:rsidRDefault="00B75B27" w:rsidP="00E94C32">
            <w:r>
              <w:t>st</w:t>
            </w:r>
          </w:p>
        </w:tc>
        <w:tc>
          <w:tcPr>
            <w:tcW w:w="4529" w:type="dxa"/>
            <w:gridSpan w:val="3"/>
          </w:tcPr>
          <w:p w14:paraId="48A9AD41" w14:textId="21749823" w:rsidR="00B75B27" w:rsidRDefault="00C46E3A" w:rsidP="00E94C32">
            <w:pPr>
              <w:rPr>
                <w:rFonts w:hint="cs"/>
                <w:rtl/>
              </w:rPr>
            </w:pPr>
            <w:r>
              <w:rPr>
                <w:rFonts w:hint="cs"/>
                <w:rtl/>
              </w:rPr>
              <w:t>אין הבדל בין זה ל</w:t>
            </w:r>
            <w:r>
              <w:t>val</w:t>
            </w:r>
            <w:r>
              <w:rPr>
                <w:rFonts w:hint="cs"/>
                <w:rtl/>
              </w:rPr>
              <w:t xml:space="preserve">. במקור היה, אבל שיניתי את זה אז עכשיו פשוט יש שתי שמות לפקודת הגישה ל </w:t>
            </w:r>
            <w:r>
              <w:t>value</w:t>
            </w:r>
            <w:r>
              <w:rPr>
                <w:rFonts w:hint="cs"/>
                <w:rtl/>
              </w:rPr>
              <w:t>.</w:t>
            </w:r>
          </w:p>
        </w:tc>
      </w:tr>
      <w:tr w:rsidR="00745B41" w14:paraId="4B958330" w14:textId="64CADBF9" w:rsidTr="00745B41">
        <w:trPr>
          <w:trHeight w:val="636"/>
        </w:trPr>
        <w:tc>
          <w:tcPr>
            <w:tcW w:w="871" w:type="dxa"/>
            <w:vMerge w:val="restart"/>
          </w:tcPr>
          <w:p w14:paraId="71821C53" w14:textId="3D8A6653" w:rsidR="00745B41" w:rsidRPr="0074552E" w:rsidRDefault="00745B41" w:rsidP="00795172">
            <w:pPr>
              <w:rPr>
                <w:rFonts w:hint="cs"/>
                <w:b/>
                <w:bCs/>
                <w:rtl/>
              </w:rPr>
            </w:pPr>
            <w:r w:rsidRPr="0074552E">
              <w:rPr>
                <w:rFonts w:hint="cs"/>
                <w:b/>
                <w:bCs/>
                <w:rtl/>
              </w:rPr>
              <w:t>כל השאר</w:t>
            </w:r>
          </w:p>
        </w:tc>
        <w:tc>
          <w:tcPr>
            <w:tcW w:w="1195" w:type="dxa"/>
            <w:vMerge w:val="restart"/>
          </w:tcPr>
          <w:p w14:paraId="27859AEF" w14:textId="07354234" w:rsidR="00745B41" w:rsidRDefault="00745B41" w:rsidP="00795172">
            <w:pPr>
              <w:rPr>
                <w:rtl/>
              </w:rPr>
            </w:pPr>
            <w:r>
              <w:rPr>
                <w:rFonts w:hint="cs"/>
                <w:rtl/>
              </w:rPr>
              <w:t>כל השאר זה הפקודות שאפשר לתת. רובן מוצגות לעיל כגישה לטבלאות, אך כמה מהן לא:</w:t>
            </w:r>
          </w:p>
        </w:tc>
        <w:tc>
          <w:tcPr>
            <w:tcW w:w="425" w:type="dxa"/>
          </w:tcPr>
          <w:p w14:paraId="685B827B" w14:textId="19A98E37" w:rsidR="00745B41" w:rsidRDefault="00745B41" w:rsidP="00795172">
            <w:r>
              <w:t>c</w:t>
            </w:r>
          </w:p>
        </w:tc>
        <w:tc>
          <w:tcPr>
            <w:tcW w:w="5805" w:type="dxa"/>
            <w:gridSpan w:val="6"/>
          </w:tcPr>
          <w:p w14:paraId="3DF8D087" w14:textId="08116079" w:rsidR="00745B41" w:rsidRDefault="00745B41" w:rsidP="00795172">
            <w:pPr>
              <w:rPr>
                <w:rtl/>
              </w:rPr>
            </w:pPr>
            <w:r w:rsidRPr="000E2C30">
              <w:rPr>
                <w:u w:val="single"/>
              </w:rPr>
              <w:t>Code</w:t>
            </w:r>
            <w:r>
              <w:rPr>
                <w:rFonts w:hint="cs"/>
                <w:rtl/>
              </w:rPr>
              <w:t xml:space="preserve">: הפקודה הזו היא פשוט להוסיף תוכן הפקודה לשורה בקוד. התוכן מחולק ברווחים, כאשר לכל מילה יש </w:t>
            </w:r>
            <w:r w:rsidR="00731F85">
              <w:rPr>
                <w:rFonts w:hint="cs"/>
                <w:rtl/>
              </w:rPr>
              <w:t>כמה אפשרויות</w:t>
            </w:r>
            <w:r>
              <w:rPr>
                <w:rFonts w:hint="cs"/>
                <w:rtl/>
              </w:rPr>
              <w:t>:</w:t>
            </w:r>
          </w:p>
          <w:p w14:paraId="4571C14F" w14:textId="77777777" w:rsidR="00745B41" w:rsidRDefault="00731F85" w:rsidP="00795172">
            <w:pPr>
              <w:rPr>
                <w:rtl/>
              </w:rPr>
            </w:pPr>
            <w:r w:rsidRPr="00731F85">
              <w:rPr>
                <w:rFonts w:hint="cs"/>
                <w:b/>
                <w:bCs/>
                <w:rtl/>
              </w:rPr>
              <w:t>מחרוזת</w:t>
            </w:r>
            <w:r>
              <w:rPr>
                <w:rFonts w:hint="cs"/>
                <w:rtl/>
              </w:rPr>
              <w:t>, מתחילה ב', וזה פשוט להוסיף את המילה לקוד.</w:t>
            </w:r>
          </w:p>
          <w:p w14:paraId="03EE718A" w14:textId="77777777" w:rsidR="00731F85" w:rsidRDefault="00731F85" w:rsidP="00795172">
            <w:pPr>
              <w:rPr>
                <w:rtl/>
              </w:rPr>
            </w:pPr>
            <w:r w:rsidRPr="00731F85">
              <w:rPr>
                <w:rFonts w:hint="cs"/>
                <w:b/>
                <w:bCs/>
                <w:rtl/>
              </w:rPr>
              <w:t>גישה לזיכרון,</w:t>
            </w:r>
            <w:r>
              <w:rPr>
                <w:rFonts w:hint="cs"/>
                <w:rtl/>
              </w:rPr>
              <w:t xml:space="preserve"> מתחיל באחד הסימנים לעיל.</w:t>
            </w:r>
          </w:p>
          <w:p w14:paraId="4BFC7EEB" w14:textId="77777777" w:rsidR="00731F85" w:rsidRDefault="00731F85" w:rsidP="00795172">
            <w:pPr>
              <w:rPr>
                <w:rtl/>
              </w:rPr>
            </w:pPr>
            <w:r w:rsidRPr="00731F85">
              <w:rPr>
                <w:rFonts w:hint="cs"/>
                <w:b/>
                <w:bCs/>
                <w:rtl/>
              </w:rPr>
              <w:t>טבלת סמלים</w:t>
            </w:r>
            <w:r>
              <w:rPr>
                <w:rFonts w:hint="cs"/>
                <w:rtl/>
              </w:rPr>
              <w:t>. כאן טעיתי בעיצוב, אבל הייתי כבר לחוץ בזמן וזה היה לקראת הסוף אז לא משנה. אבל ! משמעותו גישה לטבלת הסמלים, וזה מוסיף לקוד את הסוג (</w:t>
            </w:r>
            <w:r>
              <w:t>local</w:t>
            </w:r>
            <w:r>
              <w:rPr>
                <w:rFonts w:hint="cs"/>
                <w:rtl/>
              </w:rPr>
              <w:t xml:space="preserve">, </w:t>
            </w:r>
            <w:r>
              <w:t>this</w:t>
            </w:r>
            <w:r>
              <w:rPr>
                <w:rFonts w:hint="cs"/>
                <w:rtl/>
              </w:rPr>
              <w:t xml:space="preserve"> וכד') ואת המספר.</w:t>
            </w:r>
          </w:p>
          <w:p w14:paraId="7285259E" w14:textId="77777777" w:rsidR="00731F85" w:rsidRDefault="00731F85" w:rsidP="00795172">
            <w:pPr>
              <w:rPr>
                <w:rtl/>
              </w:rPr>
            </w:pPr>
            <w:r>
              <w:rPr>
                <w:rFonts w:hint="cs"/>
                <w:b/>
                <w:bCs/>
                <w:rtl/>
              </w:rPr>
              <w:t>כל השאר</w:t>
            </w:r>
            <w:r>
              <w:rPr>
                <w:rFonts w:hint="cs"/>
                <w:rtl/>
              </w:rPr>
              <w:t xml:space="preserve">, </w:t>
            </w:r>
            <w:r w:rsidR="007C355B">
              <w:rPr>
                <w:rFonts w:hint="cs"/>
                <w:rtl/>
              </w:rPr>
              <w:t>אם זה לא אחד מאלה אז זה טוקן, וצריך להיכנס אליו ולבצע את מה שכתוב שם.</w:t>
            </w:r>
          </w:p>
          <w:p w14:paraId="5565C249" w14:textId="24238D9C" w:rsidR="007C355B" w:rsidRPr="007C355B" w:rsidRDefault="007C355B" w:rsidP="00795172">
            <w:pPr>
              <w:rPr>
                <w:rFonts w:hint="cs"/>
                <w:rtl/>
              </w:rPr>
            </w:pPr>
            <w:r>
              <w:rPr>
                <w:rFonts w:hint="cs"/>
                <w:b/>
                <w:bCs/>
                <w:rtl/>
              </w:rPr>
              <w:t>?</w:t>
            </w:r>
            <w:r>
              <w:rPr>
                <w:rFonts w:hint="cs"/>
                <w:rtl/>
              </w:rPr>
              <w:t>, מופיע בסוף השורה. אם אחד הטוקנים שמוצגים לא קיים, אז לא מבצעים את השורה אלא את אופציה ב.</w:t>
            </w:r>
          </w:p>
        </w:tc>
      </w:tr>
      <w:tr w:rsidR="00745B41" w14:paraId="35553FF9" w14:textId="77777777" w:rsidTr="00745B41">
        <w:trPr>
          <w:trHeight w:val="633"/>
        </w:trPr>
        <w:tc>
          <w:tcPr>
            <w:tcW w:w="871" w:type="dxa"/>
            <w:vMerge/>
          </w:tcPr>
          <w:p w14:paraId="551AC98D" w14:textId="77777777" w:rsidR="00745B41" w:rsidRPr="0074552E" w:rsidRDefault="00745B41" w:rsidP="00795172">
            <w:pPr>
              <w:rPr>
                <w:rFonts w:hint="cs"/>
                <w:b/>
                <w:bCs/>
                <w:rtl/>
              </w:rPr>
            </w:pPr>
          </w:p>
        </w:tc>
        <w:tc>
          <w:tcPr>
            <w:tcW w:w="1195" w:type="dxa"/>
            <w:vMerge/>
          </w:tcPr>
          <w:p w14:paraId="7FB30561" w14:textId="77777777" w:rsidR="00745B41" w:rsidRDefault="00745B41" w:rsidP="00795172">
            <w:pPr>
              <w:rPr>
                <w:rFonts w:hint="cs"/>
                <w:rtl/>
              </w:rPr>
            </w:pPr>
          </w:p>
        </w:tc>
        <w:tc>
          <w:tcPr>
            <w:tcW w:w="425" w:type="dxa"/>
          </w:tcPr>
          <w:p w14:paraId="3BE3D4E6" w14:textId="5FA78333" w:rsidR="00745B41" w:rsidRDefault="00745B41" w:rsidP="00795172">
            <w:r>
              <w:t>c*</w:t>
            </w:r>
          </w:p>
        </w:tc>
        <w:tc>
          <w:tcPr>
            <w:tcW w:w="5805" w:type="dxa"/>
            <w:gridSpan w:val="6"/>
          </w:tcPr>
          <w:p w14:paraId="11E2654F" w14:textId="140A2FF5" w:rsidR="00745B41" w:rsidRDefault="007C355B" w:rsidP="00795172">
            <w:pPr>
              <w:rPr>
                <w:rFonts w:hint="cs"/>
                <w:rtl/>
              </w:rPr>
            </w:pPr>
            <w:r w:rsidRPr="000E2C30">
              <w:rPr>
                <w:u w:val="single"/>
              </w:rPr>
              <w:t>Multy-Code</w:t>
            </w:r>
            <w:r w:rsidRPr="000E2C30">
              <w:rPr>
                <w:rFonts w:hint="cs"/>
                <w:u w:val="single"/>
                <w:rtl/>
              </w:rPr>
              <w:t>:</w:t>
            </w:r>
            <w:r w:rsidRPr="000E2C30">
              <w:rPr>
                <w:rFonts w:hint="cs"/>
                <w:rtl/>
              </w:rPr>
              <w:t xml:space="preserve"> </w:t>
            </w:r>
            <w:r>
              <w:rPr>
                <w:rFonts w:hint="cs"/>
                <w:rtl/>
              </w:rPr>
              <w:t>זה גישה חוזרת לטוקן, היינו לבצע טוקן כלשהו את כל הפעמים שהוא כתוב.</w:t>
            </w:r>
          </w:p>
        </w:tc>
      </w:tr>
      <w:tr w:rsidR="00745B41" w14:paraId="520E910D" w14:textId="77777777" w:rsidTr="00745B41">
        <w:trPr>
          <w:trHeight w:val="633"/>
        </w:trPr>
        <w:tc>
          <w:tcPr>
            <w:tcW w:w="871" w:type="dxa"/>
            <w:vMerge/>
          </w:tcPr>
          <w:p w14:paraId="2283F6BF" w14:textId="77777777" w:rsidR="00745B41" w:rsidRPr="0074552E" w:rsidRDefault="00745B41" w:rsidP="00795172">
            <w:pPr>
              <w:rPr>
                <w:rFonts w:hint="cs"/>
                <w:b/>
                <w:bCs/>
                <w:rtl/>
              </w:rPr>
            </w:pPr>
          </w:p>
        </w:tc>
        <w:tc>
          <w:tcPr>
            <w:tcW w:w="1195" w:type="dxa"/>
            <w:vMerge/>
          </w:tcPr>
          <w:p w14:paraId="3B9DB535" w14:textId="77777777" w:rsidR="00745B41" w:rsidRDefault="00745B41" w:rsidP="00795172">
            <w:pPr>
              <w:rPr>
                <w:rFonts w:hint="cs"/>
                <w:rtl/>
              </w:rPr>
            </w:pPr>
          </w:p>
        </w:tc>
        <w:tc>
          <w:tcPr>
            <w:tcW w:w="425" w:type="dxa"/>
          </w:tcPr>
          <w:p w14:paraId="62E45964" w14:textId="6322BB00" w:rsidR="00745B41" w:rsidRDefault="00745B41" w:rsidP="00795172">
            <w:r>
              <w:t>cs</w:t>
            </w:r>
          </w:p>
        </w:tc>
        <w:tc>
          <w:tcPr>
            <w:tcW w:w="5805" w:type="dxa"/>
            <w:gridSpan w:val="6"/>
          </w:tcPr>
          <w:p w14:paraId="18D8A409" w14:textId="77777777" w:rsidR="00745B41" w:rsidRDefault="007C355B" w:rsidP="00795172">
            <w:pPr>
              <w:rPr>
                <w:rtl/>
              </w:rPr>
            </w:pPr>
            <w:r w:rsidRPr="000E2C30">
              <w:rPr>
                <w:u w:val="single"/>
              </w:rPr>
              <w:t>Counter-Set</w:t>
            </w:r>
            <w:r w:rsidRPr="000E2C30">
              <w:rPr>
                <w:rFonts w:hint="cs"/>
                <w:u w:val="single"/>
                <w:rtl/>
              </w:rPr>
              <w:t>:</w:t>
            </w:r>
            <w:r w:rsidRPr="000E2C30">
              <w:rPr>
                <w:rFonts w:hint="cs"/>
                <w:rtl/>
              </w:rPr>
              <w:t xml:space="preserve"> </w:t>
            </w:r>
            <w:r>
              <w:rPr>
                <w:rFonts w:hint="cs"/>
                <w:rtl/>
              </w:rPr>
              <w:t xml:space="preserve">זה עקרונית יכול להיכלל בגישה לזיכרון אבל תסלחו לי על זה. אחד מהארגומנטים של הפונקציה הרקורסיבית הוא קאונטר, וזה מאוד חשוב. כי אם נניח בהינתן טוקן מסוים, אנחנו רוצים לבצע חלק מהבן שלו בשלב אחד וחלק בשלב שני. אז </w:t>
            </w:r>
            <w:r w:rsidR="000E2C30">
              <w:rPr>
                <w:rFonts w:hint="cs"/>
                <w:rtl/>
              </w:rPr>
              <w:t>אצל הבן לפני הפקודות מופיעים מספרים, היינו באיזה קריאה לבצע אותם.</w:t>
            </w:r>
          </w:p>
          <w:p w14:paraId="2C3D9875" w14:textId="71A87376" w:rsidR="000E2C30" w:rsidRDefault="000E2C30" w:rsidP="00795172">
            <w:pPr>
              <w:rPr>
                <w:rtl/>
              </w:rPr>
            </w:pPr>
            <w:r>
              <w:rPr>
                <w:rFonts w:hint="cs"/>
                <w:rtl/>
              </w:rPr>
              <w:t>אז בד"כ הספירה מתבצעת לבד, אבל לעמים אתה רוצה לבצע שונה מהספירה, ולכן אתה יכול לשים ערך בקאונטר.</w:t>
            </w:r>
          </w:p>
        </w:tc>
      </w:tr>
      <w:tr w:rsidR="00745B41" w14:paraId="7F7166C9" w14:textId="77777777" w:rsidTr="00745B41">
        <w:trPr>
          <w:trHeight w:val="633"/>
        </w:trPr>
        <w:tc>
          <w:tcPr>
            <w:tcW w:w="871" w:type="dxa"/>
            <w:vMerge/>
          </w:tcPr>
          <w:p w14:paraId="13DF83AE" w14:textId="77777777" w:rsidR="00745B41" w:rsidRPr="0074552E" w:rsidRDefault="00745B41" w:rsidP="00795172">
            <w:pPr>
              <w:rPr>
                <w:rFonts w:hint="cs"/>
                <w:b/>
                <w:bCs/>
                <w:rtl/>
              </w:rPr>
            </w:pPr>
          </w:p>
        </w:tc>
        <w:tc>
          <w:tcPr>
            <w:tcW w:w="1195" w:type="dxa"/>
            <w:vMerge/>
          </w:tcPr>
          <w:p w14:paraId="00CB6988" w14:textId="77777777" w:rsidR="00745B41" w:rsidRDefault="00745B41" w:rsidP="00795172">
            <w:pPr>
              <w:rPr>
                <w:rFonts w:hint="cs"/>
                <w:rtl/>
              </w:rPr>
            </w:pPr>
          </w:p>
        </w:tc>
        <w:tc>
          <w:tcPr>
            <w:tcW w:w="425" w:type="dxa"/>
          </w:tcPr>
          <w:p w14:paraId="532EF617" w14:textId="72DF2776" w:rsidR="00745B41" w:rsidRDefault="00745B41" w:rsidP="00795172">
            <w:r>
              <w:t>if</w:t>
            </w:r>
          </w:p>
        </w:tc>
        <w:tc>
          <w:tcPr>
            <w:tcW w:w="5805" w:type="dxa"/>
            <w:gridSpan w:val="6"/>
          </w:tcPr>
          <w:p w14:paraId="32B7C50D" w14:textId="77777777" w:rsidR="00745B41" w:rsidRDefault="000E2C30" w:rsidP="00795172">
            <w:pPr>
              <w:rPr>
                <w:rtl/>
              </w:rPr>
            </w:pPr>
            <w:r w:rsidRPr="000E2C30">
              <w:rPr>
                <w:rFonts w:hint="cs"/>
                <w:u w:val="single"/>
                <w:rtl/>
              </w:rPr>
              <w:t>תנאי</w:t>
            </w:r>
            <w:r>
              <w:rPr>
                <w:rFonts w:hint="cs"/>
                <w:rtl/>
              </w:rPr>
              <w:t>: זה מחולק לשלושה חלקים: תנאי, תוצאה, ואחרת.</w:t>
            </w:r>
          </w:p>
          <w:p w14:paraId="169C262E" w14:textId="41B75EAC" w:rsidR="000E2C30" w:rsidRDefault="000E2C30" w:rsidP="00795172"/>
        </w:tc>
      </w:tr>
    </w:tbl>
    <w:p w14:paraId="6014ABCC" w14:textId="65F622CB" w:rsidR="00DD4E3A" w:rsidRDefault="000C4459" w:rsidP="00795172">
      <w:pPr>
        <w:rPr>
          <w:rFonts w:hint="cs"/>
          <w:rtl/>
        </w:rPr>
      </w:pPr>
      <w:r>
        <w:rPr>
          <w:rFonts w:hint="cs"/>
          <w:rtl/>
        </w:rPr>
        <w:t>יש עוד הרבה נקודות שאפשר לגעת בהן, אבל אני כבר צריך להגיש.</w:t>
      </w:r>
    </w:p>
    <w:sectPr w:rsidR="00DD4E3A" w:rsidSect="000A7049">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C8F88" w14:textId="77777777" w:rsidR="000E283E" w:rsidRDefault="000E283E" w:rsidP="000E283E">
      <w:pPr>
        <w:spacing w:after="0" w:line="240" w:lineRule="auto"/>
      </w:pPr>
      <w:r>
        <w:separator/>
      </w:r>
    </w:p>
  </w:endnote>
  <w:endnote w:type="continuationSeparator" w:id="0">
    <w:p w14:paraId="08CDC281" w14:textId="77777777" w:rsidR="000E283E" w:rsidRDefault="000E283E" w:rsidP="000E2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DEE3" w14:textId="77777777" w:rsidR="000E283E" w:rsidRDefault="000E283E" w:rsidP="000E283E">
      <w:pPr>
        <w:spacing w:after="0" w:line="240" w:lineRule="auto"/>
      </w:pPr>
      <w:r>
        <w:separator/>
      </w:r>
    </w:p>
  </w:footnote>
  <w:footnote w:type="continuationSeparator" w:id="0">
    <w:p w14:paraId="60DF9B55" w14:textId="77777777" w:rsidR="000E283E" w:rsidRDefault="000E283E" w:rsidP="000E2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5ACD" w14:textId="79292914" w:rsidR="000E283E" w:rsidRDefault="000E283E">
    <w:pPr>
      <w:pStyle w:val="Header"/>
    </w:pPr>
    <w:r>
      <w:rPr>
        <w:rFonts w:hint="cs"/>
        <w:rtl/>
      </w:rPr>
      <w:t>לק"י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9A8"/>
    <w:multiLevelType w:val="hybridMultilevel"/>
    <w:tmpl w:val="5DCA8404"/>
    <w:lvl w:ilvl="0" w:tplc="319A2D4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F01906"/>
    <w:multiLevelType w:val="hybridMultilevel"/>
    <w:tmpl w:val="89E0C538"/>
    <w:lvl w:ilvl="0" w:tplc="15E2E5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7631903">
    <w:abstractNumId w:val="0"/>
  </w:num>
  <w:num w:numId="2" w16cid:durableId="177184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6"/>
    <w:rsid w:val="000A7049"/>
    <w:rsid w:val="000C4459"/>
    <w:rsid w:val="000E283E"/>
    <w:rsid w:val="000E2C30"/>
    <w:rsid w:val="002A158B"/>
    <w:rsid w:val="002E7D53"/>
    <w:rsid w:val="00351E66"/>
    <w:rsid w:val="00397E23"/>
    <w:rsid w:val="00731F85"/>
    <w:rsid w:val="0074552E"/>
    <w:rsid w:val="00745B41"/>
    <w:rsid w:val="00795172"/>
    <w:rsid w:val="007C355B"/>
    <w:rsid w:val="00895A9F"/>
    <w:rsid w:val="00945936"/>
    <w:rsid w:val="009B67C6"/>
    <w:rsid w:val="00A10F4C"/>
    <w:rsid w:val="00A340F3"/>
    <w:rsid w:val="00B75B27"/>
    <w:rsid w:val="00C46E3A"/>
    <w:rsid w:val="00D2729E"/>
    <w:rsid w:val="00D5094C"/>
    <w:rsid w:val="00D65951"/>
    <w:rsid w:val="00DD13A2"/>
    <w:rsid w:val="00DD4E3A"/>
    <w:rsid w:val="00E322A4"/>
    <w:rsid w:val="00E94C32"/>
    <w:rsid w:val="00FB3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8AE0"/>
  <w15:chartTrackingRefBased/>
  <w15:docId w15:val="{9983B1B3-90C7-4F07-B0D1-48E07637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E3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8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283E"/>
  </w:style>
  <w:style w:type="paragraph" w:styleId="Footer">
    <w:name w:val="footer"/>
    <w:basedOn w:val="Normal"/>
    <w:link w:val="FooterChar"/>
    <w:uiPriority w:val="99"/>
    <w:unhideWhenUsed/>
    <w:rsid w:val="000E28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283E"/>
  </w:style>
  <w:style w:type="paragraph" w:styleId="ListParagraph">
    <w:name w:val="List Paragraph"/>
    <w:basedOn w:val="Normal"/>
    <w:uiPriority w:val="34"/>
    <w:qFormat/>
    <w:rsid w:val="000E283E"/>
    <w:pPr>
      <w:ind w:left="720"/>
      <w:contextualSpacing/>
    </w:pPr>
  </w:style>
  <w:style w:type="table" w:styleId="TableGrid">
    <w:name w:val="Table Grid"/>
    <w:basedOn w:val="TableNormal"/>
    <w:uiPriority w:val="39"/>
    <w:rsid w:val="00DD4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9334</TotalTime>
  <Pages>4</Pages>
  <Words>880</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נריה מחפוד</dc:creator>
  <cp:keywords/>
  <dc:description/>
  <cp:lastModifiedBy>נריה מחפוד</cp:lastModifiedBy>
  <cp:revision>7</cp:revision>
  <dcterms:created xsi:type="dcterms:W3CDTF">2022-06-15T12:41:00Z</dcterms:created>
  <dcterms:modified xsi:type="dcterms:W3CDTF">2022-07-10T05:21:00Z</dcterms:modified>
</cp:coreProperties>
</file>