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B703D5" w:rsidRDefault="00DB63A8" w:rsidP="00AE7549">
      <w:pPr>
        <w:pStyle w:val="Title"/>
        <w:ind w:firstLine="0"/>
        <w:rPr>
          <w:rStyle w:val="BookTitle"/>
        </w:rPr>
      </w:pPr>
      <w:r w:rsidRPr="00DB63A8">
        <w:rPr>
          <w:rStyle w:val="BookTitle"/>
        </w:rPr>
        <w:t xml:space="preserve">XTANT-3: </w:t>
      </w:r>
      <w:r w:rsidR="00E018C9" w:rsidRPr="00B703D5">
        <w:rPr>
          <w:rStyle w:val="BookTitle"/>
          <w:u w:val="single"/>
        </w:rPr>
        <w:t>X</w:t>
      </w:r>
      <w:r w:rsidR="00E018C9" w:rsidRPr="00B703D5">
        <w:rPr>
          <w:rStyle w:val="BookTitle"/>
        </w:rPr>
        <w:t xml:space="preserve">-ray-induced </w:t>
      </w:r>
      <w:r w:rsidR="00E018C9" w:rsidRPr="00B703D5">
        <w:rPr>
          <w:rStyle w:val="BookTitle"/>
          <w:u w:val="single"/>
        </w:rPr>
        <w:t>T</w:t>
      </w:r>
      <w:r w:rsidR="00E018C9" w:rsidRPr="00B703D5">
        <w:rPr>
          <w:rStyle w:val="BookTitle"/>
        </w:rPr>
        <w:t xml:space="preserve">hermal </w:t>
      </w:r>
      <w:r w:rsidR="00E018C9" w:rsidRPr="00B703D5">
        <w:rPr>
          <w:rStyle w:val="BookTitle"/>
          <w:u w:val="single"/>
        </w:rPr>
        <w:t>A</w:t>
      </w:r>
      <w:r w:rsidR="00E018C9" w:rsidRPr="00B703D5">
        <w:rPr>
          <w:rStyle w:val="BookTitle"/>
        </w:rPr>
        <w:t xml:space="preserve">nd </w:t>
      </w:r>
      <w:r w:rsidR="00E018C9" w:rsidRPr="00B703D5">
        <w:rPr>
          <w:rStyle w:val="BookTitle"/>
          <w:u w:val="single"/>
        </w:rPr>
        <w:t>N</w:t>
      </w:r>
      <w:r w:rsidR="00E018C9" w:rsidRPr="00B703D5">
        <w:rPr>
          <w:rStyle w:val="BookTitle"/>
        </w:rPr>
        <w:t xml:space="preserve">onthermal </w:t>
      </w:r>
      <w:r w:rsidR="00E018C9" w:rsidRPr="00B703D5">
        <w:rPr>
          <w:rStyle w:val="BookTitle"/>
          <w:u w:val="single"/>
        </w:rPr>
        <w:t>T</w:t>
      </w:r>
      <w:r w:rsidR="00E018C9" w:rsidRPr="00B703D5">
        <w:rPr>
          <w:rStyle w:val="BookTitle"/>
        </w:rPr>
        <w:t>ransitions in Matter</w:t>
      </w:r>
    </w:p>
    <w:p w14:paraId="7B009DF1" w14:textId="3122AB0F" w:rsidR="00E018C9" w:rsidRPr="00B703D5" w:rsidRDefault="00E018C9" w:rsidP="00E018C9">
      <w:pPr>
        <w:pStyle w:val="Subtitle"/>
        <w:ind w:firstLine="0"/>
        <w:rPr>
          <w:sz w:val="36"/>
          <w:szCs w:val="36"/>
        </w:rPr>
      </w:pPr>
      <w:r w:rsidRPr="00B703D5">
        <w:rPr>
          <w:sz w:val="36"/>
          <w:szCs w:val="36"/>
        </w:rPr>
        <w:t>theory, numerical details, user manual</w:t>
      </w:r>
    </w:p>
    <w:p w14:paraId="369D0BDC" w14:textId="41DCD615" w:rsidR="00B703D5" w:rsidRPr="00B703D5" w:rsidRDefault="00B703D5" w:rsidP="00B703D5">
      <w:pPr>
        <w:rPr>
          <w:lang w:val="en-US"/>
        </w:rPr>
      </w:pPr>
    </w:p>
    <w:p w14:paraId="6D5873F2" w14:textId="77777777" w:rsidR="00DC1D1D" w:rsidRPr="00B703D5" w:rsidRDefault="00DC1D1D" w:rsidP="00977088">
      <w:pPr>
        <w:spacing w:after="0" w:line="312" w:lineRule="auto"/>
        <w:rPr>
          <w:lang w:val="en-US"/>
        </w:rPr>
        <w:sectPr w:rsidR="00DC1D1D" w:rsidRPr="00B703D5"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Pr="00B703D5" w:rsidRDefault="003A63A2" w:rsidP="00977088">
      <w:pPr>
        <w:spacing w:after="0" w:line="312" w:lineRule="auto"/>
        <w:rPr>
          <w:i/>
        </w:rPr>
      </w:pPr>
    </w:p>
    <w:p w14:paraId="4073CF21" w14:textId="539D5304" w:rsidR="00DC1D1D" w:rsidRPr="00B703D5" w:rsidRDefault="00AB1E7C" w:rsidP="00977088">
      <w:pPr>
        <w:spacing w:after="0" w:line="312" w:lineRule="auto"/>
      </w:pPr>
      <w:r w:rsidRPr="00B703D5">
        <w:t>Current version: XTANT-3</w:t>
      </w:r>
    </w:p>
    <w:p w14:paraId="35DDF4F0" w14:textId="77777777" w:rsidR="003A63A2" w:rsidRPr="00B703D5" w:rsidRDefault="003A63A2" w:rsidP="00DC1D1D">
      <w:pPr>
        <w:spacing w:after="0" w:line="312" w:lineRule="auto"/>
        <w:jc w:val="right"/>
      </w:pPr>
    </w:p>
    <w:p w14:paraId="1F0A6DC3" w14:textId="4E245B77" w:rsidR="00EA2D2D" w:rsidRPr="00B703D5" w:rsidRDefault="00EA2D2D" w:rsidP="00DC1D1D">
      <w:pPr>
        <w:spacing w:after="0" w:line="312" w:lineRule="auto"/>
        <w:jc w:val="right"/>
      </w:pPr>
      <w:r w:rsidRPr="00B703D5">
        <w:t xml:space="preserve">Last </w:t>
      </w:r>
      <w:r w:rsidR="00323294" w:rsidRPr="00B703D5">
        <w:t>update</w:t>
      </w:r>
      <w:r w:rsidRPr="00B703D5">
        <w:t xml:space="preserve">: </w:t>
      </w:r>
      <w:r w:rsidR="00AB1E7C" w:rsidRPr="00B703D5">
        <w:fldChar w:fldCharType="begin"/>
      </w:r>
      <w:r w:rsidR="00AB1E7C" w:rsidRPr="00B703D5">
        <w:instrText xml:space="preserve"> DATE \@ "dd/MM/yyyy" </w:instrText>
      </w:r>
      <w:r w:rsidR="00AB1E7C" w:rsidRPr="00B703D5">
        <w:fldChar w:fldCharType="separate"/>
      </w:r>
      <w:r w:rsidR="00DE3A37">
        <w:rPr>
          <w:noProof/>
        </w:rPr>
        <w:t>25/06/2023</w:t>
      </w:r>
      <w:r w:rsidR="00AB1E7C" w:rsidRPr="00B703D5">
        <w:rPr>
          <w:noProof/>
        </w:rPr>
        <w:fldChar w:fldCharType="end"/>
      </w:r>
    </w:p>
    <w:p w14:paraId="6E218BC2" w14:textId="77777777" w:rsidR="00DC1D1D" w:rsidRPr="00B703D5" w:rsidRDefault="00DC1D1D" w:rsidP="00977088">
      <w:pPr>
        <w:spacing w:after="0" w:line="312" w:lineRule="auto"/>
        <w:rPr>
          <w:b/>
          <w:sz w:val="28"/>
          <w:szCs w:val="28"/>
        </w:rPr>
        <w:sectPr w:rsidR="00DC1D1D" w:rsidRPr="00B703D5" w:rsidSect="003A63A2">
          <w:type w:val="continuous"/>
          <w:pgSz w:w="11906" w:h="16838"/>
          <w:pgMar w:top="1134" w:right="850" w:bottom="1134" w:left="993" w:header="708" w:footer="556" w:gutter="0"/>
          <w:cols w:num="2" w:space="708"/>
          <w:titlePg/>
          <w:docGrid w:linePitch="360"/>
        </w:sectPr>
      </w:pPr>
    </w:p>
    <w:p w14:paraId="17FB7AFA" w14:textId="77777777" w:rsidR="00977088" w:rsidRPr="00B703D5" w:rsidRDefault="00977088" w:rsidP="00977088">
      <w:pPr>
        <w:spacing w:after="0" w:line="312" w:lineRule="auto"/>
        <w:rPr>
          <w:b/>
          <w:sz w:val="28"/>
          <w:szCs w:val="28"/>
        </w:rPr>
      </w:pPr>
    </w:p>
    <w:p w14:paraId="25A99912" w14:textId="3E879A88" w:rsidR="003A63A2" w:rsidRPr="00B703D5" w:rsidRDefault="003A63A2" w:rsidP="00977088">
      <w:pPr>
        <w:spacing w:after="0" w:line="312" w:lineRule="auto"/>
        <w:rPr>
          <w:b/>
          <w:sz w:val="28"/>
          <w:szCs w:val="28"/>
        </w:rPr>
      </w:pPr>
    </w:p>
    <w:p w14:paraId="73403B7B" w14:textId="0236C2FE" w:rsidR="00B703D5" w:rsidRPr="00B703D5" w:rsidRDefault="00B703D5" w:rsidP="00977088">
      <w:pPr>
        <w:spacing w:after="0" w:line="312" w:lineRule="auto"/>
        <w:rPr>
          <w:b/>
          <w:sz w:val="28"/>
          <w:szCs w:val="28"/>
        </w:rPr>
      </w:pPr>
    </w:p>
    <w:p w14:paraId="76620F9E" w14:textId="77777777" w:rsidR="003A63A2" w:rsidRPr="00B703D5" w:rsidRDefault="00977088" w:rsidP="00977088">
      <w:pPr>
        <w:spacing w:after="0" w:line="312" w:lineRule="auto"/>
        <w:rPr>
          <w:b/>
          <w:sz w:val="28"/>
          <w:szCs w:val="28"/>
        </w:rPr>
      </w:pPr>
      <w:r w:rsidRPr="00B703D5">
        <w:rPr>
          <w:b/>
          <w:sz w:val="28"/>
          <w:szCs w:val="28"/>
        </w:rPr>
        <w:t>Nikita Medvedev</w:t>
      </w:r>
      <w:r w:rsidR="003A63A2" w:rsidRPr="00AE7549">
        <w:rPr>
          <w:vertAlign w:val="superscript"/>
        </w:rPr>
        <w:footnoteReference w:id="1"/>
      </w:r>
    </w:p>
    <w:p w14:paraId="2AFE1690" w14:textId="77777777" w:rsidR="003A63A2" w:rsidRPr="00B703D5" w:rsidRDefault="003A63A2">
      <w:pPr>
        <w:rPr>
          <w:b/>
          <w:sz w:val="28"/>
          <w:szCs w:val="28"/>
        </w:rPr>
      </w:pPr>
    </w:p>
    <w:sdt>
      <w:sdtPr>
        <w:rPr>
          <w:b/>
          <w:bCs/>
        </w:rPr>
        <w:id w:val="1160649"/>
        <w:docPartObj>
          <w:docPartGallery w:val="Table of Contents"/>
          <w:docPartUnique/>
        </w:docPartObj>
      </w:sdtPr>
      <w:sdtEndPr>
        <w:rPr>
          <w:b w:val="0"/>
          <w:bCs w:val="0"/>
        </w:rPr>
      </w:sdtEndPr>
      <w:sdtContent>
        <w:p w14:paraId="5516CAE1" w14:textId="77777777" w:rsidR="00B703D5" w:rsidRPr="00B703D5" w:rsidRDefault="00B703D5">
          <w:pPr>
            <w:rPr>
              <w:b/>
              <w:bCs/>
            </w:rPr>
          </w:pPr>
        </w:p>
        <w:p w14:paraId="3D609D84" w14:textId="77777777" w:rsidR="00B703D5" w:rsidRPr="00B703D5" w:rsidRDefault="00B703D5">
          <w:r w:rsidRPr="00B703D5">
            <w:rPr>
              <w:b/>
              <w:bCs/>
            </w:rPr>
            <w:br w:type="page"/>
          </w:r>
        </w:p>
        <w:p w14:paraId="70B45705" w14:textId="30FB90E8" w:rsidR="00EE5EC4" w:rsidRPr="00980A50" w:rsidRDefault="00EE5EC4" w:rsidP="00980A50">
          <w:pPr>
            <w:ind w:firstLine="0"/>
            <w:rPr>
              <w:b/>
              <w:bCs/>
            </w:rPr>
          </w:pPr>
          <w:r w:rsidRPr="00980A50">
            <w:rPr>
              <w:b/>
              <w:bCs/>
            </w:rPr>
            <w:lastRenderedPageBreak/>
            <w:t>Table of Contents</w:t>
          </w:r>
        </w:p>
        <w:p w14:paraId="51B0E19C" w14:textId="25864AB8" w:rsidR="00EA6D22" w:rsidRDefault="003102EF">
          <w:pPr>
            <w:pStyle w:val="TOC1"/>
            <w:tabs>
              <w:tab w:val="right" w:leader="dot" w:pos="10053"/>
            </w:tabs>
            <w:rPr>
              <w:rFonts w:asciiTheme="minorHAnsi" w:eastAsiaTheme="minorEastAsia" w:hAnsiTheme="minorHAnsi" w:cstheme="minorBidi"/>
              <w:noProof/>
              <w:sz w:val="22"/>
              <w:szCs w:val="22"/>
              <w:lang w:val="en-US"/>
            </w:rPr>
          </w:pPr>
          <w:r w:rsidRPr="00B703D5">
            <w:fldChar w:fldCharType="begin"/>
          </w:r>
          <w:r w:rsidR="00EE5EC4" w:rsidRPr="00B703D5">
            <w:instrText xml:space="preserve"> TOC \o "1-3" \h \z \u </w:instrText>
          </w:r>
          <w:r w:rsidRPr="00B703D5">
            <w:fldChar w:fldCharType="separate"/>
          </w:r>
          <w:hyperlink w:anchor="_Toc138149123" w:history="1">
            <w:r w:rsidR="00EA6D22" w:rsidRPr="00B33573">
              <w:rPr>
                <w:rStyle w:val="Hyperlink"/>
                <w:noProof/>
              </w:rPr>
              <w:t>Disclaimer, how to cite</w:t>
            </w:r>
            <w:r w:rsidR="00EA6D22">
              <w:rPr>
                <w:noProof/>
                <w:webHidden/>
              </w:rPr>
              <w:tab/>
            </w:r>
            <w:r w:rsidR="00EA6D22">
              <w:rPr>
                <w:noProof/>
                <w:webHidden/>
              </w:rPr>
              <w:fldChar w:fldCharType="begin"/>
            </w:r>
            <w:r w:rsidR="00EA6D22">
              <w:rPr>
                <w:noProof/>
                <w:webHidden/>
              </w:rPr>
              <w:instrText xml:space="preserve"> PAGEREF _Toc138149123 \h </w:instrText>
            </w:r>
            <w:r w:rsidR="00EA6D22">
              <w:rPr>
                <w:noProof/>
                <w:webHidden/>
              </w:rPr>
            </w:r>
            <w:r w:rsidR="00EA6D22">
              <w:rPr>
                <w:noProof/>
                <w:webHidden/>
              </w:rPr>
              <w:fldChar w:fldCharType="separate"/>
            </w:r>
            <w:r w:rsidR="00DE3A37">
              <w:rPr>
                <w:noProof/>
                <w:webHidden/>
              </w:rPr>
              <w:t>5</w:t>
            </w:r>
            <w:r w:rsidR="00EA6D22">
              <w:rPr>
                <w:noProof/>
                <w:webHidden/>
              </w:rPr>
              <w:fldChar w:fldCharType="end"/>
            </w:r>
          </w:hyperlink>
        </w:p>
        <w:p w14:paraId="09CC0334" w14:textId="48E22D67" w:rsidR="00EA6D22" w:rsidRPr="00EA6D22" w:rsidRDefault="00410ACF" w:rsidP="00EA6D22">
          <w:pPr>
            <w:pStyle w:val="TOC1"/>
            <w:tabs>
              <w:tab w:val="right" w:leader="dot" w:pos="10053"/>
            </w:tabs>
            <w:ind w:firstLine="0"/>
            <w:rPr>
              <w:rFonts w:asciiTheme="minorHAnsi" w:eastAsiaTheme="minorEastAsia" w:hAnsiTheme="minorHAnsi" w:cstheme="minorBidi"/>
              <w:b/>
              <w:bCs/>
              <w:noProof/>
              <w:sz w:val="22"/>
              <w:szCs w:val="22"/>
              <w:lang w:val="en-US"/>
            </w:rPr>
          </w:pPr>
          <w:hyperlink w:anchor="_Toc138149124" w:history="1">
            <w:r w:rsidR="00EA6D22" w:rsidRPr="00EA6D22">
              <w:rPr>
                <w:rStyle w:val="Hyperlink"/>
                <w:b/>
                <w:bCs/>
                <w:noProof/>
              </w:rPr>
              <w:t>PART I: Theory</w:t>
            </w:r>
            <w:r w:rsidR="00EA6D22" w:rsidRPr="00EA6D22">
              <w:rPr>
                <w:b/>
                <w:bCs/>
                <w:noProof/>
                <w:webHidden/>
              </w:rPr>
              <w:tab/>
            </w:r>
            <w:r w:rsidR="00EA6D22" w:rsidRPr="00EA6D22">
              <w:rPr>
                <w:b/>
                <w:bCs/>
                <w:noProof/>
                <w:webHidden/>
              </w:rPr>
              <w:fldChar w:fldCharType="begin"/>
            </w:r>
            <w:r w:rsidR="00EA6D22" w:rsidRPr="00EA6D22">
              <w:rPr>
                <w:b/>
                <w:bCs/>
                <w:noProof/>
                <w:webHidden/>
              </w:rPr>
              <w:instrText xml:space="preserve"> PAGEREF _Toc138149124 \h </w:instrText>
            </w:r>
            <w:r w:rsidR="00EA6D22" w:rsidRPr="00EA6D22">
              <w:rPr>
                <w:b/>
                <w:bCs/>
                <w:noProof/>
                <w:webHidden/>
              </w:rPr>
            </w:r>
            <w:r w:rsidR="00EA6D22" w:rsidRPr="00EA6D22">
              <w:rPr>
                <w:b/>
                <w:bCs/>
                <w:noProof/>
                <w:webHidden/>
              </w:rPr>
              <w:fldChar w:fldCharType="separate"/>
            </w:r>
            <w:r w:rsidR="00DE3A37">
              <w:rPr>
                <w:b/>
                <w:bCs/>
                <w:noProof/>
                <w:webHidden/>
              </w:rPr>
              <w:t>6</w:t>
            </w:r>
            <w:r w:rsidR="00EA6D22" w:rsidRPr="00EA6D22">
              <w:rPr>
                <w:b/>
                <w:bCs/>
                <w:noProof/>
                <w:webHidden/>
              </w:rPr>
              <w:fldChar w:fldCharType="end"/>
            </w:r>
          </w:hyperlink>
        </w:p>
        <w:p w14:paraId="72A39A16" w14:textId="6F8009F5" w:rsidR="00EA6D22" w:rsidRDefault="00410ACF">
          <w:pPr>
            <w:pStyle w:val="TOC1"/>
            <w:tabs>
              <w:tab w:val="left" w:pos="660"/>
              <w:tab w:val="right" w:leader="dot" w:pos="10053"/>
            </w:tabs>
            <w:rPr>
              <w:rFonts w:asciiTheme="minorHAnsi" w:eastAsiaTheme="minorEastAsia" w:hAnsiTheme="minorHAnsi" w:cstheme="minorBidi"/>
              <w:noProof/>
              <w:sz w:val="22"/>
              <w:szCs w:val="22"/>
              <w:lang w:val="en-US"/>
            </w:rPr>
          </w:pPr>
          <w:hyperlink w:anchor="_Toc138149125" w:history="1">
            <w:r w:rsidR="00EA6D22" w:rsidRPr="00B33573">
              <w:rPr>
                <w:rStyle w:val="Hyperlink"/>
                <w:rFonts w:eastAsia="Times New Roman"/>
                <w:noProof/>
              </w:rPr>
              <w:t>I.</w:t>
            </w:r>
            <w:r w:rsidR="00EA6D22">
              <w:rPr>
                <w:rFonts w:asciiTheme="minorHAnsi" w:eastAsiaTheme="minorEastAsia" w:hAnsiTheme="minorHAnsi" w:cstheme="minorBidi"/>
                <w:noProof/>
                <w:sz w:val="22"/>
                <w:szCs w:val="22"/>
                <w:lang w:val="en-US"/>
              </w:rPr>
              <w:tab/>
            </w:r>
            <w:r w:rsidR="00EA6D22" w:rsidRPr="00B33573">
              <w:rPr>
                <w:rStyle w:val="Hyperlink"/>
                <w:rFonts w:eastAsia="Times New Roman"/>
                <w:noProof/>
              </w:rPr>
              <w:t>Introduction</w:t>
            </w:r>
            <w:r w:rsidR="00EA6D22">
              <w:rPr>
                <w:noProof/>
                <w:webHidden/>
              </w:rPr>
              <w:tab/>
            </w:r>
            <w:r w:rsidR="00EA6D22">
              <w:rPr>
                <w:noProof/>
                <w:webHidden/>
              </w:rPr>
              <w:fldChar w:fldCharType="begin"/>
            </w:r>
            <w:r w:rsidR="00EA6D22">
              <w:rPr>
                <w:noProof/>
                <w:webHidden/>
              </w:rPr>
              <w:instrText xml:space="preserve"> PAGEREF _Toc138149125 \h </w:instrText>
            </w:r>
            <w:r w:rsidR="00EA6D22">
              <w:rPr>
                <w:noProof/>
                <w:webHidden/>
              </w:rPr>
            </w:r>
            <w:r w:rsidR="00EA6D22">
              <w:rPr>
                <w:noProof/>
                <w:webHidden/>
              </w:rPr>
              <w:fldChar w:fldCharType="separate"/>
            </w:r>
            <w:r w:rsidR="00DE3A37">
              <w:rPr>
                <w:noProof/>
                <w:webHidden/>
              </w:rPr>
              <w:t>6</w:t>
            </w:r>
            <w:r w:rsidR="00EA6D22">
              <w:rPr>
                <w:noProof/>
                <w:webHidden/>
              </w:rPr>
              <w:fldChar w:fldCharType="end"/>
            </w:r>
          </w:hyperlink>
        </w:p>
        <w:p w14:paraId="095B20AD" w14:textId="223BBFE3"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26" w:history="1">
            <w:r w:rsidR="00EA6D22" w:rsidRPr="00B33573">
              <w:rPr>
                <w:rStyle w:val="Hyperlink"/>
                <w:noProof/>
              </w:rPr>
              <w:t>I.1.</w:t>
            </w:r>
            <w:r w:rsidR="00EA6D22">
              <w:rPr>
                <w:rFonts w:asciiTheme="minorHAnsi" w:eastAsiaTheme="minorEastAsia" w:hAnsiTheme="minorHAnsi" w:cstheme="minorBidi"/>
                <w:noProof/>
                <w:sz w:val="22"/>
                <w:szCs w:val="22"/>
                <w:lang w:val="en-US"/>
              </w:rPr>
              <w:tab/>
            </w:r>
            <w:r w:rsidR="00EA6D22" w:rsidRPr="00B33573">
              <w:rPr>
                <w:rStyle w:val="Hyperlink"/>
                <w:noProof/>
              </w:rPr>
              <w:t>Ultrafast irradiation problem</w:t>
            </w:r>
            <w:r w:rsidR="00EA6D22">
              <w:rPr>
                <w:noProof/>
                <w:webHidden/>
              </w:rPr>
              <w:tab/>
            </w:r>
            <w:r w:rsidR="00EA6D22">
              <w:rPr>
                <w:noProof/>
                <w:webHidden/>
              </w:rPr>
              <w:fldChar w:fldCharType="begin"/>
            </w:r>
            <w:r w:rsidR="00EA6D22">
              <w:rPr>
                <w:noProof/>
                <w:webHidden/>
              </w:rPr>
              <w:instrText xml:space="preserve"> PAGEREF _Toc138149126 \h </w:instrText>
            </w:r>
            <w:r w:rsidR="00EA6D22">
              <w:rPr>
                <w:noProof/>
                <w:webHidden/>
              </w:rPr>
            </w:r>
            <w:r w:rsidR="00EA6D22">
              <w:rPr>
                <w:noProof/>
                <w:webHidden/>
              </w:rPr>
              <w:fldChar w:fldCharType="separate"/>
            </w:r>
            <w:r w:rsidR="00DE3A37">
              <w:rPr>
                <w:noProof/>
                <w:webHidden/>
              </w:rPr>
              <w:t>6</w:t>
            </w:r>
            <w:r w:rsidR="00EA6D22">
              <w:rPr>
                <w:noProof/>
                <w:webHidden/>
              </w:rPr>
              <w:fldChar w:fldCharType="end"/>
            </w:r>
          </w:hyperlink>
        </w:p>
        <w:p w14:paraId="080148DE" w14:textId="6CB48DE1"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27" w:history="1">
            <w:r w:rsidR="00EA6D22" w:rsidRPr="00B33573">
              <w:rPr>
                <w:rStyle w:val="Hyperlink"/>
                <w:noProof/>
              </w:rPr>
              <w:t>I.2.</w:t>
            </w:r>
            <w:r w:rsidR="00EA6D22">
              <w:rPr>
                <w:rFonts w:asciiTheme="minorHAnsi" w:eastAsiaTheme="minorEastAsia" w:hAnsiTheme="minorHAnsi" w:cstheme="minorBidi"/>
                <w:noProof/>
                <w:sz w:val="22"/>
                <w:szCs w:val="22"/>
                <w:lang w:val="en-US"/>
              </w:rPr>
              <w:tab/>
            </w:r>
            <w:r w:rsidR="00EA6D22" w:rsidRPr="00B33573">
              <w:rPr>
                <w:rStyle w:val="Hyperlink"/>
                <w:noProof/>
              </w:rPr>
              <w:t>Multiscale (hybrid, combined) simulation methods</w:t>
            </w:r>
            <w:r w:rsidR="00EA6D22">
              <w:rPr>
                <w:noProof/>
                <w:webHidden/>
              </w:rPr>
              <w:tab/>
            </w:r>
            <w:r w:rsidR="00EA6D22">
              <w:rPr>
                <w:noProof/>
                <w:webHidden/>
              </w:rPr>
              <w:fldChar w:fldCharType="begin"/>
            </w:r>
            <w:r w:rsidR="00EA6D22">
              <w:rPr>
                <w:noProof/>
                <w:webHidden/>
              </w:rPr>
              <w:instrText xml:space="preserve"> PAGEREF _Toc138149127 \h </w:instrText>
            </w:r>
            <w:r w:rsidR="00EA6D22">
              <w:rPr>
                <w:noProof/>
                <w:webHidden/>
              </w:rPr>
            </w:r>
            <w:r w:rsidR="00EA6D22">
              <w:rPr>
                <w:noProof/>
                <w:webHidden/>
              </w:rPr>
              <w:fldChar w:fldCharType="separate"/>
            </w:r>
            <w:r w:rsidR="00DE3A37">
              <w:rPr>
                <w:noProof/>
                <w:webHidden/>
              </w:rPr>
              <w:t>7</w:t>
            </w:r>
            <w:r w:rsidR="00EA6D22">
              <w:rPr>
                <w:noProof/>
                <w:webHidden/>
              </w:rPr>
              <w:fldChar w:fldCharType="end"/>
            </w:r>
          </w:hyperlink>
        </w:p>
        <w:p w14:paraId="34553315" w14:textId="3F666AF5"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28" w:history="1">
            <w:r w:rsidR="00EA6D22" w:rsidRPr="00B33573">
              <w:rPr>
                <w:rStyle w:val="Hyperlink"/>
                <w:noProof/>
              </w:rPr>
              <w:t>I.3.</w:t>
            </w:r>
            <w:r w:rsidR="00EA6D22">
              <w:rPr>
                <w:rFonts w:asciiTheme="minorHAnsi" w:eastAsiaTheme="minorEastAsia" w:hAnsiTheme="minorHAnsi" w:cstheme="minorBidi"/>
                <w:noProof/>
                <w:sz w:val="22"/>
                <w:szCs w:val="22"/>
                <w:lang w:val="en-US"/>
              </w:rPr>
              <w:tab/>
            </w:r>
            <w:r w:rsidR="00EA6D22" w:rsidRPr="00B33573">
              <w:rPr>
                <w:rStyle w:val="Hyperlink"/>
                <w:noProof/>
              </w:rPr>
              <w:t>XTANT-3 concept outline</w:t>
            </w:r>
            <w:r w:rsidR="00EA6D22">
              <w:rPr>
                <w:noProof/>
                <w:webHidden/>
              </w:rPr>
              <w:tab/>
            </w:r>
            <w:r w:rsidR="00EA6D22">
              <w:rPr>
                <w:noProof/>
                <w:webHidden/>
              </w:rPr>
              <w:fldChar w:fldCharType="begin"/>
            </w:r>
            <w:r w:rsidR="00EA6D22">
              <w:rPr>
                <w:noProof/>
                <w:webHidden/>
              </w:rPr>
              <w:instrText xml:space="preserve"> PAGEREF _Toc138149128 \h </w:instrText>
            </w:r>
            <w:r w:rsidR="00EA6D22">
              <w:rPr>
                <w:noProof/>
                <w:webHidden/>
              </w:rPr>
            </w:r>
            <w:r w:rsidR="00EA6D22">
              <w:rPr>
                <w:noProof/>
                <w:webHidden/>
              </w:rPr>
              <w:fldChar w:fldCharType="separate"/>
            </w:r>
            <w:r w:rsidR="00DE3A37">
              <w:rPr>
                <w:noProof/>
                <w:webHidden/>
              </w:rPr>
              <w:t>7</w:t>
            </w:r>
            <w:r w:rsidR="00EA6D22">
              <w:rPr>
                <w:noProof/>
                <w:webHidden/>
              </w:rPr>
              <w:fldChar w:fldCharType="end"/>
            </w:r>
          </w:hyperlink>
        </w:p>
        <w:p w14:paraId="43957C94" w14:textId="4EA777C1" w:rsidR="00EA6D22" w:rsidRDefault="00410ACF">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29" w:history="1">
            <w:r w:rsidR="00EA6D22" w:rsidRPr="00B33573">
              <w:rPr>
                <w:rStyle w:val="Hyperlink"/>
                <w:noProof/>
              </w:rPr>
              <w:t>II.</w:t>
            </w:r>
            <w:r w:rsidR="00EA6D22">
              <w:rPr>
                <w:rFonts w:asciiTheme="minorHAnsi" w:eastAsiaTheme="minorEastAsia" w:hAnsiTheme="minorHAnsi" w:cstheme="minorBidi"/>
                <w:noProof/>
                <w:sz w:val="22"/>
                <w:szCs w:val="22"/>
                <w:lang w:val="en-US"/>
              </w:rPr>
              <w:tab/>
            </w:r>
            <w:r w:rsidR="00EA6D22" w:rsidRPr="00B33573">
              <w:rPr>
                <w:rStyle w:val="Hyperlink"/>
                <w:noProof/>
              </w:rPr>
              <w:t>Transport Monte Carlo simulation</w:t>
            </w:r>
            <w:r w:rsidR="00EA6D22">
              <w:rPr>
                <w:noProof/>
                <w:webHidden/>
              </w:rPr>
              <w:tab/>
            </w:r>
            <w:r w:rsidR="00EA6D22">
              <w:rPr>
                <w:noProof/>
                <w:webHidden/>
              </w:rPr>
              <w:fldChar w:fldCharType="begin"/>
            </w:r>
            <w:r w:rsidR="00EA6D22">
              <w:rPr>
                <w:noProof/>
                <w:webHidden/>
              </w:rPr>
              <w:instrText xml:space="preserve"> PAGEREF _Toc138149129 \h </w:instrText>
            </w:r>
            <w:r w:rsidR="00EA6D22">
              <w:rPr>
                <w:noProof/>
                <w:webHidden/>
              </w:rPr>
            </w:r>
            <w:r w:rsidR="00EA6D22">
              <w:rPr>
                <w:noProof/>
                <w:webHidden/>
              </w:rPr>
              <w:fldChar w:fldCharType="separate"/>
            </w:r>
            <w:r w:rsidR="00DE3A37">
              <w:rPr>
                <w:noProof/>
                <w:webHidden/>
              </w:rPr>
              <w:t>8</w:t>
            </w:r>
            <w:r w:rsidR="00EA6D22">
              <w:rPr>
                <w:noProof/>
                <w:webHidden/>
              </w:rPr>
              <w:fldChar w:fldCharType="end"/>
            </w:r>
          </w:hyperlink>
        </w:p>
        <w:p w14:paraId="58D90C56" w14:textId="5D549B62"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0" w:history="1">
            <w:r w:rsidR="00EA6D22" w:rsidRPr="00B33573">
              <w:rPr>
                <w:rStyle w:val="Hyperlink"/>
                <w:noProof/>
              </w:rPr>
              <w:t>II.1.</w:t>
            </w:r>
            <w:r w:rsidR="00EA6D22">
              <w:rPr>
                <w:rFonts w:asciiTheme="minorHAnsi" w:eastAsiaTheme="minorEastAsia" w:hAnsiTheme="minorHAnsi" w:cstheme="minorBidi"/>
                <w:noProof/>
                <w:sz w:val="22"/>
                <w:szCs w:val="22"/>
                <w:lang w:val="en-US"/>
              </w:rPr>
              <w:tab/>
            </w:r>
            <w:r w:rsidR="00EA6D22" w:rsidRPr="00B33573">
              <w:rPr>
                <w:rStyle w:val="Hyperlink"/>
                <w:noProof/>
              </w:rPr>
              <w:t>Basic concepts</w:t>
            </w:r>
            <w:r w:rsidR="00EA6D22">
              <w:rPr>
                <w:noProof/>
                <w:webHidden/>
              </w:rPr>
              <w:tab/>
            </w:r>
            <w:r w:rsidR="00EA6D22">
              <w:rPr>
                <w:noProof/>
                <w:webHidden/>
              </w:rPr>
              <w:fldChar w:fldCharType="begin"/>
            </w:r>
            <w:r w:rsidR="00EA6D22">
              <w:rPr>
                <w:noProof/>
                <w:webHidden/>
              </w:rPr>
              <w:instrText xml:space="preserve"> PAGEREF _Toc138149130 \h </w:instrText>
            </w:r>
            <w:r w:rsidR="00EA6D22">
              <w:rPr>
                <w:noProof/>
                <w:webHidden/>
              </w:rPr>
            </w:r>
            <w:r w:rsidR="00EA6D22">
              <w:rPr>
                <w:noProof/>
                <w:webHidden/>
              </w:rPr>
              <w:fldChar w:fldCharType="separate"/>
            </w:r>
            <w:r w:rsidR="00DE3A37">
              <w:rPr>
                <w:noProof/>
                <w:webHidden/>
              </w:rPr>
              <w:t>8</w:t>
            </w:r>
            <w:r w:rsidR="00EA6D22">
              <w:rPr>
                <w:noProof/>
                <w:webHidden/>
              </w:rPr>
              <w:fldChar w:fldCharType="end"/>
            </w:r>
          </w:hyperlink>
        </w:p>
        <w:p w14:paraId="19BB1F87" w14:textId="71142D65"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1" w:history="1">
            <w:r w:rsidR="00EA6D22" w:rsidRPr="00B33573">
              <w:rPr>
                <w:rStyle w:val="Hyperlink"/>
                <w:noProof/>
              </w:rPr>
              <w:t>II.2.</w:t>
            </w:r>
            <w:r w:rsidR="00EA6D22">
              <w:rPr>
                <w:rFonts w:asciiTheme="minorHAnsi" w:eastAsiaTheme="minorEastAsia" w:hAnsiTheme="minorHAnsi" w:cstheme="minorBidi"/>
                <w:noProof/>
                <w:sz w:val="22"/>
                <w:szCs w:val="22"/>
                <w:lang w:val="en-US"/>
              </w:rPr>
              <w:tab/>
            </w:r>
            <w:r w:rsidR="00EA6D22" w:rsidRPr="00B33573">
              <w:rPr>
                <w:rStyle w:val="Hyperlink"/>
                <w:noProof/>
              </w:rPr>
              <w:t>Photons</w:t>
            </w:r>
            <w:r w:rsidR="00EA6D22">
              <w:rPr>
                <w:noProof/>
                <w:webHidden/>
              </w:rPr>
              <w:tab/>
            </w:r>
            <w:r w:rsidR="00EA6D22">
              <w:rPr>
                <w:noProof/>
                <w:webHidden/>
              </w:rPr>
              <w:fldChar w:fldCharType="begin"/>
            </w:r>
            <w:r w:rsidR="00EA6D22">
              <w:rPr>
                <w:noProof/>
                <w:webHidden/>
              </w:rPr>
              <w:instrText xml:space="preserve"> PAGEREF _Toc138149131 \h </w:instrText>
            </w:r>
            <w:r w:rsidR="00EA6D22">
              <w:rPr>
                <w:noProof/>
                <w:webHidden/>
              </w:rPr>
            </w:r>
            <w:r w:rsidR="00EA6D22">
              <w:rPr>
                <w:noProof/>
                <w:webHidden/>
              </w:rPr>
              <w:fldChar w:fldCharType="separate"/>
            </w:r>
            <w:r w:rsidR="00DE3A37">
              <w:rPr>
                <w:noProof/>
                <w:webHidden/>
              </w:rPr>
              <w:t>10</w:t>
            </w:r>
            <w:r w:rsidR="00EA6D22">
              <w:rPr>
                <w:noProof/>
                <w:webHidden/>
              </w:rPr>
              <w:fldChar w:fldCharType="end"/>
            </w:r>
          </w:hyperlink>
        </w:p>
        <w:p w14:paraId="3AB5412E" w14:textId="6286B1BB"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2" w:history="1">
            <w:r w:rsidR="00EA6D22" w:rsidRPr="00B33573">
              <w:rPr>
                <w:rStyle w:val="Hyperlink"/>
                <w:noProof/>
              </w:rPr>
              <w:t>II.3.</w:t>
            </w:r>
            <w:r w:rsidR="00EA6D22">
              <w:rPr>
                <w:rFonts w:asciiTheme="minorHAnsi" w:eastAsiaTheme="minorEastAsia" w:hAnsiTheme="minorHAnsi" w:cstheme="minorBidi"/>
                <w:noProof/>
                <w:sz w:val="22"/>
                <w:szCs w:val="22"/>
                <w:lang w:val="en-US"/>
              </w:rPr>
              <w:tab/>
            </w:r>
            <w:r w:rsidR="00EA6D22" w:rsidRPr="00B33573">
              <w:rPr>
                <w:rStyle w:val="Hyperlink"/>
                <w:noProof/>
              </w:rPr>
              <w:t>High-energy electrons</w:t>
            </w:r>
            <w:r w:rsidR="00EA6D22">
              <w:rPr>
                <w:noProof/>
                <w:webHidden/>
              </w:rPr>
              <w:tab/>
            </w:r>
            <w:r w:rsidR="00EA6D22">
              <w:rPr>
                <w:noProof/>
                <w:webHidden/>
              </w:rPr>
              <w:fldChar w:fldCharType="begin"/>
            </w:r>
            <w:r w:rsidR="00EA6D22">
              <w:rPr>
                <w:noProof/>
                <w:webHidden/>
              </w:rPr>
              <w:instrText xml:space="preserve"> PAGEREF _Toc138149132 \h </w:instrText>
            </w:r>
            <w:r w:rsidR="00EA6D22">
              <w:rPr>
                <w:noProof/>
                <w:webHidden/>
              </w:rPr>
            </w:r>
            <w:r w:rsidR="00EA6D22">
              <w:rPr>
                <w:noProof/>
                <w:webHidden/>
              </w:rPr>
              <w:fldChar w:fldCharType="separate"/>
            </w:r>
            <w:r w:rsidR="00DE3A37">
              <w:rPr>
                <w:noProof/>
                <w:webHidden/>
              </w:rPr>
              <w:t>11</w:t>
            </w:r>
            <w:r w:rsidR="00EA6D22">
              <w:rPr>
                <w:noProof/>
                <w:webHidden/>
              </w:rPr>
              <w:fldChar w:fldCharType="end"/>
            </w:r>
          </w:hyperlink>
        </w:p>
        <w:p w14:paraId="569251F5" w14:textId="6A9BDF46"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3" w:history="1">
            <w:r w:rsidR="00EA6D22" w:rsidRPr="00B33573">
              <w:rPr>
                <w:rStyle w:val="Hyperlink"/>
                <w:noProof/>
              </w:rPr>
              <w:t>II.3.a.</w:t>
            </w:r>
            <w:r w:rsidR="00EA6D22">
              <w:rPr>
                <w:rFonts w:asciiTheme="minorHAnsi" w:eastAsiaTheme="minorEastAsia" w:hAnsiTheme="minorHAnsi" w:cstheme="minorBidi"/>
                <w:noProof/>
                <w:sz w:val="22"/>
                <w:szCs w:val="22"/>
                <w:lang w:val="en-US"/>
              </w:rPr>
              <w:tab/>
            </w:r>
            <w:r w:rsidR="00EA6D22" w:rsidRPr="00B33573">
              <w:rPr>
                <w:rStyle w:val="Hyperlink"/>
                <w:noProof/>
              </w:rPr>
              <w:t>Inelastic scattering (impact ionization)</w:t>
            </w:r>
            <w:r w:rsidR="00EA6D22">
              <w:rPr>
                <w:noProof/>
                <w:webHidden/>
              </w:rPr>
              <w:tab/>
            </w:r>
            <w:r w:rsidR="00EA6D22">
              <w:rPr>
                <w:noProof/>
                <w:webHidden/>
              </w:rPr>
              <w:fldChar w:fldCharType="begin"/>
            </w:r>
            <w:r w:rsidR="00EA6D22">
              <w:rPr>
                <w:noProof/>
                <w:webHidden/>
              </w:rPr>
              <w:instrText xml:space="preserve"> PAGEREF _Toc138149133 \h </w:instrText>
            </w:r>
            <w:r w:rsidR="00EA6D22">
              <w:rPr>
                <w:noProof/>
                <w:webHidden/>
              </w:rPr>
            </w:r>
            <w:r w:rsidR="00EA6D22">
              <w:rPr>
                <w:noProof/>
                <w:webHidden/>
              </w:rPr>
              <w:fldChar w:fldCharType="separate"/>
            </w:r>
            <w:r w:rsidR="00DE3A37">
              <w:rPr>
                <w:noProof/>
                <w:webHidden/>
              </w:rPr>
              <w:t>11</w:t>
            </w:r>
            <w:r w:rsidR="00EA6D22">
              <w:rPr>
                <w:noProof/>
                <w:webHidden/>
              </w:rPr>
              <w:fldChar w:fldCharType="end"/>
            </w:r>
          </w:hyperlink>
        </w:p>
        <w:p w14:paraId="465F1273" w14:textId="159D16EB" w:rsidR="00EA6D22" w:rsidRDefault="00410ACF">
          <w:pPr>
            <w:pStyle w:val="TOC2"/>
            <w:tabs>
              <w:tab w:val="left" w:pos="1540"/>
              <w:tab w:val="right" w:leader="dot" w:pos="10053"/>
            </w:tabs>
            <w:rPr>
              <w:rFonts w:asciiTheme="minorHAnsi" w:eastAsiaTheme="minorEastAsia" w:hAnsiTheme="minorHAnsi" w:cstheme="minorBidi"/>
              <w:noProof/>
              <w:sz w:val="22"/>
              <w:szCs w:val="22"/>
              <w:lang w:val="en-US"/>
            </w:rPr>
          </w:pPr>
          <w:hyperlink w:anchor="_Toc138149134" w:history="1">
            <w:r w:rsidR="00EA6D22" w:rsidRPr="00B33573">
              <w:rPr>
                <w:rStyle w:val="Hyperlink"/>
                <w:noProof/>
              </w:rPr>
              <w:t>II.3.b.</w:t>
            </w:r>
            <w:r w:rsidR="00EA6D22">
              <w:rPr>
                <w:rFonts w:asciiTheme="minorHAnsi" w:eastAsiaTheme="minorEastAsia" w:hAnsiTheme="minorHAnsi" w:cstheme="minorBidi"/>
                <w:noProof/>
                <w:sz w:val="22"/>
                <w:szCs w:val="22"/>
                <w:lang w:val="en-US"/>
              </w:rPr>
              <w:tab/>
            </w:r>
            <w:r w:rsidR="00EA6D22" w:rsidRPr="00B33573">
              <w:rPr>
                <w:rStyle w:val="Hyperlink"/>
                <w:noProof/>
              </w:rPr>
              <w:t>Elastic scattering</w:t>
            </w:r>
            <w:r w:rsidR="00EA6D22">
              <w:rPr>
                <w:noProof/>
                <w:webHidden/>
              </w:rPr>
              <w:tab/>
            </w:r>
            <w:r w:rsidR="00EA6D22">
              <w:rPr>
                <w:noProof/>
                <w:webHidden/>
              </w:rPr>
              <w:fldChar w:fldCharType="begin"/>
            </w:r>
            <w:r w:rsidR="00EA6D22">
              <w:rPr>
                <w:noProof/>
                <w:webHidden/>
              </w:rPr>
              <w:instrText xml:space="preserve"> PAGEREF _Toc138149134 \h </w:instrText>
            </w:r>
            <w:r w:rsidR="00EA6D22">
              <w:rPr>
                <w:noProof/>
                <w:webHidden/>
              </w:rPr>
            </w:r>
            <w:r w:rsidR="00EA6D22">
              <w:rPr>
                <w:noProof/>
                <w:webHidden/>
              </w:rPr>
              <w:fldChar w:fldCharType="separate"/>
            </w:r>
            <w:r w:rsidR="00DE3A37">
              <w:rPr>
                <w:noProof/>
                <w:webHidden/>
              </w:rPr>
              <w:t>12</w:t>
            </w:r>
            <w:r w:rsidR="00EA6D22">
              <w:rPr>
                <w:noProof/>
                <w:webHidden/>
              </w:rPr>
              <w:fldChar w:fldCharType="end"/>
            </w:r>
          </w:hyperlink>
        </w:p>
        <w:p w14:paraId="48539593" w14:textId="753E8EFB"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5" w:history="1">
            <w:r w:rsidR="00EA6D22" w:rsidRPr="00B33573">
              <w:rPr>
                <w:rStyle w:val="Hyperlink"/>
                <w:noProof/>
              </w:rPr>
              <w:t>II.4.</w:t>
            </w:r>
            <w:r w:rsidR="00EA6D22">
              <w:rPr>
                <w:rFonts w:asciiTheme="minorHAnsi" w:eastAsiaTheme="minorEastAsia" w:hAnsiTheme="minorHAnsi" w:cstheme="minorBidi"/>
                <w:noProof/>
                <w:sz w:val="22"/>
                <w:szCs w:val="22"/>
                <w:lang w:val="en-US"/>
              </w:rPr>
              <w:tab/>
            </w:r>
            <w:r w:rsidR="00EA6D22" w:rsidRPr="00B33573">
              <w:rPr>
                <w:rStyle w:val="Hyperlink"/>
                <w:noProof/>
              </w:rPr>
              <w:t>Core holes</w:t>
            </w:r>
            <w:r w:rsidR="00EA6D22">
              <w:rPr>
                <w:noProof/>
                <w:webHidden/>
              </w:rPr>
              <w:tab/>
            </w:r>
            <w:r w:rsidR="00EA6D22">
              <w:rPr>
                <w:noProof/>
                <w:webHidden/>
              </w:rPr>
              <w:fldChar w:fldCharType="begin"/>
            </w:r>
            <w:r w:rsidR="00EA6D22">
              <w:rPr>
                <w:noProof/>
                <w:webHidden/>
              </w:rPr>
              <w:instrText xml:space="preserve"> PAGEREF _Toc138149135 \h </w:instrText>
            </w:r>
            <w:r w:rsidR="00EA6D22">
              <w:rPr>
                <w:noProof/>
                <w:webHidden/>
              </w:rPr>
            </w:r>
            <w:r w:rsidR="00EA6D22">
              <w:rPr>
                <w:noProof/>
                <w:webHidden/>
              </w:rPr>
              <w:fldChar w:fldCharType="separate"/>
            </w:r>
            <w:r w:rsidR="00DE3A37">
              <w:rPr>
                <w:noProof/>
                <w:webHidden/>
              </w:rPr>
              <w:t>13</w:t>
            </w:r>
            <w:r w:rsidR="00EA6D22">
              <w:rPr>
                <w:noProof/>
                <w:webHidden/>
              </w:rPr>
              <w:fldChar w:fldCharType="end"/>
            </w:r>
          </w:hyperlink>
        </w:p>
        <w:p w14:paraId="499E1366" w14:textId="2F4FE83F"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6" w:history="1">
            <w:r w:rsidR="00EA6D22" w:rsidRPr="00B33573">
              <w:rPr>
                <w:rStyle w:val="Hyperlink"/>
                <w:noProof/>
              </w:rPr>
              <w:t>II.5.</w:t>
            </w:r>
            <w:r w:rsidR="00EA6D22">
              <w:rPr>
                <w:rFonts w:asciiTheme="minorHAnsi" w:eastAsiaTheme="minorEastAsia" w:hAnsiTheme="minorHAnsi" w:cstheme="minorBidi"/>
                <w:noProof/>
                <w:sz w:val="22"/>
                <w:szCs w:val="22"/>
                <w:lang w:val="en-US"/>
              </w:rPr>
              <w:tab/>
            </w:r>
            <w:r w:rsidR="00EA6D22" w:rsidRPr="00B33573">
              <w:rPr>
                <w:rStyle w:val="Hyperlink"/>
                <w:noProof/>
              </w:rPr>
              <w:t>Electron emission</w:t>
            </w:r>
            <w:r w:rsidR="00EA6D22">
              <w:rPr>
                <w:noProof/>
                <w:webHidden/>
              </w:rPr>
              <w:tab/>
            </w:r>
            <w:r w:rsidR="00EA6D22">
              <w:rPr>
                <w:noProof/>
                <w:webHidden/>
              </w:rPr>
              <w:fldChar w:fldCharType="begin"/>
            </w:r>
            <w:r w:rsidR="00EA6D22">
              <w:rPr>
                <w:noProof/>
                <w:webHidden/>
              </w:rPr>
              <w:instrText xml:space="preserve"> PAGEREF _Toc138149136 \h </w:instrText>
            </w:r>
            <w:r w:rsidR="00EA6D22">
              <w:rPr>
                <w:noProof/>
                <w:webHidden/>
              </w:rPr>
            </w:r>
            <w:r w:rsidR="00EA6D22">
              <w:rPr>
                <w:noProof/>
                <w:webHidden/>
              </w:rPr>
              <w:fldChar w:fldCharType="separate"/>
            </w:r>
            <w:r w:rsidR="00DE3A37">
              <w:rPr>
                <w:noProof/>
                <w:webHidden/>
              </w:rPr>
              <w:t>13</w:t>
            </w:r>
            <w:r w:rsidR="00EA6D22">
              <w:rPr>
                <w:noProof/>
                <w:webHidden/>
              </w:rPr>
              <w:fldChar w:fldCharType="end"/>
            </w:r>
          </w:hyperlink>
        </w:p>
        <w:p w14:paraId="505B1894" w14:textId="7C1D886E"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7" w:history="1">
            <w:r w:rsidR="00EA6D22" w:rsidRPr="00B33573">
              <w:rPr>
                <w:rStyle w:val="Hyperlink"/>
                <w:noProof/>
              </w:rPr>
              <w:t>II.6.</w:t>
            </w:r>
            <w:r w:rsidR="00EA6D22">
              <w:rPr>
                <w:rFonts w:asciiTheme="minorHAnsi" w:eastAsiaTheme="minorEastAsia" w:hAnsiTheme="minorHAnsi" w:cstheme="minorBidi"/>
                <w:noProof/>
                <w:sz w:val="22"/>
                <w:szCs w:val="22"/>
                <w:lang w:val="en-US"/>
              </w:rPr>
              <w:tab/>
            </w:r>
            <w:r w:rsidR="00EA6D22" w:rsidRPr="00B33573">
              <w:rPr>
                <w:rStyle w:val="Hyperlink"/>
                <w:noProof/>
              </w:rPr>
              <w:t>Exceptions, patches, numerical tricks</w:t>
            </w:r>
            <w:r w:rsidR="00EA6D22">
              <w:rPr>
                <w:noProof/>
                <w:webHidden/>
              </w:rPr>
              <w:tab/>
            </w:r>
            <w:r w:rsidR="00EA6D22">
              <w:rPr>
                <w:noProof/>
                <w:webHidden/>
              </w:rPr>
              <w:fldChar w:fldCharType="begin"/>
            </w:r>
            <w:r w:rsidR="00EA6D22">
              <w:rPr>
                <w:noProof/>
                <w:webHidden/>
              </w:rPr>
              <w:instrText xml:space="preserve"> PAGEREF _Toc138149137 \h </w:instrText>
            </w:r>
            <w:r w:rsidR="00EA6D22">
              <w:rPr>
                <w:noProof/>
                <w:webHidden/>
              </w:rPr>
            </w:r>
            <w:r w:rsidR="00EA6D22">
              <w:rPr>
                <w:noProof/>
                <w:webHidden/>
              </w:rPr>
              <w:fldChar w:fldCharType="separate"/>
            </w:r>
            <w:r w:rsidR="00DE3A37">
              <w:rPr>
                <w:noProof/>
                <w:webHidden/>
              </w:rPr>
              <w:t>14</w:t>
            </w:r>
            <w:r w:rsidR="00EA6D22">
              <w:rPr>
                <w:noProof/>
                <w:webHidden/>
              </w:rPr>
              <w:fldChar w:fldCharType="end"/>
            </w:r>
          </w:hyperlink>
        </w:p>
        <w:p w14:paraId="51CACE84" w14:textId="0D7874A1" w:rsidR="00EA6D22" w:rsidRDefault="00410ACF">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38" w:history="1">
            <w:r w:rsidR="00EA6D22" w:rsidRPr="00B33573">
              <w:rPr>
                <w:rStyle w:val="Hyperlink"/>
                <w:noProof/>
              </w:rPr>
              <w:t>III.</w:t>
            </w:r>
            <w:r w:rsidR="00EA6D22">
              <w:rPr>
                <w:rFonts w:asciiTheme="minorHAnsi" w:eastAsiaTheme="minorEastAsia" w:hAnsiTheme="minorHAnsi" w:cstheme="minorBidi"/>
                <w:noProof/>
                <w:sz w:val="22"/>
                <w:szCs w:val="22"/>
                <w:lang w:val="en-US"/>
              </w:rPr>
              <w:tab/>
            </w:r>
            <w:r w:rsidR="00EA6D22" w:rsidRPr="00B33573">
              <w:rPr>
                <w:rStyle w:val="Hyperlink"/>
                <w:noProof/>
              </w:rPr>
              <w:t>Boltzmann equation</w:t>
            </w:r>
            <w:r w:rsidR="00EA6D22">
              <w:rPr>
                <w:noProof/>
                <w:webHidden/>
              </w:rPr>
              <w:tab/>
            </w:r>
            <w:r w:rsidR="00EA6D22">
              <w:rPr>
                <w:noProof/>
                <w:webHidden/>
              </w:rPr>
              <w:fldChar w:fldCharType="begin"/>
            </w:r>
            <w:r w:rsidR="00EA6D22">
              <w:rPr>
                <w:noProof/>
                <w:webHidden/>
              </w:rPr>
              <w:instrText xml:space="preserve"> PAGEREF _Toc138149138 \h </w:instrText>
            </w:r>
            <w:r w:rsidR="00EA6D22">
              <w:rPr>
                <w:noProof/>
                <w:webHidden/>
              </w:rPr>
            </w:r>
            <w:r w:rsidR="00EA6D22">
              <w:rPr>
                <w:noProof/>
                <w:webHidden/>
              </w:rPr>
              <w:fldChar w:fldCharType="separate"/>
            </w:r>
            <w:r w:rsidR="00DE3A37">
              <w:rPr>
                <w:noProof/>
                <w:webHidden/>
              </w:rPr>
              <w:t>14</w:t>
            </w:r>
            <w:r w:rsidR="00EA6D22">
              <w:rPr>
                <w:noProof/>
                <w:webHidden/>
              </w:rPr>
              <w:fldChar w:fldCharType="end"/>
            </w:r>
          </w:hyperlink>
        </w:p>
        <w:p w14:paraId="6C61753E" w14:textId="7D2124A1"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9" w:history="1">
            <w:r w:rsidR="00EA6D22" w:rsidRPr="00B33573">
              <w:rPr>
                <w:rStyle w:val="Hyperlink"/>
                <w:noProof/>
              </w:rPr>
              <w:t>III.1.</w:t>
            </w:r>
            <w:r w:rsidR="00EA6D22">
              <w:rPr>
                <w:rFonts w:asciiTheme="minorHAnsi" w:eastAsiaTheme="minorEastAsia" w:hAnsiTheme="minorHAnsi" w:cstheme="minorBidi"/>
                <w:noProof/>
                <w:sz w:val="22"/>
                <w:szCs w:val="22"/>
                <w:lang w:val="en-US"/>
              </w:rPr>
              <w:tab/>
            </w:r>
            <w:r w:rsidR="00EA6D22" w:rsidRPr="00B33573">
              <w:rPr>
                <w:rStyle w:val="Hyperlink"/>
                <w:noProof/>
              </w:rPr>
              <w:t>Basic concepts, collision integrals</w:t>
            </w:r>
            <w:r w:rsidR="00EA6D22">
              <w:rPr>
                <w:noProof/>
                <w:webHidden/>
              </w:rPr>
              <w:tab/>
            </w:r>
            <w:r w:rsidR="00EA6D22">
              <w:rPr>
                <w:noProof/>
                <w:webHidden/>
              </w:rPr>
              <w:fldChar w:fldCharType="begin"/>
            </w:r>
            <w:r w:rsidR="00EA6D22">
              <w:rPr>
                <w:noProof/>
                <w:webHidden/>
              </w:rPr>
              <w:instrText xml:space="preserve"> PAGEREF _Toc138149139 \h </w:instrText>
            </w:r>
            <w:r w:rsidR="00EA6D22">
              <w:rPr>
                <w:noProof/>
                <w:webHidden/>
              </w:rPr>
            </w:r>
            <w:r w:rsidR="00EA6D22">
              <w:rPr>
                <w:noProof/>
                <w:webHidden/>
              </w:rPr>
              <w:fldChar w:fldCharType="separate"/>
            </w:r>
            <w:r w:rsidR="00DE3A37">
              <w:rPr>
                <w:noProof/>
                <w:webHidden/>
              </w:rPr>
              <w:t>14</w:t>
            </w:r>
            <w:r w:rsidR="00EA6D22">
              <w:rPr>
                <w:noProof/>
                <w:webHidden/>
              </w:rPr>
              <w:fldChar w:fldCharType="end"/>
            </w:r>
          </w:hyperlink>
        </w:p>
        <w:p w14:paraId="71DBBCD0" w14:textId="0E368DE1"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0" w:history="1">
            <w:r w:rsidR="00EA6D22" w:rsidRPr="00B33573">
              <w:rPr>
                <w:rStyle w:val="Hyperlink"/>
                <w:noProof/>
              </w:rPr>
              <w:t>III.2.</w:t>
            </w:r>
            <w:r w:rsidR="00EA6D22">
              <w:rPr>
                <w:rFonts w:asciiTheme="minorHAnsi" w:eastAsiaTheme="minorEastAsia" w:hAnsiTheme="minorHAnsi" w:cstheme="minorBidi"/>
                <w:noProof/>
                <w:sz w:val="22"/>
                <w:szCs w:val="22"/>
                <w:lang w:val="en-US"/>
              </w:rPr>
              <w:tab/>
            </w:r>
            <w:r w:rsidR="00EA6D22" w:rsidRPr="00B33573">
              <w:rPr>
                <w:rStyle w:val="Hyperlink"/>
                <w:noProof/>
              </w:rPr>
              <w:t>Electron thermalization</w:t>
            </w:r>
            <w:r w:rsidR="00EA6D22">
              <w:rPr>
                <w:noProof/>
                <w:webHidden/>
              </w:rPr>
              <w:tab/>
            </w:r>
            <w:r w:rsidR="00EA6D22">
              <w:rPr>
                <w:noProof/>
                <w:webHidden/>
              </w:rPr>
              <w:fldChar w:fldCharType="begin"/>
            </w:r>
            <w:r w:rsidR="00EA6D22">
              <w:rPr>
                <w:noProof/>
                <w:webHidden/>
              </w:rPr>
              <w:instrText xml:space="preserve"> PAGEREF _Toc138149140 \h </w:instrText>
            </w:r>
            <w:r w:rsidR="00EA6D22">
              <w:rPr>
                <w:noProof/>
                <w:webHidden/>
              </w:rPr>
            </w:r>
            <w:r w:rsidR="00EA6D22">
              <w:rPr>
                <w:noProof/>
                <w:webHidden/>
              </w:rPr>
              <w:fldChar w:fldCharType="separate"/>
            </w:r>
            <w:r w:rsidR="00DE3A37">
              <w:rPr>
                <w:noProof/>
                <w:webHidden/>
              </w:rPr>
              <w:t>14</w:t>
            </w:r>
            <w:r w:rsidR="00EA6D22">
              <w:rPr>
                <w:noProof/>
                <w:webHidden/>
              </w:rPr>
              <w:fldChar w:fldCharType="end"/>
            </w:r>
          </w:hyperlink>
        </w:p>
        <w:p w14:paraId="15E769FB" w14:textId="025F9109"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1" w:history="1">
            <w:r w:rsidR="00EA6D22" w:rsidRPr="00B33573">
              <w:rPr>
                <w:rStyle w:val="Hyperlink"/>
                <w:noProof/>
              </w:rPr>
              <w:t>III.3.</w:t>
            </w:r>
            <w:r w:rsidR="00EA6D22">
              <w:rPr>
                <w:rFonts w:asciiTheme="minorHAnsi" w:eastAsiaTheme="minorEastAsia" w:hAnsiTheme="minorHAnsi" w:cstheme="minorBidi"/>
                <w:noProof/>
                <w:sz w:val="22"/>
                <w:szCs w:val="22"/>
                <w:lang w:val="en-US"/>
              </w:rPr>
              <w:tab/>
            </w:r>
            <w:r w:rsidR="00EA6D22" w:rsidRPr="00B33573">
              <w:rPr>
                <w:rStyle w:val="Hyperlink"/>
                <w:noProof/>
              </w:rPr>
              <w:t>Electron-ion (electron-phonon) coupling</w:t>
            </w:r>
            <w:r w:rsidR="00EA6D22">
              <w:rPr>
                <w:noProof/>
                <w:webHidden/>
              </w:rPr>
              <w:tab/>
            </w:r>
            <w:r w:rsidR="00EA6D22">
              <w:rPr>
                <w:noProof/>
                <w:webHidden/>
              </w:rPr>
              <w:fldChar w:fldCharType="begin"/>
            </w:r>
            <w:r w:rsidR="00EA6D22">
              <w:rPr>
                <w:noProof/>
                <w:webHidden/>
              </w:rPr>
              <w:instrText xml:space="preserve"> PAGEREF _Toc138149141 \h </w:instrText>
            </w:r>
            <w:r w:rsidR="00EA6D22">
              <w:rPr>
                <w:noProof/>
                <w:webHidden/>
              </w:rPr>
            </w:r>
            <w:r w:rsidR="00EA6D22">
              <w:rPr>
                <w:noProof/>
                <w:webHidden/>
              </w:rPr>
              <w:fldChar w:fldCharType="separate"/>
            </w:r>
            <w:r w:rsidR="00DE3A37">
              <w:rPr>
                <w:noProof/>
                <w:webHidden/>
              </w:rPr>
              <w:t>15</w:t>
            </w:r>
            <w:r w:rsidR="00EA6D22">
              <w:rPr>
                <w:noProof/>
                <w:webHidden/>
              </w:rPr>
              <w:fldChar w:fldCharType="end"/>
            </w:r>
          </w:hyperlink>
        </w:p>
        <w:p w14:paraId="69D983BE" w14:textId="1C5E85E1"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2" w:history="1">
            <w:r w:rsidR="00EA6D22" w:rsidRPr="00B33573">
              <w:rPr>
                <w:rStyle w:val="Hyperlink"/>
                <w:noProof/>
              </w:rPr>
              <w:t>III.4.</w:t>
            </w:r>
            <w:r w:rsidR="00EA6D22">
              <w:rPr>
                <w:rFonts w:asciiTheme="minorHAnsi" w:eastAsiaTheme="minorEastAsia" w:hAnsiTheme="minorHAnsi" w:cstheme="minorBidi"/>
                <w:noProof/>
                <w:sz w:val="22"/>
                <w:szCs w:val="22"/>
                <w:lang w:val="en-US"/>
              </w:rPr>
              <w:tab/>
            </w:r>
            <w:r w:rsidR="00EA6D22" w:rsidRPr="00B33573">
              <w:rPr>
                <w:rStyle w:val="Hyperlink"/>
                <w:noProof/>
              </w:rPr>
              <w:t>Source terms</w:t>
            </w:r>
            <w:r w:rsidR="00EA6D22">
              <w:rPr>
                <w:noProof/>
                <w:webHidden/>
              </w:rPr>
              <w:tab/>
            </w:r>
            <w:r w:rsidR="00EA6D22">
              <w:rPr>
                <w:noProof/>
                <w:webHidden/>
              </w:rPr>
              <w:fldChar w:fldCharType="begin"/>
            </w:r>
            <w:r w:rsidR="00EA6D22">
              <w:rPr>
                <w:noProof/>
                <w:webHidden/>
              </w:rPr>
              <w:instrText xml:space="preserve"> PAGEREF _Toc138149142 \h </w:instrText>
            </w:r>
            <w:r w:rsidR="00EA6D22">
              <w:rPr>
                <w:noProof/>
                <w:webHidden/>
              </w:rPr>
            </w:r>
            <w:r w:rsidR="00EA6D22">
              <w:rPr>
                <w:noProof/>
                <w:webHidden/>
              </w:rPr>
              <w:fldChar w:fldCharType="separate"/>
            </w:r>
            <w:r w:rsidR="00DE3A37">
              <w:rPr>
                <w:noProof/>
                <w:webHidden/>
              </w:rPr>
              <w:t>16</w:t>
            </w:r>
            <w:r w:rsidR="00EA6D22">
              <w:rPr>
                <w:noProof/>
                <w:webHidden/>
              </w:rPr>
              <w:fldChar w:fldCharType="end"/>
            </w:r>
          </w:hyperlink>
        </w:p>
        <w:p w14:paraId="58A00DC0" w14:textId="284F7AC0"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3" w:history="1">
            <w:r w:rsidR="00EA6D22" w:rsidRPr="00B33573">
              <w:rPr>
                <w:rStyle w:val="Hyperlink"/>
                <w:noProof/>
              </w:rPr>
              <w:t>III.5.</w:t>
            </w:r>
            <w:r w:rsidR="00EA6D22">
              <w:rPr>
                <w:rFonts w:asciiTheme="minorHAnsi" w:eastAsiaTheme="minorEastAsia" w:hAnsiTheme="minorHAnsi" w:cstheme="minorBidi"/>
                <w:noProof/>
                <w:sz w:val="22"/>
                <w:szCs w:val="22"/>
                <w:lang w:val="en-US"/>
              </w:rPr>
              <w:tab/>
            </w:r>
            <w:r w:rsidR="00EA6D22" w:rsidRPr="00B33573">
              <w:rPr>
                <w:rStyle w:val="Hyperlink"/>
                <w:noProof/>
              </w:rPr>
              <w:t>Exceptions, patches, numerical tricks</w:t>
            </w:r>
            <w:r w:rsidR="00EA6D22">
              <w:rPr>
                <w:noProof/>
                <w:webHidden/>
              </w:rPr>
              <w:tab/>
            </w:r>
            <w:r w:rsidR="00EA6D22">
              <w:rPr>
                <w:noProof/>
                <w:webHidden/>
              </w:rPr>
              <w:fldChar w:fldCharType="begin"/>
            </w:r>
            <w:r w:rsidR="00EA6D22">
              <w:rPr>
                <w:noProof/>
                <w:webHidden/>
              </w:rPr>
              <w:instrText xml:space="preserve"> PAGEREF _Toc138149143 \h </w:instrText>
            </w:r>
            <w:r w:rsidR="00EA6D22">
              <w:rPr>
                <w:noProof/>
                <w:webHidden/>
              </w:rPr>
            </w:r>
            <w:r w:rsidR="00EA6D22">
              <w:rPr>
                <w:noProof/>
                <w:webHidden/>
              </w:rPr>
              <w:fldChar w:fldCharType="separate"/>
            </w:r>
            <w:r w:rsidR="00DE3A37">
              <w:rPr>
                <w:noProof/>
                <w:webHidden/>
              </w:rPr>
              <w:t>16</w:t>
            </w:r>
            <w:r w:rsidR="00EA6D22">
              <w:rPr>
                <w:noProof/>
                <w:webHidden/>
              </w:rPr>
              <w:fldChar w:fldCharType="end"/>
            </w:r>
          </w:hyperlink>
        </w:p>
        <w:p w14:paraId="0F3C7703" w14:textId="7BF3F1F6" w:rsidR="00EA6D22" w:rsidRDefault="00410ACF">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44" w:history="1">
            <w:r w:rsidR="00EA6D22" w:rsidRPr="00B33573">
              <w:rPr>
                <w:rStyle w:val="Hyperlink"/>
                <w:noProof/>
              </w:rPr>
              <w:t>IV.</w:t>
            </w:r>
            <w:r w:rsidR="00EA6D22">
              <w:rPr>
                <w:rFonts w:asciiTheme="minorHAnsi" w:eastAsiaTheme="minorEastAsia" w:hAnsiTheme="minorHAnsi" w:cstheme="minorBidi"/>
                <w:noProof/>
                <w:sz w:val="22"/>
                <w:szCs w:val="22"/>
                <w:lang w:val="en-US"/>
              </w:rPr>
              <w:tab/>
            </w:r>
            <w:r w:rsidR="00EA6D22" w:rsidRPr="00B33573">
              <w:rPr>
                <w:rStyle w:val="Hyperlink"/>
                <w:noProof/>
              </w:rPr>
              <w:t>Tight binding model</w:t>
            </w:r>
            <w:r w:rsidR="00EA6D22">
              <w:rPr>
                <w:noProof/>
                <w:webHidden/>
              </w:rPr>
              <w:tab/>
            </w:r>
            <w:r w:rsidR="00EA6D22">
              <w:rPr>
                <w:noProof/>
                <w:webHidden/>
              </w:rPr>
              <w:fldChar w:fldCharType="begin"/>
            </w:r>
            <w:r w:rsidR="00EA6D22">
              <w:rPr>
                <w:noProof/>
                <w:webHidden/>
              </w:rPr>
              <w:instrText xml:space="preserve"> PAGEREF _Toc138149144 \h </w:instrText>
            </w:r>
            <w:r w:rsidR="00EA6D22">
              <w:rPr>
                <w:noProof/>
                <w:webHidden/>
              </w:rPr>
            </w:r>
            <w:r w:rsidR="00EA6D22">
              <w:rPr>
                <w:noProof/>
                <w:webHidden/>
              </w:rPr>
              <w:fldChar w:fldCharType="separate"/>
            </w:r>
            <w:r w:rsidR="00DE3A37">
              <w:rPr>
                <w:noProof/>
                <w:webHidden/>
              </w:rPr>
              <w:t>17</w:t>
            </w:r>
            <w:r w:rsidR="00EA6D22">
              <w:rPr>
                <w:noProof/>
                <w:webHidden/>
              </w:rPr>
              <w:fldChar w:fldCharType="end"/>
            </w:r>
          </w:hyperlink>
        </w:p>
        <w:p w14:paraId="1DAE7606" w14:textId="1CD6BC8C"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5" w:history="1">
            <w:r w:rsidR="00EA6D22" w:rsidRPr="00B33573">
              <w:rPr>
                <w:rStyle w:val="Hyperlink"/>
                <w:noProof/>
              </w:rPr>
              <w:t>IV.1.</w:t>
            </w:r>
            <w:r w:rsidR="00EA6D22">
              <w:rPr>
                <w:rFonts w:asciiTheme="minorHAnsi" w:eastAsiaTheme="minorEastAsia" w:hAnsiTheme="minorHAnsi" w:cstheme="minorBidi"/>
                <w:noProof/>
                <w:sz w:val="22"/>
                <w:szCs w:val="22"/>
                <w:lang w:val="en-US"/>
              </w:rPr>
              <w:tab/>
            </w:r>
            <w:r w:rsidR="00EA6D22" w:rsidRPr="00B33573">
              <w:rPr>
                <w:rStyle w:val="Hyperlink"/>
                <w:noProof/>
              </w:rPr>
              <w:t>Basic concepts, Slater-Koster approximation</w:t>
            </w:r>
            <w:r w:rsidR="00EA6D22">
              <w:rPr>
                <w:noProof/>
                <w:webHidden/>
              </w:rPr>
              <w:tab/>
            </w:r>
            <w:r w:rsidR="00EA6D22">
              <w:rPr>
                <w:noProof/>
                <w:webHidden/>
              </w:rPr>
              <w:fldChar w:fldCharType="begin"/>
            </w:r>
            <w:r w:rsidR="00EA6D22">
              <w:rPr>
                <w:noProof/>
                <w:webHidden/>
              </w:rPr>
              <w:instrText xml:space="preserve"> PAGEREF _Toc138149145 \h </w:instrText>
            </w:r>
            <w:r w:rsidR="00EA6D22">
              <w:rPr>
                <w:noProof/>
                <w:webHidden/>
              </w:rPr>
            </w:r>
            <w:r w:rsidR="00EA6D22">
              <w:rPr>
                <w:noProof/>
                <w:webHidden/>
              </w:rPr>
              <w:fldChar w:fldCharType="separate"/>
            </w:r>
            <w:r w:rsidR="00DE3A37">
              <w:rPr>
                <w:noProof/>
                <w:webHidden/>
              </w:rPr>
              <w:t>17</w:t>
            </w:r>
            <w:r w:rsidR="00EA6D22">
              <w:rPr>
                <w:noProof/>
                <w:webHidden/>
              </w:rPr>
              <w:fldChar w:fldCharType="end"/>
            </w:r>
          </w:hyperlink>
        </w:p>
        <w:p w14:paraId="48F2860B" w14:textId="6B18FE2D"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6" w:history="1">
            <w:r w:rsidR="00EA6D22" w:rsidRPr="00B33573">
              <w:rPr>
                <w:rStyle w:val="Hyperlink"/>
                <w:noProof/>
              </w:rPr>
              <w:t>IV.2.</w:t>
            </w:r>
            <w:r w:rsidR="00EA6D22">
              <w:rPr>
                <w:rFonts w:asciiTheme="minorHAnsi" w:eastAsiaTheme="minorEastAsia" w:hAnsiTheme="minorHAnsi" w:cstheme="minorBidi"/>
                <w:noProof/>
                <w:sz w:val="22"/>
                <w:szCs w:val="22"/>
                <w:lang w:val="en-US"/>
              </w:rPr>
              <w:tab/>
            </w:r>
            <w:r w:rsidR="00EA6D22" w:rsidRPr="00B33573">
              <w:rPr>
                <w:rStyle w:val="Hyperlink"/>
                <w:noProof/>
              </w:rPr>
              <w:t>Electron energy levels (band structure; molecular orbitals)</w:t>
            </w:r>
            <w:r w:rsidR="00EA6D22">
              <w:rPr>
                <w:noProof/>
                <w:webHidden/>
              </w:rPr>
              <w:tab/>
            </w:r>
            <w:r w:rsidR="00EA6D22">
              <w:rPr>
                <w:noProof/>
                <w:webHidden/>
              </w:rPr>
              <w:fldChar w:fldCharType="begin"/>
            </w:r>
            <w:r w:rsidR="00EA6D22">
              <w:rPr>
                <w:noProof/>
                <w:webHidden/>
              </w:rPr>
              <w:instrText xml:space="preserve"> PAGEREF _Toc138149146 \h </w:instrText>
            </w:r>
            <w:r w:rsidR="00EA6D22">
              <w:rPr>
                <w:noProof/>
                <w:webHidden/>
              </w:rPr>
            </w:r>
            <w:r w:rsidR="00EA6D22">
              <w:rPr>
                <w:noProof/>
                <w:webHidden/>
              </w:rPr>
              <w:fldChar w:fldCharType="separate"/>
            </w:r>
            <w:r w:rsidR="00DE3A37">
              <w:rPr>
                <w:noProof/>
                <w:webHidden/>
              </w:rPr>
              <w:t>17</w:t>
            </w:r>
            <w:r w:rsidR="00EA6D22">
              <w:rPr>
                <w:noProof/>
                <w:webHidden/>
              </w:rPr>
              <w:fldChar w:fldCharType="end"/>
            </w:r>
          </w:hyperlink>
        </w:p>
        <w:p w14:paraId="1B0D20E0" w14:textId="66C7DF18"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7" w:history="1">
            <w:r w:rsidR="00EA6D22" w:rsidRPr="00B33573">
              <w:rPr>
                <w:rStyle w:val="Hyperlink"/>
                <w:noProof/>
              </w:rPr>
              <w:t>IV.3.</w:t>
            </w:r>
            <w:r w:rsidR="00EA6D22">
              <w:rPr>
                <w:rFonts w:asciiTheme="minorHAnsi" w:eastAsiaTheme="minorEastAsia" w:hAnsiTheme="minorHAnsi" w:cstheme="minorBidi"/>
                <w:noProof/>
                <w:sz w:val="22"/>
                <w:szCs w:val="22"/>
                <w:lang w:val="en-US"/>
              </w:rPr>
              <w:tab/>
            </w:r>
            <w:r w:rsidR="00EA6D22" w:rsidRPr="00B33573">
              <w:rPr>
                <w:rStyle w:val="Hyperlink"/>
                <w:noProof/>
              </w:rPr>
              <w:t>Transferable tight binding parameterizations</w:t>
            </w:r>
            <w:r w:rsidR="00EA6D22">
              <w:rPr>
                <w:noProof/>
                <w:webHidden/>
              </w:rPr>
              <w:tab/>
            </w:r>
            <w:r w:rsidR="00EA6D22">
              <w:rPr>
                <w:noProof/>
                <w:webHidden/>
              </w:rPr>
              <w:fldChar w:fldCharType="begin"/>
            </w:r>
            <w:r w:rsidR="00EA6D22">
              <w:rPr>
                <w:noProof/>
                <w:webHidden/>
              </w:rPr>
              <w:instrText xml:space="preserve"> PAGEREF _Toc138149147 \h </w:instrText>
            </w:r>
            <w:r w:rsidR="00EA6D22">
              <w:rPr>
                <w:noProof/>
                <w:webHidden/>
              </w:rPr>
            </w:r>
            <w:r w:rsidR="00EA6D22">
              <w:rPr>
                <w:noProof/>
                <w:webHidden/>
              </w:rPr>
              <w:fldChar w:fldCharType="separate"/>
            </w:r>
            <w:r w:rsidR="00DE3A37">
              <w:rPr>
                <w:noProof/>
                <w:webHidden/>
              </w:rPr>
              <w:t>17</w:t>
            </w:r>
            <w:r w:rsidR="00EA6D22">
              <w:rPr>
                <w:noProof/>
                <w:webHidden/>
              </w:rPr>
              <w:fldChar w:fldCharType="end"/>
            </w:r>
          </w:hyperlink>
        </w:p>
        <w:p w14:paraId="61B2F2C9" w14:textId="0924EC3F" w:rsidR="00EA6D22" w:rsidRDefault="00410ACF">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48" w:history="1">
            <w:r w:rsidR="00EA6D22" w:rsidRPr="00B33573">
              <w:rPr>
                <w:rStyle w:val="Hyperlink"/>
                <w:noProof/>
              </w:rPr>
              <w:t>V.</w:t>
            </w:r>
            <w:r w:rsidR="00EA6D22">
              <w:rPr>
                <w:rFonts w:asciiTheme="minorHAnsi" w:eastAsiaTheme="minorEastAsia" w:hAnsiTheme="minorHAnsi" w:cstheme="minorBidi"/>
                <w:noProof/>
                <w:sz w:val="22"/>
                <w:szCs w:val="22"/>
                <w:lang w:val="en-US"/>
              </w:rPr>
              <w:tab/>
            </w:r>
            <w:r w:rsidR="00EA6D22" w:rsidRPr="00B33573">
              <w:rPr>
                <w:rStyle w:val="Hyperlink"/>
                <w:noProof/>
              </w:rPr>
              <w:t>Molecular dynamics</w:t>
            </w:r>
            <w:r w:rsidR="00EA6D22">
              <w:rPr>
                <w:noProof/>
                <w:webHidden/>
              </w:rPr>
              <w:tab/>
            </w:r>
            <w:r w:rsidR="00EA6D22">
              <w:rPr>
                <w:noProof/>
                <w:webHidden/>
              </w:rPr>
              <w:fldChar w:fldCharType="begin"/>
            </w:r>
            <w:r w:rsidR="00EA6D22">
              <w:rPr>
                <w:noProof/>
                <w:webHidden/>
              </w:rPr>
              <w:instrText xml:space="preserve"> PAGEREF _Toc138149148 \h </w:instrText>
            </w:r>
            <w:r w:rsidR="00EA6D22">
              <w:rPr>
                <w:noProof/>
                <w:webHidden/>
              </w:rPr>
            </w:r>
            <w:r w:rsidR="00EA6D22">
              <w:rPr>
                <w:noProof/>
                <w:webHidden/>
              </w:rPr>
              <w:fldChar w:fldCharType="separate"/>
            </w:r>
            <w:r w:rsidR="00DE3A37">
              <w:rPr>
                <w:noProof/>
                <w:webHidden/>
              </w:rPr>
              <w:t>18</w:t>
            </w:r>
            <w:r w:rsidR="00EA6D22">
              <w:rPr>
                <w:noProof/>
                <w:webHidden/>
              </w:rPr>
              <w:fldChar w:fldCharType="end"/>
            </w:r>
          </w:hyperlink>
        </w:p>
        <w:p w14:paraId="2918F8D0" w14:textId="427D2184"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9" w:history="1">
            <w:r w:rsidR="00EA6D22" w:rsidRPr="00B33573">
              <w:rPr>
                <w:rStyle w:val="Hyperlink"/>
                <w:noProof/>
              </w:rPr>
              <w:t>V.1.</w:t>
            </w:r>
            <w:r w:rsidR="00EA6D22">
              <w:rPr>
                <w:rFonts w:asciiTheme="minorHAnsi" w:eastAsiaTheme="minorEastAsia" w:hAnsiTheme="minorHAnsi" w:cstheme="minorBidi"/>
                <w:noProof/>
                <w:sz w:val="22"/>
                <w:szCs w:val="22"/>
                <w:lang w:val="en-US"/>
              </w:rPr>
              <w:tab/>
            </w:r>
            <w:r w:rsidR="00EA6D22" w:rsidRPr="00B33573">
              <w:rPr>
                <w:rStyle w:val="Hyperlink"/>
                <w:noProof/>
              </w:rPr>
              <w:t>Initial conditions</w:t>
            </w:r>
            <w:r w:rsidR="00EA6D22">
              <w:rPr>
                <w:noProof/>
                <w:webHidden/>
              </w:rPr>
              <w:tab/>
            </w:r>
            <w:r w:rsidR="00EA6D22">
              <w:rPr>
                <w:noProof/>
                <w:webHidden/>
              </w:rPr>
              <w:fldChar w:fldCharType="begin"/>
            </w:r>
            <w:r w:rsidR="00EA6D22">
              <w:rPr>
                <w:noProof/>
                <w:webHidden/>
              </w:rPr>
              <w:instrText xml:space="preserve"> PAGEREF _Toc138149149 \h </w:instrText>
            </w:r>
            <w:r w:rsidR="00EA6D22">
              <w:rPr>
                <w:noProof/>
                <w:webHidden/>
              </w:rPr>
            </w:r>
            <w:r w:rsidR="00EA6D22">
              <w:rPr>
                <w:noProof/>
                <w:webHidden/>
              </w:rPr>
              <w:fldChar w:fldCharType="separate"/>
            </w:r>
            <w:r w:rsidR="00DE3A37">
              <w:rPr>
                <w:noProof/>
                <w:webHidden/>
              </w:rPr>
              <w:t>18</w:t>
            </w:r>
            <w:r w:rsidR="00EA6D22">
              <w:rPr>
                <w:noProof/>
                <w:webHidden/>
              </w:rPr>
              <w:fldChar w:fldCharType="end"/>
            </w:r>
          </w:hyperlink>
        </w:p>
        <w:p w14:paraId="3E0E1DB4" w14:textId="7F65A77F"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0" w:history="1">
            <w:r w:rsidR="00EA6D22" w:rsidRPr="00B33573">
              <w:rPr>
                <w:rStyle w:val="Hyperlink"/>
                <w:noProof/>
              </w:rPr>
              <w:t>V.2.</w:t>
            </w:r>
            <w:r w:rsidR="00EA6D22">
              <w:rPr>
                <w:rFonts w:asciiTheme="minorHAnsi" w:eastAsiaTheme="minorEastAsia" w:hAnsiTheme="minorHAnsi" w:cstheme="minorBidi"/>
                <w:noProof/>
                <w:sz w:val="22"/>
                <w:szCs w:val="22"/>
                <w:lang w:val="en-US"/>
              </w:rPr>
              <w:tab/>
            </w:r>
            <w:r w:rsidR="00EA6D22" w:rsidRPr="00B33573">
              <w:rPr>
                <w:rStyle w:val="Hyperlink"/>
                <w:noProof/>
              </w:rPr>
              <w:t>Atomic motion</w:t>
            </w:r>
            <w:r w:rsidR="00EA6D22">
              <w:rPr>
                <w:noProof/>
                <w:webHidden/>
              </w:rPr>
              <w:tab/>
            </w:r>
            <w:r w:rsidR="00EA6D22">
              <w:rPr>
                <w:noProof/>
                <w:webHidden/>
              </w:rPr>
              <w:fldChar w:fldCharType="begin"/>
            </w:r>
            <w:r w:rsidR="00EA6D22">
              <w:rPr>
                <w:noProof/>
                <w:webHidden/>
              </w:rPr>
              <w:instrText xml:space="preserve"> PAGEREF _Toc138149150 \h </w:instrText>
            </w:r>
            <w:r w:rsidR="00EA6D22">
              <w:rPr>
                <w:noProof/>
                <w:webHidden/>
              </w:rPr>
            </w:r>
            <w:r w:rsidR="00EA6D22">
              <w:rPr>
                <w:noProof/>
                <w:webHidden/>
              </w:rPr>
              <w:fldChar w:fldCharType="separate"/>
            </w:r>
            <w:r w:rsidR="00DE3A37">
              <w:rPr>
                <w:noProof/>
                <w:webHidden/>
              </w:rPr>
              <w:t>18</w:t>
            </w:r>
            <w:r w:rsidR="00EA6D22">
              <w:rPr>
                <w:noProof/>
                <w:webHidden/>
              </w:rPr>
              <w:fldChar w:fldCharType="end"/>
            </w:r>
          </w:hyperlink>
        </w:p>
        <w:p w14:paraId="3E964993" w14:textId="62CB8524"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1" w:history="1">
            <w:r w:rsidR="00EA6D22" w:rsidRPr="00B33573">
              <w:rPr>
                <w:rStyle w:val="Hyperlink"/>
                <w:noProof/>
              </w:rPr>
              <w:t>V.3.</w:t>
            </w:r>
            <w:r w:rsidR="00EA6D22">
              <w:rPr>
                <w:rFonts w:asciiTheme="minorHAnsi" w:eastAsiaTheme="minorEastAsia" w:hAnsiTheme="minorHAnsi" w:cstheme="minorBidi"/>
                <w:noProof/>
                <w:sz w:val="22"/>
                <w:szCs w:val="22"/>
                <w:lang w:val="en-US"/>
              </w:rPr>
              <w:tab/>
            </w:r>
            <w:r w:rsidR="00EA6D22" w:rsidRPr="00B33573">
              <w:rPr>
                <w:rStyle w:val="Hyperlink"/>
                <w:noProof/>
              </w:rPr>
              <w:t>Artificial dynamics: coordinate path, zero-temperature MD</w:t>
            </w:r>
            <w:r w:rsidR="00EA6D22">
              <w:rPr>
                <w:noProof/>
                <w:webHidden/>
              </w:rPr>
              <w:tab/>
            </w:r>
            <w:r w:rsidR="00EA6D22">
              <w:rPr>
                <w:noProof/>
                <w:webHidden/>
              </w:rPr>
              <w:fldChar w:fldCharType="begin"/>
            </w:r>
            <w:r w:rsidR="00EA6D22">
              <w:rPr>
                <w:noProof/>
                <w:webHidden/>
              </w:rPr>
              <w:instrText xml:space="preserve"> PAGEREF _Toc138149151 \h </w:instrText>
            </w:r>
            <w:r w:rsidR="00EA6D22">
              <w:rPr>
                <w:noProof/>
                <w:webHidden/>
              </w:rPr>
            </w:r>
            <w:r w:rsidR="00EA6D22">
              <w:rPr>
                <w:noProof/>
                <w:webHidden/>
              </w:rPr>
              <w:fldChar w:fldCharType="separate"/>
            </w:r>
            <w:r w:rsidR="00DE3A37">
              <w:rPr>
                <w:noProof/>
                <w:webHidden/>
              </w:rPr>
              <w:t>19</w:t>
            </w:r>
            <w:r w:rsidR="00EA6D22">
              <w:rPr>
                <w:noProof/>
                <w:webHidden/>
              </w:rPr>
              <w:fldChar w:fldCharType="end"/>
            </w:r>
          </w:hyperlink>
        </w:p>
        <w:p w14:paraId="2691554F" w14:textId="3781D3B2"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2" w:history="1">
            <w:r w:rsidR="00EA6D22" w:rsidRPr="00B33573">
              <w:rPr>
                <w:rStyle w:val="Hyperlink"/>
                <w:noProof/>
              </w:rPr>
              <w:t>V.4.</w:t>
            </w:r>
            <w:r w:rsidR="00EA6D22">
              <w:rPr>
                <w:rFonts w:asciiTheme="minorHAnsi" w:eastAsiaTheme="minorEastAsia" w:hAnsiTheme="minorHAnsi" w:cstheme="minorBidi"/>
                <w:noProof/>
                <w:sz w:val="22"/>
                <w:szCs w:val="22"/>
                <w:lang w:val="en-US"/>
              </w:rPr>
              <w:tab/>
            </w:r>
            <w:r w:rsidR="00EA6D22" w:rsidRPr="00B33573">
              <w:rPr>
                <w:rStyle w:val="Hyperlink"/>
                <w:noProof/>
              </w:rPr>
              <w:t>Interatomic potentials</w:t>
            </w:r>
            <w:r w:rsidR="00EA6D22">
              <w:rPr>
                <w:noProof/>
                <w:webHidden/>
              </w:rPr>
              <w:tab/>
            </w:r>
            <w:r w:rsidR="00EA6D22">
              <w:rPr>
                <w:noProof/>
                <w:webHidden/>
              </w:rPr>
              <w:fldChar w:fldCharType="begin"/>
            </w:r>
            <w:r w:rsidR="00EA6D22">
              <w:rPr>
                <w:noProof/>
                <w:webHidden/>
              </w:rPr>
              <w:instrText xml:space="preserve"> PAGEREF _Toc138149152 \h </w:instrText>
            </w:r>
            <w:r w:rsidR="00EA6D22">
              <w:rPr>
                <w:noProof/>
                <w:webHidden/>
              </w:rPr>
            </w:r>
            <w:r w:rsidR="00EA6D22">
              <w:rPr>
                <w:noProof/>
                <w:webHidden/>
              </w:rPr>
              <w:fldChar w:fldCharType="separate"/>
            </w:r>
            <w:r w:rsidR="00DE3A37">
              <w:rPr>
                <w:noProof/>
                <w:webHidden/>
              </w:rPr>
              <w:t>20</w:t>
            </w:r>
            <w:r w:rsidR="00EA6D22">
              <w:rPr>
                <w:noProof/>
                <w:webHidden/>
              </w:rPr>
              <w:fldChar w:fldCharType="end"/>
            </w:r>
          </w:hyperlink>
        </w:p>
        <w:p w14:paraId="3082876D" w14:textId="2E0D6274"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3" w:history="1">
            <w:r w:rsidR="00EA6D22" w:rsidRPr="00B33573">
              <w:rPr>
                <w:rStyle w:val="Hyperlink"/>
                <w:noProof/>
              </w:rPr>
              <w:t>V.5.</w:t>
            </w:r>
            <w:r w:rsidR="00EA6D22">
              <w:rPr>
                <w:rFonts w:asciiTheme="minorHAnsi" w:eastAsiaTheme="minorEastAsia" w:hAnsiTheme="minorHAnsi" w:cstheme="minorBidi"/>
                <w:noProof/>
                <w:sz w:val="22"/>
                <w:szCs w:val="22"/>
                <w:lang w:val="en-US"/>
              </w:rPr>
              <w:tab/>
            </w:r>
            <w:r w:rsidR="00EA6D22" w:rsidRPr="00B33573">
              <w:rPr>
                <w:rStyle w:val="Hyperlink"/>
                <w:noProof/>
              </w:rPr>
              <w:t>Source terms, electron-ion coupling (two-temperature MD)</w:t>
            </w:r>
            <w:r w:rsidR="00EA6D22">
              <w:rPr>
                <w:noProof/>
                <w:webHidden/>
              </w:rPr>
              <w:tab/>
            </w:r>
            <w:r w:rsidR="00EA6D22">
              <w:rPr>
                <w:noProof/>
                <w:webHidden/>
              </w:rPr>
              <w:fldChar w:fldCharType="begin"/>
            </w:r>
            <w:r w:rsidR="00EA6D22">
              <w:rPr>
                <w:noProof/>
                <w:webHidden/>
              </w:rPr>
              <w:instrText xml:space="preserve"> PAGEREF _Toc138149153 \h </w:instrText>
            </w:r>
            <w:r w:rsidR="00EA6D22">
              <w:rPr>
                <w:noProof/>
                <w:webHidden/>
              </w:rPr>
            </w:r>
            <w:r w:rsidR="00EA6D22">
              <w:rPr>
                <w:noProof/>
                <w:webHidden/>
              </w:rPr>
              <w:fldChar w:fldCharType="separate"/>
            </w:r>
            <w:r w:rsidR="00DE3A37">
              <w:rPr>
                <w:noProof/>
                <w:webHidden/>
              </w:rPr>
              <w:t>20</w:t>
            </w:r>
            <w:r w:rsidR="00EA6D22">
              <w:rPr>
                <w:noProof/>
                <w:webHidden/>
              </w:rPr>
              <w:fldChar w:fldCharType="end"/>
            </w:r>
          </w:hyperlink>
        </w:p>
        <w:p w14:paraId="1A921E44" w14:textId="19C05060"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4" w:history="1">
            <w:r w:rsidR="00EA6D22" w:rsidRPr="00B33573">
              <w:rPr>
                <w:rStyle w:val="Hyperlink"/>
                <w:noProof/>
              </w:rPr>
              <w:t>V.6.</w:t>
            </w:r>
            <w:r w:rsidR="00EA6D22">
              <w:rPr>
                <w:rFonts w:asciiTheme="minorHAnsi" w:eastAsiaTheme="minorEastAsia" w:hAnsiTheme="minorHAnsi" w:cstheme="minorBidi"/>
                <w:noProof/>
                <w:sz w:val="22"/>
                <w:szCs w:val="22"/>
                <w:lang w:val="en-US"/>
              </w:rPr>
              <w:tab/>
            </w:r>
            <w:r w:rsidR="00EA6D22" w:rsidRPr="00B33573">
              <w:rPr>
                <w:rStyle w:val="Hyperlink"/>
                <w:noProof/>
              </w:rPr>
              <w:t>Thermostats</w:t>
            </w:r>
            <w:r w:rsidR="00EA6D22">
              <w:rPr>
                <w:noProof/>
                <w:webHidden/>
              </w:rPr>
              <w:tab/>
            </w:r>
            <w:r w:rsidR="00EA6D22">
              <w:rPr>
                <w:noProof/>
                <w:webHidden/>
              </w:rPr>
              <w:fldChar w:fldCharType="begin"/>
            </w:r>
            <w:r w:rsidR="00EA6D22">
              <w:rPr>
                <w:noProof/>
                <w:webHidden/>
              </w:rPr>
              <w:instrText xml:space="preserve"> PAGEREF _Toc138149154 \h </w:instrText>
            </w:r>
            <w:r w:rsidR="00EA6D22">
              <w:rPr>
                <w:noProof/>
                <w:webHidden/>
              </w:rPr>
            </w:r>
            <w:r w:rsidR="00EA6D22">
              <w:rPr>
                <w:noProof/>
                <w:webHidden/>
              </w:rPr>
              <w:fldChar w:fldCharType="separate"/>
            </w:r>
            <w:r w:rsidR="00DE3A37">
              <w:rPr>
                <w:noProof/>
                <w:webHidden/>
              </w:rPr>
              <w:t>20</w:t>
            </w:r>
            <w:r w:rsidR="00EA6D22">
              <w:rPr>
                <w:noProof/>
                <w:webHidden/>
              </w:rPr>
              <w:fldChar w:fldCharType="end"/>
            </w:r>
          </w:hyperlink>
        </w:p>
        <w:p w14:paraId="729FDCFC" w14:textId="5EAB40B1"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5" w:history="1">
            <w:r w:rsidR="00EA6D22" w:rsidRPr="00B33573">
              <w:rPr>
                <w:rStyle w:val="Hyperlink"/>
                <w:noProof/>
              </w:rPr>
              <w:t>V.7.</w:t>
            </w:r>
            <w:r w:rsidR="00EA6D22">
              <w:rPr>
                <w:rFonts w:asciiTheme="minorHAnsi" w:eastAsiaTheme="minorEastAsia" w:hAnsiTheme="minorHAnsi" w:cstheme="minorBidi"/>
                <w:noProof/>
                <w:sz w:val="22"/>
                <w:szCs w:val="22"/>
                <w:lang w:val="en-US"/>
              </w:rPr>
              <w:tab/>
            </w:r>
            <w:r w:rsidR="00EA6D22" w:rsidRPr="00B33573">
              <w:rPr>
                <w:rStyle w:val="Hyperlink"/>
                <w:noProof/>
              </w:rPr>
              <w:t>Barostats: variable supercell</w:t>
            </w:r>
            <w:r w:rsidR="00EA6D22">
              <w:rPr>
                <w:noProof/>
                <w:webHidden/>
              </w:rPr>
              <w:tab/>
            </w:r>
            <w:r w:rsidR="00EA6D22">
              <w:rPr>
                <w:noProof/>
                <w:webHidden/>
              </w:rPr>
              <w:fldChar w:fldCharType="begin"/>
            </w:r>
            <w:r w:rsidR="00EA6D22">
              <w:rPr>
                <w:noProof/>
                <w:webHidden/>
              </w:rPr>
              <w:instrText xml:space="preserve"> PAGEREF _Toc138149155 \h </w:instrText>
            </w:r>
            <w:r w:rsidR="00EA6D22">
              <w:rPr>
                <w:noProof/>
                <w:webHidden/>
              </w:rPr>
            </w:r>
            <w:r w:rsidR="00EA6D22">
              <w:rPr>
                <w:noProof/>
                <w:webHidden/>
              </w:rPr>
              <w:fldChar w:fldCharType="separate"/>
            </w:r>
            <w:r w:rsidR="00DE3A37">
              <w:rPr>
                <w:noProof/>
                <w:webHidden/>
              </w:rPr>
              <w:t>21</w:t>
            </w:r>
            <w:r w:rsidR="00EA6D22">
              <w:rPr>
                <w:noProof/>
                <w:webHidden/>
              </w:rPr>
              <w:fldChar w:fldCharType="end"/>
            </w:r>
          </w:hyperlink>
        </w:p>
        <w:p w14:paraId="79ED97EB" w14:textId="53556DC1" w:rsidR="00EA6D22" w:rsidRDefault="00410ACF">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56" w:history="1">
            <w:r w:rsidR="00EA6D22" w:rsidRPr="00B33573">
              <w:rPr>
                <w:rStyle w:val="Hyperlink"/>
                <w:noProof/>
              </w:rPr>
              <w:t>VI.</w:t>
            </w:r>
            <w:r w:rsidR="00EA6D22">
              <w:rPr>
                <w:rFonts w:asciiTheme="minorHAnsi" w:eastAsiaTheme="minorEastAsia" w:hAnsiTheme="minorHAnsi" w:cstheme="minorBidi"/>
                <w:noProof/>
                <w:sz w:val="22"/>
                <w:szCs w:val="22"/>
                <w:lang w:val="en-US"/>
              </w:rPr>
              <w:tab/>
            </w:r>
            <w:r w:rsidR="00EA6D22" w:rsidRPr="00B33573">
              <w:rPr>
                <w:rStyle w:val="Hyperlink"/>
                <w:noProof/>
              </w:rPr>
              <w:t>Data analysis</w:t>
            </w:r>
            <w:r w:rsidR="00EA6D22">
              <w:rPr>
                <w:noProof/>
                <w:webHidden/>
              </w:rPr>
              <w:tab/>
            </w:r>
            <w:r w:rsidR="00EA6D22">
              <w:rPr>
                <w:noProof/>
                <w:webHidden/>
              </w:rPr>
              <w:fldChar w:fldCharType="begin"/>
            </w:r>
            <w:r w:rsidR="00EA6D22">
              <w:rPr>
                <w:noProof/>
                <w:webHidden/>
              </w:rPr>
              <w:instrText xml:space="preserve"> PAGEREF _Toc138149156 \h </w:instrText>
            </w:r>
            <w:r w:rsidR="00EA6D22">
              <w:rPr>
                <w:noProof/>
                <w:webHidden/>
              </w:rPr>
            </w:r>
            <w:r w:rsidR="00EA6D22">
              <w:rPr>
                <w:noProof/>
                <w:webHidden/>
              </w:rPr>
              <w:fldChar w:fldCharType="separate"/>
            </w:r>
            <w:r w:rsidR="00DE3A37">
              <w:rPr>
                <w:noProof/>
                <w:webHidden/>
              </w:rPr>
              <w:t>21</w:t>
            </w:r>
            <w:r w:rsidR="00EA6D22">
              <w:rPr>
                <w:noProof/>
                <w:webHidden/>
              </w:rPr>
              <w:fldChar w:fldCharType="end"/>
            </w:r>
          </w:hyperlink>
        </w:p>
        <w:p w14:paraId="2AEA13A0" w14:textId="7DBD589B"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7" w:history="1">
            <w:r w:rsidR="00EA6D22" w:rsidRPr="00B33573">
              <w:rPr>
                <w:rStyle w:val="Hyperlink"/>
                <w:noProof/>
              </w:rPr>
              <w:t>VI.1.</w:t>
            </w:r>
            <w:r w:rsidR="00EA6D22">
              <w:rPr>
                <w:rFonts w:asciiTheme="minorHAnsi" w:eastAsiaTheme="minorEastAsia" w:hAnsiTheme="minorHAnsi" w:cstheme="minorBidi"/>
                <w:noProof/>
                <w:sz w:val="22"/>
                <w:szCs w:val="22"/>
                <w:lang w:val="en-US"/>
              </w:rPr>
              <w:tab/>
            </w:r>
            <w:r w:rsidR="00EA6D22" w:rsidRPr="00B33573">
              <w:rPr>
                <w:rStyle w:val="Hyperlink"/>
                <w:noProof/>
              </w:rPr>
              <w:t>Excited electrons and holes</w:t>
            </w:r>
            <w:r w:rsidR="00EA6D22">
              <w:rPr>
                <w:noProof/>
                <w:webHidden/>
              </w:rPr>
              <w:tab/>
            </w:r>
            <w:r w:rsidR="00EA6D22">
              <w:rPr>
                <w:noProof/>
                <w:webHidden/>
              </w:rPr>
              <w:fldChar w:fldCharType="begin"/>
            </w:r>
            <w:r w:rsidR="00EA6D22">
              <w:rPr>
                <w:noProof/>
                <w:webHidden/>
              </w:rPr>
              <w:instrText xml:space="preserve"> PAGEREF _Toc138149157 \h </w:instrText>
            </w:r>
            <w:r w:rsidR="00EA6D22">
              <w:rPr>
                <w:noProof/>
                <w:webHidden/>
              </w:rPr>
            </w:r>
            <w:r w:rsidR="00EA6D22">
              <w:rPr>
                <w:noProof/>
                <w:webHidden/>
              </w:rPr>
              <w:fldChar w:fldCharType="separate"/>
            </w:r>
            <w:r w:rsidR="00DE3A37">
              <w:rPr>
                <w:noProof/>
                <w:webHidden/>
              </w:rPr>
              <w:t>21</w:t>
            </w:r>
            <w:r w:rsidR="00EA6D22">
              <w:rPr>
                <w:noProof/>
                <w:webHidden/>
              </w:rPr>
              <w:fldChar w:fldCharType="end"/>
            </w:r>
          </w:hyperlink>
        </w:p>
        <w:p w14:paraId="70FFA156" w14:textId="00CA3CE5"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8" w:history="1">
            <w:r w:rsidR="00EA6D22" w:rsidRPr="00B33573">
              <w:rPr>
                <w:rStyle w:val="Hyperlink"/>
                <w:noProof/>
              </w:rPr>
              <w:t>VI.2.</w:t>
            </w:r>
            <w:r w:rsidR="00EA6D22">
              <w:rPr>
                <w:rFonts w:asciiTheme="minorHAnsi" w:eastAsiaTheme="minorEastAsia" w:hAnsiTheme="minorHAnsi" w:cstheme="minorBidi"/>
                <w:noProof/>
                <w:sz w:val="22"/>
                <w:szCs w:val="22"/>
                <w:lang w:val="en-US"/>
              </w:rPr>
              <w:tab/>
            </w:r>
            <w:r w:rsidR="00EA6D22" w:rsidRPr="00B33573">
              <w:rPr>
                <w:rStyle w:val="Hyperlink"/>
                <w:noProof/>
              </w:rPr>
              <w:t>Electronic structure</w:t>
            </w:r>
            <w:r w:rsidR="00EA6D22">
              <w:rPr>
                <w:noProof/>
                <w:webHidden/>
              </w:rPr>
              <w:tab/>
            </w:r>
            <w:r w:rsidR="00EA6D22">
              <w:rPr>
                <w:noProof/>
                <w:webHidden/>
              </w:rPr>
              <w:fldChar w:fldCharType="begin"/>
            </w:r>
            <w:r w:rsidR="00EA6D22">
              <w:rPr>
                <w:noProof/>
                <w:webHidden/>
              </w:rPr>
              <w:instrText xml:space="preserve"> PAGEREF _Toc138149158 \h </w:instrText>
            </w:r>
            <w:r w:rsidR="00EA6D22">
              <w:rPr>
                <w:noProof/>
                <w:webHidden/>
              </w:rPr>
            </w:r>
            <w:r w:rsidR="00EA6D22">
              <w:rPr>
                <w:noProof/>
                <w:webHidden/>
              </w:rPr>
              <w:fldChar w:fldCharType="separate"/>
            </w:r>
            <w:r w:rsidR="00DE3A37">
              <w:rPr>
                <w:noProof/>
                <w:webHidden/>
              </w:rPr>
              <w:t>21</w:t>
            </w:r>
            <w:r w:rsidR="00EA6D22">
              <w:rPr>
                <w:noProof/>
                <w:webHidden/>
              </w:rPr>
              <w:fldChar w:fldCharType="end"/>
            </w:r>
          </w:hyperlink>
        </w:p>
        <w:p w14:paraId="19DD53A2" w14:textId="29188894"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9" w:history="1">
            <w:r w:rsidR="00EA6D22" w:rsidRPr="00B33573">
              <w:rPr>
                <w:rStyle w:val="Hyperlink"/>
                <w:noProof/>
              </w:rPr>
              <w:t>VI.3.</w:t>
            </w:r>
            <w:r w:rsidR="00EA6D22">
              <w:rPr>
                <w:rFonts w:asciiTheme="minorHAnsi" w:eastAsiaTheme="minorEastAsia" w:hAnsiTheme="minorHAnsi" w:cstheme="minorBidi"/>
                <w:noProof/>
                <w:sz w:val="22"/>
                <w:szCs w:val="22"/>
                <w:lang w:val="en-US"/>
              </w:rPr>
              <w:tab/>
            </w:r>
            <w:r w:rsidR="00EA6D22" w:rsidRPr="00B33573">
              <w:rPr>
                <w:rStyle w:val="Hyperlink"/>
                <w:noProof/>
              </w:rPr>
              <w:t>Mulliken charge</w:t>
            </w:r>
            <w:r w:rsidR="00EA6D22">
              <w:rPr>
                <w:noProof/>
                <w:webHidden/>
              </w:rPr>
              <w:tab/>
            </w:r>
            <w:r w:rsidR="00EA6D22">
              <w:rPr>
                <w:noProof/>
                <w:webHidden/>
              </w:rPr>
              <w:fldChar w:fldCharType="begin"/>
            </w:r>
            <w:r w:rsidR="00EA6D22">
              <w:rPr>
                <w:noProof/>
                <w:webHidden/>
              </w:rPr>
              <w:instrText xml:space="preserve"> PAGEREF _Toc138149159 \h </w:instrText>
            </w:r>
            <w:r w:rsidR="00EA6D22">
              <w:rPr>
                <w:noProof/>
                <w:webHidden/>
              </w:rPr>
            </w:r>
            <w:r w:rsidR="00EA6D22">
              <w:rPr>
                <w:noProof/>
                <w:webHidden/>
              </w:rPr>
              <w:fldChar w:fldCharType="separate"/>
            </w:r>
            <w:r w:rsidR="00DE3A37">
              <w:rPr>
                <w:noProof/>
                <w:webHidden/>
              </w:rPr>
              <w:t>21</w:t>
            </w:r>
            <w:r w:rsidR="00EA6D22">
              <w:rPr>
                <w:noProof/>
                <w:webHidden/>
              </w:rPr>
              <w:fldChar w:fldCharType="end"/>
            </w:r>
          </w:hyperlink>
        </w:p>
        <w:p w14:paraId="5ADE3D33" w14:textId="7EC6CAB0"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0" w:history="1">
            <w:r w:rsidR="00EA6D22" w:rsidRPr="00B33573">
              <w:rPr>
                <w:rStyle w:val="Hyperlink"/>
                <w:noProof/>
              </w:rPr>
              <w:t>VI.4.</w:t>
            </w:r>
            <w:r w:rsidR="00EA6D22">
              <w:rPr>
                <w:rFonts w:asciiTheme="minorHAnsi" w:eastAsiaTheme="minorEastAsia" w:hAnsiTheme="minorHAnsi" w:cstheme="minorBidi"/>
                <w:noProof/>
                <w:sz w:val="22"/>
                <w:szCs w:val="22"/>
                <w:lang w:val="en-US"/>
              </w:rPr>
              <w:tab/>
            </w:r>
            <w:r w:rsidR="00EA6D22" w:rsidRPr="00B33573">
              <w:rPr>
                <w:rStyle w:val="Hyperlink"/>
                <w:noProof/>
              </w:rPr>
              <w:t>Electron distribution function, thermalization and entropy</w:t>
            </w:r>
            <w:r w:rsidR="00EA6D22">
              <w:rPr>
                <w:noProof/>
                <w:webHidden/>
              </w:rPr>
              <w:tab/>
            </w:r>
            <w:r w:rsidR="00EA6D22">
              <w:rPr>
                <w:noProof/>
                <w:webHidden/>
              </w:rPr>
              <w:fldChar w:fldCharType="begin"/>
            </w:r>
            <w:r w:rsidR="00EA6D22">
              <w:rPr>
                <w:noProof/>
                <w:webHidden/>
              </w:rPr>
              <w:instrText xml:space="preserve"> PAGEREF _Toc138149160 \h </w:instrText>
            </w:r>
            <w:r w:rsidR="00EA6D22">
              <w:rPr>
                <w:noProof/>
                <w:webHidden/>
              </w:rPr>
            </w:r>
            <w:r w:rsidR="00EA6D22">
              <w:rPr>
                <w:noProof/>
                <w:webHidden/>
              </w:rPr>
              <w:fldChar w:fldCharType="separate"/>
            </w:r>
            <w:r w:rsidR="00DE3A37">
              <w:rPr>
                <w:noProof/>
                <w:webHidden/>
              </w:rPr>
              <w:t>22</w:t>
            </w:r>
            <w:r w:rsidR="00EA6D22">
              <w:rPr>
                <w:noProof/>
                <w:webHidden/>
              </w:rPr>
              <w:fldChar w:fldCharType="end"/>
            </w:r>
          </w:hyperlink>
        </w:p>
        <w:p w14:paraId="1ADEB515" w14:textId="558B9D2B"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1" w:history="1">
            <w:r w:rsidR="00EA6D22" w:rsidRPr="00B33573">
              <w:rPr>
                <w:rStyle w:val="Hyperlink"/>
                <w:noProof/>
              </w:rPr>
              <w:t>VI.5.</w:t>
            </w:r>
            <w:r w:rsidR="00EA6D22">
              <w:rPr>
                <w:rFonts w:asciiTheme="minorHAnsi" w:eastAsiaTheme="minorEastAsia" w:hAnsiTheme="minorHAnsi" w:cstheme="minorBidi"/>
                <w:noProof/>
                <w:sz w:val="22"/>
                <w:szCs w:val="22"/>
                <w:lang w:val="en-US"/>
              </w:rPr>
              <w:tab/>
            </w:r>
            <w:r w:rsidR="00EA6D22" w:rsidRPr="00B33573">
              <w:rPr>
                <w:rStyle w:val="Hyperlink"/>
                <w:noProof/>
              </w:rPr>
              <w:t>Temperatures, electronic and atomic</w:t>
            </w:r>
            <w:r w:rsidR="00EA6D22">
              <w:rPr>
                <w:noProof/>
                <w:webHidden/>
              </w:rPr>
              <w:tab/>
            </w:r>
            <w:r w:rsidR="00EA6D22">
              <w:rPr>
                <w:noProof/>
                <w:webHidden/>
              </w:rPr>
              <w:fldChar w:fldCharType="begin"/>
            </w:r>
            <w:r w:rsidR="00EA6D22">
              <w:rPr>
                <w:noProof/>
                <w:webHidden/>
              </w:rPr>
              <w:instrText xml:space="preserve"> PAGEREF _Toc138149161 \h </w:instrText>
            </w:r>
            <w:r w:rsidR="00EA6D22">
              <w:rPr>
                <w:noProof/>
                <w:webHidden/>
              </w:rPr>
            </w:r>
            <w:r w:rsidR="00EA6D22">
              <w:rPr>
                <w:noProof/>
                <w:webHidden/>
              </w:rPr>
              <w:fldChar w:fldCharType="separate"/>
            </w:r>
            <w:r w:rsidR="00DE3A37">
              <w:rPr>
                <w:noProof/>
                <w:webHidden/>
              </w:rPr>
              <w:t>22</w:t>
            </w:r>
            <w:r w:rsidR="00EA6D22">
              <w:rPr>
                <w:noProof/>
                <w:webHidden/>
              </w:rPr>
              <w:fldChar w:fldCharType="end"/>
            </w:r>
          </w:hyperlink>
        </w:p>
        <w:p w14:paraId="6CD59B27" w14:textId="2DE12F04"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2" w:history="1">
            <w:r w:rsidR="00EA6D22" w:rsidRPr="00B33573">
              <w:rPr>
                <w:rStyle w:val="Hyperlink"/>
                <w:noProof/>
              </w:rPr>
              <w:t>VI.6.</w:t>
            </w:r>
            <w:r w:rsidR="00EA6D22">
              <w:rPr>
                <w:rFonts w:asciiTheme="minorHAnsi" w:eastAsiaTheme="minorEastAsia" w:hAnsiTheme="minorHAnsi" w:cstheme="minorBidi"/>
                <w:noProof/>
                <w:sz w:val="22"/>
                <w:szCs w:val="22"/>
                <w:lang w:val="en-US"/>
              </w:rPr>
              <w:tab/>
            </w:r>
            <w:r w:rsidR="00EA6D22" w:rsidRPr="00B33573">
              <w:rPr>
                <w:rStyle w:val="Hyperlink"/>
                <w:noProof/>
              </w:rPr>
              <w:t>Energy balance and conservation</w:t>
            </w:r>
            <w:r w:rsidR="00EA6D22">
              <w:rPr>
                <w:noProof/>
                <w:webHidden/>
              </w:rPr>
              <w:tab/>
            </w:r>
            <w:r w:rsidR="00EA6D22">
              <w:rPr>
                <w:noProof/>
                <w:webHidden/>
              </w:rPr>
              <w:fldChar w:fldCharType="begin"/>
            </w:r>
            <w:r w:rsidR="00EA6D22">
              <w:rPr>
                <w:noProof/>
                <w:webHidden/>
              </w:rPr>
              <w:instrText xml:space="preserve"> PAGEREF _Toc138149162 \h </w:instrText>
            </w:r>
            <w:r w:rsidR="00EA6D22">
              <w:rPr>
                <w:noProof/>
                <w:webHidden/>
              </w:rPr>
            </w:r>
            <w:r w:rsidR="00EA6D22">
              <w:rPr>
                <w:noProof/>
                <w:webHidden/>
              </w:rPr>
              <w:fldChar w:fldCharType="separate"/>
            </w:r>
            <w:r w:rsidR="00DE3A37">
              <w:rPr>
                <w:noProof/>
                <w:webHidden/>
              </w:rPr>
              <w:t>22</w:t>
            </w:r>
            <w:r w:rsidR="00EA6D22">
              <w:rPr>
                <w:noProof/>
                <w:webHidden/>
              </w:rPr>
              <w:fldChar w:fldCharType="end"/>
            </w:r>
          </w:hyperlink>
        </w:p>
        <w:p w14:paraId="59AE0DAB" w14:textId="42C4B17B"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3" w:history="1">
            <w:r w:rsidR="00EA6D22" w:rsidRPr="00B33573">
              <w:rPr>
                <w:rStyle w:val="Hyperlink"/>
                <w:noProof/>
              </w:rPr>
              <w:t>VI.7.</w:t>
            </w:r>
            <w:r w:rsidR="00EA6D22">
              <w:rPr>
                <w:rFonts w:asciiTheme="minorHAnsi" w:eastAsiaTheme="minorEastAsia" w:hAnsiTheme="minorHAnsi" w:cstheme="minorBidi"/>
                <w:noProof/>
                <w:sz w:val="22"/>
                <w:szCs w:val="22"/>
                <w:lang w:val="en-US"/>
              </w:rPr>
              <w:tab/>
            </w:r>
            <w:r w:rsidR="00EA6D22" w:rsidRPr="00B33573">
              <w:rPr>
                <w:rStyle w:val="Hyperlink"/>
                <w:noProof/>
              </w:rPr>
              <w:t>Pressure and stress tensor</w:t>
            </w:r>
            <w:r w:rsidR="00EA6D22">
              <w:rPr>
                <w:noProof/>
                <w:webHidden/>
              </w:rPr>
              <w:tab/>
            </w:r>
            <w:r w:rsidR="00EA6D22">
              <w:rPr>
                <w:noProof/>
                <w:webHidden/>
              </w:rPr>
              <w:fldChar w:fldCharType="begin"/>
            </w:r>
            <w:r w:rsidR="00EA6D22">
              <w:rPr>
                <w:noProof/>
                <w:webHidden/>
              </w:rPr>
              <w:instrText xml:space="preserve"> PAGEREF _Toc138149163 \h </w:instrText>
            </w:r>
            <w:r w:rsidR="00EA6D22">
              <w:rPr>
                <w:noProof/>
                <w:webHidden/>
              </w:rPr>
            </w:r>
            <w:r w:rsidR="00EA6D22">
              <w:rPr>
                <w:noProof/>
                <w:webHidden/>
              </w:rPr>
              <w:fldChar w:fldCharType="separate"/>
            </w:r>
            <w:r w:rsidR="00DE3A37">
              <w:rPr>
                <w:noProof/>
                <w:webHidden/>
              </w:rPr>
              <w:t>22</w:t>
            </w:r>
            <w:r w:rsidR="00EA6D22">
              <w:rPr>
                <w:noProof/>
                <w:webHidden/>
              </w:rPr>
              <w:fldChar w:fldCharType="end"/>
            </w:r>
          </w:hyperlink>
        </w:p>
        <w:p w14:paraId="054F458C" w14:textId="4CAEA2D3"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4" w:history="1">
            <w:r w:rsidR="00EA6D22" w:rsidRPr="00B33573">
              <w:rPr>
                <w:rStyle w:val="Hyperlink"/>
                <w:noProof/>
              </w:rPr>
              <w:t>VI.8.</w:t>
            </w:r>
            <w:r w:rsidR="00EA6D22">
              <w:rPr>
                <w:rFonts w:asciiTheme="minorHAnsi" w:eastAsiaTheme="minorEastAsia" w:hAnsiTheme="minorHAnsi" w:cstheme="minorBidi"/>
                <w:noProof/>
                <w:sz w:val="22"/>
                <w:szCs w:val="22"/>
                <w:lang w:val="en-US"/>
              </w:rPr>
              <w:tab/>
            </w:r>
            <w:r w:rsidR="00EA6D22" w:rsidRPr="00B33573">
              <w:rPr>
                <w:rStyle w:val="Hyperlink"/>
                <w:noProof/>
              </w:rPr>
              <w:t>Electron-ion (electron-phonon) coupling parameter</w:t>
            </w:r>
            <w:r w:rsidR="00EA6D22">
              <w:rPr>
                <w:noProof/>
                <w:webHidden/>
              </w:rPr>
              <w:tab/>
            </w:r>
            <w:r w:rsidR="00EA6D22">
              <w:rPr>
                <w:noProof/>
                <w:webHidden/>
              </w:rPr>
              <w:fldChar w:fldCharType="begin"/>
            </w:r>
            <w:r w:rsidR="00EA6D22">
              <w:rPr>
                <w:noProof/>
                <w:webHidden/>
              </w:rPr>
              <w:instrText xml:space="preserve"> PAGEREF _Toc138149164 \h </w:instrText>
            </w:r>
            <w:r w:rsidR="00EA6D22">
              <w:rPr>
                <w:noProof/>
                <w:webHidden/>
              </w:rPr>
            </w:r>
            <w:r w:rsidR="00EA6D22">
              <w:rPr>
                <w:noProof/>
                <w:webHidden/>
              </w:rPr>
              <w:fldChar w:fldCharType="separate"/>
            </w:r>
            <w:r w:rsidR="00DE3A37">
              <w:rPr>
                <w:noProof/>
                <w:webHidden/>
              </w:rPr>
              <w:t>22</w:t>
            </w:r>
            <w:r w:rsidR="00EA6D22">
              <w:rPr>
                <w:noProof/>
                <w:webHidden/>
              </w:rPr>
              <w:fldChar w:fldCharType="end"/>
            </w:r>
          </w:hyperlink>
        </w:p>
        <w:p w14:paraId="4D2BB8F7" w14:textId="161ECE51" w:rsidR="00EA6D22" w:rsidRDefault="00410ACF">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5" w:history="1">
            <w:r w:rsidR="00EA6D22" w:rsidRPr="00B33573">
              <w:rPr>
                <w:rStyle w:val="Hyperlink"/>
                <w:noProof/>
              </w:rPr>
              <w:t>VI.9.</w:t>
            </w:r>
            <w:r w:rsidR="00EA6D22">
              <w:rPr>
                <w:rFonts w:asciiTheme="minorHAnsi" w:eastAsiaTheme="minorEastAsia" w:hAnsiTheme="minorHAnsi" w:cstheme="minorBidi"/>
                <w:noProof/>
                <w:sz w:val="22"/>
                <w:szCs w:val="22"/>
                <w:lang w:val="en-US"/>
              </w:rPr>
              <w:tab/>
            </w:r>
            <w:r w:rsidR="00EA6D22" w:rsidRPr="00B33573">
              <w:rPr>
                <w:rStyle w:val="Hyperlink"/>
                <w:noProof/>
              </w:rPr>
              <w:t>Atomic structure and displacement</w:t>
            </w:r>
            <w:r w:rsidR="00EA6D22">
              <w:rPr>
                <w:noProof/>
                <w:webHidden/>
              </w:rPr>
              <w:tab/>
            </w:r>
            <w:r w:rsidR="00EA6D22">
              <w:rPr>
                <w:noProof/>
                <w:webHidden/>
              </w:rPr>
              <w:fldChar w:fldCharType="begin"/>
            </w:r>
            <w:r w:rsidR="00EA6D22">
              <w:rPr>
                <w:noProof/>
                <w:webHidden/>
              </w:rPr>
              <w:instrText xml:space="preserve"> PAGEREF _Toc138149165 \h </w:instrText>
            </w:r>
            <w:r w:rsidR="00EA6D22">
              <w:rPr>
                <w:noProof/>
                <w:webHidden/>
              </w:rPr>
            </w:r>
            <w:r w:rsidR="00EA6D22">
              <w:rPr>
                <w:noProof/>
                <w:webHidden/>
              </w:rPr>
              <w:fldChar w:fldCharType="separate"/>
            </w:r>
            <w:r w:rsidR="00DE3A37">
              <w:rPr>
                <w:noProof/>
                <w:webHidden/>
              </w:rPr>
              <w:t>23</w:t>
            </w:r>
            <w:r w:rsidR="00EA6D22">
              <w:rPr>
                <w:noProof/>
                <w:webHidden/>
              </w:rPr>
              <w:fldChar w:fldCharType="end"/>
            </w:r>
          </w:hyperlink>
        </w:p>
        <w:p w14:paraId="2163C2E9" w14:textId="73A8EFC8" w:rsidR="00EA6D22" w:rsidRDefault="00410ACF">
          <w:pPr>
            <w:pStyle w:val="TOC2"/>
            <w:tabs>
              <w:tab w:val="left" w:pos="1540"/>
              <w:tab w:val="right" w:leader="dot" w:pos="10053"/>
            </w:tabs>
            <w:rPr>
              <w:rFonts w:asciiTheme="minorHAnsi" w:eastAsiaTheme="minorEastAsia" w:hAnsiTheme="minorHAnsi" w:cstheme="minorBidi"/>
              <w:noProof/>
              <w:sz w:val="22"/>
              <w:szCs w:val="22"/>
              <w:lang w:val="en-US"/>
            </w:rPr>
          </w:pPr>
          <w:hyperlink w:anchor="_Toc138149166" w:history="1">
            <w:r w:rsidR="00EA6D22" w:rsidRPr="00B33573">
              <w:rPr>
                <w:rStyle w:val="Hyperlink"/>
                <w:noProof/>
              </w:rPr>
              <w:t>VI.10.</w:t>
            </w:r>
            <w:r w:rsidR="00EA6D22">
              <w:rPr>
                <w:rFonts w:asciiTheme="minorHAnsi" w:eastAsiaTheme="minorEastAsia" w:hAnsiTheme="minorHAnsi" w:cstheme="minorBidi"/>
                <w:noProof/>
                <w:sz w:val="22"/>
                <w:szCs w:val="22"/>
                <w:lang w:val="en-US"/>
              </w:rPr>
              <w:tab/>
            </w:r>
            <w:r w:rsidR="00EA6D22" w:rsidRPr="00B33573">
              <w:rPr>
                <w:rStyle w:val="Hyperlink"/>
                <w:noProof/>
              </w:rPr>
              <w:t>Pair correlation function</w:t>
            </w:r>
            <w:r w:rsidR="00EA6D22">
              <w:rPr>
                <w:noProof/>
                <w:webHidden/>
              </w:rPr>
              <w:tab/>
            </w:r>
            <w:r w:rsidR="00EA6D22">
              <w:rPr>
                <w:noProof/>
                <w:webHidden/>
              </w:rPr>
              <w:fldChar w:fldCharType="begin"/>
            </w:r>
            <w:r w:rsidR="00EA6D22">
              <w:rPr>
                <w:noProof/>
                <w:webHidden/>
              </w:rPr>
              <w:instrText xml:space="preserve"> PAGEREF _Toc138149166 \h </w:instrText>
            </w:r>
            <w:r w:rsidR="00EA6D22">
              <w:rPr>
                <w:noProof/>
                <w:webHidden/>
              </w:rPr>
            </w:r>
            <w:r w:rsidR="00EA6D22">
              <w:rPr>
                <w:noProof/>
                <w:webHidden/>
              </w:rPr>
              <w:fldChar w:fldCharType="separate"/>
            </w:r>
            <w:r w:rsidR="00DE3A37">
              <w:rPr>
                <w:noProof/>
                <w:webHidden/>
              </w:rPr>
              <w:t>23</w:t>
            </w:r>
            <w:r w:rsidR="00EA6D22">
              <w:rPr>
                <w:noProof/>
                <w:webHidden/>
              </w:rPr>
              <w:fldChar w:fldCharType="end"/>
            </w:r>
          </w:hyperlink>
        </w:p>
        <w:p w14:paraId="0B391CB2" w14:textId="33126FB5" w:rsidR="00EA6D22" w:rsidRDefault="00410ACF">
          <w:pPr>
            <w:pStyle w:val="TOC2"/>
            <w:tabs>
              <w:tab w:val="left" w:pos="1540"/>
              <w:tab w:val="right" w:leader="dot" w:pos="10053"/>
            </w:tabs>
            <w:rPr>
              <w:rFonts w:asciiTheme="minorHAnsi" w:eastAsiaTheme="minorEastAsia" w:hAnsiTheme="minorHAnsi" w:cstheme="minorBidi"/>
              <w:noProof/>
              <w:sz w:val="22"/>
              <w:szCs w:val="22"/>
              <w:lang w:val="en-US"/>
            </w:rPr>
          </w:pPr>
          <w:hyperlink w:anchor="_Toc138149167" w:history="1">
            <w:r w:rsidR="00EA6D22" w:rsidRPr="00B33573">
              <w:rPr>
                <w:rStyle w:val="Hyperlink"/>
                <w:noProof/>
              </w:rPr>
              <w:t>VI.11.</w:t>
            </w:r>
            <w:r w:rsidR="00EA6D22">
              <w:rPr>
                <w:rFonts w:asciiTheme="minorHAnsi" w:eastAsiaTheme="minorEastAsia" w:hAnsiTheme="minorHAnsi" w:cstheme="minorBidi"/>
                <w:noProof/>
                <w:sz w:val="22"/>
                <w:szCs w:val="22"/>
                <w:lang w:val="en-US"/>
              </w:rPr>
              <w:tab/>
            </w:r>
            <w:r w:rsidR="00EA6D22" w:rsidRPr="00B33573">
              <w:rPr>
                <w:rStyle w:val="Hyperlink"/>
                <w:noProof/>
              </w:rPr>
              <w:t>Neighbours analysis and fragmentation</w:t>
            </w:r>
            <w:r w:rsidR="00EA6D22">
              <w:rPr>
                <w:noProof/>
                <w:webHidden/>
              </w:rPr>
              <w:tab/>
            </w:r>
            <w:r w:rsidR="00EA6D22">
              <w:rPr>
                <w:noProof/>
                <w:webHidden/>
              </w:rPr>
              <w:fldChar w:fldCharType="begin"/>
            </w:r>
            <w:r w:rsidR="00EA6D22">
              <w:rPr>
                <w:noProof/>
                <w:webHidden/>
              </w:rPr>
              <w:instrText xml:space="preserve"> PAGEREF _Toc138149167 \h </w:instrText>
            </w:r>
            <w:r w:rsidR="00EA6D22">
              <w:rPr>
                <w:noProof/>
                <w:webHidden/>
              </w:rPr>
            </w:r>
            <w:r w:rsidR="00EA6D22">
              <w:rPr>
                <w:noProof/>
                <w:webHidden/>
              </w:rPr>
              <w:fldChar w:fldCharType="separate"/>
            </w:r>
            <w:r w:rsidR="00DE3A37">
              <w:rPr>
                <w:noProof/>
                <w:webHidden/>
              </w:rPr>
              <w:t>23</w:t>
            </w:r>
            <w:r w:rsidR="00EA6D22">
              <w:rPr>
                <w:noProof/>
                <w:webHidden/>
              </w:rPr>
              <w:fldChar w:fldCharType="end"/>
            </w:r>
          </w:hyperlink>
        </w:p>
        <w:p w14:paraId="290E870C" w14:textId="6D72DBBE" w:rsidR="00EA6D22" w:rsidRPr="00EA6D22" w:rsidRDefault="00410ACF" w:rsidP="00EA6D22">
          <w:pPr>
            <w:pStyle w:val="TOC1"/>
            <w:tabs>
              <w:tab w:val="right" w:leader="dot" w:pos="10053"/>
            </w:tabs>
            <w:ind w:firstLine="0"/>
            <w:rPr>
              <w:rFonts w:asciiTheme="minorHAnsi" w:eastAsiaTheme="minorEastAsia" w:hAnsiTheme="minorHAnsi" w:cstheme="minorBidi"/>
              <w:b/>
              <w:bCs/>
              <w:noProof/>
              <w:sz w:val="22"/>
              <w:szCs w:val="22"/>
              <w:lang w:val="en-US"/>
            </w:rPr>
          </w:pPr>
          <w:hyperlink w:anchor="_Toc138149168" w:history="1">
            <w:r w:rsidR="00EA6D22" w:rsidRPr="00EA6D22">
              <w:rPr>
                <w:rStyle w:val="Hyperlink"/>
                <w:b/>
                <w:bCs/>
                <w:noProof/>
              </w:rPr>
              <w:t>PART II: User Manual</w:t>
            </w:r>
            <w:r w:rsidR="00EA6D22" w:rsidRPr="00EA6D22">
              <w:rPr>
                <w:b/>
                <w:bCs/>
                <w:noProof/>
                <w:webHidden/>
              </w:rPr>
              <w:tab/>
            </w:r>
            <w:r w:rsidR="00EA6D22" w:rsidRPr="00EA6D22">
              <w:rPr>
                <w:b/>
                <w:bCs/>
                <w:noProof/>
                <w:webHidden/>
              </w:rPr>
              <w:fldChar w:fldCharType="begin"/>
            </w:r>
            <w:r w:rsidR="00EA6D22" w:rsidRPr="00EA6D22">
              <w:rPr>
                <w:b/>
                <w:bCs/>
                <w:noProof/>
                <w:webHidden/>
              </w:rPr>
              <w:instrText xml:space="preserve"> PAGEREF _Toc138149168 \h </w:instrText>
            </w:r>
            <w:r w:rsidR="00EA6D22" w:rsidRPr="00EA6D22">
              <w:rPr>
                <w:b/>
                <w:bCs/>
                <w:noProof/>
                <w:webHidden/>
              </w:rPr>
            </w:r>
            <w:r w:rsidR="00EA6D22" w:rsidRPr="00EA6D22">
              <w:rPr>
                <w:b/>
                <w:bCs/>
                <w:noProof/>
                <w:webHidden/>
              </w:rPr>
              <w:fldChar w:fldCharType="separate"/>
            </w:r>
            <w:r w:rsidR="00DE3A37">
              <w:rPr>
                <w:b/>
                <w:bCs/>
                <w:noProof/>
                <w:webHidden/>
              </w:rPr>
              <w:t>24</w:t>
            </w:r>
            <w:r w:rsidR="00EA6D22" w:rsidRPr="00EA6D22">
              <w:rPr>
                <w:b/>
                <w:bCs/>
                <w:noProof/>
                <w:webHidden/>
              </w:rPr>
              <w:fldChar w:fldCharType="end"/>
            </w:r>
          </w:hyperlink>
        </w:p>
        <w:p w14:paraId="2D5F9B8C" w14:textId="3F24DFD3" w:rsidR="00EA6D22" w:rsidRDefault="00410ACF">
          <w:pPr>
            <w:pStyle w:val="TOC1"/>
            <w:tabs>
              <w:tab w:val="left" w:pos="660"/>
              <w:tab w:val="right" w:leader="dot" w:pos="10053"/>
            </w:tabs>
            <w:rPr>
              <w:rFonts w:asciiTheme="minorHAnsi" w:eastAsiaTheme="minorEastAsia" w:hAnsiTheme="minorHAnsi" w:cstheme="minorBidi"/>
              <w:noProof/>
              <w:sz w:val="22"/>
              <w:szCs w:val="22"/>
              <w:lang w:val="en-US"/>
            </w:rPr>
          </w:pPr>
          <w:hyperlink w:anchor="_Toc138149169" w:history="1">
            <w:r w:rsidR="00EA6D22" w:rsidRPr="00B33573">
              <w:rPr>
                <w:rStyle w:val="Hyperlink"/>
                <w:noProof/>
              </w:rPr>
              <w:t>I.</w:t>
            </w:r>
            <w:r w:rsidR="00EA6D22">
              <w:rPr>
                <w:rFonts w:asciiTheme="minorHAnsi" w:eastAsiaTheme="minorEastAsia" w:hAnsiTheme="minorHAnsi" w:cstheme="minorBidi"/>
                <w:noProof/>
                <w:sz w:val="22"/>
                <w:szCs w:val="22"/>
                <w:lang w:val="en-US"/>
              </w:rPr>
              <w:tab/>
            </w:r>
            <w:r w:rsidR="00EA6D22" w:rsidRPr="00B33573">
              <w:rPr>
                <w:rStyle w:val="Hyperlink"/>
                <w:noProof/>
              </w:rPr>
              <w:t>Limits of applicability of XTANT-3</w:t>
            </w:r>
            <w:r w:rsidR="00EA6D22">
              <w:rPr>
                <w:noProof/>
                <w:webHidden/>
              </w:rPr>
              <w:tab/>
            </w:r>
            <w:r w:rsidR="00EA6D22">
              <w:rPr>
                <w:noProof/>
                <w:webHidden/>
              </w:rPr>
              <w:fldChar w:fldCharType="begin"/>
            </w:r>
            <w:r w:rsidR="00EA6D22">
              <w:rPr>
                <w:noProof/>
                <w:webHidden/>
              </w:rPr>
              <w:instrText xml:space="preserve"> PAGEREF _Toc138149169 \h </w:instrText>
            </w:r>
            <w:r w:rsidR="00EA6D22">
              <w:rPr>
                <w:noProof/>
                <w:webHidden/>
              </w:rPr>
            </w:r>
            <w:r w:rsidR="00EA6D22">
              <w:rPr>
                <w:noProof/>
                <w:webHidden/>
              </w:rPr>
              <w:fldChar w:fldCharType="separate"/>
            </w:r>
            <w:r w:rsidR="00DE3A37">
              <w:rPr>
                <w:noProof/>
                <w:webHidden/>
              </w:rPr>
              <w:t>24</w:t>
            </w:r>
            <w:r w:rsidR="00EA6D22">
              <w:rPr>
                <w:noProof/>
                <w:webHidden/>
              </w:rPr>
              <w:fldChar w:fldCharType="end"/>
            </w:r>
          </w:hyperlink>
        </w:p>
        <w:p w14:paraId="47DF0893" w14:textId="3ECAA3AF" w:rsidR="00EA6D22" w:rsidRDefault="00410ACF">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0" w:history="1">
            <w:r w:rsidR="00EA6D22" w:rsidRPr="00B33573">
              <w:rPr>
                <w:rStyle w:val="Hyperlink"/>
                <w:noProof/>
              </w:rPr>
              <w:t>II.</w:t>
            </w:r>
            <w:r w:rsidR="00EA6D22">
              <w:rPr>
                <w:rFonts w:asciiTheme="minorHAnsi" w:eastAsiaTheme="minorEastAsia" w:hAnsiTheme="minorHAnsi" w:cstheme="minorBidi"/>
                <w:noProof/>
                <w:sz w:val="22"/>
                <w:szCs w:val="22"/>
                <w:lang w:val="en-US"/>
              </w:rPr>
              <w:tab/>
            </w:r>
            <w:r w:rsidR="00EA6D22" w:rsidRPr="00B33573">
              <w:rPr>
                <w:rStyle w:val="Hyperlink"/>
                <w:noProof/>
              </w:rPr>
              <w:t>Compiling XTANT-3</w:t>
            </w:r>
            <w:r w:rsidR="00EA6D22">
              <w:rPr>
                <w:noProof/>
                <w:webHidden/>
              </w:rPr>
              <w:tab/>
            </w:r>
            <w:r w:rsidR="00EA6D22">
              <w:rPr>
                <w:noProof/>
                <w:webHidden/>
              </w:rPr>
              <w:fldChar w:fldCharType="begin"/>
            </w:r>
            <w:r w:rsidR="00EA6D22">
              <w:rPr>
                <w:noProof/>
                <w:webHidden/>
              </w:rPr>
              <w:instrText xml:space="preserve"> PAGEREF _Toc138149170 \h </w:instrText>
            </w:r>
            <w:r w:rsidR="00EA6D22">
              <w:rPr>
                <w:noProof/>
                <w:webHidden/>
              </w:rPr>
            </w:r>
            <w:r w:rsidR="00EA6D22">
              <w:rPr>
                <w:noProof/>
                <w:webHidden/>
              </w:rPr>
              <w:fldChar w:fldCharType="separate"/>
            </w:r>
            <w:r w:rsidR="00DE3A37">
              <w:rPr>
                <w:noProof/>
                <w:webHidden/>
              </w:rPr>
              <w:t>24</w:t>
            </w:r>
            <w:r w:rsidR="00EA6D22">
              <w:rPr>
                <w:noProof/>
                <w:webHidden/>
              </w:rPr>
              <w:fldChar w:fldCharType="end"/>
            </w:r>
          </w:hyperlink>
        </w:p>
        <w:p w14:paraId="5258CA84" w14:textId="473E90F3" w:rsidR="00EA6D22" w:rsidRDefault="00410ACF">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1" w:history="1">
            <w:r w:rsidR="00EA6D22" w:rsidRPr="00B33573">
              <w:rPr>
                <w:rStyle w:val="Hyperlink"/>
                <w:noProof/>
              </w:rPr>
              <w:t>III.</w:t>
            </w:r>
            <w:r w:rsidR="00EA6D22">
              <w:rPr>
                <w:rFonts w:asciiTheme="minorHAnsi" w:eastAsiaTheme="minorEastAsia" w:hAnsiTheme="minorHAnsi" w:cstheme="minorBidi"/>
                <w:noProof/>
                <w:sz w:val="22"/>
                <w:szCs w:val="22"/>
                <w:lang w:val="en-US"/>
              </w:rPr>
              <w:tab/>
            </w:r>
            <w:r w:rsidR="00EA6D22" w:rsidRPr="00B33573">
              <w:rPr>
                <w:rStyle w:val="Hyperlink"/>
                <w:noProof/>
              </w:rPr>
              <w:t>Compiling additional post-processing programs</w:t>
            </w:r>
            <w:r w:rsidR="00EA6D22">
              <w:rPr>
                <w:noProof/>
                <w:webHidden/>
              </w:rPr>
              <w:tab/>
            </w:r>
            <w:r w:rsidR="00EA6D22">
              <w:rPr>
                <w:noProof/>
                <w:webHidden/>
              </w:rPr>
              <w:fldChar w:fldCharType="begin"/>
            </w:r>
            <w:r w:rsidR="00EA6D22">
              <w:rPr>
                <w:noProof/>
                <w:webHidden/>
              </w:rPr>
              <w:instrText xml:space="preserve"> PAGEREF _Toc138149171 \h </w:instrText>
            </w:r>
            <w:r w:rsidR="00EA6D22">
              <w:rPr>
                <w:noProof/>
                <w:webHidden/>
              </w:rPr>
            </w:r>
            <w:r w:rsidR="00EA6D22">
              <w:rPr>
                <w:noProof/>
                <w:webHidden/>
              </w:rPr>
              <w:fldChar w:fldCharType="separate"/>
            </w:r>
            <w:r w:rsidR="00DE3A37">
              <w:rPr>
                <w:noProof/>
                <w:webHidden/>
              </w:rPr>
              <w:t>26</w:t>
            </w:r>
            <w:r w:rsidR="00EA6D22">
              <w:rPr>
                <w:noProof/>
                <w:webHidden/>
              </w:rPr>
              <w:fldChar w:fldCharType="end"/>
            </w:r>
          </w:hyperlink>
        </w:p>
        <w:p w14:paraId="335DFEFF" w14:textId="5DCB8591" w:rsidR="00EA6D22" w:rsidRDefault="00410ACF">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2" w:history="1">
            <w:r w:rsidR="00EA6D22" w:rsidRPr="00B33573">
              <w:rPr>
                <w:rStyle w:val="Hyperlink"/>
                <w:noProof/>
              </w:rPr>
              <w:t>IV.</w:t>
            </w:r>
            <w:r w:rsidR="00EA6D22">
              <w:rPr>
                <w:rFonts w:asciiTheme="minorHAnsi" w:eastAsiaTheme="minorEastAsia" w:hAnsiTheme="minorHAnsi" w:cstheme="minorBidi"/>
                <w:noProof/>
                <w:sz w:val="22"/>
                <w:szCs w:val="22"/>
                <w:lang w:val="en-US"/>
              </w:rPr>
              <w:tab/>
            </w:r>
            <w:r w:rsidR="00EA6D22" w:rsidRPr="00B33573">
              <w:rPr>
                <w:rStyle w:val="Hyperlink"/>
                <w:noProof/>
              </w:rPr>
              <w:t>Running XTANT-3 with additional options</w:t>
            </w:r>
            <w:r w:rsidR="00EA6D22">
              <w:rPr>
                <w:noProof/>
                <w:webHidden/>
              </w:rPr>
              <w:tab/>
            </w:r>
            <w:r w:rsidR="00EA6D22">
              <w:rPr>
                <w:noProof/>
                <w:webHidden/>
              </w:rPr>
              <w:fldChar w:fldCharType="begin"/>
            </w:r>
            <w:r w:rsidR="00EA6D22">
              <w:rPr>
                <w:noProof/>
                <w:webHidden/>
              </w:rPr>
              <w:instrText xml:space="preserve"> PAGEREF _Toc138149172 \h </w:instrText>
            </w:r>
            <w:r w:rsidR="00EA6D22">
              <w:rPr>
                <w:noProof/>
                <w:webHidden/>
              </w:rPr>
            </w:r>
            <w:r w:rsidR="00EA6D22">
              <w:rPr>
                <w:noProof/>
                <w:webHidden/>
              </w:rPr>
              <w:fldChar w:fldCharType="separate"/>
            </w:r>
            <w:r w:rsidR="00DE3A37">
              <w:rPr>
                <w:noProof/>
                <w:webHidden/>
              </w:rPr>
              <w:t>26</w:t>
            </w:r>
            <w:r w:rsidR="00EA6D22">
              <w:rPr>
                <w:noProof/>
                <w:webHidden/>
              </w:rPr>
              <w:fldChar w:fldCharType="end"/>
            </w:r>
          </w:hyperlink>
        </w:p>
        <w:p w14:paraId="380C5CB2" w14:textId="3CACE7B5" w:rsidR="00EA6D22" w:rsidRDefault="00410ACF">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3" w:history="1">
            <w:r w:rsidR="00EA6D22" w:rsidRPr="00B33573">
              <w:rPr>
                <w:rStyle w:val="Hyperlink"/>
                <w:noProof/>
              </w:rPr>
              <w:t>V.</w:t>
            </w:r>
            <w:r w:rsidR="00EA6D22">
              <w:rPr>
                <w:rFonts w:asciiTheme="minorHAnsi" w:eastAsiaTheme="minorEastAsia" w:hAnsiTheme="minorHAnsi" w:cstheme="minorBidi"/>
                <w:noProof/>
                <w:sz w:val="22"/>
                <w:szCs w:val="22"/>
                <w:lang w:val="en-US"/>
              </w:rPr>
              <w:tab/>
            </w:r>
            <w:r w:rsidR="00EA6D22" w:rsidRPr="00B33573">
              <w:rPr>
                <w:rStyle w:val="Hyperlink"/>
                <w:noProof/>
              </w:rPr>
              <w:t>Files of the code</w:t>
            </w:r>
            <w:r w:rsidR="00EA6D22">
              <w:rPr>
                <w:noProof/>
                <w:webHidden/>
              </w:rPr>
              <w:tab/>
            </w:r>
            <w:r w:rsidR="00EA6D22">
              <w:rPr>
                <w:noProof/>
                <w:webHidden/>
              </w:rPr>
              <w:fldChar w:fldCharType="begin"/>
            </w:r>
            <w:r w:rsidR="00EA6D22">
              <w:rPr>
                <w:noProof/>
                <w:webHidden/>
              </w:rPr>
              <w:instrText xml:space="preserve"> PAGEREF _Toc138149173 \h </w:instrText>
            </w:r>
            <w:r w:rsidR="00EA6D22">
              <w:rPr>
                <w:noProof/>
                <w:webHidden/>
              </w:rPr>
            </w:r>
            <w:r w:rsidR="00EA6D22">
              <w:rPr>
                <w:noProof/>
                <w:webHidden/>
              </w:rPr>
              <w:fldChar w:fldCharType="separate"/>
            </w:r>
            <w:r w:rsidR="00DE3A37">
              <w:rPr>
                <w:noProof/>
                <w:webHidden/>
              </w:rPr>
              <w:t>27</w:t>
            </w:r>
            <w:r w:rsidR="00EA6D22">
              <w:rPr>
                <w:noProof/>
                <w:webHidden/>
              </w:rPr>
              <w:fldChar w:fldCharType="end"/>
            </w:r>
          </w:hyperlink>
        </w:p>
        <w:p w14:paraId="4D4CED42" w14:textId="0AD46DEE" w:rsidR="00EA6D22" w:rsidRDefault="00410ACF">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4" w:history="1">
            <w:r w:rsidR="00EA6D22" w:rsidRPr="00B33573">
              <w:rPr>
                <w:rStyle w:val="Hyperlink"/>
                <w:noProof/>
              </w:rPr>
              <w:t>VI.</w:t>
            </w:r>
            <w:r w:rsidR="00EA6D22">
              <w:rPr>
                <w:rFonts w:asciiTheme="minorHAnsi" w:eastAsiaTheme="minorEastAsia" w:hAnsiTheme="minorHAnsi" w:cstheme="minorBidi"/>
                <w:noProof/>
                <w:sz w:val="22"/>
                <w:szCs w:val="22"/>
                <w:lang w:val="en-US"/>
              </w:rPr>
              <w:tab/>
            </w:r>
            <w:r w:rsidR="00EA6D22" w:rsidRPr="00B33573">
              <w:rPr>
                <w:rStyle w:val="Hyperlink"/>
                <w:noProof/>
              </w:rPr>
              <w:t>INPUT FILES</w:t>
            </w:r>
            <w:r w:rsidR="00EA6D22">
              <w:rPr>
                <w:noProof/>
                <w:webHidden/>
              </w:rPr>
              <w:tab/>
            </w:r>
            <w:r w:rsidR="00EA6D22">
              <w:rPr>
                <w:noProof/>
                <w:webHidden/>
              </w:rPr>
              <w:fldChar w:fldCharType="begin"/>
            </w:r>
            <w:r w:rsidR="00EA6D22">
              <w:rPr>
                <w:noProof/>
                <w:webHidden/>
              </w:rPr>
              <w:instrText xml:space="preserve"> PAGEREF _Toc138149174 \h </w:instrText>
            </w:r>
            <w:r w:rsidR="00EA6D22">
              <w:rPr>
                <w:noProof/>
                <w:webHidden/>
              </w:rPr>
            </w:r>
            <w:r w:rsidR="00EA6D22">
              <w:rPr>
                <w:noProof/>
                <w:webHidden/>
              </w:rPr>
              <w:fldChar w:fldCharType="separate"/>
            </w:r>
            <w:r w:rsidR="00DE3A37">
              <w:rPr>
                <w:noProof/>
                <w:webHidden/>
              </w:rPr>
              <w:t>30</w:t>
            </w:r>
            <w:r w:rsidR="00EA6D22">
              <w:rPr>
                <w:noProof/>
                <w:webHidden/>
              </w:rPr>
              <w:fldChar w:fldCharType="end"/>
            </w:r>
          </w:hyperlink>
        </w:p>
        <w:p w14:paraId="1B36D997" w14:textId="50F2F0F2"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5" w:history="1">
            <w:r w:rsidR="00EA6D22" w:rsidRPr="00B33573">
              <w:rPr>
                <w:rStyle w:val="Hyperlink"/>
                <w:noProof/>
              </w:rPr>
              <w:t>1.</w:t>
            </w:r>
            <w:r w:rsidR="00EA6D22">
              <w:rPr>
                <w:rFonts w:asciiTheme="minorHAnsi" w:eastAsiaTheme="minorEastAsia" w:hAnsiTheme="minorHAnsi" w:cstheme="minorBidi"/>
                <w:noProof/>
                <w:sz w:val="22"/>
                <w:szCs w:val="22"/>
                <w:lang w:val="en-US"/>
              </w:rPr>
              <w:tab/>
            </w:r>
            <w:r w:rsidR="00EA6D22" w:rsidRPr="00B33573">
              <w:rPr>
                <w:rStyle w:val="Hyperlink"/>
                <w:noProof/>
              </w:rPr>
              <w:t>File INPUT_MATERIAL.txt or INPUT.txt</w:t>
            </w:r>
            <w:r w:rsidR="00EA6D22">
              <w:rPr>
                <w:noProof/>
                <w:webHidden/>
              </w:rPr>
              <w:tab/>
            </w:r>
            <w:r w:rsidR="00EA6D22">
              <w:rPr>
                <w:noProof/>
                <w:webHidden/>
              </w:rPr>
              <w:fldChar w:fldCharType="begin"/>
            </w:r>
            <w:r w:rsidR="00EA6D22">
              <w:rPr>
                <w:noProof/>
                <w:webHidden/>
              </w:rPr>
              <w:instrText xml:space="preserve"> PAGEREF _Toc138149175 \h </w:instrText>
            </w:r>
            <w:r w:rsidR="00EA6D22">
              <w:rPr>
                <w:noProof/>
                <w:webHidden/>
              </w:rPr>
            </w:r>
            <w:r w:rsidR="00EA6D22">
              <w:rPr>
                <w:noProof/>
                <w:webHidden/>
              </w:rPr>
              <w:fldChar w:fldCharType="separate"/>
            </w:r>
            <w:r w:rsidR="00DE3A37">
              <w:rPr>
                <w:noProof/>
                <w:webHidden/>
              </w:rPr>
              <w:t>31</w:t>
            </w:r>
            <w:r w:rsidR="00EA6D22">
              <w:rPr>
                <w:noProof/>
                <w:webHidden/>
              </w:rPr>
              <w:fldChar w:fldCharType="end"/>
            </w:r>
          </w:hyperlink>
        </w:p>
        <w:p w14:paraId="22463CD1" w14:textId="425A1E79"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6" w:history="1">
            <w:r w:rsidR="00EA6D22" w:rsidRPr="00B33573">
              <w:rPr>
                <w:rStyle w:val="Hyperlink"/>
                <w:noProof/>
              </w:rPr>
              <w:t>2.</w:t>
            </w:r>
            <w:r w:rsidR="00EA6D22">
              <w:rPr>
                <w:rFonts w:asciiTheme="minorHAnsi" w:eastAsiaTheme="minorEastAsia" w:hAnsiTheme="minorHAnsi" w:cstheme="minorBidi"/>
                <w:noProof/>
                <w:sz w:val="22"/>
                <w:szCs w:val="22"/>
                <w:lang w:val="en-US"/>
              </w:rPr>
              <w:tab/>
            </w:r>
            <w:r w:rsidR="00EA6D22" w:rsidRPr="00B33573">
              <w:rPr>
                <w:rStyle w:val="Hyperlink"/>
                <w:noProof/>
              </w:rPr>
              <w:t>File NUMERICAL_PARAMETERS.txt</w:t>
            </w:r>
            <w:r w:rsidR="00EA6D22">
              <w:rPr>
                <w:noProof/>
                <w:webHidden/>
              </w:rPr>
              <w:tab/>
            </w:r>
            <w:r w:rsidR="00EA6D22">
              <w:rPr>
                <w:noProof/>
                <w:webHidden/>
              </w:rPr>
              <w:fldChar w:fldCharType="begin"/>
            </w:r>
            <w:r w:rsidR="00EA6D22">
              <w:rPr>
                <w:noProof/>
                <w:webHidden/>
              </w:rPr>
              <w:instrText xml:space="preserve"> PAGEREF _Toc138149176 \h </w:instrText>
            </w:r>
            <w:r w:rsidR="00EA6D22">
              <w:rPr>
                <w:noProof/>
                <w:webHidden/>
              </w:rPr>
            </w:r>
            <w:r w:rsidR="00EA6D22">
              <w:rPr>
                <w:noProof/>
                <w:webHidden/>
              </w:rPr>
              <w:fldChar w:fldCharType="separate"/>
            </w:r>
            <w:r w:rsidR="00DE3A37">
              <w:rPr>
                <w:noProof/>
                <w:webHidden/>
              </w:rPr>
              <w:t>36</w:t>
            </w:r>
            <w:r w:rsidR="00EA6D22">
              <w:rPr>
                <w:noProof/>
                <w:webHidden/>
              </w:rPr>
              <w:fldChar w:fldCharType="end"/>
            </w:r>
          </w:hyperlink>
        </w:p>
        <w:p w14:paraId="7B97D1EC" w14:textId="10656E7E"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7" w:history="1">
            <w:r w:rsidR="00EA6D22" w:rsidRPr="00B33573">
              <w:rPr>
                <w:rStyle w:val="Hyperlink"/>
                <w:noProof/>
              </w:rPr>
              <w:t>3.</w:t>
            </w:r>
            <w:r w:rsidR="00EA6D22">
              <w:rPr>
                <w:rFonts w:asciiTheme="minorHAnsi" w:eastAsiaTheme="minorEastAsia" w:hAnsiTheme="minorHAnsi" w:cstheme="minorBidi"/>
                <w:noProof/>
                <w:sz w:val="22"/>
                <w:szCs w:val="22"/>
                <w:lang w:val="en-US"/>
              </w:rPr>
              <w:tab/>
            </w:r>
            <w:r w:rsidR="00EA6D22" w:rsidRPr="00B33573">
              <w:rPr>
                <w:rStyle w:val="Hyperlink"/>
                <w:noProof/>
              </w:rPr>
              <w:t>Executing consecutive runs of the program automatically</w:t>
            </w:r>
            <w:r w:rsidR="00EA6D22">
              <w:rPr>
                <w:noProof/>
                <w:webHidden/>
              </w:rPr>
              <w:tab/>
            </w:r>
            <w:r w:rsidR="00EA6D22">
              <w:rPr>
                <w:noProof/>
                <w:webHidden/>
              </w:rPr>
              <w:fldChar w:fldCharType="begin"/>
            </w:r>
            <w:r w:rsidR="00EA6D22">
              <w:rPr>
                <w:noProof/>
                <w:webHidden/>
              </w:rPr>
              <w:instrText xml:space="preserve"> PAGEREF _Toc138149177 \h </w:instrText>
            </w:r>
            <w:r w:rsidR="00EA6D22">
              <w:rPr>
                <w:noProof/>
                <w:webHidden/>
              </w:rPr>
            </w:r>
            <w:r w:rsidR="00EA6D22">
              <w:rPr>
                <w:noProof/>
                <w:webHidden/>
              </w:rPr>
              <w:fldChar w:fldCharType="separate"/>
            </w:r>
            <w:r w:rsidR="00DE3A37">
              <w:rPr>
                <w:noProof/>
                <w:webHidden/>
              </w:rPr>
              <w:t>46</w:t>
            </w:r>
            <w:r w:rsidR="00EA6D22">
              <w:rPr>
                <w:noProof/>
                <w:webHidden/>
              </w:rPr>
              <w:fldChar w:fldCharType="end"/>
            </w:r>
          </w:hyperlink>
        </w:p>
        <w:p w14:paraId="0A5D4D30" w14:textId="7BAECF17"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8" w:history="1">
            <w:r w:rsidR="00EA6D22" w:rsidRPr="00B33573">
              <w:rPr>
                <w:rStyle w:val="Hyperlink"/>
                <w:noProof/>
              </w:rPr>
              <w:t>4.</w:t>
            </w:r>
            <w:r w:rsidR="00EA6D22">
              <w:rPr>
                <w:rFonts w:asciiTheme="minorHAnsi" w:eastAsiaTheme="minorEastAsia" w:hAnsiTheme="minorHAnsi" w:cstheme="minorBidi"/>
                <w:noProof/>
                <w:sz w:val="22"/>
                <w:szCs w:val="22"/>
                <w:lang w:val="en-US"/>
              </w:rPr>
              <w:tab/>
            </w:r>
            <w:r w:rsidR="00EA6D22" w:rsidRPr="00B33573">
              <w:rPr>
                <w:rStyle w:val="Hyperlink"/>
                <w:noProof/>
              </w:rPr>
              <w:t>Folder [</w:t>
            </w:r>
            <w:r w:rsidR="00EA6D22" w:rsidRPr="00B33573">
              <w:rPr>
                <w:rStyle w:val="Hyperlink"/>
                <w:i/>
                <w:noProof/>
              </w:rPr>
              <w:t>material name</w:t>
            </w:r>
            <w:r w:rsidR="00EA6D22" w:rsidRPr="00B33573">
              <w:rPr>
                <w:rStyle w:val="Hyperlink"/>
                <w:noProof/>
              </w:rPr>
              <w:t>]</w:t>
            </w:r>
            <w:r w:rsidR="00EA6D22">
              <w:rPr>
                <w:noProof/>
                <w:webHidden/>
              </w:rPr>
              <w:tab/>
            </w:r>
            <w:r w:rsidR="00EA6D22">
              <w:rPr>
                <w:noProof/>
                <w:webHidden/>
              </w:rPr>
              <w:fldChar w:fldCharType="begin"/>
            </w:r>
            <w:r w:rsidR="00EA6D22">
              <w:rPr>
                <w:noProof/>
                <w:webHidden/>
              </w:rPr>
              <w:instrText xml:space="preserve"> PAGEREF _Toc138149178 \h </w:instrText>
            </w:r>
            <w:r w:rsidR="00EA6D22">
              <w:rPr>
                <w:noProof/>
                <w:webHidden/>
              </w:rPr>
            </w:r>
            <w:r w:rsidR="00EA6D22">
              <w:rPr>
                <w:noProof/>
                <w:webHidden/>
              </w:rPr>
              <w:fldChar w:fldCharType="separate"/>
            </w:r>
            <w:r w:rsidR="00DE3A37">
              <w:rPr>
                <w:noProof/>
                <w:webHidden/>
              </w:rPr>
              <w:t>46</w:t>
            </w:r>
            <w:r w:rsidR="00EA6D22">
              <w:rPr>
                <w:noProof/>
                <w:webHidden/>
              </w:rPr>
              <w:fldChar w:fldCharType="end"/>
            </w:r>
          </w:hyperlink>
        </w:p>
        <w:p w14:paraId="3866E70E" w14:textId="79721ADA" w:rsidR="00EA6D22" w:rsidRDefault="00410ACF">
          <w:pPr>
            <w:pStyle w:val="TOC3"/>
            <w:rPr>
              <w:rFonts w:asciiTheme="minorHAnsi" w:eastAsiaTheme="minorEastAsia" w:hAnsiTheme="minorHAnsi" w:cstheme="minorBidi"/>
              <w:noProof/>
              <w:sz w:val="22"/>
              <w:szCs w:val="22"/>
              <w:lang w:val="en-US"/>
            </w:rPr>
          </w:pPr>
          <w:hyperlink w:anchor="_Toc138149179" w:history="1">
            <w:r w:rsidR="00EA6D22" w:rsidRPr="00B33573">
              <w:rPr>
                <w:rStyle w:val="Hyperlink"/>
                <w:noProof/>
              </w:rPr>
              <w:t>a)</w:t>
            </w:r>
            <w:r w:rsidR="00EA6D22">
              <w:rPr>
                <w:rFonts w:asciiTheme="minorHAnsi" w:eastAsiaTheme="minorEastAsia" w:hAnsiTheme="minorHAnsi" w:cstheme="minorBidi"/>
                <w:noProof/>
                <w:sz w:val="22"/>
                <w:szCs w:val="22"/>
                <w:lang w:val="en-US"/>
              </w:rPr>
              <w:tab/>
            </w:r>
            <w:r w:rsidR="00EA6D22" w:rsidRPr="00B33573">
              <w:rPr>
                <w:rStyle w:val="Hyperlink"/>
                <w:noProof/>
              </w:rPr>
              <w:t>[</w:t>
            </w:r>
            <w:r w:rsidR="00EA6D22" w:rsidRPr="00B33573">
              <w:rPr>
                <w:rStyle w:val="Hyperlink"/>
                <w:i/>
                <w:noProof/>
              </w:rPr>
              <w:t>A</w:t>
            </w:r>
            <w:r w:rsidR="00EA6D22" w:rsidRPr="00B33573">
              <w:rPr>
                <w:rStyle w:val="Hyperlink"/>
                <w:noProof/>
              </w:rPr>
              <w:t>]_[</w:t>
            </w:r>
            <w:r w:rsidR="00EA6D22" w:rsidRPr="00B33573">
              <w:rPr>
                <w:rStyle w:val="Hyperlink"/>
                <w:i/>
                <w:noProof/>
              </w:rPr>
              <w:t>A</w:t>
            </w:r>
            <w:r w:rsidR="00EA6D22" w:rsidRPr="00B33573">
              <w:rPr>
                <w:rStyle w:val="Hyperlink"/>
                <w:noProof/>
              </w:rPr>
              <w:t>]_TB_Hamiltonian_parameters.txt  and [</w:t>
            </w:r>
            <w:r w:rsidR="00EA6D22" w:rsidRPr="00B33573">
              <w:rPr>
                <w:rStyle w:val="Hyperlink"/>
                <w:i/>
                <w:noProof/>
              </w:rPr>
              <w:t>A</w:t>
            </w:r>
            <w:r w:rsidR="00EA6D22" w:rsidRPr="00B33573">
              <w:rPr>
                <w:rStyle w:val="Hyperlink"/>
                <w:noProof/>
              </w:rPr>
              <w:t>]_[</w:t>
            </w:r>
            <w:r w:rsidR="00EA6D22" w:rsidRPr="00B33573">
              <w:rPr>
                <w:rStyle w:val="Hyperlink"/>
                <w:i/>
                <w:noProof/>
              </w:rPr>
              <w:t>A</w:t>
            </w:r>
            <w:r w:rsidR="00EA6D22" w:rsidRPr="00B33573">
              <w:rPr>
                <w:rStyle w:val="Hyperlink"/>
                <w:noProof/>
              </w:rPr>
              <w:t>]_TB_Repulsive_parameters.txt</w:t>
            </w:r>
            <w:r w:rsidR="00EA6D22">
              <w:rPr>
                <w:noProof/>
                <w:webHidden/>
              </w:rPr>
              <w:tab/>
            </w:r>
            <w:r w:rsidR="00EA6D22">
              <w:rPr>
                <w:noProof/>
                <w:webHidden/>
              </w:rPr>
              <w:fldChar w:fldCharType="begin"/>
            </w:r>
            <w:r w:rsidR="00EA6D22">
              <w:rPr>
                <w:noProof/>
                <w:webHidden/>
              </w:rPr>
              <w:instrText xml:space="preserve"> PAGEREF _Toc138149179 \h </w:instrText>
            </w:r>
            <w:r w:rsidR="00EA6D22">
              <w:rPr>
                <w:noProof/>
                <w:webHidden/>
              </w:rPr>
            </w:r>
            <w:r w:rsidR="00EA6D22">
              <w:rPr>
                <w:noProof/>
                <w:webHidden/>
              </w:rPr>
              <w:fldChar w:fldCharType="separate"/>
            </w:r>
            <w:r w:rsidR="00DE3A37">
              <w:rPr>
                <w:noProof/>
                <w:webHidden/>
              </w:rPr>
              <w:t>46</w:t>
            </w:r>
            <w:r w:rsidR="00EA6D22">
              <w:rPr>
                <w:noProof/>
                <w:webHidden/>
              </w:rPr>
              <w:fldChar w:fldCharType="end"/>
            </w:r>
          </w:hyperlink>
        </w:p>
        <w:p w14:paraId="5EBADBE6" w14:textId="40F75721" w:rsidR="00EA6D22" w:rsidRDefault="00410ACF">
          <w:pPr>
            <w:pStyle w:val="TOC3"/>
            <w:rPr>
              <w:rFonts w:asciiTheme="minorHAnsi" w:eastAsiaTheme="minorEastAsia" w:hAnsiTheme="minorHAnsi" w:cstheme="minorBidi"/>
              <w:noProof/>
              <w:sz w:val="22"/>
              <w:szCs w:val="22"/>
              <w:lang w:val="en-US"/>
            </w:rPr>
          </w:pPr>
          <w:hyperlink w:anchor="_Toc138149180" w:history="1">
            <w:r w:rsidR="00EA6D22" w:rsidRPr="00B33573">
              <w:rPr>
                <w:rStyle w:val="Hyperlink"/>
                <w:noProof/>
              </w:rPr>
              <w:t>c)</w:t>
            </w:r>
            <w:r w:rsidR="00EA6D22">
              <w:rPr>
                <w:rFonts w:asciiTheme="minorHAnsi" w:eastAsiaTheme="minorEastAsia" w:hAnsiTheme="minorHAnsi" w:cstheme="minorBidi"/>
                <w:noProof/>
                <w:sz w:val="22"/>
                <w:szCs w:val="22"/>
                <w:lang w:val="en-US"/>
              </w:rPr>
              <w:tab/>
            </w:r>
            <w:r w:rsidR="00EA6D22" w:rsidRPr="00B33573">
              <w:rPr>
                <w:rStyle w:val="Hyperlink"/>
                <w:noProof/>
              </w:rPr>
              <w:t>[</w:t>
            </w:r>
            <w:r w:rsidR="00EA6D22" w:rsidRPr="00B33573">
              <w:rPr>
                <w:rStyle w:val="Hyperlink"/>
                <w:i/>
                <w:noProof/>
              </w:rPr>
              <w:t>A</w:t>
            </w:r>
            <w:r w:rsidR="00EA6D22" w:rsidRPr="00B33573">
              <w:rPr>
                <w:rStyle w:val="Hyperlink"/>
                <w:noProof/>
              </w:rPr>
              <w:t>]_[</w:t>
            </w:r>
            <w:r w:rsidR="00EA6D22" w:rsidRPr="00B33573">
              <w:rPr>
                <w:rStyle w:val="Hyperlink"/>
                <w:i/>
                <w:noProof/>
              </w:rPr>
              <w:t>A</w:t>
            </w:r>
            <w:r w:rsidR="00EA6D22" w:rsidRPr="00B33573">
              <w:rPr>
                <w:rStyle w:val="Hyperlink"/>
                <w:noProof/>
              </w:rPr>
              <w:t>]_vdW.txt</w:t>
            </w:r>
            <w:r w:rsidR="00EA6D22">
              <w:rPr>
                <w:noProof/>
                <w:webHidden/>
              </w:rPr>
              <w:tab/>
            </w:r>
            <w:r w:rsidR="00EA6D22">
              <w:rPr>
                <w:noProof/>
                <w:webHidden/>
              </w:rPr>
              <w:fldChar w:fldCharType="begin"/>
            </w:r>
            <w:r w:rsidR="00EA6D22">
              <w:rPr>
                <w:noProof/>
                <w:webHidden/>
              </w:rPr>
              <w:instrText xml:space="preserve"> PAGEREF _Toc138149180 \h </w:instrText>
            </w:r>
            <w:r w:rsidR="00EA6D22">
              <w:rPr>
                <w:noProof/>
                <w:webHidden/>
              </w:rPr>
            </w:r>
            <w:r w:rsidR="00EA6D22">
              <w:rPr>
                <w:noProof/>
                <w:webHidden/>
              </w:rPr>
              <w:fldChar w:fldCharType="separate"/>
            </w:r>
            <w:r w:rsidR="00DE3A37">
              <w:rPr>
                <w:noProof/>
                <w:webHidden/>
              </w:rPr>
              <w:t>52</w:t>
            </w:r>
            <w:r w:rsidR="00EA6D22">
              <w:rPr>
                <w:noProof/>
                <w:webHidden/>
              </w:rPr>
              <w:fldChar w:fldCharType="end"/>
            </w:r>
          </w:hyperlink>
        </w:p>
        <w:p w14:paraId="41930243" w14:textId="19259C5B" w:rsidR="00EA6D22" w:rsidRDefault="00410ACF">
          <w:pPr>
            <w:pStyle w:val="TOC3"/>
            <w:rPr>
              <w:rFonts w:asciiTheme="minorHAnsi" w:eastAsiaTheme="minorEastAsia" w:hAnsiTheme="minorHAnsi" w:cstheme="minorBidi"/>
              <w:noProof/>
              <w:sz w:val="22"/>
              <w:szCs w:val="22"/>
              <w:lang w:val="en-US"/>
            </w:rPr>
          </w:pPr>
          <w:hyperlink w:anchor="_Toc138149181" w:history="1">
            <w:r w:rsidR="00EA6D22" w:rsidRPr="00B33573">
              <w:rPr>
                <w:rStyle w:val="Hyperlink"/>
                <w:noProof/>
              </w:rPr>
              <w:t>d)</w:t>
            </w:r>
            <w:r w:rsidR="00EA6D22">
              <w:rPr>
                <w:rFonts w:asciiTheme="minorHAnsi" w:eastAsiaTheme="minorEastAsia" w:hAnsiTheme="minorHAnsi" w:cstheme="minorBidi"/>
                <w:noProof/>
                <w:sz w:val="22"/>
                <w:szCs w:val="22"/>
                <w:lang w:val="en-US"/>
              </w:rPr>
              <w:tab/>
            </w:r>
            <w:r w:rsidR="00EA6D22" w:rsidRPr="00B33573">
              <w:rPr>
                <w:rStyle w:val="Hyperlink"/>
                <w:noProof/>
                <w:lang w:val="en-US"/>
              </w:rPr>
              <w:t>[</w:t>
            </w:r>
            <w:r w:rsidR="00EA6D22" w:rsidRPr="00B33573">
              <w:rPr>
                <w:rStyle w:val="Hyperlink"/>
                <w:i/>
                <w:noProof/>
                <w:lang w:val="en-US"/>
              </w:rPr>
              <w:t>A</w:t>
            </w:r>
            <w:r w:rsidR="00EA6D22" w:rsidRPr="00B33573">
              <w:rPr>
                <w:rStyle w:val="Hyperlink"/>
                <w:noProof/>
                <w:lang w:val="en-US"/>
              </w:rPr>
              <w:t>]</w:t>
            </w:r>
            <w:r w:rsidR="00EA6D22" w:rsidRPr="00B33573">
              <w:rPr>
                <w:rStyle w:val="Hyperlink"/>
                <w:noProof/>
              </w:rPr>
              <w:t>_[</w:t>
            </w:r>
            <w:r w:rsidR="00EA6D22" w:rsidRPr="00B33573">
              <w:rPr>
                <w:rStyle w:val="Hyperlink"/>
                <w:i/>
                <w:noProof/>
              </w:rPr>
              <w:t>A</w:t>
            </w:r>
            <w:r w:rsidR="00EA6D22" w:rsidRPr="00B33573">
              <w:rPr>
                <w:rStyle w:val="Hyperlink"/>
                <w:noProof/>
              </w:rPr>
              <w:t>]_TB_Coulomb.txt</w:t>
            </w:r>
            <w:r w:rsidR="00EA6D22">
              <w:rPr>
                <w:noProof/>
                <w:webHidden/>
              </w:rPr>
              <w:tab/>
            </w:r>
            <w:r w:rsidR="00EA6D22">
              <w:rPr>
                <w:noProof/>
                <w:webHidden/>
              </w:rPr>
              <w:fldChar w:fldCharType="begin"/>
            </w:r>
            <w:r w:rsidR="00EA6D22">
              <w:rPr>
                <w:noProof/>
                <w:webHidden/>
              </w:rPr>
              <w:instrText xml:space="preserve"> PAGEREF _Toc138149181 \h </w:instrText>
            </w:r>
            <w:r w:rsidR="00EA6D22">
              <w:rPr>
                <w:noProof/>
                <w:webHidden/>
              </w:rPr>
            </w:r>
            <w:r w:rsidR="00EA6D22">
              <w:rPr>
                <w:noProof/>
                <w:webHidden/>
              </w:rPr>
              <w:fldChar w:fldCharType="separate"/>
            </w:r>
            <w:r w:rsidR="00DE3A37">
              <w:rPr>
                <w:noProof/>
                <w:webHidden/>
              </w:rPr>
              <w:t>53</w:t>
            </w:r>
            <w:r w:rsidR="00EA6D22">
              <w:rPr>
                <w:noProof/>
                <w:webHidden/>
              </w:rPr>
              <w:fldChar w:fldCharType="end"/>
            </w:r>
          </w:hyperlink>
        </w:p>
        <w:p w14:paraId="3FCA99E9" w14:textId="46E46881" w:rsidR="00EA6D22" w:rsidRDefault="00410ACF">
          <w:pPr>
            <w:pStyle w:val="TOC3"/>
            <w:rPr>
              <w:rFonts w:asciiTheme="minorHAnsi" w:eastAsiaTheme="minorEastAsia" w:hAnsiTheme="minorHAnsi" w:cstheme="minorBidi"/>
              <w:noProof/>
              <w:sz w:val="22"/>
              <w:szCs w:val="22"/>
              <w:lang w:val="en-US"/>
            </w:rPr>
          </w:pPr>
          <w:hyperlink w:anchor="_Toc138149182" w:history="1">
            <w:r w:rsidR="00EA6D22" w:rsidRPr="00B33573">
              <w:rPr>
                <w:rStyle w:val="Hyperlink"/>
                <w:noProof/>
              </w:rPr>
              <w:t>e)</w:t>
            </w:r>
            <w:r w:rsidR="00EA6D22">
              <w:rPr>
                <w:rFonts w:asciiTheme="minorHAnsi" w:eastAsiaTheme="minorEastAsia" w:hAnsiTheme="minorHAnsi" w:cstheme="minorBidi"/>
                <w:noProof/>
                <w:sz w:val="22"/>
                <w:szCs w:val="22"/>
                <w:lang w:val="en-US"/>
              </w:rPr>
              <w:tab/>
            </w:r>
            <w:r w:rsidR="00EA6D22" w:rsidRPr="00B33573">
              <w:rPr>
                <w:rStyle w:val="Hyperlink"/>
                <w:noProof/>
                <w:lang w:val="en-US"/>
              </w:rPr>
              <w:t>[</w:t>
            </w:r>
            <w:r w:rsidR="00EA6D22" w:rsidRPr="00B33573">
              <w:rPr>
                <w:rStyle w:val="Hyperlink"/>
                <w:i/>
                <w:noProof/>
                <w:lang w:val="en-US"/>
              </w:rPr>
              <w:t>A</w:t>
            </w:r>
            <w:r w:rsidR="00EA6D22" w:rsidRPr="00B33573">
              <w:rPr>
                <w:rStyle w:val="Hyperlink"/>
                <w:noProof/>
                <w:lang w:val="en-US"/>
              </w:rPr>
              <w:t>]</w:t>
            </w:r>
            <w:r w:rsidR="00EA6D22" w:rsidRPr="00B33573">
              <w:rPr>
                <w:rStyle w:val="Hyperlink"/>
                <w:noProof/>
              </w:rPr>
              <w:t>_[</w:t>
            </w:r>
            <w:r w:rsidR="00EA6D22" w:rsidRPr="00B33573">
              <w:rPr>
                <w:rStyle w:val="Hyperlink"/>
                <w:i/>
                <w:noProof/>
              </w:rPr>
              <w:t>A</w:t>
            </w:r>
            <w:r w:rsidR="00EA6D22" w:rsidRPr="00B33573">
              <w:rPr>
                <w:rStyle w:val="Hyperlink"/>
                <w:noProof/>
              </w:rPr>
              <w:t>]_TB_short.txt</w:t>
            </w:r>
            <w:r w:rsidR="00EA6D22" w:rsidRPr="00B33573">
              <w:rPr>
                <w:rStyle w:val="Hyperlink"/>
                <w:noProof/>
                <w:lang w:val="en-US"/>
              </w:rPr>
              <w:t xml:space="preserve">  or  [</w:t>
            </w:r>
            <w:r w:rsidR="00EA6D22" w:rsidRPr="00B33573">
              <w:rPr>
                <w:rStyle w:val="Hyperlink"/>
                <w:i/>
                <w:noProof/>
                <w:lang w:val="en-US"/>
              </w:rPr>
              <w:t>A</w:t>
            </w:r>
            <w:r w:rsidR="00EA6D22" w:rsidRPr="00B33573">
              <w:rPr>
                <w:rStyle w:val="Hyperlink"/>
                <w:noProof/>
                <w:lang w:val="en-US"/>
              </w:rPr>
              <w:t>]</w:t>
            </w:r>
            <w:r w:rsidR="00EA6D22" w:rsidRPr="00B33573">
              <w:rPr>
                <w:rStyle w:val="Hyperlink"/>
                <w:noProof/>
              </w:rPr>
              <w:t>_[</w:t>
            </w:r>
            <w:r w:rsidR="00EA6D22" w:rsidRPr="00B33573">
              <w:rPr>
                <w:rStyle w:val="Hyperlink"/>
                <w:i/>
                <w:noProof/>
              </w:rPr>
              <w:t>A</w:t>
            </w:r>
            <w:r w:rsidR="00EA6D22" w:rsidRPr="00B33573">
              <w:rPr>
                <w:rStyle w:val="Hyperlink"/>
                <w:noProof/>
              </w:rPr>
              <w:t>]_TB_wall.txt</w:t>
            </w:r>
            <w:r w:rsidR="00EA6D22">
              <w:rPr>
                <w:noProof/>
                <w:webHidden/>
              </w:rPr>
              <w:tab/>
            </w:r>
            <w:r w:rsidR="00EA6D22">
              <w:rPr>
                <w:noProof/>
                <w:webHidden/>
              </w:rPr>
              <w:fldChar w:fldCharType="begin"/>
            </w:r>
            <w:r w:rsidR="00EA6D22">
              <w:rPr>
                <w:noProof/>
                <w:webHidden/>
              </w:rPr>
              <w:instrText xml:space="preserve"> PAGEREF _Toc138149182 \h </w:instrText>
            </w:r>
            <w:r w:rsidR="00EA6D22">
              <w:rPr>
                <w:noProof/>
                <w:webHidden/>
              </w:rPr>
            </w:r>
            <w:r w:rsidR="00EA6D22">
              <w:rPr>
                <w:noProof/>
                <w:webHidden/>
              </w:rPr>
              <w:fldChar w:fldCharType="separate"/>
            </w:r>
            <w:r w:rsidR="00DE3A37">
              <w:rPr>
                <w:noProof/>
                <w:webHidden/>
              </w:rPr>
              <w:t>53</w:t>
            </w:r>
            <w:r w:rsidR="00EA6D22">
              <w:rPr>
                <w:noProof/>
                <w:webHidden/>
              </w:rPr>
              <w:fldChar w:fldCharType="end"/>
            </w:r>
          </w:hyperlink>
        </w:p>
        <w:p w14:paraId="5A7F43C1" w14:textId="20A75399" w:rsidR="00EA6D22" w:rsidRDefault="00410ACF">
          <w:pPr>
            <w:pStyle w:val="TOC3"/>
            <w:rPr>
              <w:rFonts w:asciiTheme="minorHAnsi" w:eastAsiaTheme="minorEastAsia" w:hAnsiTheme="minorHAnsi" w:cstheme="minorBidi"/>
              <w:noProof/>
              <w:sz w:val="22"/>
              <w:szCs w:val="22"/>
              <w:lang w:val="en-US"/>
            </w:rPr>
          </w:pPr>
          <w:hyperlink w:anchor="_Toc138149183" w:history="1">
            <w:r w:rsidR="00EA6D22" w:rsidRPr="00B33573">
              <w:rPr>
                <w:rStyle w:val="Hyperlink"/>
                <w:noProof/>
              </w:rPr>
              <w:t>f)</w:t>
            </w:r>
            <w:r w:rsidR="00EA6D22">
              <w:rPr>
                <w:rFonts w:asciiTheme="minorHAnsi" w:eastAsiaTheme="minorEastAsia" w:hAnsiTheme="minorHAnsi" w:cstheme="minorBidi"/>
                <w:noProof/>
                <w:sz w:val="22"/>
                <w:szCs w:val="22"/>
                <w:lang w:val="en-US"/>
              </w:rPr>
              <w:tab/>
            </w:r>
            <w:r w:rsidR="00EA6D22" w:rsidRPr="00B33573">
              <w:rPr>
                <w:rStyle w:val="Hyperlink"/>
                <w:noProof/>
              </w:rPr>
              <w:t>Setting initial atomic configuration</w:t>
            </w:r>
            <w:r w:rsidR="00EA6D22">
              <w:rPr>
                <w:noProof/>
                <w:webHidden/>
              </w:rPr>
              <w:tab/>
            </w:r>
            <w:r w:rsidR="00EA6D22">
              <w:rPr>
                <w:noProof/>
                <w:webHidden/>
              </w:rPr>
              <w:fldChar w:fldCharType="begin"/>
            </w:r>
            <w:r w:rsidR="00EA6D22">
              <w:rPr>
                <w:noProof/>
                <w:webHidden/>
              </w:rPr>
              <w:instrText xml:space="preserve"> PAGEREF _Toc138149183 \h </w:instrText>
            </w:r>
            <w:r w:rsidR="00EA6D22">
              <w:rPr>
                <w:noProof/>
                <w:webHidden/>
              </w:rPr>
            </w:r>
            <w:r w:rsidR="00EA6D22">
              <w:rPr>
                <w:noProof/>
                <w:webHidden/>
              </w:rPr>
              <w:fldChar w:fldCharType="separate"/>
            </w:r>
            <w:r w:rsidR="00DE3A37">
              <w:rPr>
                <w:noProof/>
                <w:webHidden/>
              </w:rPr>
              <w:t>55</w:t>
            </w:r>
            <w:r w:rsidR="00EA6D22">
              <w:rPr>
                <w:noProof/>
                <w:webHidden/>
              </w:rPr>
              <w:fldChar w:fldCharType="end"/>
            </w:r>
          </w:hyperlink>
        </w:p>
        <w:p w14:paraId="5F572139" w14:textId="5A73AEC6" w:rsidR="00EA6D22" w:rsidRDefault="00410ACF">
          <w:pPr>
            <w:pStyle w:val="TOC3"/>
            <w:rPr>
              <w:rFonts w:asciiTheme="minorHAnsi" w:eastAsiaTheme="minorEastAsia" w:hAnsiTheme="minorHAnsi" w:cstheme="minorBidi"/>
              <w:noProof/>
              <w:sz w:val="22"/>
              <w:szCs w:val="22"/>
              <w:lang w:val="en-US"/>
            </w:rPr>
          </w:pPr>
          <w:hyperlink w:anchor="_Toc138149184" w:history="1">
            <w:r w:rsidR="00EA6D22" w:rsidRPr="00B33573">
              <w:rPr>
                <w:rStyle w:val="Hyperlink"/>
                <w:noProof/>
                <w:lang w:val="en-US"/>
              </w:rPr>
              <w:t>i.</w:t>
            </w:r>
            <w:r w:rsidR="00EA6D22">
              <w:rPr>
                <w:rFonts w:asciiTheme="minorHAnsi" w:eastAsiaTheme="minorEastAsia" w:hAnsiTheme="minorHAnsi" w:cstheme="minorBidi"/>
                <w:noProof/>
                <w:sz w:val="22"/>
                <w:szCs w:val="22"/>
                <w:lang w:val="en-US"/>
              </w:rPr>
              <w:tab/>
            </w:r>
            <w:r w:rsidR="00EA6D22" w:rsidRPr="00B33573">
              <w:rPr>
                <w:rStyle w:val="Hyperlink"/>
                <w:noProof/>
              </w:rPr>
              <w:t>Files PHASE_[</w:t>
            </w:r>
            <w:r w:rsidR="00EA6D22" w:rsidRPr="00B33573">
              <w:rPr>
                <w:rStyle w:val="Hyperlink"/>
                <w:i/>
                <w:noProof/>
              </w:rPr>
              <w:t>i</w:t>
            </w:r>
            <w:r w:rsidR="00EA6D22" w:rsidRPr="00B33573">
              <w:rPr>
                <w:rStyle w:val="Hyperlink"/>
                <w:noProof/>
              </w:rPr>
              <w:t>]_atoms.dat and PHASE_[</w:t>
            </w:r>
            <w:r w:rsidR="00EA6D22" w:rsidRPr="00B33573">
              <w:rPr>
                <w:rStyle w:val="Hyperlink"/>
                <w:i/>
                <w:noProof/>
              </w:rPr>
              <w:t>i</w:t>
            </w:r>
            <w:r w:rsidR="00EA6D22" w:rsidRPr="00B33573">
              <w:rPr>
                <w:rStyle w:val="Hyperlink"/>
                <w:noProof/>
              </w:rPr>
              <w:t>]_supercell.dat</w:t>
            </w:r>
            <w:r w:rsidR="00EA6D22">
              <w:rPr>
                <w:noProof/>
                <w:webHidden/>
              </w:rPr>
              <w:tab/>
            </w:r>
            <w:r w:rsidR="00EA6D22">
              <w:rPr>
                <w:noProof/>
                <w:webHidden/>
              </w:rPr>
              <w:fldChar w:fldCharType="begin"/>
            </w:r>
            <w:r w:rsidR="00EA6D22">
              <w:rPr>
                <w:noProof/>
                <w:webHidden/>
              </w:rPr>
              <w:instrText xml:space="preserve"> PAGEREF _Toc138149184 \h </w:instrText>
            </w:r>
            <w:r w:rsidR="00EA6D22">
              <w:rPr>
                <w:noProof/>
                <w:webHidden/>
              </w:rPr>
            </w:r>
            <w:r w:rsidR="00EA6D22">
              <w:rPr>
                <w:noProof/>
                <w:webHidden/>
              </w:rPr>
              <w:fldChar w:fldCharType="separate"/>
            </w:r>
            <w:r w:rsidR="00DE3A37">
              <w:rPr>
                <w:noProof/>
                <w:webHidden/>
              </w:rPr>
              <w:t>55</w:t>
            </w:r>
            <w:r w:rsidR="00EA6D22">
              <w:rPr>
                <w:noProof/>
                <w:webHidden/>
              </w:rPr>
              <w:fldChar w:fldCharType="end"/>
            </w:r>
          </w:hyperlink>
        </w:p>
        <w:p w14:paraId="2CA266F1" w14:textId="09E8EC1E" w:rsidR="00EA6D22" w:rsidRDefault="00410ACF">
          <w:pPr>
            <w:pStyle w:val="TOC3"/>
            <w:rPr>
              <w:rFonts w:asciiTheme="minorHAnsi" w:eastAsiaTheme="minorEastAsia" w:hAnsiTheme="minorHAnsi" w:cstheme="minorBidi"/>
              <w:noProof/>
              <w:sz w:val="22"/>
              <w:szCs w:val="22"/>
              <w:lang w:val="en-US"/>
            </w:rPr>
          </w:pPr>
          <w:hyperlink w:anchor="_Toc138149185" w:history="1">
            <w:r w:rsidR="00EA6D22" w:rsidRPr="00B33573">
              <w:rPr>
                <w:rStyle w:val="Hyperlink"/>
                <w:noProof/>
              </w:rPr>
              <w:t>Calculation of free-energy along reaction coordinate path</w:t>
            </w:r>
            <w:r w:rsidR="00EA6D22">
              <w:rPr>
                <w:noProof/>
                <w:webHidden/>
              </w:rPr>
              <w:tab/>
            </w:r>
            <w:r w:rsidR="00EA6D22">
              <w:rPr>
                <w:noProof/>
                <w:webHidden/>
              </w:rPr>
              <w:fldChar w:fldCharType="begin"/>
            </w:r>
            <w:r w:rsidR="00EA6D22">
              <w:rPr>
                <w:noProof/>
                <w:webHidden/>
              </w:rPr>
              <w:instrText xml:space="preserve"> PAGEREF _Toc138149185 \h </w:instrText>
            </w:r>
            <w:r w:rsidR="00EA6D22">
              <w:rPr>
                <w:noProof/>
                <w:webHidden/>
              </w:rPr>
            </w:r>
            <w:r w:rsidR="00EA6D22">
              <w:rPr>
                <w:noProof/>
                <w:webHidden/>
              </w:rPr>
              <w:fldChar w:fldCharType="separate"/>
            </w:r>
            <w:r w:rsidR="00DE3A37">
              <w:rPr>
                <w:noProof/>
                <w:webHidden/>
              </w:rPr>
              <w:t>55</w:t>
            </w:r>
            <w:r w:rsidR="00EA6D22">
              <w:rPr>
                <w:noProof/>
                <w:webHidden/>
              </w:rPr>
              <w:fldChar w:fldCharType="end"/>
            </w:r>
          </w:hyperlink>
        </w:p>
        <w:p w14:paraId="6D540038" w14:textId="518D1768" w:rsidR="00EA6D22" w:rsidRDefault="00410ACF">
          <w:pPr>
            <w:pStyle w:val="TOC3"/>
            <w:rPr>
              <w:rFonts w:asciiTheme="minorHAnsi" w:eastAsiaTheme="minorEastAsia" w:hAnsiTheme="minorHAnsi" w:cstheme="minorBidi"/>
              <w:noProof/>
              <w:sz w:val="22"/>
              <w:szCs w:val="22"/>
              <w:lang w:val="en-US"/>
            </w:rPr>
          </w:pPr>
          <w:hyperlink w:anchor="_Toc138149186" w:history="1">
            <w:r w:rsidR="00EA6D22" w:rsidRPr="00B33573">
              <w:rPr>
                <w:rStyle w:val="Hyperlink"/>
                <w:noProof/>
                <w:lang w:val="en-US"/>
              </w:rPr>
              <w:t>ii.</w:t>
            </w:r>
            <w:r w:rsidR="00EA6D22">
              <w:rPr>
                <w:rFonts w:asciiTheme="minorHAnsi" w:eastAsiaTheme="minorEastAsia" w:hAnsiTheme="minorHAnsi" w:cstheme="minorBidi"/>
                <w:noProof/>
                <w:sz w:val="22"/>
                <w:szCs w:val="22"/>
                <w:lang w:val="en-US"/>
              </w:rPr>
              <w:tab/>
            </w:r>
            <w:r w:rsidR="00EA6D22" w:rsidRPr="00B33573">
              <w:rPr>
                <w:rStyle w:val="Hyperlink"/>
                <w:noProof/>
              </w:rPr>
              <w:t>Files SAVE_supercell.dat, SAVE_atoms.dat and SAVE_el_distribution.dat</w:t>
            </w:r>
            <w:r w:rsidR="00EA6D22">
              <w:rPr>
                <w:noProof/>
                <w:webHidden/>
              </w:rPr>
              <w:tab/>
            </w:r>
            <w:r w:rsidR="00EA6D22">
              <w:rPr>
                <w:noProof/>
                <w:webHidden/>
              </w:rPr>
              <w:fldChar w:fldCharType="begin"/>
            </w:r>
            <w:r w:rsidR="00EA6D22">
              <w:rPr>
                <w:noProof/>
                <w:webHidden/>
              </w:rPr>
              <w:instrText xml:space="preserve"> PAGEREF _Toc138149186 \h </w:instrText>
            </w:r>
            <w:r w:rsidR="00EA6D22">
              <w:rPr>
                <w:noProof/>
                <w:webHidden/>
              </w:rPr>
            </w:r>
            <w:r w:rsidR="00EA6D22">
              <w:rPr>
                <w:noProof/>
                <w:webHidden/>
              </w:rPr>
              <w:fldChar w:fldCharType="separate"/>
            </w:r>
            <w:r w:rsidR="00DE3A37">
              <w:rPr>
                <w:noProof/>
                <w:webHidden/>
              </w:rPr>
              <w:t>55</w:t>
            </w:r>
            <w:r w:rsidR="00EA6D22">
              <w:rPr>
                <w:noProof/>
                <w:webHidden/>
              </w:rPr>
              <w:fldChar w:fldCharType="end"/>
            </w:r>
          </w:hyperlink>
        </w:p>
        <w:p w14:paraId="4A9947EC" w14:textId="0839417D" w:rsidR="00EA6D22" w:rsidRDefault="00410ACF">
          <w:pPr>
            <w:pStyle w:val="TOC3"/>
            <w:rPr>
              <w:rFonts w:asciiTheme="minorHAnsi" w:eastAsiaTheme="minorEastAsia" w:hAnsiTheme="minorHAnsi" w:cstheme="minorBidi"/>
              <w:noProof/>
              <w:sz w:val="22"/>
              <w:szCs w:val="22"/>
              <w:lang w:val="en-US"/>
            </w:rPr>
          </w:pPr>
          <w:hyperlink w:anchor="_Toc138149187" w:history="1">
            <w:r w:rsidR="00EA6D22" w:rsidRPr="00B33573">
              <w:rPr>
                <w:rStyle w:val="Hyperlink"/>
                <w:noProof/>
              </w:rPr>
              <w:t>Creation of initial configuration of an amorphous material</w:t>
            </w:r>
            <w:r w:rsidR="00EA6D22">
              <w:rPr>
                <w:noProof/>
                <w:webHidden/>
              </w:rPr>
              <w:tab/>
            </w:r>
            <w:r w:rsidR="00EA6D22">
              <w:rPr>
                <w:noProof/>
                <w:webHidden/>
              </w:rPr>
              <w:fldChar w:fldCharType="begin"/>
            </w:r>
            <w:r w:rsidR="00EA6D22">
              <w:rPr>
                <w:noProof/>
                <w:webHidden/>
              </w:rPr>
              <w:instrText xml:space="preserve"> PAGEREF _Toc138149187 \h </w:instrText>
            </w:r>
            <w:r w:rsidR="00EA6D22">
              <w:rPr>
                <w:noProof/>
                <w:webHidden/>
              </w:rPr>
            </w:r>
            <w:r w:rsidR="00EA6D22">
              <w:rPr>
                <w:noProof/>
                <w:webHidden/>
              </w:rPr>
              <w:fldChar w:fldCharType="separate"/>
            </w:r>
            <w:r w:rsidR="00DE3A37">
              <w:rPr>
                <w:noProof/>
                <w:webHidden/>
              </w:rPr>
              <w:t>56</w:t>
            </w:r>
            <w:r w:rsidR="00EA6D22">
              <w:rPr>
                <w:noProof/>
                <w:webHidden/>
              </w:rPr>
              <w:fldChar w:fldCharType="end"/>
            </w:r>
          </w:hyperlink>
        </w:p>
        <w:p w14:paraId="75691201" w14:textId="5923D208" w:rsidR="00EA6D22" w:rsidRDefault="00410ACF">
          <w:pPr>
            <w:pStyle w:val="TOC3"/>
            <w:rPr>
              <w:rFonts w:asciiTheme="minorHAnsi" w:eastAsiaTheme="minorEastAsia" w:hAnsiTheme="minorHAnsi" w:cstheme="minorBidi"/>
              <w:noProof/>
              <w:sz w:val="22"/>
              <w:szCs w:val="22"/>
              <w:lang w:val="en-US"/>
            </w:rPr>
          </w:pPr>
          <w:hyperlink w:anchor="_Toc138149188" w:history="1">
            <w:r w:rsidR="00EA6D22" w:rsidRPr="00B33573">
              <w:rPr>
                <w:rStyle w:val="Hyperlink"/>
                <w:noProof/>
                <w:lang w:val="en-US"/>
              </w:rPr>
              <w:t>iii.</w:t>
            </w:r>
            <w:r w:rsidR="00EA6D22">
              <w:rPr>
                <w:rFonts w:asciiTheme="minorHAnsi" w:eastAsiaTheme="minorEastAsia" w:hAnsiTheme="minorHAnsi" w:cstheme="minorBidi"/>
                <w:noProof/>
                <w:sz w:val="22"/>
                <w:szCs w:val="22"/>
                <w:lang w:val="en-US"/>
              </w:rPr>
              <w:tab/>
            </w:r>
            <w:r w:rsidR="00EA6D22" w:rsidRPr="00B33573">
              <w:rPr>
                <w:rStyle w:val="Hyperlink"/>
                <w:noProof/>
                <w:lang w:val="en-US"/>
              </w:rPr>
              <w:t>Extended XYZ files</w:t>
            </w:r>
            <w:r w:rsidR="00EA6D22">
              <w:rPr>
                <w:noProof/>
                <w:webHidden/>
              </w:rPr>
              <w:tab/>
            </w:r>
            <w:r w:rsidR="00EA6D22">
              <w:rPr>
                <w:noProof/>
                <w:webHidden/>
              </w:rPr>
              <w:fldChar w:fldCharType="begin"/>
            </w:r>
            <w:r w:rsidR="00EA6D22">
              <w:rPr>
                <w:noProof/>
                <w:webHidden/>
              </w:rPr>
              <w:instrText xml:space="preserve"> PAGEREF _Toc138149188 \h </w:instrText>
            </w:r>
            <w:r w:rsidR="00EA6D22">
              <w:rPr>
                <w:noProof/>
                <w:webHidden/>
              </w:rPr>
            </w:r>
            <w:r w:rsidR="00EA6D22">
              <w:rPr>
                <w:noProof/>
                <w:webHidden/>
              </w:rPr>
              <w:fldChar w:fldCharType="separate"/>
            </w:r>
            <w:r w:rsidR="00DE3A37">
              <w:rPr>
                <w:noProof/>
                <w:webHidden/>
              </w:rPr>
              <w:t>57</w:t>
            </w:r>
            <w:r w:rsidR="00EA6D22">
              <w:rPr>
                <w:noProof/>
                <w:webHidden/>
              </w:rPr>
              <w:fldChar w:fldCharType="end"/>
            </w:r>
          </w:hyperlink>
        </w:p>
        <w:p w14:paraId="5AE4B86F" w14:textId="249153E7" w:rsidR="00EA6D22" w:rsidRDefault="00410ACF">
          <w:pPr>
            <w:pStyle w:val="TOC3"/>
            <w:rPr>
              <w:rFonts w:asciiTheme="minorHAnsi" w:eastAsiaTheme="minorEastAsia" w:hAnsiTheme="minorHAnsi" w:cstheme="minorBidi"/>
              <w:noProof/>
              <w:sz w:val="22"/>
              <w:szCs w:val="22"/>
              <w:lang w:val="en-US"/>
            </w:rPr>
          </w:pPr>
          <w:hyperlink w:anchor="_Toc138149189" w:history="1">
            <w:r w:rsidR="00EA6D22" w:rsidRPr="00B33573">
              <w:rPr>
                <w:rStyle w:val="Hyperlink"/>
                <w:noProof/>
              </w:rPr>
              <w:t>iv.</w:t>
            </w:r>
            <w:r w:rsidR="00EA6D22">
              <w:rPr>
                <w:rFonts w:asciiTheme="minorHAnsi" w:eastAsiaTheme="minorEastAsia" w:hAnsiTheme="minorHAnsi" w:cstheme="minorBidi"/>
                <w:noProof/>
                <w:sz w:val="22"/>
                <w:szCs w:val="22"/>
                <w:lang w:val="en-US"/>
              </w:rPr>
              <w:tab/>
            </w:r>
            <w:r w:rsidR="00EA6D22" w:rsidRPr="00B33573">
              <w:rPr>
                <w:rStyle w:val="Hyperlink"/>
                <w:noProof/>
              </w:rPr>
              <w:t>Unit_cell_atom_relative_coordinates.txt and Unit_cell_equilibrium.txt</w:t>
            </w:r>
            <w:r w:rsidR="00EA6D22">
              <w:rPr>
                <w:noProof/>
                <w:webHidden/>
              </w:rPr>
              <w:tab/>
            </w:r>
            <w:r w:rsidR="00EA6D22">
              <w:rPr>
                <w:noProof/>
                <w:webHidden/>
              </w:rPr>
              <w:fldChar w:fldCharType="begin"/>
            </w:r>
            <w:r w:rsidR="00EA6D22">
              <w:rPr>
                <w:noProof/>
                <w:webHidden/>
              </w:rPr>
              <w:instrText xml:space="preserve"> PAGEREF _Toc138149189 \h </w:instrText>
            </w:r>
            <w:r w:rsidR="00EA6D22">
              <w:rPr>
                <w:noProof/>
                <w:webHidden/>
              </w:rPr>
            </w:r>
            <w:r w:rsidR="00EA6D22">
              <w:rPr>
                <w:noProof/>
                <w:webHidden/>
              </w:rPr>
              <w:fldChar w:fldCharType="separate"/>
            </w:r>
            <w:r w:rsidR="00DE3A37">
              <w:rPr>
                <w:noProof/>
                <w:webHidden/>
              </w:rPr>
              <w:t>58</w:t>
            </w:r>
            <w:r w:rsidR="00EA6D22">
              <w:rPr>
                <w:noProof/>
                <w:webHidden/>
              </w:rPr>
              <w:fldChar w:fldCharType="end"/>
            </w:r>
          </w:hyperlink>
        </w:p>
        <w:p w14:paraId="13844EC5" w14:textId="712BEFE9" w:rsidR="00EA6D22" w:rsidRDefault="00410ACF">
          <w:pPr>
            <w:pStyle w:val="TOC3"/>
            <w:rPr>
              <w:rFonts w:asciiTheme="minorHAnsi" w:eastAsiaTheme="minorEastAsia" w:hAnsiTheme="minorHAnsi" w:cstheme="minorBidi"/>
              <w:noProof/>
              <w:sz w:val="22"/>
              <w:szCs w:val="22"/>
              <w:lang w:val="en-US"/>
            </w:rPr>
          </w:pPr>
          <w:hyperlink w:anchor="_Toc138149190" w:history="1">
            <w:r w:rsidR="00EA6D22" w:rsidRPr="00B33573">
              <w:rPr>
                <w:rStyle w:val="Hyperlink"/>
                <w:noProof/>
              </w:rPr>
              <w:t>f)</w:t>
            </w:r>
            <w:r w:rsidR="00EA6D22">
              <w:rPr>
                <w:rFonts w:asciiTheme="minorHAnsi" w:eastAsiaTheme="minorEastAsia" w:hAnsiTheme="minorHAnsi" w:cstheme="minorBidi"/>
                <w:noProof/>
                <w:sz w:val="22"/>
                <w:szCs w:val="22"/>
                <w:lang w:val="en-US"/>
              </w:rPr>
              <w:tab/>
            </w:r>
            <w:r w:rsidR="00EA6D22" w:rsidRPr="00B33573">
              <w:rPr>
                <w:rStyle w:val="Hyperlink"/>
                <w:noProof/>
              </w:rPr>
              <w:t>File [</w:t>
            </w:r>
            <w:r w:rsidR="00EA6D22" w:rsidRPr="00B33573">
              <w:rPr>
                <w:rStyle w:val="Hyperlink"/>
                <w:i/>
                <w:noProof/>
              </w:rPr>
              <w:t>Material</w:t>
            </w:r>
            <w:r w:rsidR="00EA6D22" w:rsidRPr="00B33573">
              <w:rPr>
                <w:rStyle w:val="Hyperlink"/>
                <w:noProof/>
              </w:rPr>
              <w:t>].cdf</w:t>
            </w:r>
            <w:r w:rsidR="00EA6D22">
              <w:rPr>
                <w:noProof/>
                <w:webHidden/>
              </w:rPr>
              <w:tab/>
            </w:r>
            <w:r w:rsidR="00EA6D22">
              <w:rPr>
                <w:noProof/>
                <w:webHidden/>
              </w:rPr>
              <w:fldChar w:fldCharType="begin"/>
            </w:r>
            <w:r w:rsidR="00EA6D22">
              <w:rPr>
                <w:noProof/>
                <w:webHidden/>
              </w:rPr>
              <w:instrText xml:space="preserve"> PAGEREF _Toc138149190 \h </w:instrText>
            </w:r>
            <w:r w:rsidR="00EA6D22">
              <w:rPr>
                <w:noProof/>
                <w:webHidden/>
              </w:rPr>
            </w:r>
            <w:r w:rsidR="00EA6D22">
              <w:rPr>
                <w:noProof/>
                <w:webHidden/>
              </w:rPr>
              <w:fldChar w:fldCharType="separate"/>
            </w:r>
            <w:r w:rsidR="00DE3A37">
              <w:rPr>
                <w:noProof/>
                <w:webHidden/>
              </w:rPr>
              <w:t>59</w:t>
            </w:r>
            <w:r w:rsidR="00EA6D22">
              <w:rPr>
                <w:noProof/>
                <w:webHidden/>
              </w:rPr>
              <w:fldChar w:fldCharType="end"/>
            </w:r>
          </w:hyperlink>
        </w:p>
        <w:p w14:paraId="55CEAA3D" w14:textId="30942A00" w:rsidR="00EA6D22" w:rsidRDefault="00410ACF">
          <w:pPr>
            <w:pStyle w:val="TOC3"/>
            <w:rPr>
              <w:rFonts w:asciiTheme="minorHAnsi" w:eastAsiaTheme="minorEastAsia" w:hAnsiTheme="minorHAnsi" w:cstheme="minorBidi"/>
              <w:noProof/>
              <w:sz w:val="22"/>
              <w:szCs w:val="22"/>
              <w:lang w:val="en-US"/>
            </w:rPr>
          </w:pPr>
          <w:hyperlink w:anchor="_Toc138149191" w:history="1">
            <w:r w:rsidR="00EA6D22" w:rsidRPr="00B33573">
              <w:rPr>
                <w:rStyle w:val="Hyperlink"/>
                <w:noProof/>
              </w:rPr>
              <w:t>g)</w:t>
            </w:r>
            <w:r w:rsidR="00EA6D22">
              <w:rPr>
                <w:rFonts w:asciiTheme="minorHAnsi" w:eastAsiaTheme="minorEastAsia" w:hAnsiTheme="minorHAnsi" w:cstheme="minorBidi"/>
                <w:noProof/>
                <w:sz w:val="22"/>
                <w:szCs w:val="22"/>
                <w:lang w:val="en-US"/>
              </w:rPr>
              <w:tab/>
            </w:r>
            <w:r w:rsidR="00EA6D22" w:rsidRPr="00B33573">
              <w:rPr>
                <w:rStyle w:val="Hyperlink"/>
                <w:noProof/>
              </w:rPr>
              <w:t>Files with electron mean free paths</w:t>
            </w:r>
            <w:r w:rsidR="00EA6D22">
              <w:rPr>
                <w:noProof/>
                <w:webHidden/>
              </w:rPr>
              <w:tab/>
            </w:r>
            <w:r w:rsidR="00EA6D22">
              <w:rPr>
                <w:noProof/>
                <w:webHidden/>
              </w:rPr>
              <w:fldChar w:fldCharType="begin"/>
            </w:r>
            <w:r w:rsidR="00EA6D22">
              <w:rPr>
                <w:noProof/>
                <w:webHidden/>
              </w:rPr>
              <w:instrText xml:space="preserve"> PAGEREF _Toc138149191 \h </w:instrText>
            </w:r>
            <w:r w:rsidR="00EA6D22">
              <w:rPr>
                <w:noProof/>
                <w:webHidden/>
              </w:rPr>
            </w:r>
            <w:r w:rsidR="00EA6D22">
              <w:rPr>
                <w:noProof/>
                <w:webHidden/>
              </w:rPr>
              <w:fldChar w:fldCharType="separate"/>
            </w:r>
            <w:r w:rsidR="00DE3A37">
              <w:rPr>
                <w:noProof/>
                <w:webHidden/>
              </w:rPr>
              <w:t>60</w:t>
            </w:r>
            <w:r w:rsidR="00EA6D22">
              <w:rPr>
                <w:noProof/>
                <w:webHidden/>
              </w:rPr>
              <w:fldChar w:fldCharType="end"/>
            </w:r>
          </w:hyperlink>
        </w:p>
        <w:p w14:paraId="7465DBB8" w14:textId="30F82039" w:rsidR="00EA6D22" w:rsidRDefault="00410ACF">
          <w:pPr>
            <w:pStyle w:val="TOC3"/>
            <w:rPr>
              <w:rFonts w:asciiTheme="minorHAnsi" w:eastAsiaTheme="minorEastAsia" w:hAnsiTheme="minorHAnsi" w:cstheme="minorBidi"/>
              <w:noProof/>
              <w:sz w:val="22"/>
              <w:szCs w:val="22"/>
              <w:lang w:val="en-US"/>
            </w:rPr>
          </w:pPr>
          <w:hyperlink w:anchor="_Toc138149192" w:history="1">
            <w:r w:rsidR="00EA6D22" w:rsidRPr="00B33573">
              <w:rPr>
                <w:rStyle w:val="Hyperlink"/>
                <w:noProof/>
              </w:rPr>
              <w:t>h)</w:t>
            </w:r>
            <w:r w:rsidR="00EA6D22">
              <w:rPr>
                <w:rFonts w:asciiTheme="minorHAnsi" w:eastAsiaTheme="minorEastAsia" w:hAnsiTheme="minorHAnsi" w:cstheme="minorBidi"/>
                <w:noProof/>
                <w:sz w:val="22"/>
                <w:szCs w:val="22"/>
                <w:lang w:val="en-US"/>
              </w:rPr>
              <w:tab/>
            </w:r>
            <w:r w:rsidR="00EA6D22" w:rsidRPr="00B33573">
              <w:rPr>
                <w:rStyle w:val="Hyperlink"/>
                <w:noProof/>
              </w:rPr>
              <w:t>Files with photon attenuation lengths</w:t>
            </w:r>
            <w:r w:rsidR="00EA6D22">
              <w:rPr>
                <w:noProof/>
                <w:webHidden/>
              </w:rPr>
              <w:tab/>
            </w:r>
            <w:r w:rsidR="00EA6D22">
              <w:rPr>
                <w:noProof/>
                <w:webHidden/>
              </w:rPr>
              <w:fldChar w:fldCharType="begin"/>
            </w:r>
            <w:r w:rsidR="00EA6D22">
              <w:rPr>
                <w:noProof/>
                <w:webHidden/>
              </w:rPr>
              <w:instrText xml:space="preserve"> PAGEREF _Toc138149192 \h </w:instrText>
            </w:r>
            <w:r w:rsidR="00EA6D22">
              <w:rPr>
                <w:noProof/>
                <w:webHidden/>
              </w:rPr>
            </w:r>
            <w:r w:rsidR="00EA6D22">
              <w:rPr>
                <w:noProof/>
                <w:webHidden/>
              </w:rPr>
              <w:fldChar w:fldCharType="separate"/>
            </w:r>
            <w:r w:rsidR="00DE3A37">
              <w:rPr>
                <w:noProof/>
                <w:webHidden/>
              </w:rPr>
              <w:t>61</w:t>
            </w:r>
            <w:r w:rsidR="00EA6D22">
              <w:rPr>
                <w:noProof/>
                <w:webHidden/>
              </w:rPr>
              <w:fldChar w:fldCharType="end"/>
            </w:r>
          </w:hyperlink>
        </w:p>
        <w:p w14:paraId="02AB21D3" w14:textId="1FC330F5" w:rsidR="00EA6D22" w:rsidRDefault="00410ACF">
          <w:pPr>
            <w:pStyle w:val="TOC3"/>
            <w:rPr>
              <w:rFonts w:asciiTheme="minorHAnsi" w:eastAsiaTheme="minorEastAsia" w:hAnsiTheme="minorHAnsi" w:cstheme="minorBidi"/>
              <w:noProof/>
              <w:sz w:val="22"/>
              <w:szCs w:val="22"/>
              <w:lang w:val="en-US"/>
            </w:rPr>
          </w:pPr>
          <w:hyperlink w:anchor="_Toc138149193" w:history="1">
            <w:r w:rsidR="00EA6D22" w:rsidRPr="00B33573">
              <w:rPr>
                <w:rStyle w:val="Hyperlink"/>
                <w:noProof/>
              </w:rPr>
              <w:t>i)</w:t>
            </w:r>
            <w:r w:rsidR="00EA6D22">
              <w:rPr>
                <w:rFonts w:asciiTheme="minorHAnsi" w:eastAsiaTheme="minorEastAsia" w:hAnsiTheme="minorHAnsi" w:cstheme="minorBidi"/>
                <w:noProof/>
                <w:sz w:val="22"/>
                <w:szCs w:val="22"/>
                <w:lang w:val="en-US"/>
              </w:rPr>
              <w:tab/>
            </w:r>
            <w:r w:rsidR="00EA6D22" w:rsidRPr="00B33573">
              <w:rPr>
                <w:rStyle w:val="Hyperlink"/>
                <w:noProof/>
              </w:rPr>
              <w:t>K-points grid</w:t>
            </w:r>
            <w:r w:rsidR="00EA6D22">
              <w:rPr>
                <w:noProof/>
                <w:webHidden/>
              </w:rPr>
              <w:tab/>
            </w:r>
            <w:r w:rsidR="00EA6D22">
              <w:rPr>
                <w:noProof/>
                <w:webHidden/>
              </w:rPr>
              <w:fldChar w:fldCharType="begin"/>
            </w:r>
            <w:r w:rsidR="00EA6D22">
              <w:rPr>
                <w:noProof/>
                <w:webHidden/>
              </w:rPr>
              <w:instrText xml:space="preserve"> PAGEREF _Toc138149193 \h </w:instrText>
            </w:r>
            <w:r w:rsidR="00EA6D22">
              <w:rPr>
                <w:noProof/>
                <w:webHidden/>
              </w:rPr>
            </w:r>
            <w:r w:rsidR="00EA6D22">
              <w:rPr>
                <w:noProof/>
                <w:webHidden/>
              </w:rPr>
              <w:fldChar w:fldCharType="separate"/>
            </w:r>
            <w:r w:rsidR="00DE3A37">
              <w:rPr>
                <w:noProof/>
                <w:webHidden/>
              </w:rPr>
              <w:t>61</w:t>
            </w:r>
            <w:r w:rsidR="00EA6D22">
              <w:rPr>
                <w:noProof/>
                <w:webHidden/>
              </w:rPr>
              <w:fldChar w:fldCharType="end"/>
            </w:r>
          </w:hyperlink>
        </w:p>
        <w:p w14:paraId="7A3D586A" w14:textId="301FE896" w:rsidR="00EA6D22" w:rsidRDefault="00410ACF">
          <w:pPr>
            <w:pStyle w:val="TOC1"/>
            <w:tabs>
              <w:tab w:val="left" w:pos="1100"/>
              <w:tab w:val="right" w:leader="dot" w:pos="10053"/>
            </w:tabs>
            <w:rPr>
              <w:rFonts w:asciiTheme="minorHAnsi" w:eastAsiaTheme="minorEastAsia" w:hAnsiTheme="minorHAnsi" w:cstheme="minorBidi"/>
              <w:noProof/>
              <w:sz w:val="22"/>
              <w:szCs w:val="22"/>
              <w:lang w:val="en-US"/>
            </w:rPr>
          </w:pPr>
          <w:hyperlink w:anchor="_Toc138149194" w:history="1">
            <w:r w:rsidR="00EA6D22" w:rsidRPr="00B33573">
              <w:rPr>
                <w:rStyle w:val="Hyperlink"/>
                <w:noProof/>
              </w:rPr>
              <w:t>VII.</w:t>
            </w:r>
            <w:r w:rsidR="00EA6D22">
              <w:rPr>
                <w:rFonts w:asciiTheme="minorHAnsi" w:eastAsiaTheme="minorEastAsia" w:hAnsiTheme="minorHAnsi" w:cstheme="minorBidi"/>
                <w:noProof/>
                <w:sz w:val="22"/>
                <w:szCs w:val="22"/>
                <w:lang w:val="en-US"/>
              </w:rPr>
              <w:tab/>
            </w:r>
            <w:r w:rsidR="00EA6D22" w:rsidRPr="00B33573">
              <w:rPr>
                <w:rStyle w:val="Hyperlink"/>
                <w:noProof/>
              </w:rPr>
              <w:t>Output Files</w:t>
            </w:r>
            <w:r w:rsidR="00EA6D22">
              <w:rPr>
                <w:noProof/>
                <w:webHidden/>
              </w:rPr>
              <w:tab/>
            </w:r>
            <w:r w:rsidR="00EA6D22">
              <w:rPr>
                <w:noProof/>
                <w:webHidden/>
              </w:rPr>
              <w:fldChar w:fldCharType="begin"/>
            </w:r>
            <w:r w:rsidR="00EA6D22">
              <w:rPr>
                <w:noProof/>
                <w:webHidden/>
              </w:rPr>
              <w:instrText xml:space="preserve"> PAGEREF _Toc138149194 \h </w:instrText>
            </w:r>
            <w:r w:rsidR="00EA6D22">
              <w:rPr>
                <w:noProof/>
                <w:webHidden/>
              </w:rPr>
            </w:r>
            <w:r w:rsidR="00EA6D22">
              <w:rPr>
                <w:noProof/>
                <w:webHidden/>
              </w:rPr>
              <w:fldChar w:fldCharType="separate"/>
            </w:r>
            <w:r w:rsidR="00DE3A37">
              <w:rPr>
                <w:noProof/>
                <w:webHidden/>
              </w:rPr>
              <w:t>61</w:t>
            </w:r>
            <w:r w:rsidR="00EA6D22">
              <w:rPr>
                <w:noProof/>
                <w:webHidden/>
              </w:rPr>
              <w:fldChar w:fldCharType="end"/>
            </w:r>
          </w:hyperlink>
        </w:p>
        <w:p w14:paraId="1E75E6A1" w14:textId="20A8C980"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5" w:history="1">
            <w:r w:rsidR="00EA6D22" w:rsidRPr="00B33573">
              <w:rPr>
                <w:rStyle w:val="Hyperlink"/>
                <w:iCs/>
                <w:noProof/>
              </w:rPr>
              <w:t>1)</w:t>
            </w:r>
            <w:r w:rsidR="00EA6D22">
              <w:rPr>
                <w:rFonts w:asciiTheme="minorHAnsi" w:eastAsiaTheme="minorEastAsia" w:hAnsiTheme="minorHAnsi" w:cstheme="minorBidi"/>
                <w:noProof/>
                <w:sz w:val="22"/>
                <w:szCs w:val="22"/>
                <w:lang w:val="en-US"/>
              </w:rPr>
              <w:tab/>
            </w:r>
            <w:r w:rsidR="00EA6D22" w:rsidRPr="00B33573">
              <w:rPr>
                <w:rStyle w:val="Hyperlink"/>
                <w:noProof/>
              </w:rPr>
              <w:t>OUTPUT_Error_log.dat</w:t>
            </w:r>
            <w:r w:rsidR="00EA6D22">
              <w:rPr>
                <w:noProof/>
                <w:webHidden/>
              </w:rPr>
              <w:tab/>
            </w:r>
            <w:r w:rsidR="00EA6D22">
              <w:rPr>
                <w:noProof/>
                <w:webHidden/>
              </w:rPr>
              <w:fldChar w:fldCharType="begin"/>
            </w:r>
            <w:r w:rsidR="00EA6D22">
              <w:rPr>
                <w:noProof/>
                <w:webHidden/>
              </w:rPr>
              <w:instrText xml:space="preserve"> PAGEREF _Toc138149195 \h </w:instrText>
            </w:r>
            <w:r w:rsidR="00EA6D22">
              <w:rPr>
                <w:noProof/>
                <w:webHidden/>
              </w:rPr>
            </w:r>
            <w:r w:rsidR="00EA6D22">
              <w:rPr>
                <w:noProof/>
                <w:webHidden/>
              </w:rPr>
              <w:fldChar w:fldCharType="separate"/>
            </w:r>
            <w:r w:rsidR="00DE3A37">
              <w:rPr>
                <w:noProof/>
                <w:webHidden/>
              </w:rPr>
              <w:t>61</w:t>
            </w:r>
            <w:r w:rsidR="00EA6D22">
              <w:rPr>
                <w:noProof/>
                <w:webHidden/>
              </w:rPr>
              <w:fldChar w:fldCharType="end"/>
            </w:r>
          </w:hyperlink>
        </w:p>
        <w:p w14:paraId="2C1D6C4E" w14:textId="68FDF7A7"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6" w:history="1">
            <w:r w:rsidR="00EA6D22" w:rsidRPr="00B33573">
              <w:rPr>
                <w:rStyle w:val="Hyperlink"/>
                <w:iCs/>
                <w:noProof/>
              </w:rPr>
              <w:t>2)</w:t>
            </w:r>
            <w:r w:rsidR="00EA6D22">
              <w:rPr>
                <w:rFonts w:asciiTheme="minorHAnsi" w:eastAsiaTheme="minorEastAsia" w:hAnsiTheme="minorHAnsi" w:cstheme="minorBidi"/>
                <w:noProof/>
                <w:sz w:val="22"/>
                <w:szCs w:val="22"/>
                <w:lang w:val="en-US"/>
              </w:rPr>
              <w:tab/>
            </w:r>
            <w:r w:rsidR="00EA6D22" w:rsidRPr="00B33573">
              <w:rPr>
                <w:rStyle w:val="Hyperlink"/>
                <w:noProof/>
              </w:rPr>
              <w:t>OUTPUT_Energy.dat</w:t>
            </w:r>
            <w:r w:rsidR="00EA6D22">
              <w:rPr>
                <w:noProof/>
                <w:webHidden/>
              </w:rPr>
              <w:tab/>
            </w:r>
            <w:r w:rsidR="00EA6D22">
              <w:rPr>
                <w:noProof/>
                <w:webHidden/>
              </w:rPr>
              <w:fldChar w:fldCharType="begin"/>
            </w:r>
            <w:r w:rsidR="00EA6D22">
              <w:rPr>
                <w:noProof/>
                <w:webHidden/>
              </w:rPr>
              <w:instrText xml:space="preserve"> PAGEREF _Toc138149196 \h </w:instrText>
            </w:r>
            <w:r w:rsidR="00EA6D22">
              <w:rPr>
                <w:noProof/>
                <w:webHidden/>
              </w:rPr>
            </w:r>
            <w:r w:rsidR="00EA6D22">
              <w:rPr>
                <w:noProof/>
                <w:webHidden/>
              </w:rPr>
              <w:fldChar w:fldCharType="separate"/>
            </w:r>
            <w:r w:rsidR="00DE3A37">
              <w:rPr>
                <w:noProof/>
                <w:webHidden/>
              </w:rPr>
              <w:t>62</w:t>
            </w:r>
            <w:r w:rsidR="00EA6D22">
              <w:rPr>
                <w:noProof/>
                <w:webHidden/>
              </w:rPr>
              <w:fldChar w:fldCharType="end"/>
            </w:r>
          </w:hyperlink>
        </w:p>
        <w:p w14:paraId="7FD0C08D" w14:textId="54623CA8"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7" w:history="1">
            <w:r w:rsidR="00EA6D22" w:rsidRPr="00B33573">
              <w:rPr>
                <w:rStyle w:val="Hyperlink"/>
                <w:iCs/>
                <w:noProof/>
              </w:rPr>
              <w:t>3)</w:t>
            </w:r>
            <w:r w:rsidR="00EA6D22">
              <w:rPr>
                <w:rFonts w:asciiTheme="minorHAnsi" w:eastAsiaTheme="minorEastAsia" w:hAnsiTheme="minorHAnsi" w:cstheme="minorBidi"/>
                <w:noProof/>
                <w:sz w:val="22"/>
                <w:szCs w:val="22"/>
                <w:lang w:val="en-US"/>
              </w:rPr>
              <w:tab/>
            </w:r>
            <w:r w:rsidR="00EA6D22" w:rsidRPr="00B33573">
              <w:rPr>
                <w:rStyle w:val="Hyperlink"/>
                <w:noProof/>
              </w:rPr>
              <w:t>Directory OUTPUT_[</w:t>
            </w:r>
            <w:r w:rsidR="00EA6D22" w:rsidRPr="00B33573">
              <w:rPr>
                <w:rStyle w:val="Hyperlink"/>
                <w:i/>
                <w:noProof/>
              </w:rPr>
              <w:t>material</w:t>
            </w:r>
            <w:r w:rsidR="00EA6D22" w:rsidRPr="00B33573">
              <w:rPr>
                <w:rStyle w:val="Hyperlink"/>
                <w:noProof/>
              </w:rPr>
              <w:t>]_hw=[</w:t>
            </w:r>
            <w:r w:rsidR="00EA6D22" w:rsidRPr="00B33573">
              <w:rPr>
                <w:rStyle w:val="Hyperlink"/>
                <w:i/>
                <w:noProof/>
              </w:rPr>
              <w:t>hw</w:t>
            </w:r>
            <w:r w:rsidR="00EA6D22" w:rsidRPr="00B33573">
              <w:rPr>
                <w:rStyle w:val="Hyperlink"/>
                <w:noProof/>
              </w:rPr>
              <w:t>]_t=[</w:t>
            </w:r>
            <w:r w:rsidR="00EA6D22" w:rsidRPr="00B33573">
              <w:rPr>
                <w:rStyle w:val="Hyperlink"/>
                <w:i/>
                <w:noProof/>
              </w:rPr>
              <w:t>t</w:t>
            </w:r>
            <w:r w:rsidR="00EA6D22" w:rsidRPr="00B33573">
              <w:rPr>
                <w:rStyle w:val="Hyperlink"/>
                <w:noProof/>
              </w:rPr>
              <w:t>]_F=[</w:t>
            </w:r>
            <w:r w:rsidR="00EA6D22" w:rsidRPr="00B33573">
              <w:rPr>
                <w:rStyle w:val="Hyperlink"/>
                <w:i/>
                <w:noProof/>
              </w:rPr>
              <w:t>F</w:t>
            </w:r>
            <w:r w:rsidR="00EA6D22" w:rsidRPr="00B33573">
              <w:rPr>
                <w:rStyle w:val="Hyperlink"/>
                <w:noProof/>
              </w:rPr>
              <w:t>]</w:t>
            </w:r>
            <w:r w:rsidR="00EA6D22">
              <w:rPr>
                <w:noProof/>
                <w:webHidden/>
              </w:rPr>
              <w:tab/>
            </w:r>
            <w:r w:rsidR="00EA6D22">
              <w:rPr>
                <w:noProof/>
                <w:webHidden/>
              </w:rPr>
              <w:fldChar w:fldCharType="begin"/>
            </w:r>
            <w:r w:rsidR="00EA6D22">
              <w:rPr>
                <w:noProof/>
                <w:webHidden/>
              </w:rPr>
              <w:instrText xml:space="preserve"> PAGEREF _Toc138149197 \h </w:instrText>
            </w:r>
            <w:r w:rsidR="00EA6D22">
              <w:rPr>
                <w:noProof/>
                <w:webHidden/>
              </w:rPr>
            </w:r>
            <w:r w:rsidR="00EA6D22">
              <w:rPr>
                <w:noProof/>
                <w:webHidden/>
              </w:rPr>
              <w:fldChar w:fldCharType="separate"/>
            </w:r>
            <w:r w:rsidR="00DE3A37">
              <w:rPr>
                <w:noProof/>
                <w:webHidden/>
              </w:rPr>
              <w:t>62</w:t>
            </w:r>
            <w:r w:rsidR="00EA6D22">
              <w:rPr>
                <w:noProof/>
                <w:webHidden/>
              </w:rPr>
              <w:fldChar w:fldCharType="end"/>
            </w:r>
          </w:hyperlink>
        </w:p>
        <w:p w14:paraId="0677E7B9" w14:textId="2AF5E82A"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8" w:history="1">
            <w:r w:rsidR="00EA6D22" w:rsidRPr="00B33573">
              <w:rPr>
                <w:rStyle w:val="Hyperlink"/>
                <w:iCs/>
                <w:noProof/>
              </w:rPr>
              <w:t>4)</w:t>
            </w:r>
            <w:r w:rsidR="00EA6D22">
              <w:rPr>
                <w:rFonts w:asciiTheme="minorHAnsi" w:eastAsiaTheme="minorEastAsia" w:hAnsiTheme="minorHAnsi" w:cstheme="minorBidi"/>
                <w:noProof/>
                <w:sz w:val="22"/>
                <w:szCs w:val="22"/>
                <w:lang w:val="en-US"/>
              </w:rPr>
              <w:tab/>
            </w:r>
            <w:r w:rsidR="00EA6D22" w:rsidRPr="00B33573">
              <w:rPr>
                <w:rStyle w:val="Hyperlink"/>
                <w:noProof/>
              </w:rPr>
              <w:t>SAVE_[</w:t>
            </w:r>
            <w:r w:rsidR="00EA6D22" w:rsidRPr="00B33573">
              <w:rPr>
                <w:rStyle w:val="Hyperlink"/>
                <w:i/>
                <w:noProof/>
              </w:rPr>
              <w:t>something</w:t>
            </w:r>
            <w:r w:rsidR="00EA6D22" w:rsidRPr="00B33573">
              <w:rPr>
                <w:rStyle w:val="Hyperlink"/>
                <w:noProof/>
              </w:rPr>
              <w:t>].dat</w:t>
            </w:r>
            <w:r w:rsidR="00EA6D22">
              <w:rPr>
                <w:noProof/>
                <w:webHidden/>
              </w:rPr>
              <w:tab/>
            </w:r>
            <w:r w:rsidR="00EA6D22">
              <w:rPr>
                <w:noProof/>
                <w:webHidden/>
              </w:rPr>
              <w:fldChar w:fldCharType="begin"/>
            </w:r>
            <w:r w:rsidR="00EA6D22">
              <w:rPr>
                <w:noProof/>
                <w:webHidden/>
              </w:rPr>
              <w:instrText xml:space="preserve"> PAGEREF _Toc138149198 \h </w:instrText>
            </w:r>
            <w:r w:rsidR="00EA6D22">
              <w:rPr>
                <w:noProof/>
                <w:webHidden/>
              </w:rPr>
            </w:r>
            <w:r w:rsidR="00EA6D22">
              <w:rPr>
                <w:noProof/>
                <w:webHidden/>
              </w:rPr>
              <w:fldChar w:fldCharType="separate"/>
            </w:r>
            <w:r w:rsidR="00DE3A37">
              <w:rPr>
                <w:noProof/>
                <w:webHidden/>
              </w:rPr>
              <w:t>63</w:t>
            </w:r>
            <w:r w:rsidR="00EA6D22">
              <w:rPr>
                <w:noProof/>
                <w:webHidden/>
              </w:rPr>
              <w:fldChar w:fldCharType="end"/>
            </w:r>
          </w:hyperlink>
        </w:p>
        <w:p w14:paraId="4101597B" w14:textId="25C781CF"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9" w:history="1">
            <w:r w:rsidR="00EA6D22" w:rsidRPr="00B33573">
              <w:rPr>
                <w:rStyle w:val="Hyperlink"/>
                <w:iCs/>
                <w:noProof/>
              </w:rPr>
              <w:t>5)</w:t>
            </w:r>
            <w:r w:rsidR="00EA6D22">
              <w:rPr>
                <w:rFonts w:asciiTheme="minorHAnsi" w:eastAsiaTheme="minorEastAsia" w:hAnsiTheme="minorHAnsi" w:cstheme="minorBidi"/>
                <w:noProof/>
                <w:sz w:val="22"/>
                <w:szCs w:val="22"/>
                <w:lang w:val="en-US"/>
              </w:rPr>
              <w:tab/>
            </w:r>
            <w:r w:rsidR="00EA6D22" w:rsidRPr="00B33573">
              <w:rPr>
                <w:rStyle w:val="Hyperlink"/>
                <w:noProof/>
              </w:rPr>
              <w:t>Communication with the program on-the-fly</w:t>
            </w:r>
            <w:r w:rsidR="00EA6D22">
              <w:rPr>
                <w:noProof/>
                <w:webHidden/>
              </w:rPr>
              <w:tab/>
            </w:r>
            <w:r w:rsidR="00EA6D22">
              <w:rPr>
                <w:noProof/>
                <w:webHidden/>
              </w:rPr>
              <w:fldChar w:fldCharType="begin"/>
            </w:r>
            <w:r w:rsidR="00EA6D22">
              <w:rPr>
                <w:noProof/>
                <w:webHidden/>
              </w:rPr>
              <w:instrText xml:space="preserve"> PAGEREF _Toc138149199 \h </w:instrText>
            </w:r>
            <w:r w:rsidR="00EA6D22">
              <w:rPr>
                <w:noProof/>
                <w:webHidden/>
              </w:rPr>
            </w:r>
            <w:r w:rsidR="00EA6D22">
              <w:rPr>
                <w:noProof/>
                <w:webHidden/>
              </w:rPr>
              <w:fldChar w:fldCharType="separate"/>
            </w:r>
            <w:r w:rsidR="00DE3A37">
              <w:rPr>
                <w:noProof/>
                <w:webHidden/>
              </w:rPr>
              <w:t>63</w:t>
            </w:r>
            <w:r w:rsidR="00EA6D22">
              <w:rPr>
                <w:noProof/>
                <w:webHidden/>
              </w:rPr>
              <w:fldChar w:fldCharType="end"/>
            </w:r>
          </w:hyperlink>
        </w:p>
        <w:p w14:paraId="6BD2A324" w14:textId="2FCB9F60"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0" w:history="1">
            <w:r w:rsidR="00EA6D22" w:rsidRPr="00B33573">
              <w:rPr>
                <w:rStyle w:val="Hyperlink"/>
                <w:iCs/>
                <w:noProof/>
              </w:rPr>
              <w:t>6)</w:t>
            </w:r>
            <w:r w:rsidR="00EA6D22">
              <w:rPr>
                <w:rFonts w:asciiTheme="minorHAnsi" w:eastAsiaTheme="minorEastAsia" w:hAnsiTheme="minorHAnsi" w:cstheme="minorBidi"/>
                <w:noProof/>
                <w:sz w:val="22"/>
                <w:szCs w:val="22"/>
                <w:lang w:val="en-US"/>
              </w:rPr>
              <w:tab/>
            </w:r>
            <w:r w:rsidR="00EA6D22" w:rsidRPr="00B33573">
              <w:rPr>
                <w:rStyle w:val="Hyperlink"/>
                <w:noProof/>
              </w:rPr>
              <w:t>Plotting:  OUTPUT_Gnuplot_all.sh</w:t>
            </w:r>
            <w:r w:rsidR="00EA6D22">
              <w:rPr>
                <w:noProof/>
                <w:webHidden/>
              </w:rPr>
              <w:tab/>
            </w:r>
            <w:r w:rsidR="00EA6D22">
              <w:rPr>
                <w:noProof/>
                <w:webHidden/>
              </w:rPr>
              <w:fldChar w:fldCharType="begin"/>
            </w:r>
            <w:r w:rsidR="00EA6D22">
              <w:rPr>
                <w:noProof/>
                <w:webHidden/>
              </w:rPr>
              <w:instrText xml:space="preserve"> PAGEREF _Toc138149200 \h </w:instrText>
            </w:r>
            <w:r w:rsidR="00EA6D22">
              <w:rPr>
                <w:noProof/>
                <w:webHidden/>
              </w:rPr>
            </w:r>
            <w:r w:rsidR="00EA6D22">
              <w:rPr>
                <w:noProof/>
                <w:webHidden/>
              </w:rPr>
              <w:fldChar w:fldCharType="separate"/>
            </w:r>
            <w:r w:rsidR="00DE3A37">
              <w:rPr>
                <w:noProof/>
                <w:webHidden/>
              </w:rPr>
              <w:t>64</w:t>
            </w:r>
            <w:r w:rsidR="00EA6D22">
              <w:rPr>
                <w:noProof/>
                <w:webHidden/>
              </w:rPr>
              <w:fldChar w:fldCharType="end"/>
            </w:r>
          </w:hyperlink>
        </w:p>
        <w:p w14:paraId="0AC985A8" w14:textId="798E744A"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1" w:history="1">
            <w:r w:rsidR="00EA6D22" w:rsidRPr="00B33573">
              <w:rPr>
                <w:rStyle w:val="Hyperlink"/>
                <w:iCs/>
                <w:noProof/>
              </w:rPr>
              <w:t>7)</w:t>
            </w:r>
            <w:r w:rsidR="00EA6D22">
              <w:rPr>
                <w:rFonts w:asciiTheme="minorHAnsi" w:eastAsiaTheme="minorEastAsia" w:hAnsiTheme="minorHAnsi" w:cstheme="minorBidi"/>
                <w:noProof/>
                <w:sz w:val="22"/>
                <w:szCs w:val="22"/>
                <w:lang w:val="en-US"/>
              </w:rPr>
              <w:tab/>
            </w:r>
            <w:r w:rsidR="00EA6D22" w:rsidRPr="00B33573">
              <w:rPr>
                <w:rStyle w:val="Hyperlink"/>
                <w:noProof/>
              </w:rPr>
              <w:t>Output data files</w:t>
            </w:r>
            <w:r w:rsidR="00EA6D22">
              <w:rPr>
                <w:noProof/>
                <w:webHidden/>
              </w:rPr>
              <w:tab/>
            </w:r>
            <w:r w:rsidR="00EA6D22">
              <w:rPr>
                <w:noProof/>
                <w:webHidden/>
              </w:rPr>
              <w:fldChar w:fldCharType="begin"/>
            </w:r>
            <w:r w:rsidR="00EA6D22">
              <w:rPr>
                <w:noProof/>
                <w:webHidden/>
              </w:rPr>
              <w:instrText xml:space="preserve"> PAGEREF _Toc138149201 \h </w:instrText>
            </w:r>
            <w:r w:rsidR="00EA6D22">
              <w:rPr>
                <w:noProof/>
                <w:webHidden/>
              </w:rPr>
            </w:r>
            <w:r w:rsidR="00EA6D22">
              <w:rPr>
                <w:noProof/>
                <w:webHidden/>
              </w:rPr>
              <w:fldChar w:fldCharType="separate"/>
            </w:r>
            <w:r w:rsidR="00DE3A37">
              <w:rPr>
                <w:noProof/>
                <w:webHidden/>
              </w:rPr>
              <w:t>65</w:t>
            </w:r>
            <w:r w:rsidR="00EA6D22">
              <w:rPr>
                <w:noProof/>
                <w:webHidden/>
              </w:rPr>
              <w:fldChar w:fldCharType="end"/>
            </w:r>
          </w:hyperlink>
        </w:p>
        <w:p w14:paraId="70192EF5" w14:textId="2E10D43E"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2" w:history="1">
            <w:r w:rsidR="00EA6D22" w:rsidRPr="00B33573">
              <w:rPr>
                <w:rStyle w:val="Hyperlink"/>
                <w:iCs/>
                <w:noProof/>
              </w:rPr>
              <w:t>8)</w:t>
            </w:r>
            <w:r w:rsidR="00EA6D22">
              <w:rPr>
                <w:rFonts w:asciiTheme="minorHAnsi" w:eastAsiaTheme="minorEastAsia" w:hAnsiTheme="minorHAnsi" w:cstheme="minorBidi"/>
                <w:noProof/>
                <w:sz w:val="22"/>
                <w:szCs w:val="22"/>
                <w:lang w:val="en-US"/>
              </w:rPr>
              <w:tab/>
            </w:r>
            <w:r w:rsidR="00EA6D22" w:rsidRPr="00B33573">
              <w:rPr>
                <w:rStyle w:val="Hyperlink"/>
                <w:noProof/>
              </w:rPr>
              <w:t>…_CONVOLVED.dat output data files</w:t>
            </w:r>
            <w:r w:rsidR="00EA6D22">
              <w:rPr>
                <w:noProof/>
                <w:webHidden/>
              </w:rPr>
              <w:tab/>
            </w:r>
            <w:r w:rsidR="00EA6D22">
              <w:rPr>
                <w:noProof/>
                <w:webHidden/>
              </w:rPr>
              <w:fldChar w:fldCharType="begin"/>
            </w:r>
            <w:r w:rsidR="00EA6D22">
              <w:rPr>
                <w:noProof/>
                <w:webHidden/>
              </w:rPr>
              <w:instrText xml:space="preserve"> PAGEREF _Toc138149202 \h </w:instrText>
            </w:r>
            <w:r w:rsidR="00EA6D22">
              <w:rPr>
                <w:noProof/>
                <w:webHidden/>
              </w:rPr>
            </w:r>
            <w:r w:rsidR="00EA6D22">
              <w:rPr>
                <w:noProof/>
                <w:webHidden/>
              </w:rPr>
              <w:fldChar w:fldCharType="separate"/>
            </w:r>
            <w:r w:rsidR="00DE3A37">
              <w:rPr>
                <w:noProof/>
                <w:webHidden/>
              </w:rPr>
              <w:t>69</w:t>
            </w:r>
            <w:r w:rsidR="00EA6D22">
              <w:rPr>
                <w:noProof/>
                <w:webHidden/>
              </w:rPr>
              <w:fldChar w:fldCharType="end"/>
            </w:r>
          </w:hyperlink>
        </w:p>
        <w:p w14:paraId="112B5E4C" w14:textId="7BC5D128" w:rsidR="00EA6D22" w:rsidRDefault="00410ACF">
          <w:pPr>
            <w:pStyle w:val="TOC1"/>
            <w:tabs>
              <w:tab w:val="left" w:pos="1100"/>
              <w:tab w:val="right" w:leader="dot" w:pos="10053"/>
            </w:tabs>
            <w:rPr>
              <w:rFonts w:asciiTheme="minorHAnsi" w:eastAsiaTheme="minorEastAsia" w:hAnsiTheme="minorHAnsi" w:cstheme="minorBidi"/>
              <w:noProof/>
              <w:sz w:val="22"/>
              <w:szCs w:val="22"/>
              <w:lang w:val="en-US"/>
            </w:rPr>
          </w:pPr>
          <w:hyperlink w:anchor="_Toc138149203" w:history="1">
            <w:r w:rsidR="00EA6D22" w:rsidRPr="00B33573">
              <w:rPr>
                <w:rStyle w:val="Hyperlink"/>
                <w:noProof/>
              </w:rPr>
              <w:t>VIII.</w:t>
            </w:r>
            <w:r w:rsidR="00EA6D22">
              <w:rPr>
                <w:rFonts w:asciiTheme="minorHAnsi" w:eastAsiaTheme="minorEastAsia" w:hAnsiTheme="minorHAnsi" w:cstheme="minorBidi"/>
                <w:noProof/>
                <w:sz w:val="22"/>
                <w:szCs w:val="22"/>
                <w:lang w:val="en-US"/>
              </w:rPr>
              <w:tab/>
            </w:r>
            <w:r w:rsidR="00EA6D22" w:rsidRPr="00B33573">
              <w:rPr>
                <w:rStyle w:val="Hyperlink"/>
                <w:noProof/>
              </w:rPr>
              <w:t>Post-processing</w:t>
            </w:r>
            <w:r w:rsidR="00EA6D22">
              <w:rPr>
                <w:noProof/>
                <w:webHidden/>
              </w:rPr>
              <w:tab/>
            </w:r>
            <w:r w:rsidR="00EA6D22">
              <w:rPr>
                <w:noProof/>
                <w:webHidden/>
              </w:rPr>
              <w:fldChar w:fldCharType="begin"/>
            </w:r>
            <w:r w:rsidR="00EA6D22">
              <w:rPr>
                <w:noProof/>
                <w:webHidden/>
              </w:rPr>
              <w:instrText xml:space="preserve"> PAGEREF _Toc138149203 \h </w:instrText>
            </w:r>
            <w:r w:rsidR="00EA6D22">
              <w:rPr>
                <w:noProof/>
                <w:webHidden/>
              </w:rPr>
            </w:r>
            <w:r w:rsidR="00EA6D22">
              <w:rPr>
                <w:noProof/>
                <w:webHidden/>
              </w:rPr>
              <w:fldChar w:fldCharType="separate"/>
            </w:r>
            <w:r w:rsidR="00DE3A37">
              <w:rPr>
                <w:noProof/>
                <w:webHidden/>
              </w:rPr>
              <w:t>70</w:t>
            </w:r>
            <w:r w:rsidR="00EA6D22">
              <w:rPr>
                <w:noProof/>
                <w:webHidden/>
              </w:rPr>
              <w:fldChar w:fldCharType="end"/>
            </w:r>
          </w:hyperlink>
        </w:p>
        <w:p w14:paraId="47CD55A9" w14:textId="6B307F51"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4" w:history="1">
            <w:r w:rsidR="00EA6D22" w:rsidRPr="00B33573">
              <w:rPr>
                <w:rStyle w:val="Hyperlink"/>
                <w:noProof/>
              </w:rPr>
              <w:t>1)</w:t>
            </w:r>
            <w:r w:rsidR="00EA6D22">
              <w:rPr>
                <w:rFonts w:asciiTheme="minorHAnsi" w:eastAsiaTheme="minorEastAsia" w:hAnsiTheme="minorHAnsi" w:cstheme="minorBidi"/>
                <w:noProof/>
                <w:sz w:val="22"/>
                <w:szCs w:val="22"/>
                <w:lang w:val="en-US"/>
              </w:rPr>
              <w:tab/>
            </w:r>
            <w:r w:rsidR="00EA6D22" w:rsidRPr="00B33573">
              <w:rPr>
                <w:rStyle w:val="Hyperlink"/>
                <w:noProof/>
              </w:rPr>
              <w:t>Extracting pair correlation function</w:t>
            </w:r>
            <w:r w:rsidR="00EA6D22">
              <w:rPr>
                <w:noProof/>
                <w:webHidden/>
              </w:rPr>
              <w:tab/>
            </w:r>
            <w:r w:rsidR="00EA6D22">
              <w:rPr>
                <w:noProof/>
                <w:webHidden/>
              </w:rPr>
              <w:fldChar w:fldCharType="begin"/>
            </w:r>
            <w:r w:rsidR="00EA6D22">
              <w:rPr>
                <w:noProof/>
                <w:webHidden/>
              </w:rPr>
              <w:instrText xml:space="preserve"> PAGEREF _Toc138149204 \h </w:instrText>
            </w:r>
            <w:r w:rsidR="00EA6D22">
              <w:rPr>
                <w:noProof/>
                <w:webHidden/>
              </w:rPr>
            </w:r>
            <w:r w:rsidR="00EA6D22">
              <w:rPr>
                <w:noProof/>
                <w:webHidden/>
              </w:rPr>
              <w:fldChar w:fldCharType="separate"/>
            </w:r>
            <w:r w:rsidR="00DE3A37">
              <w:rPr>
                <w:noProof/>
                <w:webHidden/>
              </w:rPr>
              <w:t>70</w:t>
            </w:r>
            <w:r w:rsidR="00EA6D22">
              <w:rPr>
                <w:noProof/>
                <w:webHidden/>
              </w:rPr>
              <w:fldChar w:fldCharType="end"/>
            </w:r>
          </w:hyperlink>
        </w:p>
        <w:p w14:paraId="2B5C1C3F" w14:textId="6198168D"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5" w:history="1">
            <w:r w:rsidR="00EA6D22" w:rsidRPr="00B33573">
              <w:rPr>
                <w:rStyle w:val="Hyperlink"/>
                <w:noProof/>
              </w:rPr>
              <w:t>2)</w:t>
            </w:r>
            <w:r w:rsidR="00EA6D22">
              <w:rPr>
                <w:rFonts w:asciiTheme="minorHAnsi" w:eastAsiaTheme="minorEastAsia" w:hAnsiTheme="minorHAnsi" w:cstheme="minorBidi"/>
                <w:noProof/>
                <w:sz w:val="22"/>
                <w:szCs w:val="22"/>
                <w:lang w:val="en-US"/>
              </w:rPr>
              <w:tab/>
            </w:r>
            <w:r w:rsidR="00EA6D22" w:rsidRPr="00B33573">
              <w:rPr>
                <w:rStyle w:val="Hyperlink"/>
                <w:noProof/>
              </w:rPr>
              <w:t>Calculation of velocity autocorrelation and phonon spectra</w:t>
            </w:r>
            <w:r w:rsidR="00EA6D22">
              <w:rPr>
                <w:noProof/>
                <w:webHidden/>
              </w:rPr>
              <w:tab/>
            </w:r>
            <w:r w:rsidR="00EA6D22">
              <w:rPr>
                <w:noProof/>
                <w:webHidden/>
              </w:rPr>
              <w:fldChar w:fldCharType="begin"/>
            </w:r>
            <w:r w:rsidR="00EA6D22">
              <w:rPr>
                <w:noProof/>
                <w:webHidden/>
              </w:rPr>
              <w:instrText xml:space="preserve"> PAGEREF _Toc138149205 \h </w:instrText>
            </w:r>
            <w:r w:rsidR="00EA6D22">
              <w:rPr>
                <w:noProof/>
                <w:webHidden/>
              </w:rPr>
            </w:r>
            <w:r w:rsidR="00EA6D22">
              <w:rPr>
                <w:noProof/>
                <w:webHidden/>
              </w:rPr>
              <w:fldChar w:fldCharType="separate"/>
            </w:r>
            <w:r w:rsidR="00DE3A37">
              <w:rPr>
                <w:noProof/>
                <w:webHidden/>
              </w:rPr>
              <w:t>70</w:t>
            </w:r>
            <w:r w:rsidR="00EA6D22">
              <w:rPr>
                <w:noProof/>
                <w:webHidden/>
              </w:rPr>
              <w:fldChar w:fldCharType="end"/>
            </w:r>
          </w:hyperlink>
        </w:p>
        <w:p w14:paraId="07B46D4A" w14:textId="55F73979"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6" w:history="1">
            <w:r w:rsidR="00EA6D22" w:rsidRPr="00B33573">
              <w:rPr>
                <w:rStyle w:val="Hyperlink"/>
                <w:noProof/>
              </w:rPr>
              <w:t>3)</w:t>
            </w:r>
            <w:r w:rsidR="00EA6D22">
              <w:rPr>
                <w:rFonts w:asciiTheme="minorHAnsi" w:eastAsiaTheme="minorEastAsia" w:hAnsiTheme="minorHAnsi" w:cstheme="minorBidi"/>
                <w:noProof/>
                <w:sz w:val="22"/>
                <w:szCs w:val="22"/>
                <w:lang w:val="en-US"/>
              </w:rPr>
              <w:tab/>
            </w:r>
            <w:r w:rsidR="00EA6D22" w:rsidRPr="00B33573">
              <w:rPr>
                <w:rStyle w:val="Hyperlink"/>
                <w:noProof/>
              </w:rPr>
              <w:t>Calculation of electron-ion coupling parameter g(T</w:t>
            </w:r>
            <w:r w:rsidR="00EA6D22" w:rsidRPr="00B33573">
              <w:rPr>
                <w:rStyle w:val="Hyperlink"/>
                <w:noProof/>
                <w:vertAlign w:val="subscript"/>
              </w:rPr>
              <w:t>e</w:t>
            </w:r>
            <w:r w:rsidR="00EA6D22" w:rsidRPr="00B33573">
              <w:rPr>
                <w:rStyle w:val="Hyperlink"/>
                <w:noProof/>
              </w:rPr>
              <w:t>), C</w:t>
            </w:r>
            <w:r w:rsidR="00EA6D22" w:rsidRPr="00B33573">
              <w:rPr>
                <w:rStyle w:val="Hyperlink"/>
                <w:noProof/>
                <w:vertAlign w:val="subscript"/>
              </w:rPr>
              <w:t>e</w:t>
            </w:r>
            <w:r w:rsidR="00EA6D22" w:rsidRPr="00B33573">
              <w:rPr>
                <w:rStyle w:val="Hyperlink"/>
                <w:noProof/>
              </w:rPr>
              <w:t>(T</w:t>
            </w:r>
            <w:r w:rsidR="00EA6D22" w:rsidRPr="00B33573">
              <w:rPr>
                <w:rStyle w:val="Hyperlink"/>
                <w:noProof/>
                <w:vertAlign w:val="subscript"/>
              </w:rPr>
              <w:t>e</w:t>
            </w:r>
            <w:r w:rsidR="00EA6D22" w:rsidRPr="00B33573">
              <w:rPr>
                <w:rStyle w:val="Hyperlink"/>
                <w:noProof/>
              </w:rPr>
              <w:t>), μ(T</w:t>
            </w:r>
            <w:r w:rsidR="00EA6D22" w:rsidRPr="00B33573">
              <w:rPr>
                <w:rStyle w:val="Hyperlink"/>
                <w:noProof/>
                <w:vertAlign w:val="subscript"/>
              </w:rPr>
              <w:t>e</w:t>
            </w:r>
            <w:r w:rsidR="00EA6D22" w:rsidRPr="00B33573">
              <w:rPr>
                <w:rStyle w:val="Hyperlink"/>
                <w:noProof/>
              </w:rPr>
              <w:t>), P</w:t>
            </w:r>
            <w:r w:rsidR="00EA6D22" w:rsidRPr="00B33573">
              <w:rPr>
                <w:rStyle w:val="Hyperlink"/>
                <w:noProof/>
                <w:vertAlign w:val="subscript"/>
              </w:rPr>
              <w:t>e</w:t>
            </w:r>
            <w:r w:rsidR="00EA6D22" w:rsidRPr="00B33573">
              <w:rPr>
                <w:rStyle w:val="Hyperlink"/>
                <w:noProof/>
              </w:rPr>
              <w:t>(T</w:t>
            </w:r>
            <w:r w:rsidR="00EA6D22" w:rsidRPr="00B33573">
              <w:rPr>
                <w:rStyle w:val="Hyperlink"/>
                <w:noProof/>
                <w:vertAlign w:val="subscript"/>
              </w:rPr>
              <w:t>e</w:t>
            </w:r>
            <w:r w:rsidR="00EA6D22" w:rsidRPr="00B33573">
              <w:rPr>
                <w:rStyle w:val="Hyperlink"/>
                <w:noProof/>
              </w:rPr>
              <w:t>)</w:t>
            </w:r>
            <w:r w:rsidR="00EA6D22">
              <w:rPr>
                <w:noProof/>
                <w:webHidden/>
              </w:rPr>
              <w:tab/>
            </w:r>
            <w:r w:rsidR="00EA6D22">
              <w:rPr>
                <w:noProof/>
                <w:webHidden/>
              </w:rPr>
              <w:fldChar w:fldCharType="begin"/>
            </w:r>
            <w:r w:rsidR="00EA6D22">
              <w:rPr>
                <w:noProof/>
                <w:webHidden/>
              </w:rPr>
              <w:instrText xml:space="preserve"> PAGEREF _Toc138149206 \h </w:instrText>
            </w:r>
            <w:r w:rsidR="00EA6D22">
              <w:rPr>
                <w:noProof/>
                <w:webHidden/>
              </w:rPr>
            </w:r>
            <w:r w:rsidR="00EA6D22">
              <w:rPr>
                <w:noProof/>
                <w:webHidden/>
              </w:rPr>
              <w:fldChar w:fldCharType="separate"/>
            </w:r>
            <w:r w:rsidR="00DE3A37">
              <w:rPr>
                <w:noProof/>
                <w:webHidden/>
              </w:rPr>
              <w:t>71</w:t>
            </w:r>
            <w:r w:rsidR="00EA6D22">
              <w:rPr>
                <w:noProof/>
                <w:webHidden/>
              </w:rPr>
              <w:fldChar w:fldCharType="end"/>
            </w:r>
          </w:hyperlink>
        </w:p>
        <w:p w14:paraId="2FD15F8A" w14:textId="1B01A6B9"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7" w:history="1">
            <w:r w:rsidR="00EA6D22" w:rsidRPr="00B33573">
              <w:rPr>
                <w:rStyle w:val="Hyperlink"/>
                <w:noProof/>
              </w:rPr>
              <w:t>4)</w:t>
            </w:r>
            <w:r w:rsidR="00EA6D22">
              <w:rPr>
                <w:rFonts w:asciiTheme="minorHAnsi" w:eastAsiaTheme="minorEastAsia" w:hAnsiTheme="minorHAnsi" w:cstheme="minorBidi"/>
                <w:noProof/>
                <w:sz w:val="22"/>
                <w:szCs w:val="22"/>
                <w:lang w:val="en-US"/>
              </w:rPr>
              <w:tab/>
            </w:r>
            <w:r w:rsidR="00EA6D22" w:rsidRPr="00B33573">
              <w:rPr>
                <w:rStyle w:val="Hyperlink"/>
                <w:noProof/>
              </w:rPr>
              <w:t>Extracting optical parameters for given wavelength from the spectrum</w:t>
            </w:r>
            <w:r w:rsidR="00EA6D22">
              <w:rPr>
                <w:noProof/>
                <w:webHidden/>
              </w:rPr>
              <w:tab/>
            </w:r>
            <w:r w:rsidR="00EA6D22">
              <w:rPr>
                <w:noProof/>
                <w:webHidden/>
              </w:rPr>
              <w:fldChar w:fldCharType="begin"/>
            </w:r>
            <w:r w:rsidR="00EA6D22">
              <w:rPr>
                <w:noProof/>
                <w:webHidden/>
              </w:rPr>
              <w:instrText xml:space="preserve"> PAGEREF _Toc138149207 \h </w:instrText>
            </w:r>
            <w:r w:rsidR="00EA6D22">
              <w:rPr>
                <w:noProof/>
                <w:webHidden/>
              </w:rPr>
            </w:r>
            <w:r w:rsidR="00EA6D22">
              <w:rPr>
                <w:noProof/>
                <w:webHidden/>
              </w:rPr>
              <w:fldChar w:fldCharType="separate"/>
            </w:r>
            <w:r w:rsidR="00DE3A37">
              <w:rPr>
                <w:noProof/>
                <w:webHidden/>
              </w:rPr>
              <w:t>73</w:t>
            </w:r>
            <w:r w:rsidR="00EA6D22">
              <w:rPr>
                <w:noProof/>
                <w:webHidden/>
              </w:rPr>
              <w:fldChar w:fldCharType="end"/>
            </w:r>
          </w:hyperlink>
        </w:p>
        <w:p w14:paraId="0E4AF8B1" w14:textId="3F83B410"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8" w:history="1">
            <w:r w:rsidR="00EA6D22" w:rsidRPr="00B33573">
              <w:rPr>
                <w:rStyle w:val="Hyperlink"/>
                <w:noProof/>
              </w:rPr>
              <w:t>5)</w:t>
            </w:r>
            <w:r w:rsidR="00EA6D22">
              <w:rPr>
                <w:rFonts w:asciiTheme="minorHAnsi" w:eastAsiaTheme="minorEastAsia" w:hAnsiTheme="minorHAnsi" w:cstheme="minorBidi"/>
                <w:noProof/>
                <w:sz w:val="22"/>
                <w:szCs w:val="22"/>
                <w:lang w:val="en-US"/>
              </w:rPr>
              <w:tab/>
            </w:r>
            <w:r w:rsidR="00EA6D22" w:rsidRPr="00B33573">
              <w:rPr>
                <w:rStyle w:val="Hyperlink"/>
                <w:noProof/>
              </w:rPr>
              <w:t>Calculation of mass spectrum of ablation fragments</w:t>
            </w:r>
            <w:r w:rsidR="00EA6D22">
              <w:rPr>
                <w:noProof/>
                <w:webHidden/>
              </w:rPr>
              <w:tab/>
            </w:r>
            <w:r w:rsidR="00EA6D22">
              <w:rPr>
                <w:noProof/>
                <w:webHidden/>
              </w:rPr>
              <w:fldChar w:fldCharType="begin"/>
            </w:r>
            <w:r w:rsidR="00EA6D22">
              <w:rPr>
                <w:noProof/>
                <w:webHidden/>
              </w:rPr>
              <w:instrText xml:space="preserve"> PAGEREF _Toc138149208 \h </w:instrText>
            </w:r>
            <w:r w:rsidR="00EA6D22">
              <w:rPr>
                <w:noProof/>
                <w:webHidden/>
              </w:rPr>
            </w:r>
            <w:r w:rsidR="00EA6D22">
              <w:rPr>
                <w:noProof/>
                <w:webHidden/>
              </w:rPr>
              <w:fldChar w:fldCharType="separate"/>
            </w:r>
            <w:r w:rsidR="00DE3A37">
              <w:rPr>
                <w:noProof/>
                <w:webHidden/>
              </w:rPr>
              <w:t>74</w:t>
            </w:r>
            <w:r w:rsidR="00EA6D22">
              <w:rPr>
                <w:noProof/>
                <w:webHidden/>
              </w:rPr>
              <w:fldChar w:fldCharType="end"/>
            </w:r>
          </w:hyperlink>
        </w:p>
        <w:p w14:paraId="6D3363AF" w14:textId="1B69D76B"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12" w:history="1">
            <w:r w:rsidR="00EA6D22" w:rsidRPr="00B33573">
              <w:rPr>
                <w:rStyle w:val="Hyperlink"/>
                <w:noProof/>
              </w:rPr>
              <w:t>6)</w:t>
            </w:r>
            <w:r w:rsidR="00EA6D22">
              <w:rPr>
                <w:rFonts w:asciiTheme="minorHAnsi" w:eastAsiaTheme="minorEastAsia" w:hAnsiTheme="minorHAnsi" w:cstheme="minorBidi"/>
                <w:noProof/>
                <w:sz w:val="22"/>
                <w:szCs w:val="22"/>
                <w:lang w:val="en-US"/>
              </w:rPr>
              <w:tab/>
            </w:r>
            <w:r w:rsidR="00EA6D22" w:rsidRPr="00B33573">
              <w:rPr>
                <w:rStyle w:val="Hyperlink"/>
                <w:noProof/>
              </w:rPr>
              <w:t>Calculation of electron entropy</w:t>
            </w:r>
            <w:r w:rsidR="00EA6D22">
              <w:rPr>
                <w:noProof/>
                <w:webHidden/>
              </w:rPr>
              <w:tab/>
            </w:r>
            <w:r w:rsidR="00EA6D22">
              <w:rPr>
                <w:noProof/>
                <w:webHidden/>
              </w:rPr>
              <w:fldChar w:fldCharType="begin"/>
            </w:r>
            <w:r w:rsidR="00EA6D22">
              <w:rPr>
                <w:noProof/>
                <w:webHidden/>
              </w:rPr>
              <w:instrText xml:space="preserve"> PAGEREF _Toc138149212 \h </w:instrText>
            </w:r>
            <w:r w:rsidR="00EA6D22">
              <w:rPr>
                <w:noProof/>
                <w:webHidden/>
              </w:rPr>
            </w:r>
            <w:r w:rsidR="00EA6D22">
              <w:rPr>
                <w:noProof/>
                <w:webHidden/>
              </w:rPr>
              <w:fldChar w:fldCharType="separate"/>
            </w:r>
            <w:r w:rsidR="00DE3A37">
              <w:rPr>
                <w:noProof/>
                <w:webHidden/>
              </w:rPr>
              <w:t>75</w:t>
            </w:r>
            <w:r w:rsidR="00EA6D22">
              <w:rPr>
                <w:noProof/>
                <w:webHidden/>
              </w:rPr>
              <w:fldChar w:fldCharType="end"/>
            </w:r>
          </w:hyperlink>
        </w:p>
        <w:p w14:paraId="6784120E" w14:textId="4BF0DB60" w:rsidR="00EA6D22" w:rsidRDefault="00410ACF">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13" w:history="1">
            <w:r w:rsidR="00EA6D22" w:rsidRPr="00B33573">
              <w:rPr>
                <w:rStyle w:val="Hyperlink"/>
                <w:noProof/>
              </w:rPr>
              <w:t>7)</w:t>
            </w:r>
            <w:r w:rsidR="00EA6D22">
              <w:rPr>
                <w:rFonts w:asciiTheme="minorHAnsi" w:eastAsiaTheme="minorEastAsia" w:hAnsiTheme="minorHAnsi" w:cstheme="minorBidi"/>
                <w:noProof/>
                <w:sz w:val="22"/>
                <w:szCs w:val="22"/>
                <w:lang w:val="en-US"/>
              </w:rPr>
              <w:tab/>
            </w:r>
            <w:r w:rsidR="00EA6D22" w:rsidRPr="00B33573">
              <w:rPr>
                <w:rStyle w:val="Hyperlink"/>
                <w:noProof/>
              </w:rPr>
              <w:t>Analysis of electron distribution</w:t>
            </w:r>
            <w:r w:rsidR="00EA6D22">
              <w:rPr>
                <w:noProof/>
                <w:webHidden/>
              </w:rPr>
              <w:tab/>
            </w:r>
            <w:r w:rsidR="00EA6D22">
              <w:rPr>
                <w:noProof/>
                <w:webHidden/>
              </w:rPr>
              <w:fldChar w:fldCharType="begin"/>
            </w:r>
            <w:r w:rsidR="00EA6D22">
              <w:rPr>
                <w:noProof/>
                <w:webHidden/>
              </w:rPr>
              <w:instrText xml:space="preserve"> PAGEREF _Toc138149213 \h </w:instrText>
            </w:r>
            <w:r w:rsidR="00EA6D22">
              <w:rPr>
                <w:noProof/>
                <w:webHidden/>
              </w:rPr>
            </w:r>
            <w:r w:rsidR="00EA6D22">
              <w:rPr>
                <w:noProof/>
                <w:webHidden/>
              </w:rPr>
              <w:fldChar w:fldCharType="separate"/>
            </w:r>
            <w:r w:rsidR="00DE3A37">
              <w:rPr>
                <w:noProof/>
                <w:webHidden/>
              </w:rPr>
              <w:t>75</w:t>
            </w:r>
            <w:r w:rsidR="00EA6D22">
              <w:rPr>
                <w:noProof/>
                <w:webHidden/>
              </w:rPr>
              <w:fldChar w:fldCharType="end"/>
            </w:r>
          </w:hyperlink>
        </w:p>
        <w:p w14:paraId="50B58910" w14:textId="53BD744D" w:rsidR="00EA6D22" w:rsidRDefault="00410ACF">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214" w:history="1">
            <w:r w:rsidR="00EA6D22" w:rsidRPr="00B33573">
              <w:rPr>
                <w:rStyle w:val="Hyperlink"/>
                <w:noProof/>
              </w:rPr>
              <w:t>IX.</w:t>
            </w:r>
            <w:r w:rsidR="00EA6D22">
              <w:rPr>
                <w:rFonts w:asciiTheme="minorHAnsi" w:eastAsiaTheme="minorEastAsia" w:hAnsiTheme="minorHAnsi" w:cstheme="minorBidi"/>
                <w:noProof/>
                <w:sz w:val="22"/>
                <w:szCs w:val="22"/>
                <w:lang w:val="en-US"/>
              </w:rPr>
              <w:tab/>
            </w:r>
            <w:r w:rsidR="00EA6D22" w:rsidRPr="00B33573">
              <w:rPr>
                <w:rStyle w:val="Hyperlink"/>
                <w:noProof/>
              </w:rPr>
              <w:t>References</w:t>
            </w:r>
            <w:r w:rsidR="00EA6D22">
              <w:rPr>
                <w:noProof/>
                <w:webHidden/>
              </w:rPr>
              <w:tab/>
            </w:r>
            <w:r w:rsidR="00EA6D22">
              <w:rPr>
                <w:noProof/>
                <w:webHidden/>
              </w:rPr>
              <w:fldChar w:fldCharType="begin"/>
            </w:r>
            <w:r w:rsidR="00EA6D22">
              <w:rPr>
                <w:noProof/>
                <w:webHidden/>
              </w:rPr>
              <w:instrText xml:space="preserve"> PAGEREF _Toc138149214 \h </w:instrText>
            </w:r>
            <w:r w:rsidR="00EA6D22">
              <w:rPr>
                <w:noProof/>
                <w:webHidden/>
              </w:rPr>
            </w:r>
            <w:r w:rsidR="00EA6D22">
              <w:rPr>
                <w:noProof/>
                <w:webHidden/>
              </w:rPr>
              <w:fldChar w:fldCharType="separate"/>
            </w:r>
            <w:r w:rsidR="00DE3A37">
              <w:rPr>
                <w:noProof/>
                <w:webHidden/>
              </w:rPr>
              <w:t>78</w:t>
            </w:r>
            <w:r w:rsidR="00EA6D22">
              <w:rPr>
                <w:noProof/>
                <w:webHidden/>
              </w:rPr>
              <w:fldChar w:fldCharType="end"/>
            </w:r>
          </w:hyperlink>
        </w:p>
        <w:p w14:paraId="15F8CCE0" w14:textId="5F580CD1" w:rsidR="00EE5EC4" w:rsidRPr="00B703D5" w:rsidRDefault="003102EF" w:rsidP="00AE7549">
          <w:r w:rsidRPr="00B703D5">
            <w:fldChar w:fldCharType="end"/>
          </w:r>
        </w:p>
      </w:sdtContent>
    </w:sdt>
    <w:p w14:paraId="04D860C8" w14:textId="77777777" w:rsidR="003A63A2" w:rsidRPr="00B703D5" w:rsidRDefault="003A63A2">
      <w:pPr>
        <w:rPr>
          <w:rFonts w:asciiTheme="majorHAnsi" w:eastAsiaTheme="majorEastAsia" w:hAnsiTheme="majorHAnsi" w:cstheme="majorBidi"/>
          <w:b/>
          <w:bCs/>
          <w:color w:val="365F91" w:themeColor="accent1" w:themeShade="BF"/>
          <w:sz w:val="28"/>
          <w:szCs w:val="28"/>
        </w:rPr>
      </w:pPr>
      <w:r w:rsidRPr="00B703D5">
        <w:br w:type="page"/>
      </w:r>
    </w:p>
    <w:p w14:paraId="7C057CFE" w14:textId="77777777" w:rsidR="00474543" w:rsidRPr="00B703D5" w:rsidRDefault="00474543" w:rsidP="00B703D5">
      <w:pPr>
        <w:pStyle w:val="Heading1"/>
        <w:ind w:left="1080" w:firstLine="0"/>
      </w:pPr>
      <w:bookmarkStart w:id="0" w:name="_Toc138149123"/>
      <w:r w:rsidRPr="00B703D5">
        <w:lastRenderedPageBreak/>
        <w:t>Disclaimer, how to cite</w:t>
      </w:r>
      <w:bookmarkEnd w:id="0"/>
    </w:p>
    <w:p w14:paraId="79992025" w14:textId="439D73C5" w:rsidR="00474543" w:rsidRPr="00B703D5" w:rsidRDefault="00474543" w:rsidP="00474543">
      <w:r w:rsidRPr="00B703D5">
        <w:t xml:space="preserve">Although we endeavor to ensure that the code </w:t>
      </w:r>
      <w:r w:rsidR="0095782E" w:rsidRPr="00B703D5">
        <w:t>XTANT</w:t>
      </w:r>
      <w:r w:rsidR="00853D2F">
        <w:t>-3</w:t>
      </w:r>
      <w:r w:rsidRPr="00B703D5">
        <w:t xml:space="preserve"> and </w:t>
      </w:r>
      <w:r w:rsidR="002003CE">
        <w:t xml:space="preserve">the </w:t>
      </w:r>
      <w:r w:rsidRPr="00B703D5">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B703D5" w:rsidRDefault="00474543" w:rsidP="00474543">
      <w:r w:rsidRPr="00B703D5">
        <w:t>This code is distributed</w:t>
      </w:r>
      <w:r w:rsidR="00853D2F">
        <w:t xml:space="preserve"> at </w:t>
      </w:r>
      <w:hyperlink r:id="rId10" w:history="1">
        <w:r w:rsidR="00853D2F" w:rsidRPr="000D5028">
          <w:rPr>
            <w:rStyle w:val="Hyperlink"/>
          </w:rPr>
          <w:t>https://github.com/N-Medvedev/XTANT-3</w:t>
        </w:r>
      </w:hyperlink>
      <w:r w:rsidR="00853D2F">
        <w:t xml:space="preserve"> </w:t>
      </w:r>
      <w:r w:rsidRPr="00B703D5">
        <w:rPr>
          <w:i/>
        </w:rPr>
        <w:t>as is</w:t>
      </w:r>
      <w:r w:rsidRPr="00B703D5">
        <w:t xml:space="preserve"> for non-commercial peaceful purposes only, such as research and education. It is explicitly </w:t>
      </w:r>
      <w:r w:rsidRPr="00B703D5">
        <w:rPr>
          <w:b/>
        </w:rPr>
        <w:t>prohibited</w:t>
      </w:r>
      <w:r w:rsidRPr="00B703D5">
        <w:t xml:space="preserve"> to use the code, its parts, its results</w:t>
      </w:r>
      <w:r w:rsidR="002003CE">
        <w:t>,</w:t>
      </w:r>
      <w:r w:rsidRPr="00B703D5">
        <w:t xml:space="preserve"> or any related material for military-related </w:t>
      </w:r>
      <w:r w:rsidR="0095477A" w:rsidRPr="00B703D5">
        <w:t xml:space="preserve">and other than peaceful </w:t>
      </w:r>
      <w:r w:rsidRPr="00B703D5">
        <w:t>purposes.</w:t>
      </w:r>
    </w:p>
    <w:p w14:paraId="15923F62" w14:textId="77777777" w:rsidR="00732C17" w:rsidRPr="00B703D5" w:rsidRDefault="00732C17" w:rsidP="00474543">
      <w:r w:rsidRPr="00B703D5">
        <w:t>By using this code or its materials, you agree with these terms and conditions.</w:t>
      </w:r>
    </w:p>
    <w:p w14:paraId="269653CB" w14:textId="37E8E1FB" w:rsidR="00474543" w:rsidRDefault="00474543" w:rsidP="00474543">
      <w:r w:rsidRPr="00B703D5">
        <w:t xml:space="preserve">The use of the code is at your own risk. Should you </w:t>
      </w:r>
      <w:r w:rsidR="00AE7549" w:rsidRPr="00B703D5">
        <w:t>choose</w:t>
      </w:r>
      <w:r w:rsidRPr="00B703D5">
        <w:t xml:space="preserve"> to use it, an appropriate citation is mandatory</w:t>
      </w:r>
      <w:r w:rsidR="00D86F98">
        <w:t>.</w:t>
      </w:r>
    </w:p>
    <w:p w14:paraId="7C32373E" w14:textId="04F9857C" w:rsidR="00D86F98" w:rsidRDefault="00D86F98" w:rsidP="00474543">
      <w:r>
        <w:t xml:space="preserve">This document may be cited as: </w:t>
      </w:r>
    </w:p>
    <w:p w14:paraId="5DF59CF5" w14:textId="4CD4E5D3" w:rsidR="00D86F98" w:rsidRPr="00D86F98" w:rsidRDefault="00D86F98" w:rsidP="00474543">
      <w:pPr>
        <w:rPr>
          <w:lang w:val="en-US"/>
        </w:rPr>
      </w:pPr>
      <w:r w:rsidRPr="00D86F98">
        <w:rPr>
          <w:i/>
          <w:iCs/>
          <w:lang w:val="en-US"/>
        </w:rPr>
        <w:t>N. Medvedev</w:t>
      </w:r>
      <w:r>
        <w:rPr>
          <w:lang w:val="en-US"/>
        </w:rPr>
        <w:t xml:space="preserve"> “</w:t>
      </w:r>
      <w:r w:rsidR="00DB63A8" w:rsidRPr="00D86F98">
        <w:rPr>
          <w:i/>
          <w:iCs/>
          <w:lang w:val="en-US"/>
        </w:rPr>
        <w:t xml:space="preserve">XTANT-3: </w:t>
      </w:r>
      <w:r w:rsidRPr="00D86F98">
        <w:rPr>
          <w:i/>
          <w:iCs/>
          <w:lang w:val="en-US"/>
        </w:rPr>
        <w:t>X-ray-induced Thermal And Nonthermal Transitions in Matter</w:t>
      </w:r>
      <w:r w:rsidR="00DB63A8">
        <w:rPr>
          <w:i/>
          <w:iCs/>
          <w:lang w:val="en-US"/>
        </w:rPr>
        <w:t>:</w:t>
      </w:r>
      <w:r w:rsidRPr="00D86F98">
        <w:rPr>
          <w:i/>
          <w:iCs/>
          <w:lang w:val="en-US"/>
        </w:rPr>
        <w:t xml:space="preserve"> theory, numerical details, user manual</w:t>
      </w:r>
      <w:r>
        <w:rPr>
          <w:lang w:val="en-US"/>
        </w:rPr>
        <w:t>”</w:t>
      </w:r>
    </w:p>
    <w:p w14:paraId="7B7C9AE2" w14:textId="7A25366B" w:rsidR="00D86F98" w:rsidRPr="00B703D5" w:rsidRDefault="00D86F98" w:rsidP="00474543">
      <w:r>
        <w:t>The journal citation that may be used is:</w:t>
      </w:r>
    </w:p>
    <w:p w14:paraId="70195E45" w14:textId="05BA05F9" w:rsidR="00474543" w:rsidRPr="00E652C8" w:rsidRDefault="00474543" w:rsidP="00E652C8">
      <w:pPr>
        <w:rPr>
          <w:noProof/>
        </w:rPr>
      </w:pPr>
      <w:r w:rsidRPr="00E652C8">
        <w:rPr>
          <w:i/>
          <w:iCs/>
          <w:noProof/>
        </w:rPr>
        <w:t xml:space="preserve">N. Medvedev, V. Tkachenko, V. Lipp, Z. Li, B. Ziaja, </w:t>
      </w:r>
      <w:r w:rsidR="00D86F98" w:rsidRPr="00E652C8">
        <w:rPr>
          <w:i/>
          <w:iCs/>
          <w:noProof/>
        </w:rPr>
        <w:t>“</w:t>
      </w:r>
      <w:r w:rsidRPr="00E652C8">
        <w:rPr>
          <w:i/>
          <w:iCs/>
          <w:noProof/>
        </w:rPr>
        <w:t>Various damage mechanisms in carbon and silicon materials under femtosecond x-ray irradiation</w:t>
      </w:r>
      <w:r w:rsidR="00D86F98" w:rsidRPr="00E652C8">
        <w:rPr>
          <w:i/>
          <w:iCs/>
          <w:noProof/>
        </w:rPr>
        <w:t>”</w:t>
      </w:r>
      <w:r w:rsidRPr="00E652C8">
        <w:rPr>
          <w:i/>
          <w:iCs/>
          <w:noProof/>
        </w:rPr>
        <w:t>, 4open. 1 (2018) 3</w:t>
      </w:r>
      <w:r w:rsidRPr="00E652C8">
        <w:rPr>
          <w:noProof/>
        </w:rPr>
        <w:t xml:space="preserve">. </w:t>
      </w:r>
      <w:hyperlink r:id="rId11" w:history="1">
        <w:r w:rsidR="00AE7549" w:rsidRPr="00E652C8">
          <w:rPr>
            <w:rStyle w:val="Hyperlink"/>
            <w:rFonts w:eastAsia="Calibri"/>
            <w:iCs/>
            <w:noProof/>
          </w:rPr>
          <w:t>https://doi.org/10.1051/fopen/2018003</w:t>
        </w:r>
      </w:hyperlink>
    </w:p>
    <w:p w14:paraId="184280DE" w14:textId="77777777" w:rsidR="00474543" w:rsidRPr="00E652C8" w:rsidRDefault="00474543" w:rsidP="00E652C8">
      <w:pPr>
        <w:rPr>
          <w:noProof/>
        </w:rPr>
      </w:pPr>
      <w:r w:rsidRPr="00E652C8">
        <w:rPr>
          <w:noProof/>
        </w:rPr>
        <w:t>Should you use electron-phonon coupling in the calculations, the following citation</w:t>
      </w:r>
      <w:r w:rsidR="00732C17" w:rsidRPr="00E652C8">
        <w:rPr>
          <w:noProof/>
        </w:rPr>
        <w:t xml:space="preserve"> should be included in addition</w:t>
      </w:r>
      <w:r w:rsidRPr="00E652C8">
        <w:rPr>
          <w:noProof/>
        </w:rPr>
        <w:t xml:space="preserve"> to the abovementioned one:</w:t>
      </w:r>
    </w:p>
    <w:p w14:paraId="4A568B9B" w14:textId="63CB4852" w:rsidR="00474543" w:rsidRPr="00E652C8" w:rsidRDefault="00474543" w:rsidP="00E652C8">
      <w:pPr>
        <w:rPr>
          <w:iCs/>
        </w:rPr>
      </w:pPr>
      <w:r w:rsidRPr="00E652C8">
        <w:rPr>
          <w:i/>
          <w:iCs/>
          <w:noProof/>
        </w:rPr>
        <w:t xml:space="preserve">N. Medvedev, I. Milov, </w:t>
      </w:r>
      <w:r w:rsidR="00D86F98" w:rsidRPr="00E652C8">
        <w:rPr>
          <w:i/>
          <w:iCs/>
          <w:noProof/>
        </w:rPr>
        <w:t>“</w:t>
      </w:r>
      <w:r w:rsidRPr="00E652C8">
        <w:rPr>
          <w:i/>
          <w:iCs/>
          <w:noProof/>
        </w:rPr>
        <w:t>Electron-phonon coupling in metals at high electronic temperatures</w:t>
      </w:r>
      <w:r w:rsidR="00D86F98" w:rsidRPr="00E652C8">
        <w:rPr>
          <w:i/>
          <w:iCs/>
          <w:noProof/>
        </w:rPr>
        <w:t>”</w:t>
      </w:r>
      <w:r w:rsidRPr="00E652C8">
        <w:rPr>
          <w:i/>
          <w:iCs/>
          <w:noProof/>
        </w:rPr>
        <w:t>, Phys. Rev. B. 102 (2020) 064302</w:t>
      </w:r>
      <w:r w:rsidRPr="00E652C8">
        <w:rPr>
          <w:noProof/>
        </w:rPr>
        <w:t>.</w:t>
      </w:r>
      <w:r w:rsidRPr="00E652C8">
        <w:rPr>
          <w:iCs/>
          <w:noProof/>
        </w:rPr>
        <w:t xml:space="preserve"> </w:t>
      </w:r>
      <w:hyperlink r:id="rId12" w:history="1">
        <w:r w:rsidR="00AE7549" w:rsidRPr="00E652C8">
          <w:rPr>
            <w:rStyle w:val="Hyperlink"/>
            <w:rFonts w:eastAsia="Calibri"/>
            <w:iCs/>
            <w:noProof/>
          </w:rPr>
          <w:t>https://doi.org/10.1103/PhysRevB.102.064302</w:t>
        </w:r>
      </w:hyperlink>
      <w:r w:rsidRPr="00E652C8">
        <w:rPr>
          <w:iCs/>
          <w:noProof/>
        </w:rPr>
        <w:t xml:space="preserve"> </w:t>
      </w:r>
    </w:p>
    <w:p w14:paraId="753693AB" w14:textId="641021BD" w:rsidR="00474543" w:rsidRPr="00B703D5" w:rsidRDefault="00296858" w:rsidP="00296858">
      <w:r w:rsidRPr="00B703D5">
        <w:t xml:space="preserve">In a publication, </w:t>
      </w:r>
      <w:r w:rsidR="00DB63A8">
        <w:t>I</w:t>
      </w:r>
      <w:r w:rsidRPr="00B703D5">
        <w:t xml:space="preserve"> recommend that at least the following parameters should be mentioned for </w:t>
      </w:r>
      <w:r w:rsidR="002003CE">
        <w:t xml:space="preserve">the </w:t>
      </w:r>
      <w:r w:rsidRPr="00B703D5">
        <w:t>reproducibility of the results:</w:t>
      </w:r>
    </w:p>
    <w:p w14:paraId="49CC0992" w14:textId="59EB30EA" w:rsidR="00296858" w:rsidRPr="00B703D5" w:rsidRDefault="00296858" w:rsidP="00296858">
      <w:r w:rsidRPr="00B703D5">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B703D5">
        <w:t xml:space="preserve"> and what model for electron emission was used</w:t>
      </w:r>
      <w:r w:rsidRPr="00B703D5">
        <w:t xml:space="preserve">, </w:t>
      </w:r>
      <w:r w:rsidR="002C4A30" w:rsidRPr="00B703D5">
        <w:t xml:space="preserve">whether an additional short-range repulsive potential was used, </w:t>
      </w:r>
      <w:r w:rsidR="002003CE">
        <w:t xml:space="preserve">the </w:t>
      </w:r>
      <w:r w:rsidR="002C4A30" w:rsidRPr="00B703D5">
        <w:t>time step of MD simulation, parameters of the incoming laser pulse (its photon energy, deposited dose, duration).</w:t>
      </w:r>
    </w:p>
    <w:p w14:paraId="33980905" w14:textId="164F9D3A" w:rsidR="009F7FBF" w:rsidRPr="00B703D5" w:rsidRDefault="009F7FBF" w:rsidP="00296858">
      <w:r w:rsidRPr="00B703D5">
        <w:t xml:space="preserve">Most of these parameters can be found in an output file </w:t>
      </w:r>
      <w:r w:rsidRPr="00B703D5">
        <w:rPr>
          <w:color w:val="1F497D" w:themeColor="text2"/>
        </w:rPr>
        <w:t>!OUTPUT_[</w:t>
      </w:r>
      <w:r w:rsidRPr="00B703D5">
        <w:rPr>
          <w:i/>
          <w:color w:val="1F497D" w:themeColor="text2"/>
        </w:rPr>
        <w:t>Material</w:t>
      </w:r>
      <w:r w:rsidRPr="00B703D5">
        <w:rPr>
          <w:color w:val="1F497D" w:themeColor="text2"/>
        </w:rPr>
        <w:t>]_Parameters.txt</w:t>
      </w:r>
      <w:r w:rsidRPr="00B703D5">
        <w:t xml:space="preserve"> described below.</w:t>
      </w:r>
    </w:p>
    <w:p w14:paraId="074F68FB" w14:textId="0C7B0D6C" w:rsidR="00B703D5" w:rsidRPr="00B703D5" w:rsidRDefault="00B703D5" w:rsidP="00296858"/>
    <w:p w14:paraId="61088B73" w14:textId="77777777" w:rsidR="00B703D5" w:rsidRPr="00B703D5" w:rsidRDefault="00B703D5">
      <w:pPr>
        <w:rPr>
          <w:rFonts w:asciiTheme="majorHAnsi" w:eastAsiaTheme="majorEastAsia" w:hAnsiTheme="majorHAnsi" w:cstheme="majorBidi"/>
          <w:b/>
          <w:bCs/>
          <w:color w:val="365F91" w:themeColor="accent1" w:themeShade="BF"/>
          <w:sz w:val="28"/>
          <w:szCs w:val="28"/>
        </w:rPr>
      </w:pPr>
      <w:r w:rsidRPr="00B703D5">
        <w:br w:type="page"/>
      </w:r>
    </w:p>
    <w:p w14:paraId="67BEB077" w14:textId="5E21169B" w:rsidR="00B703D5" w:rsidRPr="00B703D5" w:rsidRDefault="00B703D5" w:rsidP="00B703D5">
      <w:pPr>
        <w:pStyle w:val="Heading1"/>
        <w:jc w:val="center"/>
      </w:pPr>
      <w:bookmarkStart w:id="1" w:name="_Toc138149124"/>
      <w:r w:rsidRPr="00B703D5">
        <w:lastRenderedPageBreak/>
        <w:t>PART I: Theory</w:t>
      </w:r>
      <w:bookmarkEnd w:id="1"/>
    </w:p>
    <w:p w14:paraId="41F86924" w14:textId="77777777" w:rsidR="00B703D5" w:rsidRPr="00B703D5" w:rsidRDefault="00B703D5" w:rsidP="00B703D5">
      <w:pPr>
        <w:pStyle w:val="Heading1"/>
        <w:numPr>
          <w:ilvl w:val="0"/>
          <w:numId w:val="46"/>
        </w:numPr>
        <w:tabs>
          <w:tab w:val="clear" w:pos="720"/>
        </w:tabs>
        <w:rPr>
          <w:rFonts w:ascii="Times New Roman" w:eastAsia="Times New Roman" w:hAnsi="Times New Roman" w:cs="Times New Roman"/>
          <w:sz w:val="24"/>
          <w:szCs w:val="24"/>
        </w:rPr>
      </w:pPr>
      <w:bookmarkStart w:id="2" w:name="_Toc136796752"/>
      <w:bookmarkStart w:id="3" w:name="_Toc138149125"/>
      <w:r w:rsidRPr="00B703D5">
        <w:rPr>
          <w:rFonts w:eastAsia="Times New Roman"/>
        </w:rPr>
        <w:t>Introduction</w:t>
      </w:r>
      <w:bookmarkEnd w:id="2"/>
      <w:bookmarkEnd w:id="3"/>
    </w:p>
    <w:p w14:paraId="71E6682F" w14:textId="4B340F2C" w:rsidR="00B703D5" w:rsidRPr="00B703D5" w:rsidRDefault="00E129C9" w:rsidP="00B703D5">
      <w:r w:rsidRPr="00B703D5">
        <w:t xml:space="preserve">This </w:t>
      </w:r>
      <w:r w:rsidR="00A04EDD">
        <w:t>document</w:t>
      </w:r>
      <w:r w:rsidRPr="00B703D5">
        <w:t xml:space="preserve"> is specifically on </w:t>
      </w:r>
      <w:r>
        <w:t xml:space="preserve">the code </w:t>
      </w:r>
      <w:r w:rsidRPr="00B703D5">
        <w:t>XTANT-3</w:t>
      </w:r>
      <w:r w:rsidR="00B87D77">
        <w:t xml:space="preserve"> </w:t>
      </w:r>
      <w:r w:rsidR="00B87D77">
        <w:fldChar w:fldCharType="begin" w:fldLock="1"/>
      </w:r>
      <w:r w:rsidR="00B87D77">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fldChar w:fldCharType="separate"/>
      </w:r>
      <w:r w:rsidR="00B87D77" w:rsidRPr="00B87D77">
        <w:rPr>
          <w:noProof/>
        </w:rPr>
        <w:t>[1,2]</w:t>
      </w:r>
      <w:r w:rsidR="00B87D77">
        <w:fldChar w:fldCharType="end"/>
      </w:r>
      <w:r w:rsidRPr="00B703D5">
        <w:t xml:space="preserve"> and its features, many of which are unique to this code.</w:t>
      </w:r>
      <w:r>
        <w:t xml:space="preserve"> Note that </w:t>
      </w:r>
      <w:r w:rsidR="00B703D5" w:rsidRPr="00B703D5">
        <w:t xml:space="preserve">XTANT-3 is a separate development from XTANT+ </w:t>
      </w:r>
      <w:r w:rsidR="00B703D5" w:rsidRPr="00B703D5">
        <w:fldChar w:fldCharType="begin" w:fldLock="1"/>
      </w:r>
      <w:r w:rsidR="00B87D77">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B703D5">
        <w:fldChar w:fldCharType="separate"/>
      </w:r>
      <w:r w:rsidR="00B87D77" w:rsidRPr="00B87D77">
        <w:rPr>
          <w:noProof/>
        </w:rPr>
        <w:t>[3]</w:t>
      </w:r>
      <w:r w:rsidR="00B703D5" w:rsidRPr="00B703D5">
        <w:fldChar w:fldCharType="end"/>
      </w:r>
      <w:r w:rsidR="00B703D5" w:rsidRPr="00B703D5">
        <w:t xml:space="preserve">, the two codes should not be confused. Although both grew out of the original </w:t>
      </w:r>
      <w:r w:rsidR="005424B8">
        <w:t xml:space="preserve">XTANT </w:t>
      </w:r>
      <w:r w:rsidR="00B703D5" w:rsidRPr="00B703D5">
        <w:t xml:space="preserve">code </w:t>
      </w:r>
      <w:r w:rsidR="00B703D5" w:rsidRPr="00B703D5">
        <w:fldChar w:fldCharType="begin" w:fldLock="1"/>
      </w:r>
      <w:r w:rsidR="00B87D7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B703D5">
        <w:fldChar w:fldCharType="separate"/>
      </w:r>
      <w:r w:rsidR="00B87D77" w:rsidRPr="00B87D77">
        <w:rPr>
          <w:noProof/>
        </w:rPr>
        <w:t>[4]</w:t>
      </w:r>
      <w:r w:rsidR="00B703D5" w:rsidRPr="00B703D5">
        <w:fldChar w:fldCharType="end"/>
      </w:r>
      <w:r w:rsidR="00B703D5" w:rsidRPr="00B703D5">
        <w:t>, years of independent development since then resulted in many differences in their philosophy, global structure, models used, and functionality</w:t>
      </w:r>
      <w:r w:rsidR="00EA6D22" w:rsidRPr="00EA6D22">
        <w:rPr>
          <w:lang w:val="en-US"/>
        </w:rPr>
        <w:t xml:space="preserve"> (</w:t>
      </w:r>
      <w:r w:rsidR="00EA6D22">
        <w:rPr>
          <w:lang w:val="en-US"/>
        </w:rPr>
        <w:t>a reader interested in XTANT+ may consult its developers</w:t>
      </w:r>
      <w:r w:rsidR="001F2239">
        <w:rPr>
          <w:rStyle w:val="FootnoteReference"/>
          <w:lang w:val="en-US"/>
        </w:rPr>
        <w:footnoteReference w:id="2"/>
      </w:r>
      <w:r w:rsidR="00EA6D22" w:rsidRPr="00EA6D22">
        <w:rPr>
          <w:lang w:val="en-US"/>
        </w:rPr>
        <w:t>)</w:t>
      </w:r>
      <w:r w:rsidR="00B703D5" w:rsidRPr="00B703D5">
        <w:t xml:space="preserve">. Problems faced in the combined code development resulted in many innovative technical solutions that had to be invented and which were not described elsewhere. </w:t>
      </w:r>
      <w:r w:rsidR="002003CE">
        <w:t>The m</w:t>
      </w:r>
      <w:r w:rsidR="00B703D5" w:rsidRPr="00B703D5">
        <w:t>ost important ones are presented here in detail with the hope that they might be useful not only to the users of XTANT-3 but also to other code developers facing similar issues. As multiscale codes are gaining popularity in recent years</w:t>
      </w:r>
      <w:r w:rsidR="00B87D77">
        <w:t xml:space="preserve"> </w:t>
      </w:r>
      <w:r w:rsidR="00B87D77">
        <w:fldChar w:fldCharType="begin" w:fldLock="1"/>
      </w:r>
      <w:r w:rsidR="00B87D77">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fldChar w:fldCharType="separate"/>
      </w:r>
      <w:r w:rsidR="00B87D77" w:rsidRPr="00B87D77">
        <w:rPr>
          <w:noProof/>
        </w:rPr>
        <w:t>[5]</w:t>
      </w:r>
      <w:r w:rsidR="00B87D77">
        <w:fldChar w:fldCharType="end"/>
      </w:r>
      <w:r w:rsidR="00B703D5" w:rsidRPr="00B703D5">
        <w:t>, I believe solutions specific to this class of methods may be valuable.</w:t>
      </w:r>
    </w:p>
    <w:p w14:paraId="2F37D8AC" w14:textId="77777777" w:rsidR="00B703D5" w:rsidRPr="00B703D5" w:rsidRDefault="00B703D5" w:rsidP="00B703D5"/>
    <w:p w14:paraId="0C80133B" w14:textId="4D426EF5" w:rsidR="00B703D5" w:rsidRDefault="00B703D5" w:rsidP="00B703D5">
      <w:pPr>
        <w:pStyle w:val="Heading2"/>
        <w:numPr>
          <w:ilvl w:val="1"/>
          <w:numId w:val="47"/>
        </w:numPr>
        <w:tabs>
          <w:tab w:val="clear" w:pos="1440"/>
        </w:tabs>
        <w:ind w:hanging="731"/>
      </w:pPr>
      <w:bookmarkStart w:id="4" w:name="_Toc136796753"/>
      <w:bookmarkStart w:id="5" w:name="_Toc138149126"/>
      <w:r w:rsidRPr="00B703D5">
        <w:t>Ultrafast irradiation problem</w:t>
      </w:r>
      <w:bookmarkEnd w:id="4"/>
      <w:bookmarkEnd w:id="5"/>
    </w:p>
    <w:p w14:paraId="3A57E6EA" w14:textId="49968DF8" w:rsidR="00FA32D7" w:rsidRDefault="00344C2B" w:rsidP="00344C2B">
      <w:r w:rsidRPr="00FA1943">
        <w:t xml:space="preserve">Ultrafast laser irradiation of materials plays an important role in both, fundamental and applied sciences </w:t>
      </w:r>
      <w:r w:rsidRPr="00FA1943">
        <w:fldChar w:fldCharType="begin" w:fldLock="1"/>
      </w:r>
      <w:r w:rsidR="00FA32D7">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FA1943">
        <w:fldChar w:fldCharType="separate"/>
      </w:r>
      <w:r w:rsidR="00FA32D7" w:rsidRPr="00FA32D7">
        <w:rPr>
          <w:noProof/>
        </w:rPr>
        <w:t>[6–10]</w:t>
      </w:r>
      <w:r w:rsidRPr="00FA1943">
        <w:fldChar w:fldCharType="end"/>
      </w:r>
      <w:r w:rsidRPr="00FA1943">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FA1943">
        <w:fldChar w:fldCharType="begin" w:fldLock="1"/>
      </w:r>
      <w:r w:rsidR="00FA32D7">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FA1943">
        <w:fldChar w:fldCharType="separate"/>
      </w:r>
      <w:r w:rsidR="00FA32D7" w:rsidRPr="00FA32D7">
        <w:rPr>
          <w:noProof/>
        </w:rPr>
        <w:t>[10–12]</w:t>
      </w:r>
      <w:r w:rsidRPr="00FA1943">
        <w:fldChar w:fldCharType="end"/>
      </w:r>
      <w:r w:rsidRPr="00FA1943">
        <w:t xml:space="preserve">. Laser irradiation experiments are vital for materials processing, nano and micro technology, and medical applications such as laser surgery </w:t>
      </w:r>
      <w:r w:rsidRPr="00FA1943">
        <w:fldChar w:fldCharType="begin" w:fldLock="1"/>
      </w:r>
      <w:r w:rsidR="00FA32D7">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FA1943">
        <w:fldChar w:fldCharType="separate"/>
      </w:r>
      <w:r w:rsidR="00FA32D7" w:rsidRPr="00FA32D7">
        <w:rPr>
          <w:noProof/>
        </w:rPr>
        <w:t>[9,10,13,14]</w:t>
      </w:r>
      <w:r w:rsidRPr="00FA1943">
        <w:fldChar w:fldCharType="end"/>
      </w:r>
      <w:r w:rsidRPr="00FA1943">
        <w:t xml:space="preserve">. </w:t>
      </w:r>
      <w:r>
        <w:t>In turn, the interpretation of experimental results requires detailed theoretical and model descriptions of the processes involved.</w:t>
      </w:r>
      <w:r w:rsidR="00FA32D7">
        <w:t xml:space="preserve"> </w:t>
      </w:r>
    </w:p>
    <w:p w14:paraId="5FE1A373" w14:textId="2736F9BB" w:rsidR="00344C2B" w:rsidRPr="00D71BF6" w:rsidRDefault="00FA32D7" w:rsidP="00344C2B">
      <w:r>
        <w:t xml:space="preserve">Those processes span multiple timescales, starting from attoseconds of the photon absorption from the incoming pulse to femtoseconds for electronic and holes kinetics, to picoseconds of the atomic/ionic response </w:t>
      </w:r>
      <w:r>
        <w:fldChar w:fldCharType="begin" w:fldLock="1"/>
      </w:r>
      <w: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fldChar w:fldCharType="separate"/>
      </w:r>
      <w:r w:rsidRPr="00FA32D7">
        <w:rPr>
          <w:noProof/>
        </w:rPr>
        <w:t>[5,15]</w:t>
      </w:r>
      <w:r>
        <w:fldChar w:fldCharType="end"/>
      </w:r>
      <w:r>
        <w:t xml:space="preserve">. In </w:t>
      </w:r>
      <w:r w:rsidR="00344C2B" w:rsidRPr="00FA1943">
        <w:t xml:space="preserve">photoabsorption, for photon energies above the bandgap, </w:t>
      </w:r>
      <w:r>
        <w:t xml:space="preserve">energy is delivered </w:t>
      </w:r>
      <w:r w:rsidR="00344C2B" w:rsidRPr="00FA1943">
        <w:t xml:space="preserve">primarily </w:t>
      </w:r>
      <w:r>
        <w:t xml:space="preserve">to </w:t>
      </w:r>
      <w:r w:rsidR="00344C2B" w:rsidRPr="00FA1943">
        <w:t>electrons of the matter</w:t>
      </w:r>
      <w:r w:rsidR="00344C2B">
        <w:t xml:space="preserve"> </w:t>
      </w:r>
      <w:r w:rsidR="00344C2B">
        <w:fldChar w:fldCharType="begin" w:fldLock="1"/>
      </w:r>
      <w: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fldChar w:fldCharType="separate"/>
      </w:r>
      <w:r w:rsidRPr="00FA32D7">
        <w:rPr>
          <w:noProof/>
        </w:rPr>
        <w:t>[16]</w:t>
      </w:r>
      <w:r w:rsidR="00344C2B">
        <w:fldChar w:fldCharType="end"/>
      </w:r>
      <w:r w:rsidR="00344C2B" w:rsidRPr="00FA1943">
        <w:t xml:space="preserve">. The photoelectrons are excited to higher energy states, which </w:t>
      </w:r>
      <w:r w:rsidR="00344C2B">
        <w:t>drives</w:t>
      </w:r>
      <w:r w:rsidR="00344C2B" w:rsidRPr="00FA1943">
        <w:t xml:space="preserve"> the electronic ensemble out of equilibrium</w:t>
      </w:r>
      <w:r w:rsidR="00344C2B">
        <w:t xml:space="preserve"> </w:t>
      </w:r>
      <w:r w:rsidR="00344C2B">
        <w:fldChar w:fldCharType="begin" w:fldLock="1"/>
      </w:r>
      <w: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fldChar w:fldCharType="separate"/>
      </w:r>
      <w:r w:rsidRPr="00FA32D7">
        <w:rPr>
          <w:noProof/>
        </w:rPr>
        <w:t>[16,17]</w:t>
      </w:r>
      <w:r w:rsidR="00344C2B">
        <w:fldChar w:fldCharType="end"/>
      </w:r>
      <w:r w:rsidR="00344C2B" w:rsidRPr="00FA1943">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w:t>
      </w:r>
      <w:r w:rsidR="00344C2B">
        <w:t>femtosecond</w:t>
      </w:r>
      <w:r w:rsidR="00344C2B" w:rsidRPr="00FA1943">
        <w:t xml:space="preserve"> timescales</w:t>
      </w:r>
      <w:r w:rsidR="00344C2B">
        <w:t xml:space="preserve"> </w:t>
      </w:r>
      <w:r w:rsidR="00344C2B" w:rsidRPr="00FA1943">
        <w:fldChar w:fldCharType="begin" w:fldLock="1"/>
      </w:r>
      <w: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FA1943">
        <w:fldChar w:fldCharType="separate"/>
      </w:r>
      <w:r w:rsidRPr="00FA32D7">
        <w:rPr>
          <w:noProof/>
        </w:rPr>
        <w:t>[6,18]</w:t>
      </w:r>
      <w:r w:rsidR="00344C2B" w:rsidRPr="00FA1943">
        <w:fldChar w:fldCharType="end"/>
      </w:r>
      <w:r w:rsidR="00344C2B" w:rsidRPr="00FA1943">
        <w:t xml:space="preserve">, while equilibration between the electronic and atomic temperatures may </w:t>
      </w:r>
      <w:r w:rsidR="00344C2B">
        <w:t>take</w:t>
      </w:r>
      <w:r w:rsidR="00344C2B" w:rsidRPr="00FA1943">
        <w:t xml:space="preserve"> up to tens of picoseconds </w:t>
      </w:r>
      <w:r w:rsidR="00344C2B" w:rsidRPr="00FA1943">
        <w:fldChar w:fldCharType="begin" w:fldLock="1"/>
      </w:r>
      <w: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FA1943">
        <w:fldChar w:fldCharType="separate"/>
      </w:r>
      <w:r w:rsidRPr="00FA32D7">
        <w:rPr>
          <w:noProof/>
        </w:rPr>
        <w:t>[2,6]</w:t>
      </w:r>
      <w:r w:rsidR="00344C2B" w:rsidRPr="00FA1943">
        <w:fldChar w:fldCharType="end"/>
      </w:r>
      <w:r w:rsidR="00344C2B" w:rsidRPr="00FA1943">
        <w:t>.</w:t>
      </w:r>
    </w:p>
    <w:p w14:paraId="6E484EF0" w14:textId="0367D172" w:rsidR="00344C2B" w:rsidRPr="00FA1943" w:rsidRDefault="00FA32D7" w:rsidP="00344C2B">
      <w:r>
        <w:t>Another important effect is</w:t>
      </w:r>
      <w:r w:rsidR="00344C2B" w:rsidRPr="00FA1943">
        <w:t xml:space="preserve">, since the electrons form the interatomic potential of the material, the excitation of electrons modifies the potential energy surface </w:t>
      </w:r>
      <w:r w:rsidR="00344C2B" w:rsidRPr="00FA1943">
        <w:fldChar w:fldCharType="begin" w:fldLock="1"/>
      </w:r>
      <w: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FA1943">
        <w:fldChar w:fldCharType="separate"/>
      </w:r>
      <w:r w:rsidRPr="00FA32D7">
        <w:rPr>
          <w:noProof/>
        </w:rPr>
        <w:t>[1,6,19]</w:t>
      </w:r>
      <w:r w:rsidR="00344C2B" w:rsidRPr="00FA1943">
        <w:fldChar w:fldCharType="end"/>
      </w:r>
      <w:r w:rsidR="00344C2B" w:rsidRPr="00FA1943">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FA1943">
        <w:fldChar w:fldCharType="begin" w:fldLock="1"/>
      </w:r>
      <w: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FA1943">
        <w:fldChar w:fldCharType="separate"/>
      </w:r>
      <w:r w:rsidRPr="00FA32D7">
        <w:rPr>
          <w:noProof/>
        </w:rPr>
        <w:t>[20,21]</w:t>
      </w:r>
      <w:r w:rsidR="00344C2B" w:rsidRPr="00FA1943">
        <w:fldChar w:fldCharType="end"/>
      </w:r>
      <w:r w:rsidR="00344C2B" w:rsidRPr="00FA1943">
        <w:t>. Furthermore, in the time window when the electronic temperature (or</w:t>
      </w:r>
      <w:r w:rsidR="00344C2B">
        <w:t>, more generally, parameters of the</w:t>
      </w:r>
      <w:r w:rsidR="00344C2B" w:rsidRPr="00FA1943">
        <w:t xml:space="preserve"> nonequilibrium </w:t>
      </w:r>
      <w:r w:rsidR="00344C2B">
        <w:t xml:space="preserve">electronic </w:t>
      </w:r>
      <w:r w:rsidR="00344C2B" w:rsidRPr="00FA1943">
        <w:t xml:space="preserve">distribution) is different </w:t>
      </w:r>
      <w:r w:rsidR="00344C2B" w:rsidRPr="00FA1943">
        <w:lastRenderedPageBreak/>
        <w:t>from the atomic one, this so-called two-temperature state departs from the equilibrium material phase diagram and may create states inaccessible under equilibrium conditions</w:t>
      </w:r>
      <w:r w:rsidR="00344C2B">
        <w:t xml:space="preserve"> </w:t>
      </w:r>
      <w:r w:rsidR="00344C2B" w:rsidRPr="00FA1943">
        <w:fldChar w:fldCharType="begin" w:fldLock="1"/>
      </w:r>
      <w: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FA1943">
        <w:fldChar w:fldCharType="separate"/>
      </w:r>
      <w:r w:rsidRPr="00FA32D7">
        <w:rPr>
          <w:noProof/>
        </w:rPr>
        <w:t>[22,23]</w:t>
      </w:r>
      <w:r w:rsidR="00344C2B" w:rsidRPr="00FA1943">
        <w:fldChar w:fldCharType="end"/>
      </w:r>
      <w:r w:rsidR="00344C2B" w:rsidRPr="00FA1943">
        <w:t>.</w:t>
      </w:r>
    </w:p>
    <w:p w14:paraId="6709370F" w14:textId="1318F44C" w:rsidR="00344C2B" w:rsidRPr="00FA1943" w:rsidRDefault="00344C2B" w:rsidP="00344C2B">
      <w:r w:rsidRPr="00FA1943">
        <w:t xml:space="preserve">The variety of processes, taking place after ultrafast irradiation, may create synergy leading to nonlinear </w:t>
      </w:r>
      <w:r w:rsidR="00992526" w:rsidRPr="00FA1943">
        <w:t>behavior</w:t>
      </w:r>
      <w:r w:rsidRPr="00FA1943">
        <w:t xml:space="preserve"> </w:t>
      </w:r>
      <w:r w:rsidRPr="00FA1943">
        <w:fldChar w:fldCharType="begin" w:fldLock="1"/>
      </w:r>
      <w:r w:rsidR="00FA32D7">
        <w:instrText xml:space="preserve">ADDIN CSL_CITATION {"citationItems":[{"id":"ITEM-1","itemData":{"DOI":"10.1063/5.0095724","ISSN":"0021-8979","abstract":"Atomic heating in a solid takes place after an impact of a swift heavy ion within a time of electronic cooling there, i.e., </w:instrText>
      </w:r>
      <w:r w:rsidR="00FA32D7">
        <w:rPr>
          <w:rFonts w:ascii="Cambria Math" w:hAnsi="Cambria Math" w:cs="Cambria Math"/>
        </w:rPr>
        <w:instrText>∼</w:instrText>
      </w:r>
      <w:r w:rsidR="00FA32D7">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FA1943">
        <w:fldChar w:fldCharType="separate"/>
      </w:r>
      <w:r w:rsidR="00FA32D7" w:rsidRPr="00FA32D7">
        <w:rPr>
          <w:noProof/>
        </w:rPr>
        <w:t>[24]</w:t>
      </w:r>
      <w:r w:rsidRPr="00FA1943">
        <w:fldChar w:fldCharType="end"/>
      </w:r>
      <w:r w:rsidRPr="00FA1943">
        <w:t xml:space="preserve">. </w:t>
      </w:r>
      <w:r w:rsidR="00FA32D7">
        <w:t>For example</w:t>
      </w:r>
      <w:r w:rsidRPr="00FA1943">
        <w:t xml:space="preserve">, the nonthermal phase transitions were studied </w:t>
      </w:r>
      <w:r w:rsidRPr="00FA1943">
        <w:fldChar w:fldCharType="begin" w:fldLock="1"/>
      </w:r>
      <w:r w:rsidR="00FA32D7">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FA1943">
        <w:fldChar w:fldCharType="separate"/>
      </w:r>
      <w:r w:rsidR="00FA32D7" w:rsidRPr="00FA32D7">
        <w:rPr>
          <w:noProof/>
        </w:rPr>
        <w:t>[25–27]</w:t>
      </w:r>
      <w:r w:rsidRPr="00FA1943">
        <w:fldChar w:fldCharType="end"/>
      </w:r>
      <w:r w:rsidRPr="00FA1943">
        <w:t xml:space="preserve">, in a few cases with nonadiabatic coupling included </w:t>
      </w:r>
      <w:r w:rsidRPr="00FA1943">
        <w:fldChar w:fldCharType="begin" w:fldLock="1"/>
      </w:r>
      <w:r w:rsidR="00FA32D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FA1943">
        <w:fldChar w:fldCharType="separate"/>
      </w:r>
      <w:r w:rsidR="00FA32D7" w:rsidRPr="00FA32D7">
        <w:rPr>
          <w:noProof/>
        </w:rPr>
        <w:t>[1,28]</w:t>
      </w:r>
      <w:r w:rsidRPr="00FA1943">
        <w:fldChar w:fldCharType="end"/>
      </w:r>
      <w:r>
        <w:t>.</w:t>
      </w:r>
      <w:r w:rsidRPr="00FA1943">
        <w:t xml:space="preserve"> </w:t>
      </w:r>
      <w:r>
        <w:t>E</w:t>
      </w:r>
      <w:r w:rsidRPr="00FA1943">
        <w:t>ffects of the electronic nonequilibrium</w:t>
      </w:r>
      <w:r>
        <w:t xml:space="preserve"> were also </w:t>
      </w:r>
      <w:r w:rsidR="00992526">
        <w:t>analy</w:t>
      </w:r>
      <w:r w:rsidR="002003CE">
        <w:t>z</w:t>
      </w:r>
      <w:r w:rsidR="00992526">
        <w:t>ed</w:t>
      </w:r>
      <w:r>
        <w:t xml:space="preserve"> separately </w:t>
      </w:r>
      <w:r w:rsidRPr="00FA1943">
        <w:fldChar w:fldCharType="begin" w:fldLock="1"/>
      </w:r>
      <w:r w:rsidR="00FA32D7">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FA1943">
        <w:fldChar w:fldCharType="separate"/>
      </w:r>
      <w:r w:rsidR="00FA32D7" w:rsidRPr="00FA32D7">
        <w:rPr>
          <w:noProof/>
        </w:rPr>
        <w:t>[6,18,29,30]</w:t>
      </w:r>
      <w:r w:rsidRPr="00FA1943">
        <w:fldChar w:fldCharType="end"/>
      </w:r>
      <w:r w:rsidRPr="00FA1943">
        <w:t xml:space="preserve">. The mutual effect of the electronic nonequilibrium and the electron-phonon coupling has also been demonstrated </w:t>
      </w:r>
      <w:r w:rsidRPr="00FA1943">
        <w:fldChar w:fldCharType="begin" w:fldLock="1"/>
      </w:r>
      <w:r w:rsidR="00FA32D7">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FA1943">
        <w:fldChar w:fldCharType="separate"/>
      </w:r>
      <w:r w:rsidR="00FA32D7" w:rsidRPr="00FA32D7">
        <w:rPr>
          <w:noProof/>
        </w:rPr>
        <w:t>[31,32]</w:t>
      </w:r>
      <w:r w:rsidRPr="00FA1943">
        <w:fldChar w:fldCharType="end"/>
      </w:r>
      <w:r w:rsidRPr="00FA1943">
        <w:t xml:space="preserve">. </w:t>
      </w:r>
      <w:r w:rsidR="00FA32D7">
        <w:t xml:space="preserve">A </w:t>
      </w:r>
      <w:r w:rsidRPr="00FA1943">
        <w:t>combined effect of the interplay of the electronic nonequilibrium, nonadiabatic coupling, and nonthermal effects, was studied</w:t>
      </w:r>
      <w:r w:rsidR="00FA32D7">
        <w:t xml:space="preserve"> in Ref.</w:t>
      </w:r>
      <w:r w:rsidR="00FA32D7">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fldChar w:fldCharType="separate"/>
      </w:r>
      <w:r w:rsidR="00FA32D7" w:rsidRPr="00FA32D7">
        <w:rPr>
          <w:noProof/>
        </w:rPr>
        <w:t>[33]</w:t>
      </w:r>
      <w:r w:rsidR="00FA32D7">
        <w:fldChar w:fldCharType="end"/>
      </w:r>
      <w:r w:rsidR="00FA32D7">
        <w:t xml:space="preserve"> using XTANT-3 code</w:t>
      </w:r>
      <w:r w:rsidRPr="00FA1943">
        <w:t>.</w:t>
      </w:r>
    </w:p>
    <w:p w14:paraId="67922D9D" w14:textId="0088238B" w:rsidR="00344C2B" w:rsidRPr="00FA1943" w:rsidRDefault="00FA32D7" w:rsidP="00FA32D7">
      <w:r>
        <w:t xml:space="preserve">The </w:t>
      </w:r>
      <w:r w:rsidR="00344C2B" w:rsidRPr="00FA1943">
        <w:t xml:space="preserve">interplay </w:t>
      </w:r>
      <w:r w:rsidR="00344C2B">
        <w:t xml:space="preserve">of </w:t>
      </w:r>
      <w:r>
        <w:t xml:space="preserve">all </w:t>
      </w:r>
      <w:r w:rsidR="00344C2B">
        <w:t xml:space="preserve">these effects </w:t>
      </w:r>
      <w:r>
        <w:t xml:space="preserve">needs to be modeled in a unified framework – this is the main point of the XTANT-3 code. It combines on-the-fly a few appropriate models to address these most important effects taking place in </w:t>
      </w:r>
      <w:r w:rsidR="002003CE">
        <w:t xml:space="preserve">the </w:t>
      </w:r>
      <w:r>
        <w:t>matter under ultrafast irradiation.</w:t>
      </w:r>
    </w:p>
    <w:p w14:paraId="08A79156" w14:textId="77777777" w:rsidR="00344C2B" w:rsidRPr="00344C2B" w:rsidRDefault="00344C2B" w:rsidP="00344C2B"/>
    <w:p w14:paraId="286E829F" w14:textId="626354ED" w:rsidR="00B703D5" w:rsidRDefault="00B703D5" w:rsidP="00B703D5">
      <w:pPr>
        <w:pStyle w:val="Heading2"/>
        <w:numPr>
          <w:ilvl w:val="1"/>
          <w:numId w:val="47"/>
        </w:numPr>
        <w:tabs>
          <w:tab w:val="clear" w:pos="1440"/>
        </w:tabs>
        <w:ind w:hanging="731"/>
      </w:pPr>
      <w:bookmarkStart w:id="6" w:name="_Toc136796754"/>
      <w:bookmarkStart w:id="7" w:name="_Toc138149127"/>
      <w:r w:rsidRPr="00B703D5">
        <w:t>Multiscale (hybrid, combined) simulation methods</w:t>
      </w:r>
      <w:bookmarkEnd w:id="6"/>
      <w:bookmarkEnd w:id="7"/>
    </w:p>
    <w:p w14:paraId="17BDE83C" w14:textId="2E43545F" w:rsidR="00FA32D7" w:rsidRDefault="00FA32D7" w:rsidP="00FA32D7">
      <w: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fldChar w:fldCharType="begin" w:fldLock="1"/>
      </w:r>
      <w:r w:rsidR="00E23923">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fldChar w:fldCharType="separate"/>
      </w:r>
      <w:r w:rsidRPr="00FA32D7">
        <w:rPr>
          <w:noProof/>
        </w:rPr>
        <w:t>[5]</w:t>
      </w:r>
      <w:r>
        <w:fldChar w:fldCharType="end"/>
      </w:r>
      <w:r>
        <w:t>. The philosophy of this type of approach is to combine a few models into one interconnected, executed together</w:t>
      </w:r>
      <w:r w:rsidR="002003CE">
        <w:t>,</w:t>
      </w:r>
      <w:r>
        <w:t xml:space="preserve"> and exchang</w:t>
      </w:r>
      <w:r w:rsidR="002003CE">
        <w:t>e</w:t>
      </w:r>
      <w:r>
        <w:t xml:space="preserve"> the data on the fly. This can be achieved best in the case when the parameter space is </w:t>
      </w:r>
      <w:r w:rsidR="00E23923">
        <w:t xml:space="preserve">separable: e.g., different processes take place at different timescales (models divisible in time </w:t>
      </w:r>
      <w:r w:rsidR="00E23923">
        <w:fldChar w:fldCharType="begin" w:fldLock="1"/>
      </w:r>
      <w:r w:rsidR="00E23923">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fldChar w:fldCharType="separate"/>
      </w:r>
      <w:r w:rsidR="00E23923" w:rsidRPr="00E23923">
        <w:rPr>
          <w:noProof/>
        </w:rPr>
        <w:t>[34,35]</w:t>
      </w:r>
      <w:r w:rsidR="00E23923">
        <w:fldChar w:fldCharType="end"/>
      </w:r>
      <w:r w:rsidR="00E23923">
        <w:t xml:space="preserve">), particles of notably different masses are involved (models divisible by mass, such as quantum-classical combinations </w:t>
      </w:r>
      <w:r w:rsidR="00E23923">
        <w:fldChar w:fldCharType="begin" w:fldLock="1"/>
      </w:r>
      <w:r w:rsidR="00E23923">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fldChar w:fldCharType="separate"/>
      </w:r>
      <w:r w:rsidR="00E23923" w:rsidRPr="00E23923">
        <w:rPr>
          <w:noProof/>
        </w:rPr>
        <w:t>[36]</w:t>
      </w:r>
      <w:r w:rsidR="00E23923">
        <w:fldChar w:fldCharType="end"/>
      </w:r>
      <w:r w:rsidR="00E23923">
        <w:t xml:space="preserve">, or atomistic-continuum ones </w:t>
      </w:r>
      <w:r w:rsidR="00E23923">
        <w:fldChar w:fldCharType="begin" w:fldLock="1"/>
      </w:r>
      <w:r w:rsidR="00E23923">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Pr>
          <w:rFonts w:ascii="Cambria Math" w:hAnsi="Cambria Math" w:cs="Cambria Math"/>
        </w:rPr>
        <w:instrText>∼</w:instrText>
      </w:r>
      <w:r w:rsidR="00E23923">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Pr>
          <w:rFonts w:ascii="Cambria Math" w:hAnsi="Cambria Math" w:cs="Cambria Math"/>
        </w:rPr>
        <w:instrText>∼</w:instrText>
      </w:r>
      <w:r w:rsidR="00E23923">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fldChar w:fldCharType="separate"/>
      </w:r>
      <w:r w:rsidR="00E23923" w:rsidRPr="00E23923">
        <w:rPr>
          <w:noProof/>
        </w:rPr>
        <w:t>[37]</w:t>
      </w:r>
      <w:r w:rsidR="00E23923">
        <w:fldChar w:fldCharType="end"/>
      </w:r>
      <w:r w:rsidR="00E23923">
        <w:t xml:space="preserve">), difference in the momentum space (separating close and distant collisions </w:t>
      </w:r>
      <w:r w:rsidR="00E23923">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fldChar w:fldCharType="separate"/>
      </w:r>
      <w:r w:rsidR="00E23923" w:rsidRPr="00E23923">
        <w:rPr>
          <w:noProof/>
        </w:rPr>
        <w:t>[38]</w:t>
      </w:r>
      <w:r w:rsidR="00E23923">
        <w:fldChar w:fldCharType="end"/>
      </w:r>
      <w:r w:rsidR="00E23923">
        <w:t>), etc.</w:t>
      </w:r>
    </w:p>
    <w:p w14:paraId="64590027" w14:textId="05586876" w:rsidR="00E23923" w:rsidRDefault="00E23923" w:rsidP="00FA32D7">
      <w:r>
        <w:t>XTANT-3 combines four major models (and a countless number of minor ones) under one umbrella, as described below.</w:t>
      </w:r>
    </w:p>
    <w:p w14:paraId="5B5441E0" w14:textId="77777777" w:rsidR="00FA32D7" w:rsidRPr="00FA32D7" w:rsidRDefault="00FA32D7" w:rsidP="00FA32D7"/>
    <w:p w14:paraId="3295CC7A" w14:textId="77777777" w:rsidR="00B703D5" w:rsidRPr="00B703D5" w:rsidRDefault="00B703D5" w:rsidP="00B703D5">
      <w:pPr>
        <w:pStyle w:val="Heading2"/>
        <w:numPr>
          <w:ilvl w:val="1"/>
          <w:numId w:val="47"/>
        </w:numPr>
        <w:tabs>
          <w:tab w:val="clear" w:pos="1440"/>
        </w:tabs>
        <w:ind w:hanging="731"/>
      </w:pPr>
      <w:bookmarkStart w:id="8" w:name="_Toc136796755"/>
      <w:bookmarkStart w:id="9" w:name="_Toc138149128"/>
      <w:r w:rsidRPr="00B703D5">
        <w:t>XTANT-3 concept outline</w:t>
      </w:r>
      <w:bookmarkEnd w:id="8"/>
      <w:bookmarkEnd w:id="9"/>
    </w:p>
    <w:p w14:paraId="5EC61A64" w14:textId="77777777" w:rsidR="00992526" w:rsidRDefault="00992526" w:rsidP="00992526">
      <w:r>
        <w:t xml:space="preserve">XTANT-3 </w:t>
      </w:r>
      <w:r w:rsidRPr="00FA1943">
        <w:t xml:space="preserve">combines </w:t>
      </w:r>
      <w:r>
        <w:t xml:space="preserve">the following </w:t>
      </w:r>
      <w:r w:rsidRPr="00FA1943">
        <w:t>models to trace the essential effects in both, the electronic and the atomic systems of the target</w:t>
      </w:r>
      <w:r>
        <w:t>:</w:t>
      </w:r>
      <w:r w:rsidRPr="00FA1943">
        <w:t xml:space="preserve"> </w:t>
      </w:r>
    </w:p>
    <w:p w14:paraId="27CA1E9F" w14:textId="10057EEC" w:rsidR="00992526" w:rsidRDefault="00992526" w:rsidP="00992526">
      <w:pPr>
        <w:pStyle w:val="ListParagraph"/>
        <w:numPr>
          <w:ilvl w:val="0"/>
          <w:numId w:val="52"/>
        </w:numPr>
      </w:pPr>
      <w:r w:rsidRPr="00FA1943">
        <w:t xml:space="preserve">The electrons with energy above a certain chosen energy cutoff are modeled with the Monte Carlo (MC) simulation. </w:t>
      </w:r>
    </w:p>
    <w:p w14:paraId="2BDAA0C2" w14:textId="77777777" w:rsidR="00992526" w:rsidRDefault="00992526" w:rsidP="00992526">
      <w:pPr>
        <w:pStyle w:val="ListParagraph"/>
        <w:numPr>
          <w:ilvl w:val="0"/>
          <w:numId w:val="52"/>
        </w:numPr>
      </w:pPr>
      <w:r w:rsidRPr="00FA1943">
        <w:t xml:space="preserve">The fractional populations of </w:t>
      </w:r>
      <w:r>
        <w:t xml:space="preserve">low-energy </w:t>
      </w:r>
      <w:r w:rsidRPr="00FA1943">
        <w:t>electrons on the</w:t>
      </w:r>
      <w:r>
        <w:t xml:space="preserve"> valence and conduction band</w:t>
      </w:r>
      <w:r w:rsidRPr="00FA1943">
        <w:t xml:space="preserve"> energy levels are traced with the Boltzmann equation (BE)</w:t>
      </w:r>
      <w:r>
        <w:t xml:space="preserve">. </w:t>
      </w:r>
    </w:p>
    <w:p w14:paraId="6CF052DE" w14:textId="77777777" w:rsidR="00992526" w:rsidRDefault="00992526" w:rsidP="00992526">
      <w:pPr>
        <w:pStyle w:val="ListParagraph"/>
        <w:numPr>
          <w:ilvl w:val="0"/>
          <w:numId w:val="52"/>
        </w:numPr>
      </w:pPr>
      <w:r w:rsidRPr="00FA1943">
        <w:t xml:space="preserve">The interatomic forces are calculated from the transferable tight-binding (TB) formalism, which also traces the evolution of the electronic energy levels (molecular orbitals). </w:t>
      </w:r>
    </w:p>
    <w:p w14:paraId="1F7C05E4" w14:textId="17F24782" w:rsidR="00992526" w:rsidRPr="00FA1943" w:rsidRDefault="00992526" w:rsidP="00992526">
      <w:pPr>
        <w:pStyle w:val="ListParagraph"/>
        <w:numPr>
          <w:ilvl w:val="0"/>
          <w:numId w:val="52"/>
        </w:numPr>
      </w:pPr>
      <w:r w:rsidRPr="00FA1943">
        <w:t>The motion of atoms is traced with help of the molecular dynamics (MD). Below, we will discuss the relevant details of each model, and their interconnection on-the-fly, enabling to model laser irradiation of matter.</w:t>
      </w:r>
    </w:p>
    <w:p w14:paraId="5A276C51" w14:textId="5C14295A" w:rsidR="00992526" w:rsidRPr="00992526" w:rsidRDefault="00992526" w:rsidP="00992526">
      <w:r w:rsidRPr="00992526">
        <w:t xml:space="preserve">The interconnection of these models is schematically shown in </w:t>
      </w:r>
      <w:r w:rsidRPr="00992526">
        <w:fldChar w:fldCharType="begin"/>
      </w:r>
      <w:r w:rsidRPr="00992526">
        <w:instrText xml:space="preserve"> REF _Ref138075452 \h </w:instrText>
      </w:r>
      <w:r>
        <w:instrText xml:space="preserve"> \* MERGEFORMAT </w:instrText>
      </w:r>
      <w:r w:rsidRPr="00992526">
        <w:fldChar w:fldCharType="separate"/>
      </w:r>
      <w:r w:rsidR="00DE3A37" w:rsidRPr="00DE3A37">
        <w:rPr>
          <w:b/>
          <w:bCs/>
        </w:rPr>
        <w:t xml:space="preserve">Figure </w:t>
      </w:r>
      <w:r w:rsidR="00DE3A37" w:rsidRPr="00DE3A37">
        <w:rPr>
          <w:b/>
          <w:bCs/>
          <w:noProof/>
        </w:rPr>
        <w:t>I</w:t>
      </w:r>
      <w:r w:rsidR="00DE3A37" w:rsidRPr="00DE3A37">
        <w:rPr>
          <w:b/>
          <w:bCs/>
        </w:rPr>
        <w:t>.</w:t>
      </w:r>
      <w:r w:rsidR="00DE3A37" w:rsidRPr="00DE3A37">
        <w:rPr>
          <w:b/>
          <w:bCs/>
          <w:noProof/>
        </w:rPr>
        <w:t>1</w:t>
      </w:r>
      <w:r w:rsidRPr="00992526">
        <w:fldChar w:fldCharType="end"/>
      </w:r>
      <w:r>
        <w:t xml:space="preserve"> </w:t>
      </w:r>
      <w:r>
        <w:fldChar w:fldCharType="begin" w:fldLock="1"/>
      </w:r>
      <w:r w:rsidR="00625198">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fldChar w:fldCharType="separate"/>
      </w:r>
      <w:r w:rsidRPr="00992526">
        <w:rPr>
          <w:noProof/>
        </w:rPr>
        <w:t>[39]</w:t>
      </w:r>
      <w:r>
        <w:fldChar w:fldCharType="end"/>
      </w:r>
      <w:r>
        <w:t>. On top of that, there are a few models used for data analysis on-the-fly (as well as in post-processing), and minor models used within each of these general modules. Below we describe each model in detail.</w:t>
      </w:r>
    </w:p>
    <w:p w14:paraId="37D23F6F" w14:textId="77777777" w:rsidR="00B703D5" w:rsidRPr="00B703D5" w:rsidRDefault="00B703D5" w:rsidP="00B703D5"/>
    <w:p w14:paraId="17D85A5F" w14:textId="77777777" w:rsidR="00B703D5" w:rsidRPr="00B703D5" w:rsidRDefault="00B703D5" w:rsidP="00B703D5">
      <w:pPr>
        <w:pStyle w:val="SPIEfigure"/>
      </w:pPr>
      <w:r w:rsidRPr="00B703D5">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625D012F" w:rsidR="00B703D5" w:rsidRPr="00C0215F" w:rsidRDefault="00B87D77" w:rsidP="00C0215F">
      <w:pPr>
        <w:pStyle w:val="Caption"/>
      </w:pPr>
      <w:bookmarkStart w:id="10" w:name="_Ref138075452"/>
      <w:r w:rsidRPr="00C0215F">
        <w:t xml:space="preserve">Figure </w:t>
      </w:r>
      <w:r w:rsidR="00410ACF">
        <w:fldChar w:fldCharType="begin"/>
      </w:r>
      <w:r w:rsidR="00410ACF">
        <w:instrText xml:space="preserve"> STYLEREF 1 \s </w:instrText>
      </w:r>
      <w:r w:rsidR="00410ACF">
        <w:fldChar w:fldCharType="separate"/>
      </w:r>
      <w:r w:rsidR="00DE3A37">
        <w:rPr>
          <w:noProof/>
        </w:rPr>
        <w:t>I</w:t>
      </w:r>
      <w:r w:rsidR="00410ACF">
        <w:rPr>
          <w:noProof/>
        </w:rPr>
        <w:fldChar w:fldCharType="end"/>
      </w:r>
      <w:r w:rsidRPr="00C0215F">
        <w:t>.</w:t>
      </w:r>
      <w:r w:rsidR="00410ACF">
        <w:fldChar w:fldCharType="begin"/>
      </w:r>
      <w:r w:rsidR="00410ACF">
        <w:instrText xml:space="preserve"> SEQ Figure \* ARABIC \s 1 </w:instrText>
      </w:r>
      <w:r w:rsidR="00410ACF">
        <w:fldChar w:fldCharType="separate"/>
      </w:r>
      <w:r w:rsidR="00DE3A37">
        <w:rPr>
          <w:noProof/>
        </w:rPr>
        <w:t>1</w:t>
      </w:r>
      <w:r w:rsidR="00410ACF">
        <w:rPr>
          <w:noProof/>
        </w:rPr>
        <w:fldChar w:fldCharType="end"/>
      </w:r>
      <w:bookmarkEnd w:id="10"/>
      <w:r w:rsidRPr="00C0215F">
        <w:t xml:space="preserve">. </w:t>
      </w:r>
      <w:r w:rsidR="00B703D5" w:rsidRPr="00C0215F">
        <w:t>Schematics of the XTANT-3 algorithms, interconnecting the main modules of the program. The initial conditions specify the coordinates of all the atoms in the simulation box R</w:t>
      </w:r>
      <w:r w:rsidR="00B703D5" w:rsidRPr="001F2239">
        <w:rPr>
          <w:vertAlign w:val="subscript"/>
        </w:rPr>
        <w:t>at</w:t>
      </w:r>
      <w:r w:rsidR="00B703D5" w:rsidRPr="00C0215F">
        <w:t>(t=0) and electronic distribution function f</w:t>
      </w:r>
      <w:r w:rsidR="00B703D5" w:rsidRPr="001F2239">
        <w:rPr>
          <w:vertAlign w:val="subscript"/>
        </w:rPr>
        <w:t>e</w:t>
      </w:r>
      <w:r w:rsidR="00B703D5" w:rsidRPr="00C0215F">
        <w:t>. The molecular dynamics (MD) module propagates the atomic coordinates, using the forces, F, calculated with the help of the tight</w:t>
      </w:r>
      <w:r w:rsidR="002003CE">
        <w:t>-</w:t>
      </w:r>
      <w:r w:rsidR="00B703D5" w:rsidRPr="00C0215F">
        <w:t>binding (TB) module. It also uses the electron transfer from the electronic system, calculated in two steps: elastic scattering of a high-energy fraction of electrons within the Monte Carlo (MC) step, δE</w:t>
      </w:r>
      <w:r w:rsidR="00B703D5" w:rsidRPr="001F2239">
        <w:rPr>
          <w:vertAlign w:val="subscript"/>
        </w:rPr>
        <w:t>at</w:t>
      </w:r>
      <w:r w:rsidR="00B703D5" w:rsidRPr="00C0215F">
        <w:t>, and electron-ion (electron-phonon) coupling of low-energy electrons calculated with the Boltzmann equation (BE), δE</w:t>
      </w:r>
      <w:r w:rsidR="00B703D5" w:rsidRPr="001F2239">
        <w:rPr>
          <w:vertAlign w:val="subscript"/>
        </w:rPr>
        <w:t>el-phon</w:t>
      </w:r>
      <w:r w:rsidR="00B703D5" w:rsidRPr="00C0215F">
        <w:t>. TB also provides the BE module with the transient electronic energy levels (eigenstates of the Hamiltonian), E</w:t>
      </w:r>
      <w:r w:rsidR="00B703D5" w:rsidRPr="001F2239">
        <w:rPr>
          <w:vertAlign w:val="subscript"/>
        </w:rPr>
        <w:t>i</w:t>
      </w:r>
      <w:r w:rsidR="00B703D5" w:rsidRPr="00C0215F">
        <w:t>, and wave functions (eigenfunctions) φ. E</w:t>
      </w:r>
      <w:r w:rsidR="00B703D5" w:rsidRPr="001F2239">
        <w:rPr>
          <w:vertAlign w:val="subscript"/>
        </w:rPr>
        <w:t>i</w:t>
      </w:r>
      <w:r w:rsidR="00B703D5" w:rsidRPr="00C0215F">
        <w:t xml:space="preserve"> are also used in MC. MC calculates the source terms for BE associated with the photoabsorption, Auger decays, and electronic scattering: δf</w:t>
      </w:r>
      <w:r w:rsidR="00B703D5" w:rsidRPr="001F2239">
        <w:rPr>
          <w:vertAlign w:val="subscript"/>
        </w:rPr>
        <w:t>e</w:t>
      </w:r>
      <w:r w:rsidR="00B703D5" w:rsidRPr="00C0215F">
        <w:t>. MD step supplies the BE with the atomic temperature Ta, and the MC with the transient material density ρ (if the supercell size is allowed to change in the simulation).</w:t>
      </w:r>
      <w:r w:rsidRPr="00C0215F">
        <w:t xml:space="preserve"> Figure reproduced from Ref. </w:t>
      </w:r>
      <w:r w:rsidRPr="00C0215F">
        <w:fldChar w:fldCharType="begin" w:fldLock="1"/>
      </w:r>
      <w:r w:rsidR="00992526" w:rsidRPr="00C0215F">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0215F">
        <w:fldChar w:fldCharType="separate"/>
      </w:r>
      <w:r w:rsidR="00E23923" w:rsidRPr="00C0215F">
        <w:rPr>
          <w:noProof/>
        </w:rPr>
        <w:t>[39]</w:t>
      </w:r>
      <w:r w:rsidRPr="00C0215F">
        <w:fldChar w:fldCharType="end"/>
      </w:r>
      <w:r w:rsidRPr="00C0215F">
        <w:t>.</w:t>
      </w:r>
    </w:p>
    <w:p w14:paraId="0DB4CDDA" w14:textId="77777777" w:rsidR="00B703D5" w:rsidRPr="00B703D5" w:rsidRDefault="00B703D5" w:rsidP="00B703D5">
      <w:pPr>
        <w:spacing w:after="0" w:line="240" w:lineRule="auto"/>
        <w:rPr>
          <w:rFonts w:eastAsia="Times New Roman"/>
        </w:rPr>
      </w:pPr>
    </w:p>
    <w:p w14:paraId="6C49DA71" w14:textId="77777777" w:rsidR="00B703D5" w:rsidRPr="00B703D5" w:rsidRDefault="00B703D5" w:rsidP="00B703D5">
      <w:pPr>
        <w:pStyle w:val="Heading1"/>
        <w:numPr>
          <w:ilvl w:val="0"/>
          <w:numId w:val="46"/>
        </w:numPr>
        <w:tabs>
          <w:tab w:val="clear" w:pos="720"/>
        </w:tabs>
      </w:pPr>
      <w:bookmarkStart w:id="11" w:name="_Toc136796756"/>
      <w:bookmarkStart w:id="12" w:name="_Toc138149129"/>
      <w:bookmarkStart w:id="13" w:name="_Ref138152808"/>
      <w:r w:rsidRPr="00B703D5">
        <w:t>Transport Monte Carlo simulation</w:t>
      </w:r>
      <w:bookmarkEnd w:id="11"/>
      <w:bookmarkEnd w:id="12"/>
      <w:bookmarkEnd w:id="13"/>
    </w:p>
    <w:p w14:paraId="684E0E5E" w14:textId="77777777" w:rsidR="00B703D5" w:rsidRPr="00B703D5" w:rsidRDefault="00B703D5" w:rsidP="00B703D5">
      <w:pPr>
        <w:pStyle w:val="Heading2"/>
        <w:numPr>
          <w:ilvl w:val="1"/>
          <w:numId w:val="46"/>
        </w:numPr>
        <w:tabs>
          <w:tab w:val="clear" w:pos="1440"/>
        </w:tabs>
        <w:ind w:hanging="731"/>
      </w:pPr>
      <w:bookmarkStart w:id="14" w:name="_Toc136796757"/>
      <w:bookmarkStart w:id="15" w:name="_Toc138149130"/>
      <w:r w:rsidRPr="00B703D5">
        <w:t>Basic concepts</w:t>
      </w:r>
      <w:bookmarkEnd w:id="14"/>
      <w:bookmarkEnd w:id="15"/>
    </w:p>
    <w:p w14:paraId="158A2CF4" w14:textId="1318FD94" w:rsidR="00B703D5" w:rsidRPr="00B703D5" w:rsidRDefault="00B703D5" w:rsidP="00B703D5">
      <w:r w:rsidRPr="00B703D5">
        <w:t xml:space="preserve">A method that uses (pseudo-)random numbers belongs to the class of Monte Carlo (MC) methods </w:t>
      </w:r>
      <w:r w:rsidRPr="00B703D5">
        <w:fldChar w:fldCharType="begin" w:fldLock="1"/>
      </w:r>
      <w:r w:rsidR="00B87D77">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B703D5">
        <w:fldChar w:fldCharType="separate"/>
      </w:r>
      <w:r w:rsidR="00B87D77" w:rsidRPr="00B87D77">
        <w:rPr>
          <w:noProof/>
        </w:rPr>
        <w:t>[5]</w:t>
      </w:r>
      <w:r w:rsidRPr="00B703D5">
        <w:fldChar w:fldCharType="end"/>
      </w:r>
      <w:r w:rsidRPr="00B703D5">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B703D5">
        <w:fldChar w:fldCharType="separate"/>
      </w:r>
      <w:r w:rsidR="00E23923" w:rsidRPr="00E23923">
        <w:rPr>
          <w:noProof/>
        </w:rPr>
        <w:t>[38]</w:t>
      </w:r>
      <w:r w:rsidRPr="00B703D5">
        <w:fldChar w:fldCharType="end"/>
      </w:r>
      <w:r w:rsidRPr="00B703D5">
        <w:t>.</w:t>
      </w:r>
    </w:p>
    <w:p w14:paraId="70EB4954" w14:textId="579E090F" w:rsidR="00B703D5" w:rsidRPr="00B703D5" w:rsidRDefault="00B703D5" w:rsidP="00B703D5">
      <w:pPr>
        <w:rPr>
          <w:rFonts w:cstheme="minorHAnsi"/>
        </w:rPr>
      </w:pPr>
      <w:r w:rsidRPr="00B703D5">
        <w:t xml:space="preserve">For the problem of fast particle transport in </w:t>
      </w:r>
      <w:r w:rsidR="002003CE">
        <w:t xml:space="preserve">the </w:t>
      </w:r>
      <w:r w:rsidRPr="00B703D5">
        <w:t xml:space="preserve">matter, </w:t>
      </w:r>
      <w:r w:rsidR="002003CE">
        <w:t xml:space="preserve">the </w:t>
      </w:r>
      <w:r w:rsidRPr="00B703D5">
        <w:t xml:space="preserve">MC method is used to sample probabilities of scattering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B703D5">
        <w:fldChar w:fldCharType="separate"/>
      </w:r>
      <w:r w:rsidR="00E23923" w:rsidRPr="00E23923">
        <w:rPr>
          <w:noProof/>
        </w:rPr>
        <w:t>[38,40–42]</w:t>
      </w:r>
      <w:r w:rsidRPr="00B703D5">
        <w:fldChar w:fldCharType="end"/>
      </w:r>
      <w:r w:rsidRPr="00B703D5">
        <w:t xml:space="preserve">. It involves a few random numbers to sample various effects and processes. Although we denote all the random numbers in this book with the same symbol </w:t>
      </w:r>
      <m:oMath>
        <m:r>
          <w:rPr>
            <w:rFonts w:ascii="Cambria Math" w:hAnsi="Cambria Math" w:cstheme="minorHAnsi"/>
          </w:rPr>
          <m:t>γ</m:t>
        </m:r>
      </m:oMath>
      <w:r w:rsidRPr="00B703D5">
        <w:rPr>
          <w:rFonts w:eastAsiaTheme="minorEastAsia"/>
        </w:rPr>
        <w:t xml:space="preserve"> (always uniformly distributed in the interval </w:t>
      </w:r>
      <w:r w:rsidRPr="00B703D5">
        <w:t>[0,1)</w:t>
      </w:r>
      <w:r w:rsidRPr="00B703D5">
        <w:rPr>
          <w:rFonts w:eastAsiaTheme="minorEastAsia"/>
        </w:rPr>
        <w:t>)</w:t>
      </w:r>
      <w:r w:rsidRPr="00B703D5">
        <w:rPr>
          <w:rFonts w:cstheme="minorHAnsi"/>
        </w:rPr>
        <w:t xml:space="preserve">, each time a different number is assumed, sampled with a random number generator. XTANT-3 uses standard FORTRAN random number generator. Even though there exist random number generators with proven randomness (e.g., </w:t>
      </w:r>
      <w:r w:rsidRPr="00B703D5">
        <w:rPr>
          <w:rFonts w:cstheme="minorHAnsi"/>
        </w:rPr>
        <w:fldChar w:fldCharType="begin" w:fldLock="1"/>
      </w:r>
      <w:r w:rsidR="00E23923">
        <w:rPr>
          <w:rFonts w:cstheme="minorHAnsi"/>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B703D5">
        <w:rPr>
          <w:rFonts w:cstheme="minorHAnsi"/>
        </w:rPr>
        <w:fldChar w:fldCharType="separate"/>
      </w:r>
      <w:r w:rsidR="00E23923" w:rsidRPr="00E23923">
        <w:rPr>
          <w:rFonts w:cstheme="minorHAnsi"/>
          <w:noProof/>
        </w:rPr>
        <w:t>[43]</w:t>
      </w:r>
      <w:r w:rsidRPr="00B703D5">
        <w:rPr>
          <w:rFonts w:cstheme="minorHAnsi"/>
        </w:rPr>
        <w:fldChar w:fldCharType="end"/>
      </w:r>
      <w:r w:rsidRPr="00B703D5">
        <w:rPr>
          <w:rFonts w:cstheme="minorHAnsi"/>
        </w:rPr>
        <w:t>), since many different values are sampled in XTANT-3, possible artificial correlations introduced by the pseudo-randomness of the standard generators do not play a role here.</w:t>
      </w:r>
    </w:p>
    <w:p w14:paraId="0D6920AB" w14:textId="74F7F846" w:rsidR="00B703D5" w:rsidRPr="00B703D5" w:rsidRDefault="00B703D5" w:rsidP="00B703D5">
      <w:pPr>
        <w:rPr>
          <w:rFonts w:cstheme="minorHAnsi"/>
        </w:rPr>
      </w:pPr>
      <w:r w:rsidRPr="00B703D5">
        <w:rPr>
          <w:rFonts w:cstheme="minorHAnsi"/>
        </w:rPr>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Pr>
          <w:rFonts w:cstheme="minorHAnsi"/>
        </w:rPr>
        <w:t>n</w:t>
      </w:r>
      <w:r w:rsidRPr="00B703D5">
        <w:rPr>
          <w:rFonts w:cstheme="minorHAnsi"/>
        </w:rPr>
        <w:t xml:space="preserve"> MC schematic algorithm </w:t>
      </w:r>
      <w:r w:rsidR="00B87D77">
        <w:rPr>
          <w:rFonts w:cstheme="minorHAnsi"/>
        </w:rPr>
        <w:t xml:space="preserve">can be found, e.g., in Chapters 7 and 15 of Ref. </w:t>
      </w:r>
      <w:r w:rsidR="00B87D77">
        <w:rPr>
          <w:rFonts w:cstheme="minorHAnsi"/>
        </w:rPr>
        <w:fldChar w:fldCharType="begin" w:fldLock="1"/>
      </w:r>
      <w:r w:rsidR="00FA32D7">
        <w:rPr>
          <w:rFonts w:cstheme="minorHAnsi"/>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Pr>
          <w:rFonts w:cstheme="minorHAnsi"/>
        </w:rPr>
        <w:fldChar w:fldCharType="separate"/>
      </w:r>
      <w:r w:rsidR="00B87D77" w:rsidRPr="00B87D77">
        <w:rPr>
          <w:rFonts w:cstheme="minorHAnsi"/>
          <w:noProof/>
        </w:rPr>
        <w:t>[5]</w:t>
      </w:r>
      <w:r w:rsidR="00B87D77">
        <w:rPr>
          <w:rFonts w:cstheme="minorHAnsi"/>
        </w:rPr>
        <w:fldChar w:fldCharType="end"/>
      </w:r>
      <w:r w:rsidR="00B87D77">
        <w:rPr>
          <w:rFonts w:cstheme="minorHAnsi"/>
        </w:rPr>
        <w:t>.</w:t>
      </w:r>
    </w:p>
    <w:p w14:paraId="1516EB0F" w14:textId="77777777" w:rsidR="00B703D5" w:rsidRPr="00B703D5" w:rsidRDefault="00B703D5" w:rsidP="00B703D5">
      <w:r w:rsidRPr="00B703D5">
        <w:lastRenderedPageBreak/>
        <w:t xml:space="preserve">The free flight time, used to calculate the time of the next scattering event of a particle, is evaluated from its free flight distance, </w:t>
      </w:r>
      <m:oMath>
        <m:r>
          <m:rPr>
            <m:sty m:val="p"/>
          </m:rPr>
          <w:rPr>
            <w:rFonts w:ascii="Cambria Math"/>
          </w:rPr>
          <m:t>λ</m:t>
        </m:r>
      </m:oMath>
      <w:r w:rsidRPr="00B703D5">
        <w:rPr>
          <w:rFonts w:eastAsiaTheme="minorEastAsia"/>
        </w:rPr>
        <w:t>,</w:t>
      </w:r>
      <w:r w:rsidRPr="00B703D5">
        <w:t xml:space="preserve"> and particle velocity, </w:t>
      </w:r>
      <m:oMath>
        <m:r>
          <w:rPr>
            <w:rFonts w:ascii="Cambria Math"/>
          </w:rPr>
          <m:t>v</m:t>
        </m:r>
      </m:oMath>
      <w:r w:rsidRPr="00B703D5">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813D5B1" w14:textId="77777777" w:rsidTr="00F3481B">
        <w:trPr>
          <w:jc w:val="center"/>
        </w:trPr>
        <w:tc>
          <w:tcPr>
            <w:tcW w:w="750" w:type="pct"/>
            <w:vAlign w:val="center"/>
          </w:tcPr>
          <w:p w14:paraId="2B445500" w14:textId="77777777" w:rsidR="00B703D5" w:rsidRPr="00B703D5" w:rsidRDefault="00B703D5" w:rsidP="00F3481B">
            <w:pPr>
              <w:rPr>
                <w:rFonts w:eastAsia="Times New Roman"/>
              </w:rPr>
            </w:pPr>
          </w:p>
        </w:tc>
        <w:tc>
          <w:tcPr>
            <w:tcW w:w="3500" w:type="pct"/>
            <w:vAlign w:val="center"/>
          </w:tcPr>
          <w:p w14:paraId="777D9D77" w14:textId="77777777" w:rsidR="00B703D5" w:rsidRPr="00B703D5" w:rsidRDefault="00B703D5" w:rsidP="00F3481B">
            <w:pPr>
              <w:rPr>
                <w:rFonts w:eastAsia="Times New Roman"/>
              </w:rPr>
            </w:pPr>
            <m:oMathPara>
              <m:oMath>
                <m:r>
                  <m:rPr>
                    <m:sty m:val="p"/>
                  </m:rPr>
                  <w:rPr>
                    <w:rFonts w:ascii="Cambria Math"/>
                  </w:rPr>
                  <m:t>t=</m:t>
                </m:r>
                <m:r>
                  <m:rPr>
                    <m:sty m:val="p"/>
                  </m:rPr>
                  <w:rPr>
                    <w:rFonts w:ascii="Cambria Math"/>
                  </w:rPr>
                  <m:t>λ</m:t>
                </m:r>
                <m:r>
                  <m:rPr>
                    <m:sty m:val="p"/>
                  </m:rPr>
                  <w:rPr>
                    <w:rFonts w:ascii="Cambria Math"/>
                  </w:rPr>
                  <m:t>/</m:t>
                </m:r>
                <m:r>
                  <w:rPr>
                    <w:rFonts w:ascii="Cambria Math"/>
                  </w:rPr>
                  <m:t>v</m:t>
                </m:r>
                <m:r>
                  <w:rPr>
                    <w:rFonts w:ascii="Cambria Math" w:hAnsi="Cambria Math"/>
                  </w:rPr>
                  <m:t>,</m:t>
                </m:r>
              </m:oMath>
            </m:oMathPara>
          </w:p>
        </w:tc>
        <w:tc>
          <w:tcPr>
            <w:tcW w:w="750" w:type="pct"/>
            <w:vAlign w:val="center"/>
          </w:tcPr>
          <w:p w14:paraId="290ECE7A" w14:textId="360AF19A" w:rsidR="00B703D5" w:rsidRPr="00B703D5" w:rsidRDefault="00B703D5" w:rsidP="00F3481B">
            <w:pPr>
              <w:rPr>
                <w:rFonts w:eastAsia="Times New Roman"/>
              </w:rPr>
            </w:pPr>
            <w:r w:rsidRPr="00B703D5">
              <w:t>(</w:t>
            </w:r>
            <w:fldSimple w:instr=" SEQ Equation \* ARABIC ">
              <w:r w:rsidR="00DE3A37">
                <w:rPr>
                  <w:noProof/>
                </w:rPr>
                <w:t>1</w:t>
              </w:r>
            </w:fldSimple>
            <w:r w:rsidRPr="00B703D5">
              <w:t>)</w:t>
            </w:r>
          </w:p>
        </w:tc>
      </w:tr>
    </w:tbl>
    <w:p w14:paraId="6BF9CA0E" w14:textId="13BD1ECB" w:rsidR="00B703D5" w:rsidRPr="00B703D5" w:rsidRDefault="00B703D5" w:rsidP="00B703D5">
      <w:pPr>
        <w:ind w:firstLine="0"/>
      </w:pPr>
      <w:r w:rsidRPr="00B703D5">
        <w:t xml:space="preserve">where the free flight distance of a particle is sampled from the Poisson distribution (which assumes uniform homogeneous media for the target) </w:t>
      </w:r>
      <w:r w:rsidRPr="00B703D5">
        <w:fldChar w:fldCharType="begin" w:fldLock="1"/>
      </w:r>
      <w:r w:rsidR="00992526">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B703D5">
        <w:fldChar w:fldCharType="separate"/>
      </w:r>
      <w:r w:rsidR="00E23923" w:rsidRPr="00E23923">
        <w:rPr>
          <w:noProof/>
        </w:rPr>
        <w:t>[38,41,42]</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D7AFFE3" w14:textId="77777777" w:rsidTr="00F3481B">
        <w:trPr>
          <w:jc w:val="center"/>
        </w:trPr>
        <w:tc>
          <w:tcPr>
            <w:tcW w:w="750" w:type="pct"/>
            <w:vAlign w:val="center"/>
          </w:tcPr>
          <w:p w14:paraId="68C9645C" w14:textId="77777777" w:rsidR="00B703D5" w:rsidRPr="00B703D5" w:rsidRDefault="00B703D5" w:rsidP="00F3481B">
            <w:pPr>
              <w:rPr>
                <w:rFonts w:eastAsia="Times New Roman"/>
              </w:rPr>
            </w:pPr>
          </w:p>
        </w:tc>
        <w:tc>
          <w:tcPr>
            <w:tcW w:w="3500" w:type="pct"/>
            <w:vAlign w:val="center"/>
          </w:tcPr>
          <w:p w14:paraId="111BFF35" w14:textId="77777777" w:rsidR="00B703D5" w:rsidRPr="00B703D5" w:rsidRDefault="00B703D5" w:rsidP="00F3481B">
            <w:pPr>
              <w:rPr>
                <w:rFonts w:eastAsia="Times New Roman"/>
              </w:rPr>
            </w:pPr>
            <m:oMathPara>
              <m:oMath>
                <m:r>
                  <m:rPr>
                    <m:sty m:val="p"/>
                  </m:rPr>
                  <w:rPr>
                    <w:rFonts w:ascii="Cambria Math"/>
                  </w:rPr>
                  <m:t>λ</m:t>
                </m:r>
                <m:r>
                  <m:rPr>
                    <m:sty m:val="p"/>
                  </m:rPr>
                  <w:rPr>
                    <w:rFonts w:ascii="Cambria Math"/>
                  </w:rPr>
                  <m:t>=</m:t>
                </m:r>
                <m:r>
                  <m:rPr>
                    <m:sty m:val="p"/>
                  </m:rPr>
                  <w:rPr>
                    <w:rFonts w:asci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γ</m:t>
                        </m:r>
                      </m:e>
                    </m:d>
                  </m:e>
                </m:func>
                <m:r>
                  <w:rPr>
                    <w:rFonts w:ascii="Cambria Math" w:hAnsi="Cambria Math"/>
                  </w:rPr>
                  <m:t>,</m:t>
                </m:r>
              </m:oMath>
            </m:oMathPara>
          </w:p>
        </w:tc>
        <w:tc>
          <w:tcPr>
            <w:tcW w:w="750" w:type="pct"/>
            <w:vAlign w:val="center"/>
          </w:tcPr>
          <w:p w14:paraId="7A1A494D" w14:textId="1E1C9467" w:rsidR="00B703D5" w:rsidRPr="00B703D5" w:rsidRDefault="00B703D5" w:rsidP="00F3481B">
            <w:pPr>
              <w:rPr>
                <w:rFonts w:eastAsia="Times New Roman"/>
              </w:rPr>
            </w:pPr>
            <w:r w:rsidRPr="00B703D5">
              <w:t>(</w:t>
            </w:r>
            <w:fldSimple w:instr=" SEQ Equation \* ARABIC ">
              <w:r w:rsidR="00DE3A37">
                <w:rPr>
                  <w:noProof/>
                </w:rPr>
                <w:t>2</w:t>
              </w:r>
            </w:fldSimple>
            <w:r w:rsidRPr="00B703D5">
              <w:t>)</w:t>
            </w:r>
          </w:p>
        </w:tc>
      </w:tr>
    </w:tbl>
    <w:p w14:paraId="52B79D7A" w14:textId="5C154DC7" w:rsidR="00B703D5" w:rsidRPr="00B703D5" w:rsidRDefault="00B703D5" w:rsidP="00B703D5">
      <w:pPr>
        <w:ind w:firstLine="0"/>
        <w:rPr>
          <w:rFonts w:eastAsia="Times New Roman"/>
          <w:i/>
        </w:rPr>
      </w:pPr>
      <w:r w:rsidRPr="00B703D5">
        <w:t xml:space="preserve">where the mean free path – the distance a particle travels between successive collisions, </w:t>
      </w:r>
      <w:r w:rsidRPr="00B703D5">
        <w:rPr>
          <w:i/>
        </w:rPr>
        <w:t>λ</w:t>
      </w:r>
      <w:r w:rsidRPr="00B703D5">
        <w:rPr>
          <w:iCs/>
          <w:vertAlign w:val="subscript"/>
        </w:rPr>
        <w:t>0</w:t>
      </w:r>
      <w:r w:rsidRPr="00B703D5">
        <w:t>, – is defined via the total cross</w:t>
      </w:r>
      <w:r w:rsidR="002003CE">
        <w:t>-</w:t>
      </w:r>
      <w:r w:rsidRPr="00B703D5">
        <w:t xml:space="preserve">section of scattering, </w:t>
      </w:r>
      <m:oMath>
        <m:r>
          <w:rPr>
            <w:rFonts w:ascii="Cambria Math" w:hAnsi="Cambria Math"/>
          </w:rPr>
          <m:t>σ</m:t>
        </m:r>
      </m:oMath>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A27941E" w14:textId="77777777" w:rsidTr="00F3481B">
        <w:trPr>
          <w:jc w:val="center"/>
        </w:trPr>
        <w:tc>
          <w:tcPr>
            <w:tcW w:w="750" w:type="pct"/>
            <w:vAlign w:val="center"/>
          </w:tcPr>
          <w:p w14:paraId="69212E61" w14:textId="77777777" w:rsidR="00B703D5" w:rsidRPr="00B703D5" w:rsidRDefault="00B703D5" w:rsidP="00F3481B">
            <w:pPr>
              <w:rPr>
                <w:rFonts w:eastAsia="Times New Roman"/>
              </w:rPr>
            </w:pPr>
          </w:p>
        </w:tc>
        <w:tc>
          <w:tcPr>
            <w:tcW w:w="3500" w:type="pct"/>
            <w:vAlign w:val="center"/>
          </w:tcPr>
          <w:p w14:paraId="38FD3002" w14:textId="77777777" w:rsidR="00B703D5" w:rsidRPr="00B703D5" w:rsidRDefault="00410ACF" w:rsidP="00F3481B">
            <w:pPr>
              <w:rPr>
                <w:rFonts w:eastAsia="Times New Roman"/>
              </w:rPr>
            </w:pPr>
            <m:oMathPara>
              <m:oMath>
                <m:sSup>
                  <m:sSupPr>
                    <m:ctrlPr>
                      <w:rPr>
                        <w:rFonts w:ascii="Cambria Math" w:hAnsi="Cambria Math"/>
                      </w:rPr>
                    </m:ctrlPr>
                  </m:sSupPr>
                  <m:e>
                    <m:r>
                      <m:rPr>
                        <m:sty m:val="p"/>
                      </m:rPr>
                      <w:rPr>
                        <w:rFonts w:ascii="Cambria Math"/>
                      </w:rPr>
                      <m:t>λ</m:t>
                    </m:r>
                  </m:e>
                  <m:sup>
                    <m:r>
                      <m:rPr>
                        <m:sty m:val="p"/>
                      </m:rPr>
                      <w:rPr>
                        <w:rFonts w:ascii="Cambria Math" w:hAnsi="Cambria Math"/>
                      </w:rPr>
                      <m:t>-</m:t>
                    </m:r>
                    <m:r>
                      <m:rPr>
                        <m:sty m:val="p"/>
                      </m:rPr>
                      <w:rPr>
                        <w:rFonts w:ascii="Cambria Math"/>
                      </w:rPr>
                      <m:t>1</m:t>
                    </m:r>
                  </m:sup>
                </m:sSup>
                <m:r>
                  <m:rPr>
                    <m:sty m:val="p"/>
                  </m:rPr>
                  <w:rPr>
                    <w:rFonts w:ascii="Cambria Math"/>
                  </w:rPr>
                  <m:t>=</m:t>
                </m:r>
                <m:sSub>
                  <m:sSubPr>
                    <m:ctrlPr>
                      <w:rPr>
                        <w:rFonts w:ascii="Cambria Math" w:hAnsi="Cambria Math"/>
                        <w:i/>
                      </w:rPr>
                    </m:ctrlPr>
                  </m:sSubPr>
                  <m:e>
                    <m:r>
                      <w:rPr>
                        <w:rFonts w:ascii="Cambria Math" w:hAnsi="Cambria Math"/>
                      </w:rPr>
                      <m:t>σ</m:t>
                    </m:r>
                    <m:r>
                      <w:rPr>
                        <w:rFonts w:ascii="Cambria Math"/>
                      </w:rPr>
                      <m:t>n</m:t>
                    </m:r>
                  </m:e>
                  <m:sub>
                    <m:r>
                      <w:rPr>
                        <w:rFonts w:ascii="Cambria Math"/>
                      </w:rPr>
                      <m:t>at</m:t>
                    </m:r>
                  </m:sub>
                </m:sSub>
                <m:r>
                  <m:rPr>
                    <m:sty m:val="p"/>
                  </m:rPr>
                  <w:rPr>
                    <w:rFonts w:ascii="Cambria Math"/>
                  </w:rPr>
                  <m:t>=</m:t>
                </m:r>
                <m:sSub>
                  <m:sSubPr>
                    <m:ctrlPr>
                      <w:rPr>
                        <w:rFonts w:ascii="Cambria Math" w:hAnsi="Cambria Math"/>
                        <w:i/>
                      </w:rPr>
                    </m:ctrlPr>
                  </m:sSubPr>
                  <m:e>
                    <m:r>
                      <w:rPr>
                        <w:rFonts w:ascii="Cambria Math"/>
                      </w:rPr>
                      <m:t>n</m:t>
                    </m:r>
                  </m:e>
                  <m:sub>
                    <m:r>
                      <w:rPr>
                        <w:rFonts w:ascii="Cambria Math"/>
                      </w:rPr>
                      <m:t>at</m:t>
                    </m:r>
                  </m:sub>
                </m:sSub>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m:t>
                        </m:r>
                      </m:sub>
                    </m:sSub>
                  </m:sub>
                  <m:sup>
                    <m:sSub>
                      <m:sSubPr>
                        <m:ctrlPr>
                          <w:rPr>
                            <w:rFonts w:ascii="Cambria Math" w:hAnsi="Cambria Math"/>
                          </w:rPr>
                        </m:ctrlPr>
                      </m:sSubPr>
                      <m:e>
                        <m:r>
                          <m:rPr>
                            <m:sty m:val="p"/>
                          </m:rPr>
                          <w:rPr>
                            <w:rFonts w:ascii="Cambria Math" w:hAnsi="Cambria Math"/>
                          </w:rPr>
                          <m:t>W</m:t>
                        </m:r>
                      </m:e>
                      <m:sub>
                        <m:r>
                          <m:rPr>
                            <m:sty m:val="p"/>
                          </m:rPr>
                          <w:rPr>
                            <w:rFonts w:ascii="Cambria Math" w:hAnsi="Cambria Math"/>
                          </w:rPr>
                          <m:t>+</m:t>
                        </m:r>
                      </m:sub>
                    </m:sSub>
                  </m:sup>
                  <m:e>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b>
                      <m:sup>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p>
                      <m:e>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σ</m:t>
                            </m:r>
                          </m:num>
                          <m:den>
                            <m:r>
                              <w:rPr>
                                <w:rFonts w:ascii="Cambria Math" w:hAnsi="Cambria Math"/>
                              </w:rPr>
                              <m:t>dWdQ</m:t>
                            </m:r>
                          </m:den>
                        </m:f>
                        <m:r>
                          <w:rPr>
                            <w:rFonts w:ascii="Cambria Math" w:hAnsi="Cambria Math"/>
                          </w:rPr>
                          <m:t>dWdQ,</m:t>
                        </m:r>
                      </m:e>
                    </m:nary>
                  </m:e>
                </m:nary>
              </m:oMath>
            </m:oMathPara>
          </w:p>
        </w:tc>
        <w:tc>
          <w:tcPr>
            <w:tcW w:w="750" w:type="pct"/>
            <w:vAlign w:val="center"/>
          </w:tcPr>
          <w:p w14:paraId="64277E5D" w14:textId="6EF24D0A" w:rsidR="00B703D5" w:rsidRPr="00B703D5" w:rsidRDefault="00B703D5" w:rsidP="00F3481B">
            <w:pPr>
              <w:rPr>
                <w:rFonts w:eastAsia="Times New Roman"/>
              </w:rPr>
            </w:pPr>
            <w:bookmarkStart w:id="16" w:name="_Ref137803247"/>
            <w:bookmarkStart w:id="17" w:name="_Ref110523198"/>
            <w:r w:rsidRPr="00B703D5">
              <w:t>(</w:t>
            </w:r>
            <w:fldSimple w:instr=" SEQ Equation \* ARABIC ">
              <w:r w:rsidR="00DE3A37">
                <w:rPr>
                  <w:noProof/>
                </w:rPr>
                <w:t>3</w:t>
              </w:r>
            </w:fldSimple>
            <w:bookmarkEnd w:id="16"/>
            <w:r w:rsidRPr="00B703D5">
              <w:t>)</w:t>
            </w:r>
          </w:p>
        </w:tc>
        <w:bookmarkEnd w:id="17"/>
      </w:tr>
    </w:tbl>
    <w:p w14:paraId="3B6A370A" w14:textId="4AA6C443" w:rsidR="00B703D5" w:rsidRPr="00B703D5" w:rsidRDefault="00B703D5" w:rsidP="00B703D5">
      <w:pPr>
        <w:ind w:firstLine="0"/>
        <w:rPr>
          <w:rFonts w:eastAsia="Times New Roman"/>
        </w:rPr>
      </w:pPr>
      <w:r w:rsidRPr="00B703D5">
        <w:t xml:space="preserve">here </w:t>
      </w:r>
      <w:r w:rsidRPr="00B703D5">
        <w:rPr>
          <w:i/>
        </w:rPr>
        <w:t>n</w:t>
      </w:r>
      <w:r w:rsidRPr="00B703D5">
        <w:rPr>
          <w:i/>
          <w:vertAlign w:val="subscript"/>
        </w:rPr>
        <w:t>at</w:t>
      </w:r>
      <w:r w:rsidRPr="00B703D5">
        <w:t xml:space="preserve"> is the density of target atoms; </w:t>
      </w:r>
      <m:oMath>
        <m:sSub>
          <m:sSubPr>
            <m:ctrlPr>
              <w:rPr>
                <w:rFonts w:ascii="Cambria Math" w:hAnsi="Cambria Math"/>
              </w:rPr>
            </m:ctrlPr>
          </m:sSubPr>
          <m:e>
            <m:r>
              <w:rPr>
                <w:rFonts w:ascii="Cambria Math" w:hAnsi="Cambria Math"/>
              </w:rPr>
              <m:t>W</m:t>
            </m:r>
          </m:e>
          <m:sub>
            <m:r>
              <w:rPr>
                <w:rFonts w:ascii="Cambria Math" w:hAnsi="Cambria Math"/>
              </w:rPr>
              <m:t>±</m:t>
            </m:r>
          </m:sub>
        </m:sSub>
      </m:oMath>
      <w:r w:rsidRPr="00B703D5">
        <w:t xml:space="preserve"> are the minimal and maximal transferred energy (</w:t>
      </w:r>
      <m:oMath>
        <m:r>
          <w:rPr>
            <w:rFonts w:ascii="Cambria Math" w:hAnsi="Cambria Math"/>
          </w:rPr>
          <m:t>W=ħω</m:t>
        </m:r>
      </m:oMath>
      <w:r w:rsidRPr="00B703D5">
        <w:t xml:space="preserve">); the </w:t>
      </w:r>
      <w:r w:rsidRPr="00B703D5">
        <w:rPr>
          <w:rFonts w:eastAsia="Times New Roman"/>
        </w:rPr>
        <w:t xml:space="preserve">recoil energy </w:t>
      </w:r>
      <w:r w:rsidRPr="00B703D5">
        <w:rPr>
          <w:rFonts w:eastAsia="Times New Roman"/>
          <w:i/>
        </w:rPr>
        <w:t>Q</w:t>
      </w:r>
      <w:r w:rsidRPr="00B703D5">
        <w:rPr>
          <w:rFonts w:eastAsia="Times New Roman"/>
        </w:rPr>
        <w:t xml:space="preserve"> is defined by the transferred momentum in a collision as </w:t>
      </w:r>
      <m:oMath>
        <m:r>
          <w:rPr>
            <w:rFonts w:ascii="Cambria Math" w:eastAsia="Times New Roman" w:hAnsi="Cambria Math"/>
          </w:rPr>
          <m:t>Q</m:t>
        </m:r>
        <m:d>
          <m:dPr>
            <m:ctrlPr>
              <w:rPr>
                <w:rFonts w:ascii="Cambria Math" w:eastAsia="Times New Roman" w:hAnsi="Cambria Math"/>
                <w:i/>
              </w:rPr>
            </m:ctrlPr>
          </m:dPr>
          <m:e>
            <m:r>
              <w:rPr>
                <w:rFonts w:ascii="Cambria Math" w:eastAsia="Times New Roman" w:hAnsi="Cambria Math"/>
              </w:rPr>
              <m:t>1+</m:t>
            </m:r>
            <m:f>
              <m:fPr>
                <m:type m:val="lin"/>
                <m:ctrlPr>
                  <w:rPr>
                    <w:rFonts w:ascii="Cambria Math" w:eastAsia="Times New Roman" w:hAnsi="Cambria Math"/>
                    <w:i/>
                  </w:rPr>
                </m:ctrlPr>
              </m:fPr>
              <m:num>
                <m:r>
                  <w:rPr>
                    <w:rFonts w:ascii="Cambria Math" w:eastAsia="Times New Roman" w:hAnsi="Cambria Math"/>
                  </w:rPr>
                  <m:t>Q</m:t>
                </m:r>
              </m:num>
              <m:den>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2</m:t>
                    </m:r>
                  </m:sup>
                </m:sSup>
              </m:den>
            </m:f>
          </m:e>
        </m:d>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ħ</m:t>
            </m:r>
          </m:e>
          <m:sup>
            <m:r>
              <w:rPr>
                <w:rFonts w:ascii="Cambria Math" w:eastAsia="Times New Roman" w:hAnsi="Cambria Math"/>
              </w:rPr>
              <m:t>2</m:t>
            </m:r>
          </m:sup>
        </m:sSup>
        <m:sSup>
          <m:sSupPr>
            <m:ctrlPr>
              <w:rPr>
                <w:rFonts w:ascii="Cambria Math" w:eastAsia="Times New Roman" w:hAnsi="Cambria Math"/>
                <w:i/>
              </w:rPr>
            </m:ctrlPr>
          </m:sSupPr>
          <m:e>
            <m:r>
              <w:rPr>
                <w:rFonts w:ascii="Cambria Math" w:eastAsia="Times New Roman" w:hAnsi="Cambria Math"/>
              </w:rPr>
              <m:t>q</m:t>
            </m:r>
          </m:e>
          <m:sup>
            <m:r>
              <w:rPr>
                <w:rFonts w:ascii="Cambria Math" w:eastAsia="Times New Roman" w:hAnsi="Cambria Math"/>
              </w:rPr>
              <m:t>2</m:t>
            </m:r>
          </m:sup>
        </m:sSup>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r>
          <w:rPr>
            <w:rFonts w:ascii="Cambria Math" w:eastAsia="Times New Roman" w:hAnsi="Cambria Math"/>
          </w:rPr>
          <m:t>)</m:t>
        </m:r>
      </m:oMath>
      <w:r w:rsidRPr="00B703D5">
        <w:rPr>
          <w:rFonts w:eastAsia="Times New Roman"/>
        </w:rPr>
        <w:t xml:space="preserve"> (in the nonrelativistic limit </w:t>
      </w:r>
      <m:oMath>
        <m:r>
          <w:rPr>
            <w:rFonts w:ascii="Cambria Math" w:eastAsia="Times New Roman" w:hAnsi="Cambria Math"/>
          </w:rPr>
          <m:t>Q=</m:t>
        </m:r>
        <m:sSup>
          <m:sSupPr>
            <m:ctrlPr>
              <w:rPr>
                <w:rFonts w:ascii="Cambria Math" w:eastAsia="Times New Roman" w:hAnsi="Cambria Math"/>
                <w:i/>
              </w:rPr>
            </m:ctrlPr>
          </m:sSupPr>
          <m:e>
            <m:r>
              <w:rPr>
                <w:rFonts w:ascii="Cambria Math" w:eastAsia="Times New Roman" w:hAnsi="Cambria Math"/>
              </w:rPr>
              <m:t>ħ</m:t>
            </m:r>
          </m:e>
          <m:sup>
            <m:r>
              <w:rPr>
                <w:rFonts w:ascii="Cambria Math" w:eastAsia="Times New Roman" w:hAnsi="Cambria Math"/>
              </w:rPr>
              <m:t>2</m:t>
            </m:r>
          </m:sup>
        </m:sSup>
        <m:sSup>
          <m:sSupPr>
            <m:ctrlPr>
              <w:rPr>
                <w:rFonts w:ascii="Cambria Math" w:eastAsia="Times New Roman" w:hAnsi="Cambria Math"/>
                <w:i/>
              </w:rPr>
            </m:ctrlPr>
          </m:sSupPr>
          <m:e>
            <m:r>
              <w:rPr>
                <w:rFonts w:ascii="Cambria Math" w:eastAsia="Times New Roman" w:hAnsi="Cambria Math"/>
              </w:rPr>
              <m:t>q</m:t>
            </m:r>
          </m:e>
          <m:sup>
            <m:r>
              <w:rPr>
                <w:rFonts w:ascii="Cambria Math" w:eastAsia="Times New Roman" w:hAnsi="Cambria Math"/>
              </w:rPr>
              <m:t>2</m:t>
            </m:r>
          </m:sup>
        </m:sSup>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r>
          <w:rPr>
            <w:rFonts w:ascii="Cambria Math" w:eastAsia="Times New Roman" w:hAnsi="Cambria Math"/>
          </w:rPr>
          <m:t>)</m:t>
        </m:r>
      </m:oMath>
      <w:r w:rsidRPr="00B703D5">
        <w:rPr>
          <w:rFonts w:eastAsia="Times New Roman"/>
        </w:rPr>
        <w:t xml:space="preserve">, with </w:t>
      </w:r>
      <m:oMath>
        <m:r>
          <w:rPr>
            <w:rFonts w:ascii="Cambria Math" w:hAnsi="Cambria Math"/>
          </w:rPr>
          <m:t>ħq</m:t>
        </m:r>
      </m:oMath>
      <w:r w:rsidRPr="00B703D5">
        <w:rPr>
          <w:rFonts w:eastAsia="Times New Roman"/>
        </w:rPr>
        <w:t xml:space="preserve"> being the transferred momentum and </w:t>
      </w:r>
      <w:r w:rsidRPr="00B703D5">
        <w:rPr>
          <w:i/>
        </w:rPr>
        <w:t>m</w:t>
      </w:r>
      <w:r w:rsidRPr="00B703D5">
        <w:rPr>
          <w:i/>
          <w:vertAlign w:val="subscript"/>
        </w:rPr>
        <w:t>t</w:t>
      </w:r>
      <w:r w:rsidRPr="00B703D5">
        <w:t xml:space="preserve"> </w:t>
      </w:r>
      <w:r w:rsidR="002003CE">
        <w:t>being</w:t>
      </w:r>
      <w:r w:rsidRPr="00B703D5">
        <w:t xml:space="preserve"> the scattering center (atom) mass</w:t>
      </w:r>
      <w:r w:rsidRPr="00B703D5">
        <w:rPr>
          <w:rFonts w:eastAsia="Times New Roman"/>
        </w:rPr>
        <w:t>). For the non-relativistic incident particle energy (</w:t>
      </w:r>
      <m:oMath>
        <m:r>
          <w:rPr>
            <w:rFonts w:ascii="Cambria Math" w:eastAsia="Times New Roman" w:hAnsi="Cambria Math"/>
          </w:rPr>
          <m:t>E≪min(</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2</m:t>
            </m:r>
          </m:sup>
        </m:sSup>
      </m:oMath>
      <w:r w:rsidRPr="00B703D5">
        <w:rPr>
          <w:rFonts w:eastAsia="Times New Roman"/>
        </w:rPr>
        <w:t xml:space="preserve">), the limits of the transferred momentum are </w:t>
      </w:r>
      <w:r w:rsidRPr="00B703D5">
        <w:rPr>
          <w:rFonts w:eastAsia="Times New Roman"/>
        </w:rPr>
        <w:fldChar w:fldCharType="begin" w:fldLock="1"/>
      </w:r>
      <w:r w:rsidR="00E23923">
        <w:rPr>
          <w:rFonts w:eastAsia="Times New Roman"/>
        </w:rPr>
        <w:instrText>ADDIN CSL_CITATION {"citationItems":[{"id":"ITEM-1","itemData":{"DOI":"10.1002/pssb.2221980222","ISSN":"03701972","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(b)","id":"ITEM-1","issue":"2","issued":{"date-parts":[["1996","12","1"]]},"page":"769-784","title":"Inelastic Electron Interactions in the Energy Range 50 eV to 10 keV in Insulators: Alkali Halides and Metal Oxides","type":"article-journal","volume":"198"},"uris":["http://www.mendeley.com/documents/?uuid=73da3cef-dedd-4d1a-b060-9538689daa37"]},{"id":"ITEM-2","itemData":{"DOI":"10.1063/5.0128774","ISSN":"0021-8979","abstract":"Since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Pr="00B703D5">
        <w:rPr>
          <w:rFonts w:eastAsia="Times New Roman"/>
        </w:rPr>
        <w:fldChar w:fldCharType="separate"/>
      </w:r>
      <w:r w:rsidR="00E23923" w:rsidRPr="00E23923">
        <w:rPr>
          <w:rFonts w:eastAsia="Times New Roman"/>
          <w:noProof/>
        </w:rPr>
        <w:t>[15,44]</w:t>
      </w:r>
      <w:r w:rsidRPr="00B703D5">
        <w:rPr>
          <w:rFonts w:eastAsia="Times New Roman"/>
        </w:rPr>
        <w:fldChar w:fldCharType="end"/>
      </w:r>
      <w:r w:rsidRPr="00B703D5">
        <w:rPr>
          <w:rFonts w:eastAsia="Times New Roman"/>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182D1A85" w14:textId="77777777" w:rsidTr="00F3481B">
        <w:trPr>
          <w:jc w:val="center"/>
        </w:trPr>
        <w:tc>
          <w:tcPr>
            <w:tcW w:w="750" w:type="pct"/>
            <w:vAlign w:val="center"/>
          </w:tcPr>
          <w:p w14:paraId="74CE42F0" w14:textId="77777777" w:rsidR="00B703D5" w:rsidRPr="00B703D5" w:rsidRDefault="00B703D5" w:rsidP="00F3481B">
            <w:pPr>
              <w:rPr>
                <w:rFonts w:eastAsia="Times New Roman" w:cstheme="minorHAnsi"/>
              </w:rPr>
            </w:pPr>
          </w:p>
        </w:tc>
        <w:tc>
          <w:tcPr>
            <w:tcW w:w="3500" w:type="pct"/>
            <w:vAlign w:val="center"/>
          </w:tcPr>
          <w:p w14:paraId="27EAD5E5" w14:textId="77777777" w:rsidR="00B703D5" w:rsidRPr="00B703D5" w:rsidRDefault="00410ACF" w:rsidP="00F3481B">
            <w:pPr>
              <w:rPr>
                <w:rFonts w:eastAsia="Times New Roman"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m:t>
                    </m:r>
                  </m:sub>
                </m:sSub>
                <m:r>
                  <w:rPr>
                    <w:rFonts w:ascii="Cambria Math" w:hAnsi="Cambria Math" w:cstheme="minorHAnsi"/>
                  </w:rPr>
                  <m:t>=</m:t>
                </m:r>
                <m:f>
                  <m:fPr>
                    <m:ctrlPr>
                      <w:rPr>
                        <w:rFonts w:ascii="Cambria Math"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num>
                  <m:den>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den>
                </m:f>
                <m:sSup>
                  <m:sSupPr>
                    <m:ctrlPr>
                      <w:rPr>
                        <w:rFonts w:ascii="Cambria Math" w:hAnsi="Cambria Math" w:cstheme="minorHAnsi"/>
                        <w:i/>
                      </w:rPr>
                    </m:ctrlPr>
                  </m:sSupPr>
                  <m:e>
                    <m:d>
                      <m:dPr>
                        <m:ctrlPr>
                          <w:rPr>
                            <w:rFonts w:ascii="Cambria Math" w:hAnsi="Cambria Math" w:cstheme="minorHAnsi"/>
                            <w:i/>
                          </w:rPr>
                        </m:ctrlPr>
                      </m:dPr>
                      <m:e>
                        <m:rad>
                          <m:radPr>
                            <m:degHide m:val="1"/>
                            <m:ctrlPr>
                              <w:rPr>
                                <w:rFonts w:ascii="Cambria Math" w:hAnsi="Cambria Math" w:cstheme="minorHAnsi"/>
                                <w:i/>
                              </w:rPr>
                            </m:ctrlPr>
                          </m:radPr>
                          <m:deg>
                            <m:ctrlPr>
                              <w:rPr>
                                <w:rFonts w:ascii="Cambria Math" w:eastAsia="Times New Roman" w:hAnsi="Cambria Math" w:cstheme="minorHAnsi"/>
                                <w:i/>
                              </w:rPr>
                            </m:ctrlPr>
                          </m:deg>
                          <m:e>
                            <m:r>
                              <w:rPr>
                                <w:rFonts w:ascii="Cambria Math" w:eastAsia="Times New Roman" w:hAnsi="Cambria Math" w:cstheme="minorHAnsi"/>
                              </w:rPr>
                              <m:t>E</m:t>
                            </m:r>
                            <m:ctrlPr>
                              <w:rPr>
                                <w:rFonts w:ascii="Cambria Math" w:eastAsia="Times New Roman" w:hAnsi="Cambria Math" w:cstheme="minorHAnsi"/>
                                <w:i/>
                              </w:rPr>
                            </m:ctrlPr>
                          </m:e>
                        </m:rad>
                        <m:r>
                          <w:rPr>
                            <w:rFonts w:ascii="Cambria Math" w:eastAsia="Times New Roman" w:hAnsi="Cambria Math" w:cstheme="minorHAnsi"/>
                          </w:rPr>
                          <m:t>±</m:t>
                        </m:r>
                        <m:rad>
                          <m:radPr>
                            <m:degHide m:val="1"/>
                            <m:ctrlPr>
                              <w:rPr>
                                <w:rFonts w:ascii="Cambria Math" w:eastAsia="Times New Roman" w:hAnsi="Cambria Math" w:cstheme="minorHAnsi"/>
                                <w:i/>
                              </w:rPr>
                            </m:ctrlPr>
                          </m:radPr>
                          <m:deg>
                            <m:ctrlPr>
                              <w:rPr>
                                <w:rFonts w:ascii="Cambria Math" w:hAnsi="Cambria Math" w:cstheme="minorHAnsi"/>
                                <w:i/>
                              </w:rPr>
                            </m:ctrlPr>
                          </m:deg>
                          <m:e>
                            <m:r>
                              <w:rPr>
                                <w:rFonts w:ascii="Cambria Math" w:hAnsi="Cambria Math" w:cstheme="minorHAnsi"/>
                              </w:rPr>
                              <m:t>E-W</m:t>
                            </m:r>
                            <m:ctrlPr>
                              <w:rPr>
                                <w:rFonts w:ascii="Cambria Math" w:hAnsi="Cambria Math" w:cstheme="minorHAnsi"/>
                                <w:i/>
                              </w:rPr>
                            </m:ctrlPr>
                          </m:e>
                        </m:rad>
                      </m:e>
                    </m:d>
                  </m:e>
                  <m:sup>
                    <m:r>
                      <w:rPr>
                        <w:rFonts w:ascii="Cambria Math" w:hAnsi="Cambria Math" w:cstheme="minorHAnsi"/>
                      </w:rPr>
                      <m:t>2</m:t>
                    </m:r>
                  </m:sup>
                </m:sSup>
                <m:r>
                  <w:rPr>
                    <w:rFonts w:ascii="Cambria Math" w:hAnsi="Cambria Math" w:cstheme="minorHAnsi"/>
                  </w:rPr>
                  <m:t>,</m:t>
                </m:r>
              </m:oMath>
            </m:oMathPara>
          </w:p>
        </w:tc>
        <w:tc>
          <w:tcPr>
            <w:tcW w:w="750" w:type="pct"/>
            <w:vAlign w:val="center"/>
          </w:tcPr>
          <w:p w14:paraId="771C6A76" w14:textId="09CE7040" w:rsidR="00B703D5" w:rsidRPr="00B703D5" w:rsidRDefault="00B703D5" w:rsidP="00F3481B">
            <w:pPr>
              <w:rPr>
                <w:rFonts w:eastAsia="Times New Roman" w:cstheme="minorHAnsi"/>
              </w:rPr>
            </w:pPr>
            <w:bookmarkStart w:id="18" w:name="Nonrelativistic_Q_max_min"/>
            <w:bookmarkEnd w:id="18"/>
            <w:r w:rsidRPr="00B703D5">
              <w:t>(</w:t>
            </w:r>
            <w:fldSimple w:instr=" SEQ Equation \* ARABIC ">
              <w:r w:rsidR="00DE3A37">
                <w:rPr>
                  <w:noProof/>
                </w:rPr>
                <w:t>4</w:t>
              </w:r>
            </w:fldSimple>
            <w:r w:rsidRPr="00B703D5">
              <w:t>)</w:t>
            </w:r>
          </w:p>
        </w:tc>
      </w:tr>
    </w:tbl>
    <w:p w14:paraId="155F184A" w14:textId="77777777" w:rsidR="00B703D5" w:rsidRPr="00B703D5" w:rsidRDefault="00B703D5" w:rsidP="00B703D5">
      <w:pPr>
        <w:ind w:firstLine="0"/>
        <w:rPr>
          <w:rFonts w:eastAsia="Times New Roman" w:cstheme="minorHAnsi"/>
        </w:rPr>
      </w:pPr>
      <w:r w:rsidRPr="00B703D5">
        <w:rPr>
          <w:rFonts w:eastAsia="Times New Roman" w:cstheme="minorHAnsi"/>
        </w:rPr>
        <w:t xml:space="preserve">with </w:t>
      </w:r>
      <m:oMath>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oMath>
      <w:r w:rsidRPr="00B703D5">
        <w:rPr>
          <w:rFonts w:eastAsia="Times New Roman" w:cstheme="minorHAnsi"/>
        </w:rPr>
        <w:t xml:space="preserve"> being the mass of the incident particle (e.g., an electron, </w:t>
      </w:r>
      <m:oMath>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e</m:t>
            </m:r>
          </m:sub>
        </m:sSub>
      </m:oMath>
      <w:r w:rsidRPr="00B703D5">
        <w:rPr>
          <w:rFonts w:eastAsia="Times New Roman" w:cstheme="minorHAnsi"/>
        </w:rPr>
        <w:t xml:space="preserve"> free-electron rest mass). The lower limit of the transferred energy (</w:t>
      </w:r>
      <w:r w:rsidRPr="00B703D5">
        <w:rPr>
          <w:rFonts w:eastAsia="Times New Roman" w:cstheme="minorHAnsi"/>
          <w:i/>
        </w:rPr>
        <w:t>W</w:t>
      </w:r>
      <w:r w:rsidRPr="00B703D5">
        <w:rPr>
          <w:rFonts w:eastAsia="Times New Roman" w:cstheme="minorHAnsi"/>
          <w:i/>
          <w:vertAlign w:val="subscript"/>
        </w:rPr>
        <w:t>-</w:t>
      </w:r>
      <w:r w:rsidRPr="00B703D5">
        <w:rPr>
          <w:rFonts w:eastAsia="Times New Roman" w:cstheme="minorHAnsi"/>
        </w:rPr>
        <w:t>) and the upper limit (</w:t>
      </w:r>
      <w:r w:rsidRPr="00B703D5">
        <w:rPr>
          <w:rFonts w:eastAsia="Times New Roman" w:cstheme="minorHAnsi"/>
          <w:i/>
        </w:rPr>
        <w:t>W</w:t>
      </w:r>
      <w:r w:rsidRPr="00B703D5">
        <w:rPr>
          <w:rFonts w:eastAsia="Times New Roman" w:cstheme="minorHAnsi"/>
          <w:i/>
          <w:vertAlign w:val="subscript"/>
        </w:rPr>
        <w:t>+</w:t>
      </w:r>
      <w:r w:rsidRPr="00B703D5">
        <w:rPr>
          <w:rFonts w:eastAsia="Times New Roman" w:cstheme="minorHAnsi"/>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487F7E70" w14:textId="77777777" w:rsidTr="00F3481B">
        <w:trPr>
          <w:jc w:val="center"/>
        </w:trPr>
        <w:tc>
          <w:tcPr>
            <w:tcW w:w="750" w:type="pct"/>
            <w:vAlign w:val="center"/>
          </w:tcPr>
          <w:p w14:paraId="7C339CA8" w14:textId="77777777" w:rsidR="00B703D5" w:rsidRPr="00B703D5" w:rsidRDefault="00B703D5" w:rsidP="00F3481B">
            <w:pPr>
              <w:rPr>
                <w:rFonts w:eastAsia="Times New Roman" w:cstheme="minorHAnsi"/>
              </w:rPr>
            </w:pPr>
          </w:p>
        </w:tc>
        <w:tc>
          <w:tcPr>
            <w:tcW w:w="3500" w:type="pct"/>
            <w:vAlign w:val="center"/>
          </w:tcPr>
          <w:p w14:paraId="630DC7B3" w14:textId="77777777" w:rsidR="00B703D5" w:rsidRPr="00B703D5" w:rsidRDefault="00410ACF" w:rsidP="00F3481B">
            <w:pPr>
              <w:rPr>
                <w:rFonts w:eastAsia="Times New Roman" w:cstheme="minorHAnsi"/>
              </w:rPr>
            </w:pPr>
            <m:oMathPara>
              <m:oMathParaPr>
                <m:jc m:val="center"/>
              </m:oMathParaPr>
              <m:oMath>
                <m:d>
                  <m:dPr>
                    <m:begChr m:val="{"/>
                    <m:endChr m:val=""/>
                    <m:ctrlPr>
                      <w:rPr>
                        <w:rFonts w:ascii="Cambria Math" w:eastAsia="Times New Roman" w:hAnsi="Cambria Math" w:cstheme="minorHAnsi"/>
                        <w:i/>
                      </w:rPr>
                    </m:ctrlPr>
                  </m:dPr>
                  <m:e>
                    <m:eqArr>
                      <m:eqArrPr>
                        <m:ctrlPr>
                          <w:rPr>
                            <w:rFonts w:ascii="Cambria Math" w:eastAsia="Times New Roman" w:hAnsi="Cambria Math" w:cstheme="minorHAnsi"/>
                            <w:i/>
                          </w:rPr>
                        </m:ctrlPr>
                      </m:eqArrPr>
                      <m:e>
                        <m:sSub>
                          <m:sSubPr>
                            <m:ctrlPr>
                              <w:rPr>
                                <w:rFonts w:ascii="Cambria Math" w:eastAsia="Times New Roman" w:hAnsi="Cambria Math" w:cstheme="minorHAnsi"/>
                                <w:i/>
                              </w:rPr>
                            </m:ctrlPr>
                          </m:sSubPr>
                          <m:e>
                            <m:r>
                              <w:rPr>
                                <w:rFonts w:ascii="Cambria Math" w:eastAsia="Times New Roman" w:hAnsi="Cambria Math" w:cstheme="minorHAnsi"/>
                              </w:rPr>
                              <m:t>W</m:t>
                            </m:r>
                          </m:e>
                          <m:sub>
                            <m:r>
                              <w:rPr>
                                <w:rFonts w:ascii="Cambria Math" w:eastAsia="Times New Roman" w:hAnsi="Cambria Math" w:cstheme="minorHAnsi"/>
                              </w:rPr>
                              <m:t>-</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I</m:t>
                            </m:r>
                          </m:e>
                          <m:sub>
                            <m:r>
                              <w:rPr>
                                <w:rFonts w:ascii="Cambria Math" w:eastAsia="Times New Roman" w:hAnsi="Cambria Math" w:cstheme="minorHAnsi"/>
                              </w:rPr>
                              <m:t>p</m:t>
                            </m:r>
                          </m:sub>
                        </m:sSub>
                      </m:e>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4</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num>
                          <m:den>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e>
                                </m:d>
                              </m:e>
                              <m:sup>
                                <m:r>
                                  <w:rPr>
                                    <w:rFonts w:ascii="Cambria Math" w:hAnsi="Cambria Math" w:cstheme="minorHAnsi"/>
                                  </w:rPr>
                                  <m:t>2</m:t>
                                </m:r>
                              </m:sup>
                            </m:sSup>
                          </m:den>
                        </m:f>
                        <m:r>
                          <w:rPr>
                            <w:rFonts w:ascii="Cambria Math" w:hAnsi="Cambria Math" w:cstheme="minorHAnsi"/>
                          </w:rPr>
                          <m:t>E</m:t>
                        </m:r>
                      </m:e>
                    </m:eqArr>
                  </m:e>
                </m:d>
                <m:r>
                  <w:rPr>
                    <w:rFonts w:ascii="Cambria Math" w:eastAsia="Times New Roman" w:hAnsi="Cambria Math" w:cstheme="minorHAnsi"/>
                  </w:rPr>
                  <m:t xml:space="preserve"> ,</m:t>
                </m:r>
              </m:oMath>
            </m:oMathPara>
          </w:p>
        </w:tc>
        <w:tc>
          <w:tcPr>
            <w:tcW w:w="750" w:type="pct"/>
            <w:vAlign w:val="center"/>
          </w:tcPr>
          <w:p w14:paraId="22B302CF" w14:textId="4D988BF1" w:rsidR="00B703D5" w:rsidRPr="00B703D5" w:rsidRDefault="00B703D5" w:rsidP="00F3481B">
            <w:pPr>
              <w:rPr>
                <w:rFonts w:eastAsia="Times New Roman" w:cstheme="minorHAnsi"/>
              </w:rPr>
            </w:pPr>
            <w:bookmarkStart w:id="19" w:name="W_minus_old"/>
            <w:bookmarkEnd w:id="19"/>
            <w:r w:rsidRPr="00B703D5">
              <w:t>(</w:t>
            </w:r>
            <w:fldSimple w:instr=" SEQ Equation \* ARABIC ">
              <w:r w:rsidR="00DE3A37">
                <w:rPr>
                  <w:noProof/>
                </w:rPr>
                <w:t>5</w:t>
              </w:r>
            </w:fldSimple>
            <w:r w:rsidRPr="00B703D5">
              <w:t>)</w:t>
            </w:r>
          </w:p>
        </w:tc>
      </w:tr>
    </w:tbl>
    <w:p w14:paraId="5E227437" w14:textId="22F06B52" w:rsidR="00B703D5" w:rsidRPr="00B703D5" w:rsidRDefault="00B703D5" w:rsidP="00B703D5">
      <w:pPr>
        <w:ind w:firstLine="0"/>
      </w:pPr>
      <w:r w:rsidRPr="00B703D5">
        <w:t xml:space="preserve">where </w:t>
      </w:r>
      <w:r w:rsidRPr="00B703D5">
        <w:rPr>
          <w:i/>
        </w:rPr>
        <w:t>I</w:t>
      </w:r>
      <w:r w:rsidRPr="00B703D5">
        <w:rPr>
          <w:i/>
          <w:vertAlign w:val="subscript"/>
        </w:rPr>
        <w:t>p</w:t>
      </w:r>
      <w:r w:rsidRPr="00B703D5">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B703D5">
        <w:fldChar w:fldCharType="begin" w:fldLock="1"/>
      </w:r>
      <w:r w:rsidR="00E23923">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B703D5">
        <w:fldChar w:fldCharType="separate"/>
      </w:r>
      <w:r w:rsidR="00E23923" w:rsidRPr="00E23923">
        <w:rPr>
          <w:noProof/>
        </w:rPr>
        <w:t>[45]</w:t>
      </w:r>
      <w:r w:rsidRPr="00B703D5">
        <w:fldChar w:fldCharType="end"/>
      </w:r>
      <w:r w:rsidRPr="00B703D5">
        <w:t xml:space="preserve">, but the free-particle approximation works very well for </w:t>
      </w:r>
      <w:r w:rsidRPr="00B703D5">
        <w:rPr>
          <w:i/>
        </w:rPr>
        <w:t>W</w:t>
      </w:r>
      <w:r w:rsidRPr="00B703D5">
        <w:rPr>
          <w:i/>
          <w:vertAlign w:val="subscript"/>
        </w:rPr>
        <w:t>+</w:t>
      </w:r>
      <w:r w:rsidRPr="00B703D5">
        <w:t>&gt;&gt;</w:t>
      </w:r>
      <w:r w:rsidRPr="00B703D5">
        <w:rPr>
          <w:i/>
        </w:rPr>
        <w:t>I</w:t>
      </w:r>
      <w:r w:rsidRPr="00B703D5">
        <w:rPr>
          <w:i/>
          <w:vertAlign w:val="subscript"/>
        </w:rPr>
        <w:t>p</w:t>
      </w:r>
      <w:r w:rsidRPr="00B703D5">
        <w:t xml:space="preserve">. In the case of ionization from the valence band </w:t>
      </w:r>
      <w:r w:rsidRPr="00B703D5">
        <w:rPr>
          <w:i/>
        </w:rPr>
        <w:t>I</w:t>
      </w:r>
      <w:r w:rsidRPr="00B703D5">
        <w:rPr>
          <w:i/>
          <w:vertAlign w:val="subscript"/>
        </w:rPr>
        <w:t>p</w:t>
      </w:r>
      <w:r w:rsidRPr="00B703D5">
        <w:t>=</w:t>
      </w:r>
      <w:r w:rsidRPr="00B703D5">
        <w:rPr>
          <w:i/>
        </w:rPr>
        <w:t>E</w:t>
      </w:r>
      <w:r w:rsidRPr="00B703D5">
        <w:rPr>
          <w:i/>
          <w:vertAlign w:val="subscript"/>
        </w:rPr>
        <w:t>gap</w:t>
      </w:r>
      <w:r w:rsidRPr="00B703D5">
        <w:t xml:space="preserve">. Here, </w:t>
      </w:r>
      <w:r w:rsidRPr="00B703D5">
        <w:rPr>
          <w:i/>
        </w:rPr>
        <w:t>E</w:t>
      </w:r>
      <w:r w:rsidRPr="00B703D5">
        <w:rPr>
          <w:i/>
          <w:vertAlign w:val="subscript"/>
        </w:rPr>
        <w:t>gap</w:t>
      </w:r>
      <w:r w:rsidRPr="00B703D5">
        <w:t xml:space="preserve"> is the material band gap, which is equal to zero in the case of metals. For the relativistic ones, the reader may refer, e.g., to Refs.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B703D5">
        <w:fldChar w:fldCharType="separate"/>
      </w:r>
      <w:r w:rsidR="00E23923" w:rsidRPr="00E23923">
        <w:rPr>
          <w:noProof/>
        </w:rPr>
        <w:t>[15,38]</w:t>
      </w:r>
      <w:r w:rsidRPr="00B703D5">
        <w:fldChar w:fldCharType="end"/>
      </w:r>
      <w:r w:rsidRPr="00B703D5">
        <w:t>.</w:t>
      </w:r>
    </w:p>
    <w:p w14:paraId="6AD1408A" w14:textId="30A6123B" w:rsidR="00B703D5" w:rsidRPr="00B703D5" w:rsidRDefault="00B703D5" w:rsidP="00B703D5">
      <w:pPr>
        <w:rPr>
          <w:rFonts w:eastAsia="Times New Roman"/>
        </w:rPr>
      </w:pPr>
      <w:r w:rsidRPr="00B703D5">
        <w:rPr>
          <w:iCs/>
        </w:rPr>
        <w:t>An</w:t>
      </w:r>
      <w:r w:rsidRPr="00B703D5">
        <w:rPr>
          <w:i/>
        </w:rPr>
        <w:t xml:space="preserve"> event-by-event</w:t>
      </w:r>
      <w:r w:rsidRPr="00B703D5">
        <w:t xml:space="preserve"> (or analog) MC simulation traces each scattering event in detail, which is sufficient for tracing material response </w:t>
      </w:r>
      <w:r w:rsidRPr="00B703D5">
        <w:fldChar w:fldCharType="begin" w:fldLock="1"/>
      </w:r>
      <w:r w:rsidR="00E23923">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B703D5">
        <w:fldChar w:fldCharType="separate"/>
      </w:r>
      <w:r w:rsidR="00E23923" w:rsidRPr="00E23923">
        <w:rPr>
          <w:noProof/>
        </w:rPr>
        <w:t>[46]</w:t>
      </w:r>
      <w:r w:rsidRPr="00B703D5">
        <w:fldChar w:fldCharType="end"/>
      </w:r>
      <w:r w:rsidRPr="00B703D5">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2755ED27" w14:textId="77777777" w:rsidTr="00F3481B">
        <w:trPr>
          <w:jc w:val="center"/>
        </w:trPr>
        <w:tc>
          <w:tcPr>
            <w:tcW w:w="750" w:type="pct"/>
            <w:vAlign w:val="center"/>
          </w:tcPr>
          <w:p w14:paraId="78A5D0CF" w14:textId="77777777" w:rsidR="00B703D5" w:rsidRPr="00B703D5" w:rsidRDefault="00B703D5" w:rsidP="00F3481B">
            <w:pPr>
              <w:rPr>
                <w:rFonts w:eastAsia="Times New Roman"/>
              </w:rPr>
            </w:pPr>
          </w:p>
        </w:tc>
        <w:tc>
          <w:tcPr>
            <w:tcW w:w="3500" w:type="pct"/>
            <w:vAlign w:val="center"/>
          </w:tcPr>
          <w:p w14:paraId="0C489DF2" w14:textId="77777777" w:rsidR="00B703D5" w:rsidRPr="00B703D5" w:rsidRDefault="00B703D5" w:rsidP="00F3481B">
            <w:pPr>
              <w:rPr>
                <w:rFonts w:eastAsia="Times New Roman"/>
              </w:rPr>
            </w:pPr>
            <m:oMathPara>
              <m:oMath>
                <m:r>
                  <w:rPr>
                    <w:rFonts w:ascii="Cambria Math" w:hAnsi="Cambria Math"/>
                  </w:rPr>
                  <m:t>γσ=</m:t>
                </m:r>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m:t>
                        </m:r>
                      </m:sub>
                    </m:sSub>
                  </m:sub>
                  <m:sup>
                    <m:r>
                      <m:rPr>
                        <m:sty m:val="p"/>
                      </m:rPr>
                      <w:rPr>
                        <w:rFonts w:ascii="Cambria Math" w:hAnsi="Cambria Math"/>
                      </w:rPr>
                      <m:t>W</m:t>
                    </m:r>
                  </m:sup>
                  <m:e>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b>
                      <m:sup>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p>
                      <m:e>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σ</m:t>
                            </m:r>
                          </m:num>
                          <m:den>
                            <m:r>
                              <w:rPr>
                                <w:rFonts w:ascii="Cambria Math" w:hAnsi="Cambria Math"/>
                              </w:rPr>
                              <m:t>dWdQ</m:t>
                            </m:r>
                          </m:den>
                        </m:f>
                        <m:r>
                          <w:rPr>
                            <w:rFonts w:ascii="Cambria Math" w:hAnsi="Cambria Math"/>
                          </w:rPr>
                          <m:t>dWdQ,</m:t>
                        </m:r>
                      </m:e>
                    </m:nary>
                  </m:e>
                </m:nary>
              </m:oMath>
            </m:oMathPara>
          </w:p>
        </w:tc>
        <w:tc>
          <w:tcPr>
            <w:tcW w:w="750" w:type="pct"/>
            <w:vAlign w:val="center"/>
          </w:tcPr>
          <w:p w14:paraId="58E0136C" w14:textId="1E0C47B0" w:rsidR="00B703D5" w:rsidRPr="00B703D5" w:rsidRDefault="00B703D5" w:rsidP="00F3481B">
            <w:pPr>
              <w:rPr>
                <w:rFonts w:eastAsia="Times New Roman"/>
              </w:rPr>
            </w:pPr>
            <w:bookmarkStart w:id="20" w:name="_Ref136772404"/>
            <w:r w:rsidRPr="00B703D5">
              <w:t>(</w:t>
            </w:r>
            <w:fldSimple w:instr=" SEQ Equation \* ARABIC ">
              <w:r w:rsidR="00DE3A37">
                <w:rPr>
                  <w:noProof/>
                </w:rPr>
                <w:t>6</w:t>
              </w:r>
            </w:fldSimple>
            <w:bookmarkEnd w:id="20"/>
            <w:r w:rsidRPr="00B703D5">
              <w:t>)</w:t>
            </w:r>
          </w:p>
        </w:tc>
      </w:tr>
    </w:tbl>
    <w:p w14:paraId="2677BF9F" w14:textId="1A003E4E" w:rsidR="00B703D5" w:rsidRPr="00B703D5" w:rsidRDefault="00B703D5" w:rsidP="00B703D5">
      <w:r w:rsidRPr="00B703D5">
        <w:t xml:space="preserve">here </w:t>
      </w:r>
      <m:oMath>
        <m:r>
          <w:rPr>
            <w:rFonts w:ascii="Cambria Math" w:hAnsi="Cambria Math"/>
          </w:rPr>
          <m:t>γ∈[0,1)</m:t>
        </m:r>
      </m:oMath>
      <w:r w:rsidRPr="00B703D5">
        <w:t xml:space="preserve"> is another random number; Eq.</w:t>
      </w:r>
      <w:r w:rsidRPr="00B703D5">
        <w:fldChar w:fldCharType="begin"/>
      </w:r>
      <w:r w:rsidRPr="00B703D5">
        <w:instrText xml:space="preserve"> REF _Ref136772404 \h  \* MERGEFORMAT </w:instrText>
      </w:r>
      <w:r w:rsidRPr="00B703D5">
        <w:fldChar w:fldCharType="separate"/>
      </w:r>
      <w:r w:rsidR="00DE3A37" w:rsidRPr="00B703D5">
        <w:t>(</w:t>
      </w:r>
      <w:r w:rsidR="00DE3A37">
        <w:rPr>
          <w:noProof/>
        </w:rPr>
        <w:t>6</w:t>
      </w:r>
      <w:r w:rsidRPr="00B703D5">
        <w:fldChar w:fldCharType="end"/>
      </w:r>
      <w:r w:rsidRPr="00B703D5">
        <w:t xml:space="preserve">) must be solved for the transferred energy </w:t>
      </w:r>
      <w:r w:rsidRPr="00B703D5">
        <w:rPr>
          <w:i/>
        </w:rPr>
        <w:t>W</w:t>
      </w:r>
      <w:r w:rsidRPr="00B703D5">
        <w:t xml:space="preserve">. In some cases, the differential equation allows for analytical integration and a closed solution for </w:t>
      </w:r>
      <w:r w:rsidRPr="00B703D5">
        <w:rPr>
          <w:i/>
        </w:rPr>
        <w:t xml:space="preserve">W </w:t>
      </w:r>
      <w:r w:rsidRPr="00B703D5">
        <w:rPr>
          <w:i/>
        </w:rPr>
        <w:fldChar w:fldCharType="begin" w:fldLock="1"/>
      </w:r>
      <w:r w:rsidR="00992526">
        <w:rPr>
          <w:i/>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i/>
        </w:rPr>
        <w:instrText>��</w:instrText>
      </w:r>
      <w:r w:rsidR="00992526">
        <w:rPr>
          <w:i/>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B703D5">
        <w:rPr>
          <w:i/>
        </w:rPr>
        <w:fldChar w:fldCharType="separate"/>
      </w:r>
      <w:r w:rsidR="00E23923" w:rsidRPr="00E23923">
        <w:rPr>
          <w:noProof/>
        </w:rPr>
        <w:t>[38,45]</w:t>
      </w:r>
      <w:r w:rsidRPr="00B703D5">
        <w:rPr>
          <w:i/>
        </w:rPr>
        <w:fldChar w:fldCharType="end"/>
      </w:r>
      <w:r w:rsidRPr="00B703D5">
        <w:rPr>
          <w:i/>
        </w:rPr>
        <w:t>.</w:t>
      </w:r>
      <w:r w:rsidRPr="00B703D5">
        <w:t xml:space="preserve"> In general, a numerical solution is required </w:t>
      </w:r>
      <w:r w:rsidRPr="00B703D5">
        <w:fldChar w:fldCharType="begin" w:fldLock="1"/>
      </w:r>
      <w:r w:rsidR="00E23923">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Pr="00B703D5">
        <w:fldChar w:fldCharType="separate"/>
      </w:r>
      <w:r w:rsidR="00E23923" w:rsidRPr="00E23923">
        <w:rPr>
          <w:noProof/>
        </w:rPr>
        <w:t>[47]</w:t>
      </w:r>
      <w:r w:rsidRPr="00B703D5">
        <w:fldChar w:fldCharType="end"/>
      </w:r>
      <w:r w:rsidRPr="00B703D5">
        <w:t xml:space="preserve">, or further approximations to the electron spectrum should be employed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B703D5">
        <w:fldChar w:fldCharType="separate"/>
      </w:r>
      <w:r w:rsidR="00E23923" w:rsidRPr="00E23923">
        <w:rPr>
          <w:noProof/>
        </w:rPr>
        <w:t>[38]</w:t>
      </w:r>
      <w:r w:rsidRPr="00B703D5">
        <w:fldChar w:fldCharType="end"/>
      </w:r>
      <w:r w:rsidRPr="00B703D5">
        <w:t xml:space="preserve">. </w:t>
      </w:r>
    </w:p>
    <w:p w14:paraId="5AFEF10E" w14:textId="4349E3C0" w:rsidR="00B703D5" w:rsidRPr="00B703D5" w:rsidRDefault="00B703D5" w:rsidP="00B703D5">
      <w:pPr>
        <w:rPr>
          <w:rFonts w:eastAsia="Times New Roman"/>
        </w:rPr>
      </w:pPr>
      <w:r w:rsidRPr="00B703D5">
        <w:rPr>
          <w:rFonts w:eastAsia="Times New Roman"/>
        </w:rPr>
        <w:lastRenderedPageBreak/>
        <w:t>In the first-order Born approximation (linear response), the cross</w:t>
      </w:r>
      <w:r w:rsidR="002003CE">
        <w:rPr>
          <w:rFonts w:eastAsia="Times New Roman"/>
        </w:rPr>
        <w:t>-</w:t>
      </w:r>
      <w:r w:rsidRPr="00B703D5">
        <w:rPr>
          <w:rFonts w:eastAsia="Times New Roman"/>
        </w:rPr>
        <w:t>section of scattering may be represented as a cross</w:t>
      </w:r>
      <w:r w:rsidR="002003CE">
        <w:rPr>
          <w:rFonts w:eastAsia="Times New Roman"/>
        </w:rPr>
        <w:t>-</w:t>
      </w:r>
      <w:r w:rsidRPr="00B703D5">
        <w:rPr>
          <w:rFonts w:eastAsia="Times New Roman"/>
        </w:rPr>
        <w:t xml:space="preserve">section of scattering on the individual scattering center (Coulombic) and the factor responsible for the collective dynamics of the target particles </w:t>
      </w:r>
      <w:r w:rsidRPr="00B703D5">
        <w:rPr>
          <w:rFonts w:eastAsia="Times New Roman"/>
        </w:rPr>
        <w:fldChar w:fldCharType="begin" w:fldLock="1"/>
      </w:r>
      <w:r w:rsidR="00E23923">
        <w:rPr>
          <w:rFonts w:eastAsia="Times New Roman"/>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B703D5">
        <w:rPr>
          <w:rFonts w:eastAsia="Times New Roman"/>
        </w:rPr>
        <w:fldChar w:fldCharType="separate"/>
      </w:r>
      <w:r w:rsidR="00E23923" w:rsidRPr="00E23923">
        <w:rPr>
          <w:rFonts w:eastAsia="Times New Roman"/>
          <w:noProof/>
        </w:rPr>
        <w:t>[15,48]</w:t>
      </w:r>
      <w:r w:rsidRPr="00B703D5">
        <w:rPr>
          <w:rFonts w:eastAsia="Times New Roman"/>
        </w:rPr>
        <w:fldChar w:fldCharType="end"/>
      </w:r>
      <w:r w:rsidRPr="00B703D5">
        <w:rPr>
          <w:rFonts w:eastAsia="Times New Roman"/>
        </w:rPr>
        <w:t xml:space="preserve">. It then may be represented in terms of the thermal factor and the inverse of the complex dielectric function (CDF, </w:t>
      </w:r>
      <m:oMath>
        <m:r>
          <w:rPr>
            <w:rFonts w:ascii="Cambria Math" w:hAnsi="Cambria Math"/>
          </w:rPr>
          <m:t>ε(ω,q)</m:t>
        </m:r>
      </m:oMath>
      <w:r w:rsidRPr="00B703D5">
        <w:rPr>
          <w:rFonts w:eastAsia="Times New Roman"/>
        </w:rPr>
        <w:t xml:space="preserve">) </w:t>
      </w:r>
      <w:r w:rsidRPr="00B703D5">
        <w:rPr>
          <w:rFonts w:eastAsia="Times New Roman"/>
        </w:rPr>
        <w:fldChar w:fldCharType="begin" w:fldLock="1"/>
      </w:r>
      <w:r w:rsidR="00E23923">
        <w:rPr>
          <w:rFonts w:eastAsia="Times New Roman"/>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B703D5">
        <w:rPr>
          <w:rFonts w:eastAsia="Times New Roman"/>
        </w:rPr>
        <w:fldChar w:fldCharType="separate"/>
      </w:r>
      <w:r w:rsidR="00E23923" w:rsidRPr="00E23923">
        <w:rPr>
          <w:rFonts w:eastAsia="Times New Roman"/>
          <w:noProof/>
        </w:rPr>
        <w:t>[15,48]</w:t>
      </w:r>
      <w:r w:rsidRPr="00B703D5">
        <w:rPr>
          <w:rFonts w:eastAsia="Times New Roman"/>
        </w:rPr>
        <w:fldChar w:fldCharType="end"/>
      </w:r>
      <w:r w:rsidRPr="00B703D5">
        <w:rPr>
          <w:rFonts w:eastAsia="Times New Roman"/>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3FCAF93" w14:textId="77777777" w:rsidTr="00F3481B">
        <w:trPr>
          <w:jc w:val="center"/>
        </w:trPr>
        <w:tc>
          <w:tcPr>
            <w:tcW w:w="750" w:type="pct"/>
            <w:vAlign w:val="center"/>
          </w:tcPr>
          <w:p w14:paraId="01728C11" w14:textId="77777777" w:rsidR="00B703D5" w:rsidRPr="00B703D5" w:rsidRDefault="00B703D5" w:rsidP="00F3481B">
            <w:pPr>
              <w:rPr>
                <w:rFonts w:eastAsia="Times New Roman"/>
              </w:rPr>
            </w:pPr>
          </w:p>
        </w:tc>
        <w:tc>
          <w:tcPr>
            <w:tcW w:w="3500" w:type="pct"/>
            <w:vAlign w:val="center"/>
          </w:tcPr>
          <w:p w14:paraId="227423D2" w14:textId="77777777" w:rsidR="00B703D5" w:rsidRPr="00B703D5" w:rsidRDefault="00410ACF" w:rsidP="00F3481B">
            <w:pPr>
              <w:rPr>
                <w:rFonts w:eastAsia="Times New Roman"/>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σ</m:t>
                    </m:r>
                  </m:num>
                  <m:den>
                    <m:r>
                      <w:rPr>
                        <w:rFonts w:ascii="Cambria Math" w:hAnsi="Cambria Math"/>
                      </w:rPr>
                      <m:t>d</m:t>
                    </m:r>
                    <m:d>
                      <m:dPr>
                        <m:ctrlPr>
                          <w:rPr>
                            <w:rFonts w:ascii="Cambria Math" w:hAnsi="Cambria Math"/>
                            <w:i/>
                          </w:rPr>
                        </m:ctrlPr>
                      </m:dPr>
                      <m:e>
                        <m:r>
                          <m:rPr>
                            <m:sty m:val="p"/>
                          </m:rPr>
                          <w:rPr>
                            <w:rFonts w:ascii="Cambria Math" w:hAnsi="Cambria Math"/>
                          </w:rPr>
                          <m:t>ħ</m:t>
                        </m:r>
                        <m:r>
                          <w:rPr>
                            <w:rFonts w:ascii="Cambria Math" w:hAnsi="Cambria Math"/>
                          </w:rPr>
                          <m:t>ω</m:t>
                        </m:r>
                      </m:e>
                    </m:d>
                    <m:r>
                      <w:rPr>
                        <w:rFonts w:ascii="Cambria Math" w:hAnsi="Cambria Math"/>
                      </w:rPr>
                      <m:t>d(ħq)</m:t>
                    </m:r>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e</m:t>
                            </m:r>
                          </m:sub>
                        </m:sSub>
                        <m:r>
                          <w:rPr>
                            <w:rFonts w:ascii="Cambria Math" w:hAnsi="Cambria Math"/>
                          </w:rPr>
                          <m:t>e)</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at</m:t>
                        </m:r>
                      </m:sub>
                    </m:sSub>
                    <m:r>
                      <w:rPr>
                        <w:rFonts w:ascii="Cambria Math" w:hAnsi="Cambria Math"/>
                      </w:rPr>
                      <m:t>π</m:t>
                    </m:r>
                    <m:sSup>
                      <m:sSupPr>
                        <m:ctrlPr>
                          <w:rPr>
                            <w:rFonts w:ascii="Cambria Math" w:hAnsi="Cambria Math"/>
                            <w:i/>
                          </w:rPr>
                        </m:ctrlPr>
                      </m:sSupPr>
                      <m:e>
                        <m:r>
                          <w:rPr>
                            <w:rFonts w:ascii="Cambria Math" w:hAnsi="Cambria Math"/>
                          </w:rPr>
                          <m:t>ħ</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1</m:t>
                    </m:r>
                  </m:num>
                  <m:den>
                    <m:r>
                      <w:rPr>
                        <w:rFonts w:ascii="Cambria Math" w:hAnsi="Cambria Math"/>
                      </w:rPr>
                      <m:t>ħq</m:t>
                    </m:r>
                  </m:den>
                </m:f>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ħω</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e>
                    </m:d>
                  </m:e>
                  <m:sup>
                    <m:r>
                      <w:rPr>
                        <w:rFonts w:ascii="Cambria Math" w:hAnsi="Cambria Math"/>
                      </w:rPr>
                      <m:t>-1</m:t>
                    </m:r>
                  </m:sup>
                </m:sSup>
                <m:r>
                  <m:rPr>
                    <m:nor/>
                  </m:rPr>
                  <w:rPr>
                    <w:rFonts w:ascii="Cambria Math" w:hAnsi="Cambria Math"/>
                  </w:rPr>
                  <m:t>Im</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ε(ω,q)</m:t>
                        </m:r>
                      </m:den>
                    </m:f>
                  </m:e>
                </m:d>
              </m:oMath>
            </m:oMathPara>
          </w:p>
        </w:tc>
        <w:tc>
          <w:tcPr>
            <w:tcW w:w="750" w:type="pct"/>
            <w:vAlign w:val="center"/>
          </w:tcPr>
          <w:p w14:paraId="5C8EF93E" w14:textId="5E4EA299" w:rsidR="00B703D5" w:rsidRPr="00B703D5" w:rsidRDefault="00B703D5" w:rsidP="00F3481B">
            <w:pPr>
              <w:rPr>
                <w:rFonts w:eastAsia="Times New Roman"/>
              </w:rPr>
            </w:pPr>
            <w:bookmarkStart w:id="21" w:name="_Ref138078017"/>
            <w:r w:rsidRPr="00B703D5">
              <w:t>(</w:t>
            </w:r>
            <w:fldSimple w:instr=" SEQ Equation \* ARABIC ">
              <w:r w:rsidR="00DE3A37">
                <w:rPr>
                  <w:noProof/>
                </w:rPr>
                <w:t>7</w:t>
              </w:r>
            </w:fldSimple>
            <w:bookmarkEnd w:id="21"/>
            <w:r w:rsidRPr="00B703D5">
              <w:t>)</w:t>
            </w:r>
          </w:p>
        </w:tc>
      </w:tr>
    </w:tbl>
    <w:p w14:paraId="3FE8A013" w14:textId="04B319AA" w:rsidR="00B703D5" w:rsidRPr="00B703D5" w:rsidRDefault="00B703D5" w:rsidP="00B703D5">
      <w:pPr>
        <w:ind w:firstLine="0"/>
      </w:pPr>
      <w:r w:rsidRPr="00B703D5">
        <w:t xml:space="preserve">where </w:t>
      </w:r>
      <w:r w:rsidRPr="00B703D5">
        <w:rPr>
          <w:i/>
        </w:rPr>
        <w:t>e</w:t>
      </w:r>
      <w:r w:rsidRPr="00B703D5">
        <w:t xml:space="preserve"> is the electron charge; </w:t>
      </w:r>
      <w:r w:rsidRPr="00B703D5">
        <w:rPr>
          <w:i/>
        </w:rPr>
        <w:t>ħω</w:t>
      </w:r>
      <w:r w:rsidRPr="00B703D5">
        <w:t xml:space="preserve"> is the transferred energy and </w:t>
      </w:r>
      <w:r w:rsidRPr="00B703D5">
        <w:rPr>
          <w:i/>
        </w:rPr>
        <w:t>ħ</w:t>
      </w:r>
      <w:r w:rsidRPr="00B703D5">
        <w:t xml:space="preserve"> is Planck’s constant; </w:t>
      </w:r>
      <w:r w:rsidRPr="00B703D5">
        <w:rPr>
          <w:i/>
        </w:rPr>
        <w:t>k</w:t>
      </w:r>
      <w:r w:rsidRPr="00B703D5">
        <w:rPr>
          <w:i/>
          <w:vertAlign w:val="subscript"/>
        </w:rPr>
        <w:t>B</w:t>
      </w:r>
      <w:r w:rsidRPr="00B703D5">
        <w:t xml:space="preserve"> is the Boltzmann constant, and </w:t>
      </w:r>
      <w:r w:rsidRPr="00B703D5">
        <w:rPr>
          <w:i/>
        </w:rPr>
        <w:t>T</w:t>
      </w:r>
      <w:r w:rsidRPr="00B703D5">
        <w:t xml:space="preserve"> is the temperature of the sample; </w:t>
      </w:r>
      <w:r w:rsidRPr="00B703D5">
        <w:rPr>
          <w:i/>
        </w:rPr>
        <w:t>Z</w:t>
      </w:r>
      <w:r w:rsidRPr="00B703D5">
        <w:rPr>
          <w:i/>
          <w:vertAlign w:val="subscript"/>
        </w:rPr>
        <w:t>e</w:t>
      </w:r>
      <w:r w:rsidRPr="00B703D5">
        <w:t xml:space="preserve"> is the effective charge of the projectile penetrating through a solid (for an incident electron </w:t>
      </w:r>
      <w:r w:rsidRPr="00B703D5">
        <w:rPr>
          <w:i/>
        </w:rPr>
        <w:t>Z</w:t>
      </w:r>
      <w:r w:rsidRPr="00B703D5">
        <w:rPr>
          <w:i/>
          <w:vertAlign w:val="subscript"/>
        </w:rPr>
        <w:t xml:space="preserve">e </w:t>
      </w:r>
      <w:r w:rsidRPr="00B703D5">
        <w:t xml:space="preserve">= 1); the particle velocity, </w:t>
      </w:r>
      <w:r w:rsidRPr="00B703D5">
        <w:rPr>
          <w:i/>
        </w:rPr>
        <w:t>v</w:t>
      </w:r>
      <w:r w:rsidRPr="00B703D5">
        <w:t xml:space="preserve">, and a transferred momentum, </w:t>
      </w:r>
      <w:r w:rsidRPr="00B703D5">
        <w:rPr>
          <w:i/>
        </w:rPr>
        <w:t>q</w:t>
      </w:r>
      <w:r w:rsidRPr="00B703D5">
        <w:t xml:space="preserve">. Relativistic cross sections may be found, e.g., in Refs.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B703D5">
        <w:fldChar w:fldCharType="separate"/>
      </w:r>
      <w:r w:rsidR="00E23923" w:rsidRPr="00E23923">
        <w:rPr>
          <w:noProof/>
        </w:rPr>
        <w:t>[15,38,48]</w:t>
      </w:r>
      <w:r w:rsidRPr="00B703D5">
        <w:fldChar w:fldCharType="end"/>
      </w:r>
      <w:r w:rsidRPr="00B703D5">
        <w:t>.</w:t>
      </w:r>
    </w:p>
    <w:p w14:paraId="10539198" w14:textId="65EC4B39" w:rsidR="00B703D5" w:rsidRPr="00B703D5" w:rsidRDefault="00B703D5" w:rsidP="00B703D5">
      <w:r w:rsidRPr="00B703D5">
        <w:t xml:space="preserve">In XTANT-3, the following convention is used: </w:t>
      </w:r>
      <w:r w:rsidRPr="00B703D5">
        <w:rPr>
          <w:i/>
        </w:rPr>
        <w:t>n</w:t>
      </w:r>
      <w:r w:rsidRPr="00B703D5">
        <w:rPr>
          <w:i/>
          <w:vertAlign w:val="subscript"/>
        </w:rPr>
        <w:t>sc</w:t>
      </w:r>
      <w:r w:rsidRPr="00B703D5">
        <w:rPr>
          <w:vertAlign w:val="subscript"/>
        </w:rPr>
        <w:t xml:space="preserve"> </w:t>
      </w:r>
      <w:r w:rsidRPr="00B703D5">
        <w:t>is the atomic density for scattering on core electrons and is equal to the molecular density for the valence (or conduction) band electrons.</w:t>
      </w:r>
    </w:p>
    <w:p w14:paraId="702C4E2D" w14:textId="77777777" w:rsidR="00B703D5" w:rsidRPr="00B703D5" w:rsidRDefault="00B703D5" w:rsidP="00B703D5"/>
    <w:p w14:paraId="6EBFFEAB" w14:textId="77777777" w:rsidR="00B703D5" w:rsidRPr="00B703D5" w:rsidRDefault="00B703D5" w:rsidP="00B703D5">
      <w:pPr>
        <w:pStyle w:val="Heading2"/>
        <w:numPr>
          <w:ilvl w:val="1"/>
          <w:numId w:val="46"/>
        </w:numPr>
        <w:tabs>
          <w:tab w:val="clear" w:pos="1440"/>
        </w:tabs>
        <w:ind w:hanging="731"/>
      </w:pPr>
      <w:bookmarkStart w:id="22" w:name="_Toc136796758"/>
      <w:bookmarkStart w:id="23" w:name="_Toc138149131"/>
      <w:r w:rsidRPr="00B703D5">
        <w:t>Photons</w:t>
      </w:r>
      <w:bookmarkEnd w:id="22"/>
      <w:bookmarkEnd w:id="23"/>
      <w:r w:rsidRPr="00B703D5">
        <w:t> </w:t>
      </w:r>
    </w:p>
    <w:p w14:paraId="11FD8B04" w14:textId="4E954063" w:rsidR="00625198" w:rsidRDefault="00625198" w:rsidP="00B703D5">
      <w: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22EB1591" w:rsidR="00625198" w:rsidRDefault="00625198" w:rsidP="00625198">
      <w:r>
        <w:t xml:space="preserve">The number of photons per pulse is estimated from the user-given absorbed dose. The temporal profile of the pulse may be chosen as one of three options: (i) Gaussian pulse; (ii) flat-top pulse; (iii) spiky pulse mimicking SASE operation of free-electron lasers </w:t>
      </w:r>
      <w:r>
        <w:fldChar w:fldCharType="begin" w:fldLock="1"/>
      </w:r>
      <w:r w:rsidR="00322176">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fldChar w:fldCharType="separate"/>
      </w:r>
      <w:r w:rsidRPr="00625198">
        <w:rPr>
          <w:noProof/>
        </w:rPr>
        <w:t>[49]</w:t>
      </w:r>
      <w:r>
        <w:fldChar w:fldCharType="end"/>
      </w:r>
      <w:r>
        <w:t>.</w:t>
      </w:r>
    </w:p>
    <w:p w14:paraId="66914845" w14:textId="11007CDE" w:rsidR="00625198" w:rsidRPr="00625198" w:rsidRDefault="00625198" w:rsidP="00625198">
      <w:r>
        <w:t xml:space="preserve">A photon, arriving </w:t>
      </w:r>
      <w:r w:rsidR="002003CE">
        <w:t>at</w:t>
      </w:r>
      <w:r>
        <w:t xml:space="preserve"> the supercell at a time sampled according to the chosen pulse profile, will be absorbed by an electron</w:t>
      </w:r>
      <w:r w:rsidR="007364F1">
        <w:t xml:space="preserve"> from the shell </w:t>
      </w:r>
      <w:r w:rsidR="007364F1" w:rsidRPr="007364F1">
        <w:rPr>
          <w:i/>
          <w:iCs/>
        </w:rPr>
        <w:t>N</w:t>
      </w:r>
      <w:r w:rsidR="007364F1" w:rsidRPr="007364F1">
        <w:rPr>
          <w:i/>
          <w:iCs/>
          <w:vertAlign w:val="subscript"/>
        </w:rPr>
        <w:t>sh</w:t>
      </w:r>
      <w: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B703D5" w14:paraId="2C820BEE" w14:textId="77777777" w:rsidTr="00F3481B">
        <w:tc>
          <w:tcPr>
            <w:tcW w:w="8454" w:type="dxa"/>
            <w:vAlign w:val="center"/>
          </w:tcPr>
          <w:p w14:paraId="6E8E7201" w14:textId="2AD4B017" w:rsidR="00625198" w:rsidRPr="00B703D5" w:rsidRDefault="00625198" w:rsidP="00F3481B">
            <w:pPr>
              <w:jc w:val="center"/>
              <w:rPr>
                <w:rFonts w:asciiTheme="minorHAnsi" w:hAnsiTheme="minorHAnsi" w:cstheme="minorHAnsi"/>
                <w:iCs/>
              </w:rPr>
            </w:pPr>
            <m:oMathPara>
              <m:oMath>
                <m:r>
                  <m:rPr>
                    <m:sty m:val="p"/>
                  </m:rPr>
                  <w:rPr>
                    <w:rFonts w:ascii="Cambria Math" w:eastAsia="Times New Roman" w:hAnsi="Cambria Math" w:cstheme="minorHAnsi"/>
                  </w:rPr>
                  <m:t>γ=</m:t>
                </m:r>
                <m:f>
                  <m:fPr>
                    <m:type m:val="lin"/>
                    <m:ctrlPr>
                      <w:rPr>
                        <w:rFonts w:ascii="Cambria Math" w:eastAsia="Times New Roman" w:hAnsi="Cambria Math" w:cstheme="minorHAnsi"/>
                      </w:rPr>
                    </m:ctrlPr>
                  </m:fPr>
                  <m:num>
                    <m:nary>
                      <m:naryPr>
                        <m:chr m:val="∑"/>
                        <m:limLoc m:val="undOvr"/>
                        <m:ctrlPr>
                          <w:rPr>
                            <w:rFonts w:ascii="Cambria Math" w:eastAsia="Times New Roman" w:hAnsi="Cambria Math" w:cstheme="minorHAnsi"/>
                          </w:rPr>
                        </m:ctrlPr>
                      </m:naryPr>
                      <m:sub>
                        <m:r>
                          <w:rPr>
                            <w:rFonts w:ascii="Cambria Math" w:eastAsia="Times New Roman" w:hAnsi="Cambria Math" w:cstheme="minorHAnsi"/>
                          </w:rPr>
                          <m:t>i</m:t>
                        </m:r>
                      </m:sub>
                      <m:sup>
                        <m:sSub>
                          <m:sSubPr>
                            <m:ctrlPr>
                              <w:rPr>
                                <w:rFonts w:ascii="Cambria Math" w:eastAsia="Times New Roman" w:hAnsi="Cambria Math" w:cstheme="minorHAnsi"/>
                                <w:i/>
                              </w:rPr>
                            </m:ctrlPr>
                          </m:sSubPr>
                          <m:e>
                            <m:r>
                              <w:rPr>
                                <w:rFonts w:ascii="Cambria Math" w:eastAsia="Times New Roman" w:hAnsi="Cambria Math" w:cstheme="minorHAnsi"/>
                              </w:rPr>
                              <m:t>N</m:t>
                            </m:r>
                          </m:e>
                          <m:sub>
                            <m:r>
                              <w:rPr>
                                <w:rFonts w:ascii="Cambria Math" w:eastAsia="Times New Roman" w:hAnsi="Cambria Math" w:cstheme="minorHAnsi"/>
                              </w:rPr>
                              <m:t>sh</m:t>
                            </m:r>
                          </m:sub>
                        </m:sSub>
                      </m:sup>
                      <m:e>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i</m:t>
                            </m:r>
                          </m:sub>
                        </m:sSub>
                      </m:e>
                    </m:nary>
                  </m:num>
                  <m:den>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tot</m:t>
                        </m:r>
                      </m:sub>
                    </m:sSub>
                  </m:den>
                </m:f>
              </m:oMath>
            </m:oMathPara>
          </w:p>
        </w:tc>
        <w:tc>
          <w:tcPr>
            <w:tcW w:w="906" w:type="dxa"/>
            <w:vAlign w:val="center"/>
          </w:tcPr>
          <w:p w14:paraId="69B882A0" w14:textId="14421ABC" w:rsidR="00625198" w:rsidRPr="00B703D5" w:rsidRDefault="00625198" w:rsidP="00F3481B">
            <w:pPr>
              <w:ind w:left="283" w:firstLine="0"/>
            </w:pPr>
            <w:r w:rsidRPr="00B703D5">
              <w:t>(</w:t>
            </w:r>
            <w:fldSimple w:instr=" SEQ Equation \* ARABIC ">
              <w:r w:rsidR="00DE3A37">
                <w:rPr>
                  <w:noProof/>
                </w:rPr>
                <w:t>8</w:t>
              </w:r>
            </w:fldSimple>
            <w:r w:rsidRPr="00B703D5">
              <w:t>)</w:t>
            </w:r>
          </w:p>
        </w:tc>
        <w:tc>
          <w:tcPr>
            <w:tcW w:w="906" w:type="dxa"/>
            <w:vAlign w:val="center"/>
          </w:tcPr>
          <w:p w14:paraId="6678347A" w14:textId="77777777" w:rsidR="00625198" w:rsidRPr="00B703D5" w:rsidRDefault="00625198" w:rsidP="00F3481B">
            <w:pPr>
              <w:ind w:left="283" w:firstLine="0"/>
            </w:pPr>
          </w:p>
        </w:tc>
      </w:tr>
    </w:tbl>
    <w:p w14:paraId="7BD55399" w14:textId="6A70B352" w:rsidR="007364F1" w:rsidRDefault="007364F1" w:rsidP="007364F1">
      <w:pPr>
        <w:ind w:firstLine="0"/>
      </w:pPr>
      <w:r>
        <w:t>where the total cross</w:t>
      </w:r>
      <w:r w:rsidR="002003CE">
        <w:t>-</w:t>
      </w:r>
      <w:r>
        <w:t xml:space="preserve">section of photon absorption is summed over all shells of all elements: </w:t>
      </w:r>
      <m:oMath>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tot</m:t>
            </m:r>
          </m:sub>
        </m:sSub>
        <m:r>
          <w:rPr>
            <w:rFonts w:ascii="Cambria Math" w:eastAsia="Times New Roman" w:hAnsi="Cambria Math" w:cstheme="minorHAnsi"/>
          </w:rPr>
          <m:t>=</m:t>
        </m:r>
        <m:nary>
          <m:naryPr>
            <m:chr m:val="∑"/>
            <m:limLoc m:val="undOvr"/>
            <m:ctrlPr>
              <w:rPr>
                <w:rFonts w:ascii="Cambria Math" w:eastAsia="Times New Roman" w:hAnsi="Cambria Math" w:cstheme="minorHAnsi"/>
              </w:rPr>
            </m:ctrlPr>
          </m:naryPr>
          <m:sub>
            <m:r>
              <w:rPr>
                <w:rFonts w:ascii="Cambria Math" w:eastAsia="Times New Roman" w:hAnsi="Cambria Math" w:cstheme="minorHAnsi"/>
              </w:rPr>
              <m:t>i</m:t>
            </m:r>
          </m:sub>
          <m:sup>
            <m:sSub>
              <m:sSubPr>
                <m:ctrlPr>
                  <w:rPr>
                    <w:rFonts w:ascii="Cambria Math" w:eastAsia="Times New Roman" w:hAnsi="Cambria Math" w:cstheme="minorHAnsi"/>
                    <w:i/>
                  </w:rPr>
                </m:ctrlPr>
              </m:sSubPr>
              <m:e>
                <m:r>
                  <w:rPr>
                    <w:rFonts w:ascii="Cambria Math" w:eastAsia="Times New Roman" w:hAnsi="Cambria Math" w:cstheme="minorHAnsi"/>
                  </w:rPr>
                  <m:t>N</m:t>
                </m:r>
              </m:e>
              <m:sub>
                <m:r>
                  <w:rPr>
                    <w:rFonts w:ascii="Cambria Math" w:eastAsia="Times New Roman" w:hAnsi="Cambria Math" w:cstheme="minorHAnsi"/>
                  </w:rPr>
                  <m:t>all</m:t>
                </m:r>
              </m:sub>
            </m:sSub>
          </m:sup>
          <m:e>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i</m:t>
                </m:r>
              </m:sub>
            </m:sSub>
          </m:e>
        </m:nary>
      </m:oMath>
      <w:r>
        <w:rPr>
          <w:rFonts w:eastAsiaTheme="minorEastAsia"/>
        </w:rPr>
        <w:t xml:space="preserve">. </w:t>
      </w:r>
      <w:r w:rsidR="00625198">
        <w:t xml:space="preserve"> The cross sections are taken from </w:t>
      </w:r>
      <w:r w:rsidR="002003CE">
        <w:t xml:space="preserve">the </w:t>
      </w:r>
      <w:r w:rsidR="00625198">
        <w:t>EPICS2017 database</w:t>
      </w:r>
      <w:r w:rsidR="00625198">
        <w:rPr>
          <w:rStyle w:val="FootnoteReference"/>
        </w:rPr>
        <w:footnoteReference w:id="3"/>
      </w:r>
      <w:r>
        <w:t xml:space="preserve"> (unless CDF-function is provided by the user, see below, in which case </w:t>
      </w:r>
      <w:r w:rsidR="00322176">
        <w:t xml:space="preserve">the CDF-base cross section is used instead of the atomic ones from this database </w:t>
      </w:r>
      <w:r w:rsidR="00322176">
        <w:fldChar w:fldCharType="begin" w:fldLock="1"/>
      </w:r>
      <w:r w:rsidR="00783589">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[50]","plainTextFormattedCitation":"[50]","previouslyFormattedCitation":"[50]"},"properties":{"noteIndex":0},"schema":"https://github.com/citation-style-language/schema/raw/master/csl-citation.json"}</w:instrText>
      </w:r>
      <w:r w:rsidR="00322176">
        <w:fldChar w:fldCharType="separate"/>
      </w:r>
      <w:r w:rsidR="00322176" w:rsidRPr="00322176">
        <w:rPr>
          <w:noProof/>
        </w:rPr>
        <w:t>[50]</w:t>
      </w:r>
      <w:r w:rsidR="00322176">
        <w:fldChar w:fldCharType="end"/>
      </w:r>
      <w:r>
        <w:t>)</w:t>
      </w:r>
      <w:r w:rsidR="00625198">
        <w:t>.</w:t>
      </w:r>
    </w:p>
    <w:p w14:paraId="5699DCBB" w14:textId="295A9AE2" w:rsidR="00B703D5" w:rsidRPr="007364F1" w:rsidRDefault="00B703D5" w:rsidP="007364F1">
      <w:r w:rsidRPr="007364F1">
        <w:t xml:space="preserve">An electron is emitted with the kinetic energy </w:t>
      </w:r>
      <m:oMath>
        <m:sSub>
          <m:sSubPr>
            <m:ctrlPr>
              <w:rPr>
                <w:rFonts w:ascii="Cambria Math" w:hAnsi="Cambria Math"/>
                <w:i/>
              </w:rPr>
            </m:ctrlPr>
          </m:sSubPr>
          <m:e>
            <m:r>
              <w:rPr>
                <w:rFonts w:ascii="Cambria Math" w:hAnsi="Cambria Math"/>
              </w:rPr>
              <m:t>E</m:t>
            </m:r>
          </m:e>
          <m:sub>
            <m:r>
              <w:rPr>
                <w:rFonts w:ascii="Cambria Math" w:hAnsi="Cambria Math"/>
              </w:rPr>
              <m:t>e</m:t>
            </m:r>
          </m:sub>
        </m:sSub>
        <m:r>
          <w:rPr>
            <w:rFonts w:ascii="Cambria Math" w:hAnsi="Cambria Math"/>
          </w:rPr>
          <m:t>=ћω-</m:t>
        </m:r>
        <m:sSub>
          <m:sSubPr>
            <m:ctrlPr>
              <w:rPr>
                <w:rFonts w:ascii="Cambria Math" w:hAnsi="Cambria Math"/>
                <w:i/>
              </w:rPr>
            </m:ctrlPr>
          </m:sSubPr>
          <m:e>
            <m:r>
              <w:rPr>
                <w:rFonts w:ascii="Cambria Math" w:hAnsi="Cambria Math"/>
              </w:rPr>
              <m:t>I</m:t>
            </m:r>
          </m:e>
          <m:sub>
            <m:r>
              <w:rPr>
                <w:rFonts w:ascii="Cambria Math" w:hAnsi="Cambria Math"/>
              </w:rPr>
              <m:t>p</m:t>
            </m:r>
          </m:sub>
        </m:sSub>
      </m:oMath>
      <w:r w:rsidR="007364F1" w:rsidRPr="007364F1">
        <w:rPr>
          <w:rFonts w:eastAsiaTheme="minorEastAsia"/>
        </w:rPr>
        <w:t xml:space="preserve"> (photon energy of </w:t>
      </w:r>
      <m:oMath>
        <m:r>
          <w:rPr>
            <w:rFonts w:ascii="Cambria Math" w:hAnsi="Cambria Math"/>
          </w:rPr>
          <m:t>ћω</m:t>
        </m:r>
      </m:oMath>
      <w:r w:rsidR="007364F1">
        <w:rPr>
          <w:rFonts w:eastAsiaTheme="minorEastAsia"/>
        </w:rPr>
        <w:t xml:space="preserve">, </w:t>
      </w:r>
      <w:r w:rsidR="002003CE">
        <w:rPr>
          <w:rFonts w:eastAsiaTheme="minorEastAsia"/>
        </w:rPr>
        <w:t xml:space="preserve">the </w:t>
      </w:r>
      <w:r w:rsidR="007364F1">
        <w:rPr>
          <w:rFonts w:eastAsiaTheme="minorEastAsia"/>
        </w:rPr>
        <w:t xml:space="preserve">ionization potential of the chosen shell </w:t>
      </w:r>
      <w:r w:rsidR="007364F1" w:rsidRPr="007364F1">
        <w:rPr>
          <w:rFonts w:eastAsiaTheme="minorEastAsia"/>
          <w:i/>
          <w:iCs/>
        </w:rPr>
        <w:t>I</w:t>
      </w:r>
      <w:r w:rsidR="007364F1" w:rsidRPr="007364F1">
        <w:rPr>
          <w:rFonts w:eastAsiaTheme="minorEastAsia"/>
          <w:i/>
          <w:iCs/>
          <w:vertAlign w:val="subscript"/>
        </w:rPr>
        <w:t>p</w:t>
      </w:r>
      <w:r w:rsidR="007364F1" w:rsidRPr="007364F1">
        <w:rPr>
          <w:rFonts w:eastAsiaTheme="minorEastAsia"/>
        </w:rPr>
        <w:t>)</w:t>
      </w:r>
      <w:r w:rsidRPr="007364F1">
        <w:t>.</w:t>
      </w:r>
      <w:r w:rsidR="007364F1">
        <w:t xml:space="preserve"> A hole in the corresponding shell is created, unless the absorbing shell is the valence/conduction band of the material</w:t>
      </w:r>
      <w:r w:rsidR="00E23EEB">
        <w:t xml:space="preserve"> (in which case its particular energy level is sampled according to the transient electron distribution function traced within the Boltzmann equation as described in Section </w:t>
      </w:r>
      <w:r w:rsidR="00E23EEB">
        <w:fldChar w:fldCharType="begin"/>
      </w:r>
      <w:r w:rsidR="00E23EEB">
        <w:instrText xml:space="preserve"> REF _Ref138151068 \r \h </w:instrText>
      </w:r>
      <w:r w:rsidR="00E23EEB">
        <w:fldChar w:fldCharType="separate"/>
      </w:r>
      <w:r w:rsidR="00DE3A37">
        <w:t>III</w:t>
      </w:r>
      <w:r w:rsidR="00E23EEB">
        <w:fldChar w:fldCharType="end"/>
      </w:r>
      <w:r w:rsidR="00E23EEB">
        <w:t>)</w:t>
      </w:r>
      <w:r w:rsidR="00385818">
        <w:t>, and its decay time is sampled, see below</w:t>
      </w:r>
      <w:r w:rsidR="007364F1">
        <w:t>.</w:t>
      </w:r>
    </w:p>
    <w:p w14:paraId="67B5E073" w14:textId="77777777" w:rsidR="00B703D5" w:rsidRPr="00B703D5" w:rsidRDefault="00B703D5" w:rsidP="00B703D5"/>
    <w:p w14:paraId="477098E8" w14:textId="077BD5B3" w:rsidR="00B703D5" w:rsidRDefault="00B703D5" w:rsidP="00B703D5">
      <w:pPr>
        <w:pStyle w:val="Heading2"/>
        <w:numPr>
          <w:ilvl w:val="1"/>
          <w:numId w:val="46"/>
        </w:numPr>
        <w:tabs>
          <w:tab w:val="clear" w:pos="1440"/>
        </w:tabs>
        <w:ind w:hanging="731"/>
      </w:pPr>
      <w:bookmarkStart w:id="24" w:name="_Toc136796759"/>
      <w:bookmarkStart w:id="25" w:name="_Toc138149132"/>
      <w:r w:rsidRPr="00B703D5">
        <w:lastRenderedPageBreak/>
        <w:t>High-energy electrons</w:t>
      </w:r>
      <w:bookmarkEnd w:id="24"/>
      <w:bookmarkEnd w:id="25"/>
    </w:p>
    <w:p w14:paraId="34C1EA80" w14:textId="15EAC3E7" w:rsidR="00322176" w:rsidRPr="00322176" w:rsidRDefault="00322176" w:rsidP="00322176">
      <w:r>
        <w:t xml:space="preserve">Electrons, excited by photons (as well as by impact-ionization by fast electrons or </w:t>
      </w:r>
      <w:r w:rsidRPr="00322176">
        <w:rPr>
          <w:i/>
          <w:iCs/>
        </w:rPr>
        <w:t>via</w:t>
      </w:r>
      <w:r>
        <w:t xml:space="preserve"> Auger-decays of core holes)</w:t>
      </w:r>
      <w:r w:rsidR="008E41B3">
        <w:t xml:space="preserve"> to the energy states above a chosen cutoff, </w:t>
      </w:r>
      <w:r w:rsidR="008E41B3" w:rsidRPr="008E41B3">
        <w:rPr>
          <w:i/>
          <w:iCs/>
        </w:rPr>
        <w:t>E</w:t>
      </w:r>
      <w:r w:rsidR="008E41B3" w:rsidRPr="008E41B3">
        <w:rPr>
          <w:i/>
          <w:iCs/>
          <w:vertAlign w:val="subscript"/>
        </w:rPr>
        <w:t>cut</w:t>
      </w:r>
      <w: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t>t</w:t>
      </w:r>
      <w:r>
        <w:t xml:space="preserve"> to ionization; an impact ionization event). Additionally, if allowed by the user, an electron may be emitted from the target and lost from the MC simulation.</w:t>
      </w:r>
    </w:p>
    <w:p w14:paraId="45A6E328" w14:textId="77777777" w:rsidR="00B703D5" w:rsidRPr="00B703D5" w:rsidRDefault="00B703D5" w:rsidP="00B703D5">
      <w:pPr>
        <w:pStyle w:val="Heading2"/>
        <w:numPr>
          <w:ilvl w:val="2"/>
          <w:numId w:val="46"/>
        </w:numPr>
        <w:tabs>
          <w:tab w:val="clear" w:pos="2160"/>
        </w:tabs>
        <w:ind w:hanging="1026"/>
      </w:pPr>
      <w:bookmarkStart w:id="26" w:name="_Toc136796760"/>
      <w:bookmarkStart w:id="27" w:name="_Toc138149133"/>
      <w:r w:rsidRPr="00B703D5">
        <w:t>Inelastic scattering (impact ionization)</w:t>
      </w:r>
      <w:bookmarkEnd w:id="26"/>
      <w:bookmarkEnd w:id="27"/>
    </w:p>
    <w:p w14:paraId="2E655E6F" w14:textId="0ADADD94" w:rsidR="00B703D5" w:rsidRPr="00783589" w:rsidRDefault="008E41B3" w:rsidP="008E41B3">
      <w:r w:rsidRPr="00783589">
        <w:t>Inelastic scattering (impact ionization) is described by one of the two possible cross</w:t>
      </w:r>
      <w:r w:rsidR="002003CE">
        <w:t>-</w:t>
      </w:r>
      <w:r w:rsidRPr="00783589">
        <w:t xml:space="preserve">sections: CDF-based or </w:t>
      </w:r>
      <w:r w:rsidR="00783589" w:rsidRPr="00783589">
        <w:t>binary-encounter Bethe (</w:t>
      </w:r>
      <w:r w:rsidRPr="00783589">
        <w:t>BEB</w:t>
      </w:r>
      <w:r w:rsidR="00783589" w:rsidRPr="00783589">
        <w:t>)</w:t>
      </w:r>
      <w:r w:rsidRPr="00783589">
        <w:t xml:space="preserve"> atomic cross</w:t>
      </w:r>
      <w:r w:rsidR="002003CE">
        <w:t>-</w:t>
      </w:r>
      <w:r w:rsidRPr="00783589">
        <w:t>section (if CDF is not available). The CDF function (entering Eq.(</w:t>
      </w:r>
      <w:r w:rsidRPr="00783589">
        <w:fldChar w:fldCharType="begin"/>
      </w:r>
      <w:r w:rsidRPr="00783589">
        <w:instrText xml:space="preserve"> REF _Ref138078017 \h  \* MERGEFORMAT </w:instrText>
      </w:r>
      <w:r w:rsidRPr="00783589">
        <w:fldChar w:fldCharType="separate"/>
      </w:r>
      <w:r w:rsidR="00DE3A37" w:rsidRPr="00B703D5">
        <w:t>(</w:t>
      </w:r>
      <w:r w:rsidR="00DE3A37">
        <w:rPr>
          <w:noProof/>
        </w:rPr>
        <w:t>7</w:t>
      </w:r>
      <w:r w:rsidRPr="00783589">
        <w:fldChar w:fldCharType="end"/>
      </w:r>
      <w:r w:rsidRPr="00783589">
        <w:t>)) is approximated with the set of artificial oscillators according to the Ritchie-Howie formalism</w:t>
      </w:r>
      <w:r w:rsidR="00783589" w:rsidRPr="00783589">
        <w:t xml:space="preserve"> </w:t>
      </w:r>
      <w:r w:rsidR="00783589" w:rsidRPr="00783589">
        <w:fldChar w:fldCharType="begin" w:fldLock="1"/>
      </w:r>
      <w:r w:rsidR="00783589" w:rsidRPr="0078358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[51,52]","plainTextFormattedCitation":"[51,52]","previouslyFormattedCitation":"[51,52]"},"properties":{"noteIndex":0},"schema":"https://github.com/citation-style-language/schema/raw/master/csl-citation.json"}</w:instrText>
      </w:r>
      <w:r w:rsidR="00783589" w:rsidRPr="00783589">
        <w:fldChar w:fldCharType="separate"/>
      </w:r>
      <w:r w:rsidR="00783589" w:rsidRPr="00783589">
        <w:rPr>
          <w:noProof/>
        </w:rPr>
        <w:t>[51,52]</w:t>
      </w:r>
      <w:r w:rsidR="00783589" w:rsidRPr="00783589">
        <w:fldChar w:fldCharType="end"/>
      </w:r>
      <w:r w:rsidRPr="00783589">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783589" w14:paraId="24BF3473" w14:textId="77777777" w:rsidTr="00F3481B">
        <w:tc>
          <w:tcPr>
            <w:tcW w:w="8454" w:type="dxa"/>
            <w:vAlign w:val="center"/>
          </w:tcPr>
          <w:p w14:paraId="3723257D" w14:textId="77777777" w:rsidR="00B703D5" w:rsidRPr="00783589" w:rsidRDefault="00B703D5" w:rsidP="00F3481B">
            <w:pPr>
              <w:jc w:val="center"/>
              <w:rPr>
                <w:rFonts w:asciiTheme="minorHAnsi" w:hAnsiTheme="minorHAnsi" w:cstheme="minorHAnsi"/>
                <w:iCs/>
              </w:rPr>
            </w:pPr>
            <m:oMathPara>
              <m:oMath>
                <m:r>
                  <w:rPr>
                    <w:rFonts w:ascii="Cambria Math" w:eastAsia="Times New Roman" w:hAnsi="Cambria Math" w:cstheme="minorHAnsi"/>
                  </w:rPr>
                  <m:t>Im</m:t>
                </m:r>
                <m:d>
                  <m:dPr>
                    <m:ctrlPr>
                      <w:rPr>
                        <w:rFonts w:ascii="Cambria Math" w:eastAsia="Times New Roman" w:hAnsi="Cambria Math" w:cstheme="minorHAnsi"/>
                        <w:i/>
                      </w:rPr>
                    </m:ctrlPr>
                  </m:dPr>
                  <m:e>
                    <m:f>
                      <m:fPr>
                        <m:ctrlPr>
                          <w:rPr>
                            <w:rFonts w:ascii="Cambria Math" w:eastAsia="Times New Roman" w:hAnsi="Cambria Math" w:cstheme="minorHAnsi"/>
                            <w:i/>
                          </w:rPr>
                        </m:ctrlPr>
                      </m:fPr>
                      <m:num>
                        <m:r>
                          <w:rPr>
                            <w:rFonts w:ascii="Cambria Math" w:eastAsia="Times New Roman" w:hAnsi="Cambria Math" w:cstheme="minorHAnsi"/>
                          </w:rPr>
                          <m:t>-1</m:t>
                        </m:r>
                      </m:num>
                      <m:den>
                        <m:r>
                          <m:rPr>
                            <m:sty m:val="p"/>
                          </m:rPr>
                          <w:rPr>
                            <w:rFonts w:ascii="Cambria Math" w:eastAsia="Times New Roman" w:hAnsi="Cambria Math" w:cstheme="minorHAnsi"/>
                          </w:rPr>
                          <m:t>ε</m:t>
                        </m:r>
                        <m:d>
                          <m:dPr>
                            <m:ctrlPr>
                              <w:rPr>
                                <w:rFonts w:ascii="Cambria Math" w:eastAsia="Times New Roman" w:hAnsi="Cambria Math" w:cstheme="minorHAnsi"/>
                                <w:i/>
                              </w:rPr>
                            </m:ctrlPr>
                          </m:dPr>
                          <m:e>
                            <m:r>
                              <m:rPr>
                                <m:sty m:val="p"/>
                              </m:rPr>
                              <w:rPr>
                                <w:rFonts w:ascii="Cambria Math" w:eastAsia="Times New Roman" w:hAnsi="Cambria Math" w:cstheme="minorHAnsi"/>
                              </w:rPr>
                              <m:t>ω</m:t>
                            </m:r>
                            <m:r>
                              <w:rPr>
                                <w:rFonts w:ascii="Cambria Math" w:eastAsia="Times New Roman" w:hAnsi="Cambria Math" w:cstheme="minorHAnsi"/>
                              </w:rPr>
                              <m:t>,0</m:t>
                            </m:r>
                          </m:e>
                        </m:d>
                      </m:den>
                    </m:f>
                  </m:e>
                </m:d>
                <m:r>
                  <w:rPr>
                    <w:rFonts w:ascii="Cambria Math" w:eastAsia="Times New Roman" w:hAnsi="Cambria Math" w:cstheme="minorHAnsi"/>
                  </w:rPr>
                  <m:t>≈</m:t>
                </m:r>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A</m:t>
                            </m:r>
                          </m:e>
                          <m:sub>
                            <m:r>
                              <w:rPr>
                                <w:rFonts w:ascii="Cambria Math" w:eastAsia="Times New Roman" w:hAnsi="Cambria Math" w:cstheme="minorHAnsi"/>
                              </w:rPr>
                              <m:t>i</m:t>
                            </m:r>
                          </m:sub>
                        </m:sSub>
                        <m:sSub>
                          <m:sSubPr>
                            <m:ctrlPr>
                              <w:rPr>
                                <w:rFonts w:ascii="Cambria Math" w:eastAsia="Times New Roman" w:hAnsi="Cambria Math" w:cstheme="minorHAnsi"/>
                                <w:i/>
                              </w:rPr>
                            </m:ctrlPr>
                          </m:sSubPr>
                          <m:e>
                            <m:r>
                              <m:rPr>
                                <m:sty m:val="p"/>
                              </m:rPr>
                              <w:rPr>
                                <w:rFonts w:ascii="Cambria Math" w:eastAsia="Times New Roman" w:hAnsi="Cambria Math" w:cstheme="minorHAnsi"/>
                              </w:rPr>
                              <m:t>γ</m:t>
                            </m:r>
                            <m:ctrlPr>
                              <w:rPr>
                                <w:rFonts w:ascii="Cambria Math" w:eastAsia="Times New Roman" w:hAnsi="Cambria Math" w:cstheme="minorHAnsi"/>
                              </w:rPr>
                            </m:ctrlPr>
                          </m:e>
                          <m:sub>
                            <m:r>
                              <w:rPr>
                                <w:rFonts w:ascii="Cambria Math" w:eastAsia="Times New Roman" w:hAnsi="Cambria Math" w:cstheme="minorHAnsi"/>
                              </w:rPr>
                              <m:t>i</m:t>
                            </m:r>
                          </m:sub>
                        </m:sSub>
                        <m:r>
                          <m:rPr>
                            <m:sty m:val="p"/>
                          </m:rPr>
                          <w:rPr>
                            <w:rFonts w:ascii="Cambria Math" w:eastAsia="Times New Roman" w:hAnsi="Cambria Math" w:cstheme="minorHAnsi"/>
                          </w:rPr>
                          <m:t>ℏ</m:t>
                        </m:r>
                        <m:sSub>
                          <m:sSubPr>
                            <m:ctrlPr>
                              <w:rPr>
                                <w:rFonts w:ascii="Cambria Math" w:eastAsia="Times New Roman" w:hAnsi="Cambria Math" w:cstheme="minorHAnsi"/>
                                <w:i/>
                              </w:rPr>
                            </m:ctrlPr>
                          </m:sSubPr>
                          <m:e>
                            <m:r>
                              <m:rPr>
                                <m:sty m:val="p"/>
                              </m:rPr>
                              <w:rPr>
                                <w:rFonts w:ascii="Cambria Math" w:eastAsia="Times New Roman" w:hAnsi="Cambria Math" w:cstheme="minorHAnsi"/>
                              </w:rPr>
                              <m:t>ω</m:t>
                            </m:r>
                            <m:ctrlPr>
                              <w:rPr>
                                <w:rFonts w:ascii="Cambria Math" w:eastAsia="Times New Roman" w:hAnsi="Cambria Math" w:cstheme="minorHAnsi"/>
                              </w:rPr>
                            </m:ctrlPr>
                          </m:e>
                          <m:sub>
                            <m:r>
                              <w:rPr>
                                <w:rFonts w:ascii="Cambria Math" w:eastAsia="Times New Roman" w:hAnsi="Cambria Math" w:cstheme="minorHAnsi"/>
                              </w:rPr>
                              <m:t>i</m:t>
                            </m:r>
                          </m:sub>
                        </m:sSub>
                      </m:num>
                      <m:den>
                        <m:sSup>
                          <m:sSupPr>
                            <m:ctrlPr>
                              <w:rPr>
                                <w:rFonts w:ascii="Cambria Math" w:eastAsia="Times New Roman" w:hAnsi="Cambria Math" w:cstheme="minorHAnsi"/>
                              </w:rPr>
                            </m:ctrlPr>
                          </m:sSupPr>
                          <m:e>
                            <m:d>
                              <m:dPr>
                                <m:ctrlPr>
                                  <w:rPr>
                                    <w:rFonts w:ascii="Cambria Math" w:eastAsia="Times New Roman" w:hAnsi="Cambria Math" w:cstheme="minorHAnsi"/>
                                  </w:rPr>
                                </m:ctrlPr>
                              </m:dPr>
                              <m:e>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m:rPr>
                                            <m:sty m:val="p"/>
                                          </m:rPr>
                                          <w:rPr>
                                            <w:rFonts w:ascii="Cambria Math" w:eastAsia="Times New Roman" w:hAnsi="Cambria Math" w:cstheme="minorHAnsi"/>
                                          </w:rPr>
                                          <m:t>ℏ</m:t>
                                        </m:r>
                                        <m:sSub>
                                          <m:sSubPr>
                                            <m:ctrlPr>
                                              <w:rPr>
                                                <w:rFonts w:ascii="Cambria Math" w:eastAsia="Times New Roman" w:hAnsi="Cambria Math" w:cstheme="minorHAnsi"/>
                                                <w:i/>
                                              </w:rPr>
                                            </m:ctrlPr>
                                          </m:sSubPr>
                                          <m:e>
                                            <m:r>
                                              <m:rPr>
                                                <m:sty m:val="p"/>
                                              </m:rPr>
                                              <w:rPr>
                                                <w:rFonts w:ascii="Cambria Math" w:eastAsia="Times New Roman" w:hAnsi="Cambria Math" w:cstheme="minorHAnsi"/>
                                              </w:rPr>
                                              <m:t>ω</m:t>
                                            </m:r>
                                            <m:ctrlPr>
                                              <w:rPr>
                                                <w:rFonts w:ascii="Cambria Math" w:eastAsia="Times New Roman" w:hAnsi="Cambria Math" w:cstheme="minorHAnsi"/>
                                              </w:rPr>
                                            </m:ctrlPr>
                                          </m:e>
                                          <m:sub>
                                            <m:r>
                                              <w:rPr>
                                                <w:rFonts w:ascii="Cambria Math" w:eastAsia="Times New Roman" w:hAnsi="Cambria Math" w:cstheme="minorHAnsi"/>
                                              </w:rPr>
                                              <m:t>i</m:t>
                                            </m:r>
                                          </m:sub>
                                        </m:sSub>
                                      </m:e>
                                    </m:d>
                                    <m:ctrlPr>
                                      <w:rPr>
                                        <w:rFonts w:ascii="Cambria Math" w:eastAsia="Times New Roman" w:hAnsi="Cambria Math" w:cstheme="minorHAnsi"/>
                                      </w:rPr>
                                    </m:ctrlPr>
                                  </m:e>
                                  <m:sup>
                                    <m:r>
                                      <w:rPr>
                                        <w:rFonts w:ascii="Cambria Math" w:eastAsia="Times New Roman" w:hAnsi="Cambria Math" w:cstheme="minorHAnsi"/>
                                      </w:rPr>
                                      <m:t>2</m:t>
                                    </m:r>
                                  </m:sup>
                                </m:sSup>
                                <m:r>
                                  <w:rPr>
                                    <w:rFonts w:ascii="Cambria Math" w:eastAsia="Times New Roman" w:hAnsi="Cambria Math" w:cstheme="minorHAnsi"/>
                                  </w:rPr>
                                  <m:t>-</m:t>
                                </m:r>
                                <m:sSubSup>
                                  <m:sSubSupPr>
                                    <m:ctrlPr>
                                      <w:rPr>
                                        <w:rFonts w:ascii="Cambria Math" w:eastAsia="Times New Roman" w:hAnsi="Cambria Math" w:cstheme="minorHAnsi"/>
                                        <w:i/>
                                      </w:rPr>
                                    </m:ctrlPr>
                                  </m:sSubSupPr>
                                  <m:e>
                                    <m:r>
                                      <w:rPr>
                                        <w:rFonts w:ascii="Cambria Math" w:eastAsia="Times New Roman" w:hAnsi="Cambria Math" w:cstheme="minorHAnsi"/>
                                      </w:rPr>
                                      <m:t>E</m:t>
                                    </m:r>
                                  </m:e>
                                  <m:sub>
                                    <m:r>
                                      <w:rPr>
                                        <w:rFonts w:ascii="Cambria Math" w:eastAsia="Times New Roman" w:hAnsi="Cambria Math" w:cstheme="minorHAnsi"/>
                                      </w:rPr>
                                      <m:t>i</m:t>
                                    </m:r>
                                  </m:sub>
                                  <m:sup>
                                    <m:r>
                                      <w:rPr>
                                        <w:rFonts w:ascii="Cambria Math" w:eastAsia="Times New Roman" w:hAnsi="Cambria Math" w:cstheme="minorHAnsi"/>
                                      </w:rPr>
                                      <m:t>2</m:t>
                                    </m:r>
                                  </m:sup>
                                </m:sSubSup>
                                <m:ctrlPr>
                                  <w:rPr>
                                    <w:rFonts w:ascii="Cambria Math" w:eastAsia="Times New Roman" w:hAnsi="Cambria Math" w:cstheme="minorHAnsi"/>
                                    <w:i/>
                                  </w:rPr>
                                </m:ctrlPr>
                              </m:e>
                            </m:d>
                          </m:e>
                          <m:sup>
                            <m:r>
                              <w:rPr>
                                <w:rFonts w:ascii="Cambria Math" w:eastAsia="Times New Roman" w:hAnsi="Cambria Math" w:cstheme="minorHAnsi"/>
                              </w:rPr>
                              <m:t>2</m:t>
                            </m:r>
                          </m:sup>
                        </m:sSup>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sSub>
                                  <m:sSubPr>
                                    <m:ctrlPr>
                                      <w:rPr>
                                        <w:rFonts w:ascii="Cambria Math" w:eastAsia="Times New Roman" w:hAnsi="Cambria Math" w:cstheme="minorHAnsi"/>
                                        <w:i/>
                                      </w:rPr>
                                    </m:ctrlPr>
                                  </m:sSubPr>
                                  <m:e>
                                    <m:r>
                                      <m:rPr>
                                        <m:sty m:val="p"/>
                                      </m:rPr>
                                      <w:rPr>
                                        <w:rFonts w:ascii="Cambria Math" w:eastAsia="Times New Roman" w:hAnsi="Cambria Math" w:cstheme="minorHAnsi"/>
                                      </w:rPr>
                                      <m:t>γ</m:t>
                                    </m:r>
                                  </m:e>
                                  <m:sub>
                                    <m:r>
                                      <w:rPr>
                                        <w:rFonts w:ascii="Cambria Math" w:eastAsia="Times New Roman" w:hAnsi="Cambria Math" w:cstheme="minorHAnsi"/>
                                      </w:rPr>
                                      <m:t>i</m:t>
                                    </m:r>
                                  </m:sub>
                                </m:sSub>
                                <m:r>
                                  <m:rPr>
                                    <m:sty m:val="p"/>
                                  </m:rPr>
                                  <w:rPr>
                                    <w:rFonts w:ascii="Cambria Math" w:eastAsia="Times New Roman" w:hAnsi="Cambria Math" w:cstheme="minorHAnsi"/>
                                  </w:rPr>
                                  <m:t>ℏ</m:t>
                                </m:r>
                                <m:sSub>
                                  <m:sSubPr>
                                    <m:ctrlPr>
                                      <w:rPr>
                                        <w:rFonts w:ascii="Cambria Math" w:eastAsia="Times New Roman" w:hAnsi="Cambria Math" w:cstheme="minorHAnsi"/>
                                        <w:i/>
                                      </w:rPr>
                                    </m:ctrlPr>
                                  </m:sSubPr>
                                  <m:e>
                                    <m:r>
                                      <m:rPr>
                                        <m:sty m:val="p"/>
                                      </m:rPr>
                                      <w:rPr>
                                        <w:rFonts w:ascii="Cambria Math" w:eastAsia="Times New Roman" w:hAnsi="Cambria Math" w:cstheme="minorHAnsi"/>
                                      </w:rPr>
                                      <m:t>ω</m:t>
                                    </m:r>
                                    <m:ctrlPr>
                                      <w:rPr>
                                        <w:rFonts w:ascii="Cambria Math" w:eastAsia="Times New Roman" w:hAnsi="Cambria Math" w:cstheme="minorHAnsi"/>
                                      </w:rPr>
                                    </m:ctrlPr>
                                  </m:e>
                                  <m:sub>
                                    <m:r>
                                      <w:rPr>
                                        <w:rFonts w:ascii="Cambria Math" w:eastAsia="Times New Roman" w:hAnsi="Cambria Math" w:cstheme="minorHAnsi"/>
                                      </w:rPr>
                                      <m:t>i</m:t>
                                    </m:r>
                                  </m:sub>
                                </m:sSub>
                              </m:e>
                            </m:d>
                          </m:e>
                          <m:sup>
                            <m:r>
                              <w:rPr>
                                <w:rFonts w:ascii="Cambria Math" w:eastAsia="Times New Roman" w:hAnsi="Cambria Math" w:cstheme="minorHAnsi"/>
                              </w:rPr>
                              <m:t>2</m:t>
                            </m:r>
                          </m:sup>
                        </m:sSup>
                      </m:den>
                    </m:f>
                  </m:e>
                </m:nary>
              </m:oMath>
            </m:oMathPara>
          </w:p>
        </w:tc>
        <w:tc>
          <w:tcPr>
            <w:tcW w:w="906" w:type="dxa"/>
            <w:vAlign w:val="center"/>
          </w:tcPr>
          <w:p w14:paraId="5A61F936" w14:textId="03D7B2B9" w:rsidR="00B703D5" w:rsidRPr="00783589" w:rsidRDefault="00B703D5" w:rsidP="00F3481B">
            <w:pPr>
              <w:ind w:left="283" w:firstLine="0"/>
            </w:pPr>
            <w:r w:rsidRPr="00783589">
              <w:t>(</w:t>
            </w:r>
            <w:fldSimple w:instr=" SEQ Equation \* ARABIC ">
              <w:r w:rsidR="00DE3A37">
                <w:rPr>
                  <w:noProof/>
                </w:rPr>
                <w:t>9</w:t>
              </w:r>
            </w:fldSimple>
            <w:r w:rsidRPr="00783589">
              <w:t>)</w:t>
            </w:r>
          </w:p>
        </w:tc>
        <w:tc>
          <w:tcPr>
            <w:tcW w:w="906" w:type="dxa"/>
            <w:vAlign w:val="center"/>
          </w:tcPr>
          <w:p w14:paraId="7BA2846D" w14:textId="77777777" w:rsidR="00B703D5" w:rsidRPr="00783589" w:rsidRDefault="00B703D5" w:rsidP="00F3481B">
            <w:pPr>
              <w:ind w:left="283" w:firstLine="0"/>
            </w:pPr>
          </w:p>
        </w:tc>
      </w:tr>
    </w:tbl>
    <w:p w14:paraId="2CCFC9C1" w14:textId="74AE68A2" w:rsidR="00B703D5" w:rsidRPr="00783589" w:rsidRDefault="00B703D5" w:rsidP="00783589">
      <w:r w:rsidRPr="00783589">
        <w:t xml:space="preserve">This simple analytical representation depends on a set of parameters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oMath>
      <w:r w:rsidRPr="00783589">
        <w:t xml:space="preserve"> determined from the fitting procedure of the optical data</w:t>
      </w:r>
      <w:r w:rsidR="00783589" w:rsidRPr="00783589">
        <w:t xml:space="preserve"> </w:t>
      </w:r>
      <w:r w:rsidR="00783589" w:rsidRPr="00783589">
        <w:fldChar w:fldCharType="begin" w:fldLock="1"/>
      </w:r>
      <w:r w:rsidR="00783589" w:rsidRPr="0078358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[53]","plainTextFormattedCitation":"[53]","previouslyFormattedCitation":"[53]"},"properties":{"noteIndex":0},"schema":"https://github.com/citation-style-language/schema/raw/master/csl-citation.json"}</w:instrText>
      </w:r>
      <w:r w:rsidR="00783589" w:rsidRPr="00783589">
        <w:fldChar w:fldCharType="separate"/>
      </w:r>
      <w:r w:rsidR="00783589" w:rsidRPr="00783589">
        <w:rPr>
          <w:noProof/>
        </w:rPr>
        <w:t>[53]</w:t>
      </w:r>
      <w:r w:rsidR="00783589" w:rsidRPr="00783589">
        <w:fldChar w:fldCharType="end"/>
      </w:r>
      <w:r w:rsidRPr="00783589">
        <w:t xml:space="preserve">. The parameters represent the amplitude </w:t>
      </w:r>
      <w:r w:rsidRPr="00783589">
        <w:rPr>
          <w:i/>
        </w:rPr>
        <w:t>A</w:t>
      </w:r>
      <w:r w:rsidRPr="00783589">
        <w:rPr>
          <w:i/>
          <w:vertAlign w:val="subscript"/>
        </w:rPr>
        <w:t>i</w:t>
      </w:r>
      <w:r w:rsidRPr="00783589">
        <w:t xml:space="preserve">, the position </w:t>
      </w:r>
      <w:r w:rsidRPr="00783589">
        <w:rPr>
          <w:i/>
        </w:rPr>
        <w:t>E</w:t>
      </w:r>
      <w:r w:rsidRPr="00783589">
        <w:rPr>
          <w:i/>
          <w:vertAlign w:val="subscript"/>
        </w:rPr>
        <w:t>i</w:t>
      </w:r>
      <w:r w:rsidR="002003CE">
        <w:rPr>
          <w:i/>
          <w:vertAlign w:val="subscript"/>
        </w:rPr>
        <w:t>,</w:t>
      </w:r>
      <w:r w:rsidRPr="00783589">
        <w:t xml:space="preserve"> and the width </w:t>
      </w:r>
      <w:r w:rsidRPr="00783589">
        <w:rPr>
          <w:i/>
        </w:rPr>
        <w:t>γ</w:t>
      </w:r>
      <w:r w:rsidRPr="00783589">
        <w:rPr>
          <w:i/>
          <w:vertAlign w:val="subscript"/>
        </w:rPr>
        <w:t>i</w:t>
      </w:r>
      <w:r w:rsidRPr="00783589">
        <w:t xml:space="preserve"> of the </w:t>
      </w:r>
      <w:r w:rsidRPr="00783589">
        <w:rPr>
          <w:i/>
        </w:rPr>
        <w:t>i</w:t>
      </w:r>
      <w:r w:rsidRPr="00783589">
        <w:rPr>
          <w:i/>
          <w:vertAlign w:val="superscript"/>
        </w:rPr>
        <w:t>th</w:t>
      </w:r>
      <w:r w:rsidRPr="00783589">
        <w:t xml:space="preserve"> oscillator, and may be interpreted as intensity, energy, and an inverse lifetime of collective excitation (plasmon or phonon) associated with</w:t>
      </w:r>
      <w:r w:rsidR="00783589" w:rsidRPr="00783589">
        <w:t xml:space="preserve"> the</w:t>
      </w:r>
      <w:r w:rsidRPr="00783589">
        <w:t xml:space="preserve"> peaks</w:t>
      </w:r>
      <w:r w:rsidR="00783589" w:rsidRPr="00783589">
        <w:t xml:space="preserve"> </w:t>
      </w:r>
      <w:r w:rsidR="00783589" w:rsidRPr="00783589">
        <w:fldChar w:fldCharType="begin" w:fldLock="1"/>
      </w:r>
      <w:r w:rsidR="0081047B">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783589">
        <w:fldChar w:fldCharType="separate"/>
      </w:r>
      <w:r w:rsidR="00783589" w:rsidRPr="00783589">
        <w:rPr>
          <w:noProof/>
        </w:rPr>
        <w:t>[15]</w:t>
      </w:r>
      <w:r w:rsidR="00783589" w:rsidRPr="00783589">
        <w:fldChar w:fldCharType="end"/>
      </w:r>
      <w:r w:rsidRPr="00783589">
        <w:t>.</w:t>
      </w:r>
      <w:r w:rsidR="00783589" w:rsidRPr="00783589">
        <w:t xml:space="preserve"> </w:t>
      </w:r>
      <w:r w:rsidRPr="00783589">
        <w:t xml:space="preserve">CDF parameters may be reconstructed from the optical coefficients, as described in detail, e.g., in Refs. </w:t>
      </w:r>
      <w:r w:rsidRPr="00783589">
        <w:fldChar w:fldCharType="begin" w:fldLock="1"/>
      </w:r>
      <w:r w:rsidR="00783589" w:rsidRPr="00783589">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[15,52,53]","plainTextFormattedCitation":"[15,52,53]","previouslyFormattedCitation":"[15,52,53]"},"properties":{"noteIndex":0},"schema":"https://github.com/citation-style-language/schema/raw/master/csl-citation.json"}</w:instrText>
      </w:r>
      <w:r w:rsidRPr="00783589">
        <w:fldChar w:fldCharType="separate"/>
      </w:r>
      <w:r w:rsidR="00783589" w:rsidRPr="00783589">
        <w:rPr>
          <w:noProof/>
        </w:rPr>
        <w:t>[15,52,53]</w:t>
      </w:r>
      <w:r w:rsidRPr="00783589">
        <w:fldChar w:fldCharType="end"/>
      </w:r>
      <w:r w:rsidRPr="00783589">
        <w:t>.</w:t>
      </w:r>
    </w:p>
    <w:p w14:paraId="3A7BC243" w14:textId="0C89160F" w:rsidR="00B703D5" w:rsidRPr="00686BC5" w:rsidRDefault="00B703D5" w:rsidP="00783589">
      <w:r w:rsidRPr="00783589">
        <w:t>For materials, for which CDF coefficients are unavailable, alternative cross</w:t>
      </w:r>
      <w:r w:rsidR="002003CE">
        <w:t>-</w:t>
      </w:r>
      <w:r w:rsidRPr="00783589">
        <w:t xml:space="preserve">sections of scattering on an independent atom (instead of a solid) may be used. XTANT-3 allows </w:t>
      </w:r>
      <w:r w:rsidR="002003CE">
        <w:t>using</w:t>
      </w:r>
      <w:r w:rsidRPr="00783589">
        <w:t xml:space="preserve"> </w:t>
      </w:r>
      <w:r w:rsidR="002003CE">
        <w:t xml:space="preserve">of </w:t>
      </w:r>
      <w:r w:rsidRPr="00783589">
        <w:t>BEB cross-sections of impact ionization</w:t>
      </w:r>
      <w:r w:rsidR="00CD03C1">
        <w:t xml:space="preserve"> </w:t>
      </w:r>
      <w:r w:rsidRPr="00783589">
        <w:fldChar w:fldCharType="begin" w:fldLock="1"/>
      </w:r>
      <w:r w:rsidR="000A078B">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078B">
        <w:rPr>
          <w:rFonts w:ascii="Cambria Math" w:hAnsi="Cambria Math" w:cs="Cambria Math"/>
        </w:rPr>
        <w:instrText>∼</w:instrText>
      </w:r>
      <w:r w:rsidR="000A078B">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783589">
        <w:fldChar w:fldCharType="separate"/>
      </w:r>
      <w:r w:rsidR="0081047B" w:rsidRPr="0081047B">
        <w:rPr>
          <w:noProof/>
        </w:rPr>
        <w:t>[54]</w:t>
      </w:r>
      <w:r w:rsidRPr="00783589">
        <w:fldChar w:fldCharType="end"/>
      </w:r>
      <w:r w:rsidRPr="00783589">
        <w:t>:</w:t>
      </w:r>
    </w:p>
    <w:tbl>
      <w:tblPr>
        <w:tblStyle w:val="TableGrid"/>
        <w:tblW w:w="10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5"/>
        <w:gridCol w:w="1259"/>
        <w:gridCol w:w="908"/>
      </w:tblGrid>
      <w:tr w:rsidR="00B703D5" w:rsidRPr="00686BC5" w14:paraId="65AB9518" w14:textId="77777777" w:rsidTr="00F3481B">
        <w:tc>
          <w:tcPr>
            <w:tcW w:w="8418" w:type="dxa"/>
            <w:vAlign w:val="center"/>
          </w:tcPr>
          <w:p w14:paraId="2AE0BCEE" w14:textId="48B3E6C8" w:rsidR="00686BC5" w:rsidRPr="00686BC5" w:rsidRDefault="00410ACF" w:rsidP="00686BC5">
            <w:pPr>
              <w:rPr>
                <w:rFonts w:eastAsiaTheme="minorEastAsia"/>
              </w:rPr>
            </w:pPr>
            <m:oMathPara>
              <m:oMath>
                <m:f>
                  <m:fPr>
                    <m:ctrlPr>
                      <w:rPr>
                        <w:rFonts w:ascii="Cambria Math" w:hAnsi="Cambria Math"/>
                        <w:i/>
                      </w:rPr>
                    </m:ctrlPr>
                  </m:fPr>
                  <m:num>
                    <m:r>
                      <w:rPr>
                        <w:rFonts w:ascii="Cambria Math" w:hAnsi="Cambria Math"/>
                      </w:rPr>
                      <m:t>dσ</m:t>
                    </m:r>
                  </m:num>
                  <m:den>
                    <m:r>
                      <w:rPr>
                        <w:rFonts w:ascii="Cambria Math" w:hAnsi="Cambria Math"/>
                      </w:rPr>
                      <m:t>dw</m:t>
                    </m:r>
                  </m:den>
                </m:f>
                <m:r>
                  <w:rPr>
                    <w:rFonts w:ascii="Cambria Math" w:hAnsi="Cambria Math"/>
                  </w:rPr>
                  <m:t>=S</m:t>
                </m:r>
                <m:nary>
                  <m:naryPr>
                    <m:chr m:val="∑"/>
                    <m:limLoc m:val="undOvr"/>
                    <m:ctrlPr>
                      <w:rPr>
                        <w:rFonts w:ascii="Cambria Math" w:hAnsi="Cambria Math"/>
                        <w:i/>
                      </w:rPr>
                    </m:ctrlPr>
                  </m:naryPr>
                  <m:sub>
                    <m:r>
                      <w:rPr>
                        <w:rFonts w:ascii="Cambria Math" w:hAnsi="Cambria Math"/>
                      </w:rPr>
                      <m:t>n=1</m:t>
                    </m:r>
                  </m:sub>
                  <m:sup>
                    <m:r>
                      <w:rPr>
                        <w:rFonts w:ascii="Cambria Math" w:hAnsi="Cambria Math"/>
                      </w:rPr>
                      <m:t>3</m:t>
                    </m:r>
                  </m:sup>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(1+w)</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(K-w)</m:t>
                                </m:r>
                              </m:e>
                              <m:sup>
                                <m:r>
                                  <w:rPr>
                                    <w:rFonts w:ascii="Cambria Math" w:hAnsi="Cambria Math"/>
                                  </w:rPr>
                                  <m:t>n</m:t>
                                </m:r>
                              </m:sup>
                            </m:sSup>
                          </m:den>
                        </m:f>
                      </m:e>
                    </m:d>
                    <m:r>
                      <w:rPr>
                        <w:rFonts w:ascii="Cambria Math" w:hAnsi="Cambria Math"/>
                      </w:rPr>
                      <m:t>,</m:t>
                    </m:r>
                  </m:e>
                </m:nary>
              </m:oMath>
            </m:oMathPara>
          </w:p>
          <w:p w14:paraId="0ABCB8ED" w14:textId="38A974E0" w:rsidR="00686BC5" w:rsidRPr="00686BC5" w:rsidRDefault="00410ACF" w:rsidP="00686BC5">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K+1</m:t>
                    </m:r>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K+u+1</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m:t>
                            </m:r>
                          </m:e>
                        </m:d>
                        <m:ctrlPr>
                          <w:rPr>
                            <w:rFonts w:ascii="Cambria Math" w:hAnsi="Cambria Math"/>
                            <w:i/>
                          </w:rPr>
                        </m:ctrlPr>
                      </m:e>
                    </m:func>
                  </m:num>
                  <m:den>
                    <m:r>
                      <w:rPr>
                        <w:rFonts w:ascii="Cambria Math" w:hAnsi="Cambria Math"/>
                      </w:rPr>
                      <m:t>K+u+1</m:t>
                    </m:r>
                  </m:den>
                </m:f>
                <m:r>
                  <w:rPr>
                    <w:rFonts w:ascii="Cambria Math" w:eastAsiaTheme="minorEastAsia" w:hAnsi="Cambria Math"/>
                  </w:rPr>
                  <m:t>,</m:t>
                </m:r>
              </m:oMath>
            </m:oMathPara>
          </w:p>
          <w:p w14:paraId="66C9059D" w14:textId="3FB0D749" w:rsidR="00B703D5" w:rsidRPr="00686BC5" w:rsidRDefault="00686BC5" w:rsidP="00686BC5">
            <w:pPr>
              <w:jc w:val="center"/>
              <w:rPr>
                <w:rFonts w:eastAsiaTheme="minorEastAsia"/>
              </w:rPr>
            </w:pPr>
            <m:oMathPara>
              <m:oMath>
                <m:r>
                  <w:rPr>
                    <w:rFonts w:ascii="Cambria Math" w:eastAsiaTheme="minorEastAsia" w:hAnsi="Cambria Math"/>
                  </w:rPr>
                  <m:t>S=4π</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N</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Ry</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den>
                        </m:f>
                      </m:e>
                    </m:d>
                  </m:e>
                  <m:sup>
                    <m:r>
                      <w:rPr>
                        <w:rFonts w:ascii="Cambria Math" w:eastAsiaTheme="minorEastAsia" w:hAnsi="Cambria Math"/>
                      </w:rPr>
                      <m:t>2</m:t>
                    </m:r>
                  </m:sup>
                </m:sSup>
                <m:r>
                  <w:rPr>
                    <w:rFonts w:ascii="Cambria Math" w:eastAsiaTheme="minorEastAsia" w:hAnsi="Cambria Math"/>
                  </w:rPr>
                  <m:t>;</m:t>
                </m:r>
              </m:oMath>
            </m:oMathPara>
          </w:p>
          <w:p w14:paraId="38D85351" w14:textId="1D2201F1" w:rsidR="00686BC5" w:rsidRPr="00686BC5" w:rsidRDefault="00686BC5" w:rsidP="00686BC5">
            <w:pPr>
              <w:rPr>
                <w:rFonts w:eastAsiaTheme="minorEastAsia"/>
                <w:iCs/>
              </w:rP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K+u+1</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K</m:t>
                                </m:r>
                              </m:e>
                            </m:d>
                            <m:ctrlPr>
                              <w:rPr>
                                <w:rFonts w:ascii="Cambria Math" w:eastAsiaTheme="minorEastAsia" w:hAnsi="Cambria Math"/>
                                <w:i/>
                              </w:rPr>
                            </m:ctrlPr>
                          </m:e>
                        </m:func>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e>
                    </m:d>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ln⁡</m:t>
                        </m:r>
                        <m:r>
                          <w:rPr>
                            <w:rFonts w:ascii="Cambria Math" w:eastAsiaTheme="minorEastAsia" w:hAnsi="Cambria Math"/>
                          </w:rPr>
                          <m:t>(K)</m:t>
                        </m:r>
                      </m:num>
                      <m:den>
                        <m:r>
                          <w:rPr>
                            <w:rFonts w:ascii="Cambria Math" w:eastAsiaTheme="minorEastAsia" w:hAnsi="Cambria Math"/>
                          </w:rPr>
                          <m:t>K+1</m:t>
                        </m:r>
                      </m:den>
                    </m:f>
                  </m:e>
                </m:d>
                <m:r>
                  <w:rPr>
                    <w:rFonts w:ascii="Cambria Math" w:eastAsiaTheme="minorEastAsia" w:hAnsi="Cambria Math"/>
                  </w:rPr>
                  <m:t>.</m:t>
                </m:r>
              </m:oMath>
            </m:oMathPara>
          </w:p>
        </w:tc>
        <w:tc>
          <w:tcPr>
            <w:tcW w:w="942" w:type="dxa"/>
            <w:vAlign w:val="center"/>
          </w:tcPr>
          <w:p w14:paraId="5E010F22" w14:textId="4718B2CE" w:rsidR="00B703D5" w:rsidRPr="00686BC5" w:rsidRDefault="00B703D5" w:rsidP="00F3481B">
            <w:pPr>
              <w:ind w:left="643"/>
            </w:pPr>
            <w:r w:rsidRPr="00686BC5">
              <w:t>(</w:t>
            </w:r>
            <w:fldSimple w:instr=" SEQ Equation \* ARABIC ">
              <w:r w:rsidR="00DE3A37">
                <w:rPr>
                  <w:noProof/>
                </w:rPr>
                <w:t>10</w:t>
              </w:r>
            </w:fldSimple>
            <w:r w:rsidRPr="00686BC5">
              <w:t>)</w:t>
            </w:r>
          </w:p>
        </w:tc>
        <w:tc>
          <w:tcPr>
            <w:tcW w:w="942" w:type="dxa"/>
            <w:vAlign w:val="center"/>
          </w:tcPr>
          <w:p w14:paraId="69AE7AD8" w14:textId="77777777" w:rsidR="00B703D5" w:rsidRPr="00686BC5" w:rsidRDefault="00B703D5" w:rsidP="00F3481B">
            <w:pPr>
              <w:ind w:left="643"/>
            </w:pPr>
          </w:p>
        </w:tc>
      </w:tr>
    </w:tbl>
    <w:p w14:paraId="2F99702A" w14:textId="021FF25A" w:rsidR="00AF6B55" w:rsidRDefault="00AF6B55" w:rsidP="00CC610E">
      <w:r>
        <w:t xml:space="preserve">Here </w:t>
      </w:r>
      <w:r w:rsidR="00CC610E" w:rsidRPr="00CC610E">
        <w:rPr>
          <w:i/>
          <w:iCs/>
        </w:rPr>
        <w:t>w</w:t>
      </w:r>
      <w:r w:rsidR="00CC610E">
        <w:t xml:space="preserve"> = </w:t>
      </w:r>
      <w:r w:rsidR="00CC610E" w:rsidRPr="00CC610E">
        <w:rPr>
          <w:i/>
          <w:iCs/>
        </w:rPr>
        <w:t>dE</w:t>
      </w:r>
      <w:r w:rsidR="00CC610E">
        <w:t>/</w:t>
      </w:r>
      <w:r w:rsidR="00CC610E" w:rsidRPr="00CC610E">
        <w:rPr>
          <w:i/>
          <w:iCs/>
        </w:rPr>
        <w:t>I</w:t>
      </w:r>
      <w:r w:rsidR="00CC610E" w:rsidRPr="00CC610E">
        <w:rPr>
          <w:i/>
          <w:iCs/>
          <w:vertAlign w:val="subscript"/>
        </w:rPr>
        <w:t>p</w:t>
      </w:r>
      <w:r w:rsidR="00CC610E">
        <w:t xml:space="preserve"> is the energy transferred to the electron being ionized in this collision;</w:t>
      </w:r>
      <w:r w:rsidR="003D0E17">
        <w:t xml:space="preserve"> </w:t>
      </w:r>
      <w:r w:rsidR="003D0E17" w:rsidRPr="00AF6B55">
        <w:rPr>
          <w:i/>
          <w:iCs/>
        </w:rPr>
        <w:t>I</w:t>
      </w:r>
      <w:r w:rsidR="003D0E17" w:rsidRPr="00AF6B55">
        <w:rPr>
          <w:i/>
          <w:iCs/>
          <w:vertAlign w:val="subscript"/>
        </w:rPr>
        <w:t>p</w:t>
      </w:r>
      <w:r w:rsidR="003D0E17">
        <w:t xml:space="preserve"> is the ionization potential of the shell being ionized;</w:t>
      </w:r>
      <w:r w:rsidR="00CC610E">
        <w:t xml:space="preserve"> </w:t>
      </w:r>
      <w:r w:rsidR="00CC610E" w:rsidRPr="00CC610E">
        <w:rPr>
          <w:i/>
          <w:iCs/>
        </w:rPr>
        <w:t>u</w:t>
      </w:r>
      <w:r w:rsidR="00CC610E">
        <w:t xml:space="preserve"> = </w:t>
      </w:r>
      <w:r w:rsidR="00CC610E" w:rsidRPr="00CC610E">
        <w:rPr>
          <w:i/>
          <w:iCs/>
        </w:rPr>
        <w:t>U</w:t>
      </w:r>
      <w:r w:rsidR="00CC610E">
        <w:t>/</w:t>
      </w:r>
      <w:r w:rsidR="00CC610E" w:rsidRPr="00CC610E">
        <w:rPr>
          <w:i/>
          <w:iCs/>
        </w:rPr>
        <w:t>I</w:t>
      </w:r>
      <w:r w:rsidR="00CC610E" w:rsidRPr="00CC610E">
        <w:rPr>
          <w:i/>
          <w:iCs/>
          <w:vertAlign w:val="subscript"/>
        </w:rPr>
        <w:t>p</w:t>
      </w:r>
      <w:r w:rsidR="00CC610E">
        <w:t xml:space="preserve"> is the normalized mean kinetic energy of the shell from which the electron is ejected;</w:t>
      </w:r>
      <w:r w:rsidR="003D0E17">
        <w:t xml:space="preserve"> </w:t>
      </w:r>
      <w:r w:rsidR="003D0E17" w:rsidRPr="00CC610E">
        <w:rPr>
          <w:i/>
          <w:iCs/>
        </w:rPr>
        <w:t>K</w:t>
      </w:r>
      <w:r w:rsidR="003D0E17">
        <w:t xml:space="preserve"> = </w:t>
      </w:r>
      <w:r w:rsidR="003D0E17" w:rsidRPr="00CC610E">
        <w:rPr>
          <w:i/>
          <w:iCs/>
        </w:rPr>
        <w:t>E</w:t>
      </w:r>
      <w:r w:rsidR="003D0E17" w:rsidRPr="00CC610E">
        <w:rPr>
          <w:i/>
          <w:iCs/>
          <w:vertAlign w:val="subscript"/>
        </w:rPr>
        <w:t>e</w:t>
      </w:r>
      <w:r w:rsidR="003D0E17">
        <w:t>/</w:t>
      </w:r>
      <w:r w:rsidR="003D0E17" w:rsidRPr="00CC610E">
        <w:rPr>
          <w:i/>
          <w:iCs/>
        </w:rPr>
        <w:t>I</w:t>
      </w:r>
      <w:r w:rsidR="003D0E17" w:rsidRPr="00CC610E">
        <w:rPr>
          <w:i/>
          <w:iCs/>
          <w:vertAlign w:val="subscript"/>
        </w:rPr>
        <w:t>p</w:t>
      </w:r>
      <w:r w:rsidR="003D0E17">
        <w:t xml:space="preserve"> is the kinetic energy of the incident electron normalized to the binding energy of the shell it is scattering on; </w:t>
      </w:r>
      <w:r w:rsidR="00CC610E" w:rsidRPr="00CC610E">
        <w:rPr>
          <w:i/>
          <w:iCs/>
        </w:rPr>
        <w:t>N</w:t>
      </w:r>
      <w:r w:rsidR="00CC610E">
        <w:t xml:space="preserve"> is the number of electrons in the corresponding shell</w:t>
      </w:r>
      <w:r w:rsidR="001B42D4">
        <w:t>,</w:t>
      </w:r>
      <w:r w:rsidR="00150EDD">
        <w:t xml:space="preserve"> </w:t>
      </w:r>
      <w:r w:rsidR="00150EDD" w:rsidRPr="00B703D5">
        <w:t>a</w:t>
      </w:r>
      <w:r w:rsidR="00150EDD" w:rsidRPr="00B703D5">
        <w:rPr>
          <w:vertAlign w:val="subscript"/>
        </w:rPr>
        <w:t>0</w:t>
      </w:r>
      <w:r w:rsidR="00150EDD" w:rsidRPr="00B703D5">
        <w:t xml:space="preserve">=0.53 </w:t>
      </w:r>
      <w:r w:rsidR="00150EDD" w:rsidRPr="00B703D5">
        <w:rPr>
          <w:rFonts w:cstheme="minorHAnsi"/>
        </w:rPr>
        <w:t>Å</w:t>
      </w:r>
      <w:r w:rsidR="00150EDD" w:rsidRPr="00B703D5">
        <w:t xml:space="preserve"> is the Bohr radius</w:t>
      </w:r>
      <w:r w:rsidR="00150EDD">
        <w:t>,</w:t>
      </w:r>
      <w:r w:rsidR="001B42D4">
        <w:t xml:space="preserve"> and </w:t>
      </w:r>
      <w:r w:rsidR="001B42D4" w:rsidRPr="001B42D4">
        <w:rPr>
          <w:i/>
          <w:iCs/>
        </w:rPr>
        <w:t>Ry</w:t>
      </w:r>
      <w:r w:rsidR="001B42D4" w:rsidRPr="00B703D5">
        <w:t>=13.6 eV is the Rydberg constant</w:t>
      </w:r>
      <w:r w:rsidR="00CC610E">
        <w:t>.</w:t>
      </w:r>
    </w:p>
    <w:p w14:paraId="122D0829" w14:textId="55653EA7" w:rsidR="00B703D5" w:rsidRDefault="0081047B" w:rsidP="00B703D5">
      <w:r>
        <w:t xml:space="preserve">Ionization potential and shell-kinetic energies used are taken from </w:t>
      </w:r>
      <w:r w:rsidR="002003CE">
        <w:t xml:space="preserve">the </w:t>
      </w:r>
      <w:r>
        <w:t>EPICS20</w:t>
      </w:r>
      <w:r w:rsidR="009C6B82">
        <w:t>17</w:t>
      </w:r>
      <w:r>
        <w:t xml:space="preserve"> database </w:t>
      </w:r>
      <w:r>
        <w:fldChar w:fldCharType="begin" w:fldLock="1"/>
      </w:r>
      <w:r w:rsidR="000A078B">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fldChar w:fldCharType="separate"/>
      </w:r>
      <w:r w:rsidRPr="0081047B">
        <w:rPr>
          <w:noProof/>
        </w:rPr>
        <w:t>[55]</w:t>
      </w:r>
      <w:r>
        <w:fldChar w:fldCharType="end"/>
      </w:r>
      <w:r>
        <w:t xml:space="preserve">. </w:t>
      </w:r>
      <w:r w:rsidR="00B703D5" w:rsidRPr="00B703D5">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t xml:space="preserve">the </w:t>
      </w:r>
      <w:r w:rsidR="00B703D5" w:rsidRPr="00B703D5">
        <w:t xml:space="preserve">mismatch of the parameters; these problems and solutions used in XTANT-3 will be discussed below in Section </w:t>
      </w:r>
      <w:r w:rsidR="00B703D5" w:rsidRPr="00B703D5">
        <w:fldChar w:fldCharType="begin"/>
      </w:r>
      <w:r w:rsidR="00B703D5" w:rsidRPr="00B703D5">
        <w:instrText xml:space="preserve"> REF _Ref136793682 \r \h </w:instrText>
      </w:r>
      <w:r w:rsidR="00B703D5">
        <w:instrText xml:space="preserve"> \* MERGEFORMAT </w:instrText>
      </w:r>
      <w:r w:rsidR="00B703D5" w:rsidRPr="00B703D5">
        <w:fldChar w:fldCharType="separate"/>
      </w:r>
      <w:r w:rsidR="00DE3A37">
        <w:t>II.6</w:t>
      </w:r>
      <w:r w:rsidR="00B703D5" w:rsidRPr="00B703D5">
        <w:fldChar w:fldCharType="end"/>
      </w:r>
      <w:r w:rsidR="00B703D5" w:rsidRPr="00B703D5">
        <w:t>.</w:t>
      </w:r>
    </w:p>
    <w:p w14:paraId="60504A9E" w14:textId="55FA0012" w:rsidR="007B49EA" w:rsidRPr="00B703D5" w:rsidRDefault="00100C5C" w:rsidP="00B703D5">
      <w:r>
        <w:lastRenderedPageBreak/>
        <w:t xml:space="preserve">The electron’s energy is then updated, and the next collision is then sampled for this kinetic energy. </w:t>
      </w:r>
      <w:r w:rsidR="007B49EA">
        <w:t>The sampled energy lost by the incident electron is then transferred to a new electron, and a new hole is created (either in a core</w:t>
      </w:r>
      <w:r w:rsidR="002003CE">
        <w:t>-</w:t>
      </w:r>
      <w:r w:rsidR="007B49EA">
        <w:t xml:space="preserve">shell or in the valence/conduction band). The new electron’s next collision is sampled in the same manner as the primary electron. </w:t>
      </w:r>
    </w:p>
    <w:p w14:paraId="135D9D5D" w14:textId="2A59337A" w:rsidR="007B49EA" w:rsidRPr="00B703D5" w:rsidRDefault="007B49EA" w:rsidP="007B49EA">
      <w:r>
        <w:rPr>
          <w:rFonts w:eastAsiaTheme="minorEastAsia"/>
        </w:rPr>
        <w:t>If the electron loses energy below the predefined cutoff, it is eliminated from the MC simulation, and its energy is stored for further formation of the source term for the Boltzmann equation, see below.</w:t>
      </w:r>
      <w:r w:rsidR="00100C5C">
        <w:rPr>
          <w:rFonts w:eastAsiaTheme="minorEastAsia"/>
        </w:rPr>
        <w:t xml:space="preserve"> If the hole is created in the valence/conduction band, its energy level is then also used to form the source-term for BE.</w:t>
      </w:r>
    </w:p>
    <w:p w14:paraId="39DF3E55" w14:textId="77777777" w:rsidR="00B703D5" w:rsidRPr="00B703D5" w:rsidRDefault="00B703D5" w:rsidP="00B703D5"/>
    <w:p w14:paraId="44671EF7" w14:textId="77777777" w:rsidR="00B703D5" w:rsidRPr="00B703D5" w:rsidRDefault="00B703D5" w:rsidP="00B703D5">
      <w:pPr>
        <w:pStyle w:val="Heading2"/>
        <w:numPr>
          <w:ilvl w:val="2"/>
          <w:numId w:val="46"/>
        </w:numPr>
        <w:tabs>
          <w:tab w:val="clear" w:pos="2160"/>
        </w:tabs>
        <w:ind w:hanging="1026"/>
      </w:pPr>
      <w:bookmarkStart w:id="28" w:name="_Toc136796761"/>
      <w:bookmarkStart w:id="29" w:name="_Toc138149134"/>
      <w:r w:rsidRPr="00B703D5">
        <w:t>Elastic scattering</w:t>
      </w:r>
      <w:bookmarkEnd w:id="28"/>
      <w:bookmarkEnd w:id="29"/>
    </w:p>
    <w:p w14:paraId="431BCCA3" w14:textId="672BC286" w:rsidR="00B703D5" w:rsidRPr="00B703D5" w:rsidRDefault="00B703D5" w:rsidP="00B703D5">
      <w:pPr>
        <w:rPr>
          <w:rFonts w:eastAsia="Times New Roman" w:cstheme="minorHAnsi"/>
          <w:i/>
        </w:rPr>
      </w:pPr>
      <w:r w:rsidRPr="00B703D5">
        <w:t xml:space="preserve">At the relativistic energies, the cross-section of elastic (nuclear) scattering, and the corresponding energy loss, can be obtained, e.g., from the Mott or Wentzel-Moliere screened scattering cross sections </w:t>
      </w:r>
      <w:r w:rsidRPr="00B703D5">
        <w:fldChar w:fldCharType="begin" w:fldLock="1"/>
      </w:r>
      <w:r w:rsidR="00783589">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B703D5">
        <w:fldChar w:fldCharType="separate"/>
      </w:r>
      <w:r w:rsidR="00783589" w:rsidRPr="00783589">
        <w:rPr>
          <w:noProof/>
        </w:rPr>
        <w:t>[56–58]</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22F4828B" w14:textId="77777777" w:rsidTr="00F3481B">
        <w:trPr>
          <w:jc w:val="center"/>
        </w:trPr>
        <w:tc>
          <w:tcPr>
            <w:tcW w:w="750" w:type="pct"/>
            <w:vAlign w:val="center"/>
          </w:tcPr>
          <w:p w14:paraId="1C865A11" w14:textId="77777777" w:rsidR="00B703D5" w:rsidRPr="00B703D5" w:rsidRDefault="00B703D5" w:rsidP="00F3481B">
            <w:pPr>
              <w:rPr>
                <w:rFonts w:asciiTheme="minorHAnsi" w:eastAsia="Times New Roman" w:hAnsiTheme="minorHAnsi" w:cstheme="minorHAnsi"/>
              </w:rPr>
            </w:pPr>
          </w:p>
        </w:tc>
        <w:tc>
          <w:tcPr>
            <w:tcW w:w="3500" w:type="pct"/>
            <w:vAlign w:val="center"/>
          </w:tcPr>
          <w:p w14:paraId="6939F146" w14:textId="77777777" w:rsidR="00B703D5" w:rsidRPr="00B703D5" w:rsidRDefault="00410ACF" w:rsidP="00F3481B">
            <w:pPr>
              <w:jc w:val="center"/>
              <w:rPr>
                <w:rFonts w:asciiTheme="minorHAnsi" w:eastAsia="Times New Roman" w:hAnsiTheme="minorHAnsi" w:cstheme="minorHAnsi"/>
              </w:rPr>
            </w:pPr>
            <m:oMathPara>
              <m:oMath>
                <m:f>
                  <m:fPr>
                    <m:ctrlPr>
                      <w:rPr>
                        <w:rFonts w:ascii="Cambria Math" w:hAnsi="Cambria Math"/>
                      </w:rPr>
                    </m:ctrlPr>
                  </m:fPr>
                  <m:num>
                    <m:r>
                      <m:rPr>
                        <m:sty m:val="p"/>
                      </m:rPr>
                      <w:rPr>
                        <w:rFonts w:ascii="Cambria Math" w:hAnsi="Cambria Math"/>
                      </w:rPr>
                      <m:t>dσ</m:t>
                    </m:r>
                  </m:num>
                  <m:den>
                    <m:r>
                      <w:rPr>
                        <w:rFonts w:ascii="Cambria Math" w:hAnsi="Cambria Math"/>
                      </w:rPr>
                      <m:t>dΩ</m:t>
                    </m:r>
                  </m:den>
                </m:f>
                <m:r>
                  <m:rPr>
                    <m:sty m:val="p"/>
                  </m:rPr>
                  <w:rPr>
                    <w:rFonts w:asci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sSup>
                              <m:sSupPr>
                                <m:ctrlPr>
                                  <w:rPr>
                                    <w:rFonts w:ascii="Cambria Math" w:eastAsia="Times New Roman" w:hAnsi="Cambria Math" w:cstheme="minorHAnsi"/>
                                    <w:i/>
                                  </w:rPr>
                                </m:ctrlPr>
                              </m:sSupPr>
                              <m:e>
                                <m:r>
                                  <w:rPr>
                                    <w:rFonts w:ascii="Cambria Math" w:eastAsia="Times New Roman" w:hAnsi="Cambria Math" w:cstheme="minorHAnsi"/>
                                  </w:rPr>
                                  <m:t>e</m:t>
                                </m:r>
                              </m:e>
                              <m:sup>
                                <m:r>
                                  <w:rPr>
                                    <w:rFonts w:ascii="Cambria Math" w:eastAsia="Times New Roman" w:hAnsi="Cambria Math" w:cstheme="minorHAnsi"/>
                                  </w:rPr>
                                  <m:t>2</m:t>
                                </m:r>
                              </m:sup>
                            </m:sSup>
                          </m:num>
                          <m:den>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e</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e</m:t>
                                </m:r>
                              </m:sub>
                            </m:sSub>
                          </m:den>
                        </m:f>
                      </m:e>
                    </m:d>
                  </m:e>
                  <m:sup>
                    <m:r>
                      <w:rPr>
                        <w:rFonts w:ascii="Cambria Math"/>
                      </w:rPr>
                      <m:t>2</m:t>
                    </m:r>
                  </m:sup>
                </m:sSup>
                <m:f>
                  <m:fPr>
                    <m:ctrlPr>
                      <w:rPr>
                        <w:rFonts w:ascii="Cambria Math" w:hAnsi="Cambria Math"/>
                        <w:i/>
                      </w:rPr>
                    </m:ctrlPr>
                  </m:fPr>
                  <m:num>
                    <m:r>
                      <w:rPr>
                        <w:rFonts w:ascii="Cambria Math"/>
                      </w:rPr>
                      <m:t>1</m:t>
                    </m:r>
                  </m:num>
                  <m:den>
                    <m:sSup>
                      <m:sSupPr>
                        <m:ctrlPr>
                          <w:rPr>
                            <w:rFonts w:ascii="Cambria Math" w:hAnsi="Cambria Math"/>
                            <w:i/>
                          </w:rPr>
                        </m:ctrlPr>
                      </m:sSupPr>
                      <m:e>
                        <m:d>
                          <m:dPr>
                            <m:ctrlPr>
                              <w:rPr>
                                <w:rFonts w:ascii="Cambria Math" w:hAnsi="Cambria Math"/>
                                <w:i/>
                              </w:rPr>
                            </m:ctrlPr>
                          </m:dPr>
                          <m:e>
                            <m:r>
                              <w:rPr>
                                <w:rFonts w:ascii="Cambria Math"/>
                              </w:rPr>
                              <m:t>2</m:t>
                            </m:r>
                            <m:r>
                              <w:rPr>
                                <w:rFonts w:ascii="Cambria Math" w:hAnsi="Cambria Math"/>
                              </w:rPr>
                              <m:t>η</m:t>
                            </m:r>
                            <m:r>
                              <w:rPr>
                                <w:rFonts w:ascii="Cambria Math"/>
                              </w:rPr>
                              <m:t>+1</m:t>
                            </m:r>
                            <m:r>
                              <w:rPr>
                                <w:rFonts w:ascii="Cambria Math"/>
                              </w:rPr>
                              <m:t>-</m:t>
                            </m:r>
                            <m:r>
                              <m:rPr>
                                <m:sty m:val="p"/>
                              </m:rPr>
                              <w:rPr>
                                <w:rFonts w:ascii="Cambria Math"/>
                              </w:rPr>
                              <m:t>cos</m:t>
                            </m:r>
                            <m:r>
                              <m:rPr>
                                <m:sty m:val="p"/>
                              </m:rPr>
                              <w:rPr>
                                <w:rFonts w:ascii="Cambria Math"/>
                              </w:rPr>
                              <m:t>⁡</m:t>
                            </m:r>
                            <m:r>
                              <w:rPr>
                                <w:rFonts w:ascii="Cambria Math"/>
                              </w:rPr>
                              <m:t>(</m:t>
                            </m:r>
                            <m:r>
                              <w:rPr>
                                <w:rFonts w:ascii="Cambria Math" w:hAnsi="Cambria Math"/>
                              </w:rPr>
                              <m:t>θ</m:t>
                            </m:r>
                            <m:r>
                              <w:rPr>
                                <w:rFonts w:ascii="Cambria Math"/>
                              </w:rPr>
                              <m:t>)</m:t>
                            </m:r>
                          </m:e>
                        </m:d>
                      </m:e>
                      <m:sup>
                        <m:r>
                          <w:rPr>
                            <w:rFonts w:ascii="Cambria Math"/>
                          </w:rPr>
                          <m:t>2</m:t>
                        </m:r>
                      </m:sup>
                    </m:sSup>
                  </m:den>
                </m:f>
                <m:r>
                  <w:rPr>
                    <w:rFonts w:ascii="Cambria Math" w:eastAsia="Times New Roman" w:hAnsi="Cambria Math" w:cstheme="minorHAnsi"/>
                  </w:rPr>
                  <m:t>,</m:t>
                </m:r>
              </m:oMath>
            </m:oMathPara>
          </w:p>
        </w:tc>
        <w:tc>
          <w:tcPr>
            <w:tcW w:w="750" w:type="pct"/>
            <w:vAlign w:val="center"/>
          </w:tcPr>
          <w:p w14:paraId="6EEA05FC" w14:textId="1EF8A075" w:rsidR="00B703D5" w:rsidRPr="00B703D5" w:rsidRDefault="00B703D5" w:rsidP="00F3481B">
            <w:pPr>
              <w:spacing w:line="360" w:lineRule="auto"/>
              <w:ind w:left="283" w:firstLine="0"/>
              <w:jc w:val="center"/>
              <w:rPr>
                <w:rFonts w:eastAsia="Times New Roman" w:cstheme="minorHAnsi"/>
              </w:rPr>
            </w:pPr>
            <w:r w:rsidRPr="00B703D5">
              <w:t xml:space="preserve"> </w:t>
            </w:r>
            <w:bookmarkStart w:id="30" w:name="_Ref137803138"/>
            <w:r w:rsidRPr="00B703D5">
              <w:t>(</w:t>
            </w:r>
            <w:fldSimple w:instr=" SEQ Equation \* ARABIC ">
              <w:r w:rsidR="00DE3A37">
                <w:rPr>
                  <w:noProof/>
                </w:rPr>
                <w:t>11</w:t>
              </w:r>
            </w:fldSimple>
            <w:bookmarkEnd w:id="30"/>
            <w:r w:rsidRPr="00B703D5">
              <w:t>)</w:t>
            </w:r>
          </w:p>
        </w:tc>
      </w:tr>
    </w:tbl>
    <w:p w14:paraId="1940DADA" w14:textId="2242130F" w:rsidR="00B703D5" w:rsidRPr="00B703D5" w:rsidRDefault="00B703D5" w:rsidP="00040989">
      <w:pPr>
        <w:ind w:firstLine="0"/>
        <w:rPr>
          <w:rFonts w:eastAsia="Times New Roman" w:cstheme="minorHAnsi"/>
          <w:i/>
        </w:rPr>
      </w:pPr>
      <w:r w:rsidRPr="00B703D5">
        <w:t xml:space="preserve">here </w:t>
      </w:r>
      <m:oMath>
        <m:r>
          <w:rPr>
            <w:rFonts w:ascii="Cambria Math" w:hAnsi="Cambria Math"/>
          </w:rPr>
          <m:t>Ω</m:t>
        </m:r>
      </m:oMath>
      <w:r w:rsidRPr="00B703D5">
        <w:t xml:space="preserve"> is the solid angle,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e</m:t>
            </m:r>
          </m:sub>
        </m:sSub>
      </m:oMath>
      <w:r w:rsidRPr="00B703D5">
        <w:t xml:space="preserve"> is the incident electron momentum and </w:t>
      </w:r>
      <w:r w:rsidRPr="00B703D5">
        <w:rPr>
          <w:i/>
          <w:iCs/>
        </w:rPr>
        <w:t>v</w:t>
      </w:r>
      <w:r w:rsidRPr="00B703D5">
        <w:rPr>
          <w:i/>
          <w:iCs/>
          <w:vertAlign w:val="subscript"/>
        </w:rPr>
        <w:t>e</w:t>
      </w:r>
      <w:r w:rsidRPr="00B703D5">
        <w:t xml:space="preserve"> is its velocity, </w:t>
      </w:r>
      <m:oMath>
        <m:r>
          <w:rPr>
            <w:rFonts w:ascii="Cambria Math" w:hAnsi="Cambria Math"/>
          </w:rPr>
          <m:t>θ</m:t>
        </m:r>
      </m:oMath>
      <w:r w:rsidRPr="00B703D5">
        <w:t xml:space="preserve"> is the scattering angle, and </w:t>
      </w:r>
      <w:r w:rsidRPr="00B703D5">
        <w:rPr>
          <w:i/>
        </w:rPr>
        <w:t>η</w:t>
      </w:r>
      <w:r w:rsidRPr="00B703D5">
        <w:t xml:space="preserve"> is a screening parameter </w:t>
      </w:r>
      <w:r w:rsidRPr="00B703D5">
        <w:fldChar w:fldCharType="begin" w:fldLock="1"/>
      </w:r>
      <w:r w:rsidR="00E2392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B703D5">
        <w:fldChar w:fldCharType="separate"/>
      </w:r>
      <w:r w:rsidR="00E23923" w:rsidRPr="00E23923">
        <w:rPr>
          <w:noProof/>
        </w:rPr>
        <w:t>[41]</w:t>
      </w:r>
      <w:r w:rsidRPr="00B703D5">
        <w:fldChar w:fldCharType="end"/>
      </w:r>
      <w:r w:rsidRPr="00B703D5">
        <w:t xml:space="preserve">. The screening parameter is used in the modified Moliere form </w:t>
      </w:r>
      <w:r w:rsidRPr="00B703D5">
        <w:fldChar w:fldCharType="begin" w:fldLock="1"/>
      </w:r>
      <w:r w:rsidR="00E2392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B703D5">
        <w:fldChar w:fldCharType="separate"/>
      </w:r>
      <w:r w:rsidR="00E23923" w:rsidRPr="00E23923">
        <w:rPr>
          <w:noProof/>
        </w:rPr>
        <w:t>[41]</w:t>
      </w:r>
      <w:r w:rsidRPr="00B703D5">
        <w:fldChar w:fldCharType="end"/>
      </w:r>
      <w:r w:rsidRPr="00B703D5">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B703D5" w14:paraId="7875287D" w14:textId="77777777" w:rsidTr="00F3481B">
        <w:trPr>
          <w:jc w:val="center"/>
        </w:trPr>
        <w:tc>
          <w:tcPr>
            <w:tcW w:w="215" w:type="pct"/>
            <w:vAlign w:val="center"/>
          </w:tcPr>
          <w:p w14:paraId="68189431" w14:textId="77777777" w:rsidR="00B703D5" w:rsidRPr="00B703D5" w:rsidRDefault="00B703D5" w:rsidP="00F3481B">
            <w:pPr>
              <w:rPr>
                <w:rFonts w:asciiTheme="minorHAnsi" w:eastAsia="Times New Roman" w:hAnsiTheme="minorHAnsi" w:cstheme="minorHAnsi"/>
              </w:rPr>
            </w:pPr>
          </w:p>
        </w:tc>
        <w:tc>
          <w:tcPr>
            <w:tcW w:w="4077" w:type="pct"/>
            <w:vAlign w:val="center"/>
          </w:tcPr>
          <w:p w14:paraId="11FA0215" w14:textId="77777777" w:rsidR="00B703D5" w:rsidRPr="00B703D5" w:rsidRDefault="00B703D5" w:rsidP="00F3481B">
            <w:pPr>
              <w:jc w:val="center"/>
              <w:rPr>
                <w:rFonts w:asciiTheme="minorHAnsi" w:eastAsia="Times New Roman" w:hAnsiTheme="minorHAnsi" w:cstheme="minorHAnsi"/>
              </w:rPr>
            </w:pPr>
            <m:oMathPara>
              <m:oMath>
                <m:r>
                  <w:rPr>
                    <w:rFonts w:ascii="Cambria Math" w:hAnsi="Cambria Math"/>
                  </w:rPr>
                  <m:t>η=1.7×</m:t>
                </m:r>
                <m:sSup>
                  <m:sSupPr>
                    <m:ctrlPr>
                      <w:rPr>
                        <w:rFonts w:ascii="Cambria Math" w:hAnsi="Cambria Math"/>
                        <w:i/>
                      </w:rPr>
                    </m:ctrlPr>
                  </m:sSupPr>
                  <m:e>
                    <m:r>
                      <w:rPr>
                        <w:rFonts w:ascii="Cambria Math" w:hAnsi="Cambria Math"/>
                      </w:rPr>
                      <m:t>10</m:t>
                    </m:r>
                  </m:e>
                  <m:sup>
                    <m:r>
                      <w:rPr>
                        <w:rFonts w:ascii="Cambria Math" w:hAnsi="Cambria Math"/>
                      </w:rPr>
                      <m:t>-5</m:t>
                    </m:r>
                  </m:sup>
                </m:sSup>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2/3</m:t>
                    </m:r>
                  </m:sup>
                </m:sSubSup>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num>
                      <m:den>
                        <m:sSup>
                          <m:sSupPr>
                            <m:ctrlPr>
                              <w:rPr>
                                <w:rFonts w:ascii="Cambria Math" w:hAnsi="Cambria Math"/>
                                <w:i/>
                              </w:rPr>
                            </m:ctrlPr>
                          </m:sSupPr>
                          <m:e>
                            <m:r>
                              <w:rPr>
                                <w:rFonts w:ascii="Cambria Math" w:hAnsi="Cambria Math"/>
                              </w:rPr>
                              <m:t>β</m:t>
                            </m:r>
                          </m:e>
                          <m:sup>
                            <m:r>
                              <w:rPr>
                                <w:rFonts w:ascii="Cambria Math" w:hAnsi="Cambria Math"/>
                              </w:rPr>
                              <m:t>2</m:t>
                            </m:r>
                          </m:sup>
                        </m:sSup>
                      </m:den>
                    </m:f>
                  </m:e>
                </m:d>
                <m:r>
                  <w:rPr>
                    <w:rFonts w:ascii="Cambria Math" w:hAnsi="Cambria Math"/>
                  </w:rPr>
                  <m:t>×</m:t>
                </m:r>
                <m:d>
                  <m:dPr>
                    <m:ctrlPr>
                      <w:rPr>
                        <w:rFonts w:ascii="Cambria Math" w:hAnsi="Cambria Math"/>
                        <w:i/>
                      </w:rPr>
                    </m:ctrlPr>
                  </m:dPr>
                  <m:e>
                    <m:r>
                      <w:rPr>
                        <w:rFonts w:ascii="Cambria Math" w:hAnsi="Cambria Math"/>
                      </w:rPr>
                      <m:t>1.13+3.76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α</m:t>
                                </m:r>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num>
                              <m:den>
                                <m:r>
                                  <w:rPr>
                                    <w:rFonts w:ascii="Cambria Math" w:hAnsi="Cambria Math"/>
                                  </w:rPr>
                                  <m:t>β</m:t>
                                </m:r>
                              </m:den>
                            </m:f>
                          </m:e>
                        </m:d>
                      </m:e>
                      <m:sup>
                        <m:r>
                          <w:rPr>
                            <w:rFonts w:ascii="Cambria Math" w:hAnsi="Cambria Math"/>
                          </w:rPr>
                          <m:t>2</m:t>
                        </m:r>
                      </m:sup>
                    </m:sSup>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sub>
                            </m:sSub>
                          </m:num>
                          <m:den>
                            <m:sSub>
                              <m:sSubPr>
                                <m:ctrlPr>
                                  <w:rPr>
                                    <w:rFonts w:ascii="Cambria Math" w:hAnsi="Cambria Math"/>
                                    <w:i/>
                                  </w:rPr>
                                </m:ctrlPr>
                              </m:sSubPr>
                              <m:e>
                                <m:r>
                                  <w:rPr>
                                    <w:rFonts w:ascii="Cambria Math" w:hAnsi="Cambria Math"/>
                                  </w:rPr>
                                  <m:t>E</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den>
                        </m:f>
                      </m:e>
                    </m:rad>
                  </m:e>
                </m:d>
                <m:r>
                  <w:rPr>
                    <w:rFonts w:ascii="Cambria Math" w:eastAsia="Times New Roman" w:hAnsi="Cambria Math" w:cstheme="minorHAnsi"/>
                  </w:rPr>
                  <m:t>,</m:t>
                </m:r>
              </m:oMath>
            </m:oMathPara>
          </w:p>
        </w:tc>
        <w:tc>
          <w:tcPr>
            <w:tcW w:w="708" w:type="pct"/>
            <w:vAlign w:val="center"/>
          </w:tcPr>
          <w:p w14:paraId="3F2E90C8" w14:textId="62EC1295" w:rsidR="00B703D5" w:rsidRPr="00B703D5" w:rsidRDefault="00B703D5" w:rsidP="00F3481B">
            <w:pPr>
              <w:spacing w:line="360" w:lineRule="auto"/>
              <w:ind w:left="283" w:firstLine="0"/>
              <w:jc w:val="center"/>
              <w:rPr>
                <w:rFonts w:eastAsia="Times New Roman" w:cstheme="minorHAnsi"/>
              </w:rPr>
            </w:pPr>
            <w:r w:rsidRPr="00B703D5">
              <w:t xml:space="preserve"> (</w:t>
            </w:r>
            <w:fldSimple w:instr=" SEQ Equation \* ARABIC ">
              <w:r w:rsidR="00DE3A37">
                <w:rPr>
                  <w:noProof/>
                </w:rPr>
                <w:t>12</w:t>
              </w:r>
            </w:fldSimple>
            <w:r w:rsidRPr="00B703D5">
              <w:t>)</w:t>
            </w:r>
          </w:p>
        </w:tc>
      </w:tr>
    </w:tbl>
    <w:p w14:paraId="419F2976" w14:textId="77777777" w:rsidR="00B703D5" w:rsidRPr="00B703D5" w:rsidRDefault="00B703D5" w:rsidP="00B703D5">
      <w:r w:rsidRPr="00B703D5">
        <w:t xml:space="preserve">Where </w:t>
      </w:r>
      <w:r w:rsidRPr="00B703D5">
        <w:rPr>
          <w:i/>
          <w:iCs/>
        </w:rPr>
        <w:t>c</w:t>
      </w:r>
      <w:r w:rsidRPr="00B703D5">
        <w:t xml:space="preserve"> is the speed of light in vacuum, </w:t>
      </w:r>
      <w:r w:rsidRPr="00B703D5">
        <w:rPr>
          <w:i/>
          <w:iCs/>
        </w:rPr>
        <w:t>m</w:t>
      </w:r>
      <w:r w:rsidRPr="00B703D5">
        <w:rPr>
          <w:i/>
          <w:iCs/>
          <w:vertAlign w:val="subscript"/>
        </w:rPr>
        <w:t>e</w:t>
      </w:r>
      <w:r w:rsidRPr="00B703D5">
        <w:t xml:space="preserve"> is the free electron mass, </w:t>
      </w:r>
      <m:oMath>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e</m:t>
            </m:r>
          </m:sub>
        </m:sSub>
        <m:r>
          <w:rPr>
            <w:rFonts w:ascii="Cambria Math" w:eastAsiaTheme="minorEastAsia" w:hAnsi="Cambria Math"/>
          </w:rPr>
          <m:t>/</m:t>
        </m:r>
        <m:sSub>
          <m:sSubPr>
            <m:ctrlPr>
              <w:rPr>
                <w:rFonts w:ascii="Cambria Math" w:eastAsia="Calibri" w:hAnsi="Cambria Math"/>
                <w:i/>
              </w:rPr>
            </m:ctrlPr>
          </m:sSubPr>
          <m:e>
            <m:r>
              <w:rPr>
                <w:rFonts w:ascii="Cambria Math" w:hAnsi="Cambria Math"/>
              </w:rPr>
              <m:t>m</m:t>
            </m:r>
          </m:e>
          <m:sub>
            <m:r>
              <w:rPr>
                <w:rFonts w:ascii="Cambria Math" w:hAnsi="Cambria Math"/>
              </w:rPr>
              <m:t>e</m:t>
            </m:r>
          </m:sub>
        </m:sSub>
        <m:sSup>
          <m:sSupPr>
            <m:ctrlPr>
              <w:rPr>
                <w:rFonts w:ascii="Cambria Math" w:eastAsia="Calibri" w:hAnsi="Cambria Math"/>
                <w:i/>
              </w:rPr>
            </m:ctrlPr>
          </m:sSupPr>
          <m:e>
            <m:r>
              <w:rPr>
                <w:rFonts w:ascii="Cambria Math" w:hAnsi="Cambria Math"/>
              </w:rPr>
              <m:t>c</m:t>
            </m:r>
          </m:e>
          <m:sup>
            <m:r>
              <w:rPr>
                <w:rFonts w:ascii="Cambria Math" w:hAnsi="Cambria Math"/>
              </w:rPr>
              <m:t>2</m:t>
            </m:r>
          </m:sup>
        </m:sSup>
      </m:oMath>
      <w:r w:rsidRPr="00B703D5">
        <w:rPr>
          <w:rFonts w:eastAsiaTheme="minorEastAsia"/>
        </w:rPr>
        <w:t xml:space="preserve">, and </w:t>
      </w:r>
      <m:oMath>
        <m:r>
          <w:rPr>
            <w:rFonts w:ascii="Cambria Math" w:hAnsi="Cambria Math"/>
          </w:rPr>
          <m:t>α=1/137</m:t>
        </m:r>
      </m:oMath>
      <w:r w:rsidRPr="00B703D5">
        <w:t xml:space="preserve"> is the fine structure constant.</w:t>
      </w:r>
    </w:p>
    <w:p w14:paraId="12067CFF" w14:textId="24877EBE" w:rsidR="00B703D5" w:rsidRPr="00B703D5" w:rsidRDefault="00B703D5" w:rsidP="00B703D5">
      <w:pPr>
        <w:rPr>
          <w:rFonts w:eastAsia="Times New Roman" w:cstheme="minorHAnsi"/>
          <w:i/>
        </w:rPr>
      </w:pPr>
      <w:r w:rsidRPr="00B703D5">
        <w:t>The corresponding total cross</w:t>
      </w:r>
      <w:r w:rsidR="002003CE">
        <w:t>-</w:t>
      </w:r>
      <w:r w:rsidRPr="00B703D5">
        <w:t>section used to calculate the elastic mean free path (Eq.</w:t>
      </w:r>
      <w:r w:rsidRPr="00B703D5">
        <w:fldChar w:fldCharType="begin"/>
      </w:r>
      <w:r w:rsidRPr="00B703D5">
        <w:instrText xml:space="preserve"> REF _Ref137803247 \h </w:instrText>
      </w:r>
      <w:r>
        <w:instrText xml:space="preserve"> \* MERGEFORMAT </w:instrText>
      </w:r>
      <w:r w:rsidRPr="00B703D5">
        <w:fldChar w:fldCharType="separate"/>
      </w:r>
      <w:r w:rsidR="00DE3A37" w:rsidRPr="00B703D5">
        <w:t>(</w:t>
      </w:r>
      <w:r w:rsidR="00DE3A37">
        <w:rPr>
          <w:noProof/>
        </w:rPr>
        <w:t>3</w:t>
      </w:r>
      <w:r w:rsidRPr="00B703D5">
        <w:fldChar w:fldCharType="end"/>
      </w:r>
      <w:r w:rsidRPr="00B703D5">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F0351BE" w14:textId="77777777" w:rsidTr="00F3481B">
        <w:trPr>
          <w:jc w:val="center"/>
        </w:trPr>
        <w:tc>
          <w:tcPr>
            <w:tcW w:w="750" w:type="pct"/>
            <w:vAlign w:val="center"/>
          </w:tcPr>
          <w:p w14:paraId="1DF5F00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7F06B2AE" w14:textId="77777777" w:rsidR="00B703D5" w:rsidRPr="00B703D5" w:rsidRDefault="00B703D5" w:rsidP="00F3481B">
            <w:pPr>
              <w:jc w:val="center"/>
              <w:rPr>
                <w:rFonts w:asciiTheme="minorHAnsi" w:eastAsia="Times New Roman" w:hAnsiTheme="minorHAnsi" w:cstheme="minorHAnsi"/>
              </w:rPr>
            </w:pPr>
            <m:oMathPara>
              <m:oMath>
                <m:r>
                  <m:rPr>
                    <m:sty m:val="p"/>
                  </m:rPr>
                  <w:rPr>
                    <w:rFonts w:ascii="Cambria Math" w:hAnsi="Cambria Math"/>
                  </w:rPr>
                  <m:t>σ</m:t>
                </m:r>
                <m:r>
                  <m:rPr>
                    <m:sty m:val="p"/>
                  </m:rPr>
                  <w:rPr>
                    <w:rFonts w:ascii="Cambria Math"/>
                  </w:rPr>
                  <m:t>=</m:t>
                </m:r>
                <m:r>
                  <m:rPr>
                    <m:sty m:val="p"/>
                  </m:rPr>
                  <w:rPr>
                    <w:rFonts w:ascii="Cambria Math" w:hAnsi="Cambria Math"/>
                  </w:rPr>
                  <m:t>π</m:t>
                </m:r>
                <m:sSubSup>
                  <m:sSubSupPr>
                    <m:ctrlPr>
                      <w:rPr>
                        <w:rFonts w:ascii="Cambria Math" w:hAnsi="Cambria Math"/>
                      </w:rPr>
                    </m:ctrlPr>
                  </m:sSubSupPr>
                  <m:e>
                    <m:r>
                      <m:rPr>
                        <m:sty m:val="p"/>
                      </m:rPr>
                      <w:rPr>
                        <w:rFonts w:ascii="Cambria Math"/>
                      </w:rPr>
                      <m:t>a</m:t>
                    </m:r>
                  </m:e>
                  <m:sub>
                    <m:r>
                      <w:rPr>
                        <w:rFonts w:ascii="Cambria Math"/>
                      </w:rPr>
                      <m:t>0</m:t>
                    </m:r>
                  </m:sub>
                  <m:sup>
                    <m:r>
                      <w:rPr>
                        <w:rFonts w:ascii="Cambria Math"/>
                      </w:rPr>
                      <m:t>2</m:t>
                    </m:r>
                  </m:sup>
                </m:sSubSup>
                <m:f>
                  <m:fPr>
                    <m:ctrlPr>
                      <w:rPr>
                        <w:rFonts w:ascii="Cambria Math" w:hAnsi="Cambria Math"/>
                        <w:i/>
                      </w:rPr>
                    </m:ctrlPr>
                  </m:fPr>
                  <m:num>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d>
                      <m:dPr>
                        <m:ctrlPr>
                          <w:rPr>
                            <w:rFonts w:ascii="Cambria Math" w:eastAsia="Times New Roman"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r>
                          <w:rPr>
                            <w:rFonts w:ascii="Cambria Math" w:eastAsia="Times New Roman" w:hAnsi="Cambria Math" w:cstheme="minorHAnsi"/>
                          </w:rPr>
                          <m:t>+1</m:t>
                        </m:r>
                      </m:e>
                    </m:d>
                  </m:num>
                  <m:den>
                    <m:r>
                      <w:rPr>
                        <w:rFonts w:ascii="Cambria Math" w:hAnsi="Cambria Math"/>
                      </w:rPr>
                      <m:t>η</m:t>
                    </m:r>
                    <m:d>
                      <m:dPr>
                        <m:ctrlPr>
                          <w:rPr>
                            <w:rFonts w:ascii="Cambria Math" w:hAnsi="Cambria Math"/>
                            <w:i/>
                          </w:rPr>
                        </m:ctrlPr>
                      </m:dPr>
                      <m:e>
                        <m:r>
                          <w:rPr>
                            <w:rFonts w:ascii="Cambria Math" w:hAnsi="Cambria Math"/>
                          </w:rPr>
                          <m:t>η+1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Ry</m:t>
                            </m:r>
                          </m:num>
                          <m:den>
                            <m:sSub>
                              <m:sSubPr>
                                <m:ctrlPr>
                                  <w:rPr>
                                    <w:rFonts w:ascii="Cambria Math" w:hAnsi="Cambria Math"/>
                                    <w:i/>
                                  </w:rPr>
                                </m:ctrlPr>
                              </m:sSubPr>
                              <m:e>
                                <m:r>
                                  <w:rPr>
                                    <w:rFonts w:ascii="Cambria Math" w:hAnsi="Cambria Math"/>
                                  </w:rPr>
                                  <m:t>E</m:t>
                                </m:r>
                              </m:e>
                              <m:sub>
                                <m:r>
                                  <w:rPr>
                                    <w:rFonts w:ascii="Cambria Math" w:hAnsi="Cambria Math"/>
                                  </w:rPr>
                                  <m:t>e</m:t>
                                </m:r>
                              </m:sub>
                            </m:sSub>
                          </m:den>
                        </m:f>
                      </m:e>
                    </m:d>
                  </m:e>
                  <m:sup>
                    <m:r>
                      <w:rPr>
                        <w:rFonts w:ascii="Cambria Math"/>
                      </w:rPr>
                      <m:t>2</m:t>
                    </m:r>
                  </m:sup>
                </m:sSup>
                <m:r>
                  <w:rPr>
                    <w:rFonts w:ascii="Cambria Math" w:eastAsia="Times New Roman" w:hAnsi="Cambria Math" w:cstheme="minorHAnsi"/>
                  </w:rPr>
                  <m:t>,</m:t>
                </m:r>
              </m:oMath>
            </m:oMathPara>
          </w:p>
        </w:tc>
        <w:tc>
          <w:tcPr>
            <w:tcW w:w="750" w:type="pct"/>
            <w:vAlign w:val="center"/>
          </w:tcPr>
          <w:p w14:paraId="3F01B180" w14:textId="60FBF118" w:rsidR="00B703D5" w:rsidRPr="00B703D5" w:rsidRDefault="00B703D5" w:rsidP="00F3481B">
            <w:pPr>
              <w:spacing w:line="360" w:lineRule="auto"/>
              <w:ind w:left="283" w:firstLine="0"/>
              <w:jc w:val="center"/>
              <w:rPr>
                <w:rFonts w:eastAsia="Times New Roman" w:cstheme="minorHAnsi"/>
              </w:rPr>
            </w:pPr>
            <w:r w:rsidRPr="00B703D5">
              <w:t xml:space="preserve"> </w:t>
            </w:r>
            <w:bookmarkStart w:id="31" w:name="_Ref137809914"/>
            <w:r w:rsidRPr="00B703D5">
              <w:t>(</w:t>
            </w:r>
            <w:fldSimple w:instr=" SEQ Equation \* ARABIC ">
              <w:r w:rsidR="00DE3A37">
                <w:rPr>
                  <w:noProof/>
                </w:rPr>
                <w:t>13</w:t>
              </w:r>
            </w:fldSimple>
            <w:bookmarkEnd w:id="31"/>
            <w:r w:rsidRPr="00B703D5">
              <w:t>)</w:t>
            </w:r>
          </w:p>
        </w:tc>
      </w:tr>
    </w:tbl>
    <w:p w14:paraId="7D63C27B" w14:textId="77777777" w:rsidR="00B703D5" w:rsidRPr="00B703D5" w:rsidRDefault="00B703D5" w:rsidP="00B703D5">
      <w:r w:rsidRPr="00B703D5">
        <w:t xml:space="preserve">Where </w:t>
      </w:r>
      <w:r w:rsidRPr="00B703D5">
        <w:rPr>
          <w:i/>
          <w:iCs/>
        </w:rPr>
        <w:t>E</w:t>
      </w:r>
      <w:r w:rsidRPr="00B703D5">
        <w:rPr>
          <w:i/>
          <w:iCs/>
          <w:vertAlign w:val="subscript"/>
        </w:rPr>
        <w:t>e</w:t>
      </w:r>
      <w:r w:rsidRPr="00B703D5">
        <w:t xml:space="preserve"> is the incident electron energy, a</w:t>
      </w:r>
      <w:r w:rsidRPr="00B703D5">
        <w:rPr>
          <w:vertAlign w:val="subscript"/>
        </w:rPr>
        <w:t>0</w:t>
      </w:r>
      <w:r w:rsidRPr="00B703D5">
        <w:t xml:space="preserve">=0.53 </w:t>
      </w:r>
      <w:r w:rsidRPr="00B703D5">
        <w:rPr>
          <w:rFonts w:cstheme="minorHAnsi"/>
        </w:rPr>
        <w:t>Å</w:t>
      </w:r>
      <w:r w:rsidRPr="00B703D5">
        <w:t xml:space="preserve"> is the Bohr radius, and Ry=13.6 eV is the Rydberg constant (used for normalization of energy here).</w:t>
      </w:r>
    </w:p>
    <w:p w14:paraId="7728EE6D" w14:textId="2414180A" w:rsidR="00B703D5" w:rsidRPr="00B703D5" w:rsidRDefault="002003CE" w:rsidP="00B703D5">
      <w:r>
        <w:t>The s</w:t>
      </w:r>
      <w:r w:rsidR="00B703D5" w:rsidRPr="00B703D5">
        <w:t>cattering angle can be sampled according to the differential and total cross sections (Eqs.</w:t>
      </w:r>
      <w:r>
        <w:t xml:space="preserve"> </w:t>
      </w:r>
      <w:r w:rsidR="00B703D5" w:rsidRPr="00B703D5">
        <w:fldChar w:fldCharType="begin"/>
      </w:r>
      <w:r w:rsidR="00B703D5" w:rsidRPr="00B703D5">
        <w:instrText xml:space="preserve"> REF _Ref137803138 \h </w:instrText>
      </w:r>
      <w:r w:rsidR="00B703D5">
        <w:instrText xml:space="preserve"> \* MERGEFORMAT </w:instrText>
      </w:r>
      <w:r w:rsidR="00B703D5" w:rsidRPr="00B703D5">
        <w:fldChar w:fldCharType="separate"/>
      </w:r>
      <w:r w:rsidR="00DE3A37" w:rsidRPr="00B703D5">
        <w:t>(</w:t>
      </w:r>
      <w:r w:rsidR="00DE3A37">
        <w:rPr>
          <w:noProof/>
        </w:rPr>
        <w:t>11</w:t>
      </w:r>
      <w:r w:rsidR="00B703D5" w:rsidRPr="00B703D5">
        <w:fldChar w:fldCharType="end"/>
      </w:r>
      <w:r w:rsidR="00B703D5" w:rsidRPr="00B703D5">
        <w:t>)-</w:t>
      </w:r>
      <w:r w:rsidR="00B703D5" w:rsidRPr="00B703D5">
        <w:fldChar w:fldCharType="begin"/>
      </w:r>
      <w:r w:rsidR="00B703D5" w:rsidRPr="00B703D5">
        <w:instrText xml:space="preserve"> REF _Ref137809914 \h </w:instrText>
      </w:r>
      <w:r w:rsidR="00B703D5">
        <w:instrText xml:space="preserve"> \* MERGEFORMAT </w:instrText>
      </w:r>
      <w:r w:rsidR="00B703D5" w:rsidRPr="00B703D5">
        <w:fldChar w:fldCharType="separate"/>
      </w:r>
      <w:r w:rsidR="00DE3A37" w:rsidRPr="00B703D5">
        <w:t>(</w:t>
      </w:r>
      <w:r w:rsidR="00DE3A37">
        <w:rPr>
          <w:noProof/>
        </w:rPr>
        <w:t>13</w:t>
      </w:r>
      <w:r w:rsidR="00B703D5" w:rsidRPr="00B703D5">
        <w:fldChar w:fldCharType="end"/>
      </w:r>
      <w:r w:rsidR="00B703D5" w:rsidRPr="00B703D5">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1061A04C" w14:textId="77777777" w:rsidTr="00F3481B">
        <w:trPr>
          <w:jc w:val="center"/>
        </w:trPr>
        <w:tc>
          <w:tcPr>
            <w:tcW w:w="750" w:type="pct"/>
            <w:vAlign w:val="center"/>
          </w:tcPr>
          <w:p w14:paraId="784FD4A3" w14:textId="77777777" w:rsidR="00B703D5" w:rsidRPr="00B703D5" w:rsidRDefault="00B703D5" w:rsidP="00F3481B">
            <w:pPr>
              <w:rPr>
                <w:rFonts w:asciiTheme="minorHAnsi" w:eastAsia="Times New Roman" w:hAnsiTheme="minorHAnsi" w:cstheme="minorHAnsi"/>
              </w:rPr>
            </w:pPr>
          </w:p>
        </w:tc>
        <w:tc>
          <w:tcPr>
            <w:tcW w:w="3500" w:type="pct"/>
            <w:vAlign w:val="center"/>
          </w:tcPr>
          <w:p w14:paraId="299D79F6" w14:textId="77777777" w:rsidR="00B703D5" w:rsidRPr="00B703D5" w:rsidRDefault="00410ACF" w:rsidP="00F3481B">
            <w:pPr>
              <w:jc w:val="center"/>
              <w:rPr>
                <w:rFonts w:asciiTheme="minorHAnsi" w:eastAsia="Times New Roman" w:hAnsiTheme="minorHAnsi" w:cstheme="minorHAnsi"/>
              </w:rPr>
            </w:pPr>
            <m:oMathPara>
              <m:oMath>
                <m:func>
                  <m:funcPr>
                    <m:ctrlPr>
                      <w:rPr>
                        <w:rFonts w:ascii="Cambria Math" w:eastAsia="Calibri" w:hAnsi="Cambria Math"/>
                      </w:rPr>
                    </m:ctrlPr>
                  </m:funcPr>
                  <m:fName>
                    <m:r>
                      <m:rPr>
                        <m:sty m:val="p"/>
                      </m:rPr>
                      <w:rPr>
                        <w:rFonts w:ascii="Cambria Math"/>
                      </w:rPr>
                      <m:t>cos</m:t>
                    </m:r>
                    <m:ctrlPr>
                      <w:rPr>
                        <w:rFonts w:ascii="Cambria Math" w:hAnsi="Cambria Math"/>
                      </w:rPr>
                    </m:ctrlPr>
                  </m:fName>
                  <m:e>
                    <m:d>
                      <m:dPr>
                        <m:ctrlPr>
                          <w:rPr>
                            <w:rFonts w:ascii="Cambria Math" w:eastAsia="Calibri" w:hAnsi="Cambria Math"/>
                            <w:i/>
                          </w:rPr>
                        </m:ctrlPr>
                      </m:dPr>
                      <m:e>
                        <m:r>
                          <w:rPr>
                            <w:rFonts w:ascii="Cambria Math" w:hAnsi="Cambria Math"/>
                          </w:rPr>
                          <m:t>θ</m:t>
                        </m:r>
                      </m:e>
                    </m:d>
                  </m:e>
                </m:func>
                <m:r>
                  <w:rPr>
                    <w:rFonts w:ascii="Cambria Math"/>
                  </w:rPr>
                  <m:t>=</m:t>
                </m:r>
                <m:f>
                  <m:fPr>
                    <m:ctrlPr>
                      <w:rPr>
                        <w:rFonts w:ascii="Cambria Math" w:eastAsia="Calibri" w:hAnsi="Cambria Math"/>
                        <w:i/>
                        <w:lang w:val="en-US"/>
                      </w:rPr>
                    </m:ctrlPr>
                  </m:fPr>
                  <m:num>
                    <m:r>
                      <w:rPr>
                        <w:rFonts w:ascii="Cambria Math" w:hAnsi="Cambria Math"/>
                      </w:rPr>
                      <m:t>γ</m:t>
                    </m:r>
                    <m:d>
                      <m:dPr>
                        <m:ctrlPr>
                          <w:rPr>
                            <w:rFonts w:ascii="Cambria Math" w:eastAsia="Calibri" w:hAnsi="Cambria Math"/>
                            <w:i/>
                          </w:rPr>
                        </m:ctrlPr>
                      </m:dPr>
                      <m:e>
                        <m:r>
                          <w:rPr>
                            <w:rFonts w:ascii="Cambria Math" w:hAnsi="Cambria Math"/>
                          </w:rPr>
                          <m:t>2η+1</m:t>
                        </m:r>
                      </m:e>
                    </m:d>
                    <m:r>
                      <w:rPr>
                        <w:rFonts w:ascii="Cambria Math" w:hAnsi="Cambria Math"/>
                      </w:rPr>
                      <m:t>-η</m:t>
                    </m:r>
                  </m:num>
                  <m:den>
                    <m:r>
                      <w:rPr>
                        <w:rFonts w:ascii="Cambria Math" w:hAnsi="Cambria Math"/>
                      </w:rPr>
                      <m:t>η+γ</m:t>
                    </m:r>
                  </m:den>
                </m:f>
                <m:r>
                  <w:rPr>
                    <w:rFonts w:ascii="Cambria Math" w:eastAsia="Times New Roman" w:hAnsi="Cambria Math" w:cstheme="minorHAnsi"/>
                  </w:rPr>
                  <m:t>,</m:t>
                </m:r>
              </m:oMath>
            </m:oMathPara>
          </w:p>
        </w:tc>
        <w:tc>
          <w:tcPr>
            <w:tcW w:w="750" w:type="pct"/>
            <w:vAlign w:val="center"/>
          </w:tcPr>
          <w:p w14:paraId="195C98E1" w14:textId="4A4797AF" w:rsidR="00B703D5" w:rsidRPr="00B703D5" w:rsidRDefault="00B703D5" w:rsidP="00F3481B">
            <w:pPr>
              <w:spacing w:line="360" w:lineRule="auto"/>
              <w:ind w:left="283" w:firstLine="0"/>
              <w:jc w:val="center"/>
              <w:rPr>
                <w:rFonts w:eastAsia="Times New Roman" w:cstheme="minorHAnsi"/>
              </w:rPr>
            </w:pPr>
            <w:r w:rsidRPr="00B703D5">
              <w:t xml:space="preserve"> </w:t>
            </w:r>
            <w:bookmarkStart w:id="32" w:name="_Ref138152966"/>
            <w:r w:rsidRPr="00B703D5">
              <w:t>(</w:t>
            </w:r>
            <w:fldSimple w:instr=" SEQ Equation \* ARABIC ">
              <w:r w:rsidR="00DE3A37">
                <w:rPr>
                  <w:noProof/>
                </w:rPr>
                <w:t>14</w:t>
              </w:r>
            </w:fldSimple>
            <w:r w:rsidRPr="00B703D5">
              <w:t>)</w:t>
            </w:r>
            <w:bookmarkEnd w:id="32"/>
          </w:p>
        </w:tc>
      </w:tr>
    </w:tbl>
    <w:p w14:paraId="0C4F2BB3" w14:textId="3732EC8B" w:rsidR="00B703D5" w:rsidRPr="00B703D5" w:rsidRDefault="00B703D5" w:rsidP="00B703D5">
      <w:pPr>
        <w:rPr>
          <w:rFonts w:eastAsiaTheme="minorEastAsia"/>
        </w:rPr>
      </w:pPr>
      <w:r w:rsidRPr="00B703D5">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rPr>
              <m:t>θ</m:t>
            </m:r>
          </m:e>
          <m:sub>
            <m:r>
              <w:rPr>
                <w:rFonts w:ascii="Cambria Math" w:hAnsi="Cambria Math"/>
              </w:rPr>
              <m:t>r</m:t>
            </m:r>
          </m:sub>
        </m:sSub>
      </m:oMath>
      <w:r w:rsidRPr="00B703D5">
        <w:t xml:space="preserve"> </w:t>
      </w:r>
      <w:r w:rsidRPr="00B703D5">
        <w:rPr>
          <w:i/>
          <w:iCs/>
        </w:rPr>
        <w:t>via</w:t>
      </w:r>
      <w:r w:rsidRPr="00B703D5">
        <w:t xml:space="preserve"> </w:t>
      </w:r>
      <m:oMath>
        <m:r>
          <w:rPr>
            <w:rFonts w:ascii="Cambria Math" w:hAnsi="Cambria Math" w:cstheme="minorHAnsi"/>
          </w:rPr>
          <m:t>dE=</m:t>
        </m:r>
        <m:f>
          <m:fPr>
            <m:ctrlPr>
              <w:rPr>
                <w:rFonts w:ascii="Cambria Math" w:hAnsi="Cambria Math" w:cstheme="minorHAnsi"/>
                <w:i/>
              </w:rPr>
            </m:ctrlPr>
          </m:fPr>
          <m:num>
            <m:r>
              <w:rPr>
                <w:rFonts w:ascii="Cambria Math" w:hAnsi="Cambria Math" w:cstheme="minorHAnsi"/>
              </w:rPr>
              <m:t>4</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num>
          <m:den>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e>
                </m:d>
              </m:e>
              <m:sup>
                <m:r>
                  <w:rPr>
                    <w:rFonts w:ascii="Cambria Math" w:hAnsi="Cambria Math" w:cstheme="minorHAnsi"/>
                  </w:rPr>
                  <m:t>2</m:t>
                </m:r>
              </m:sup>
            </m:sSup>
          </m:den>
        </m:f>
        <m:sSub>
          <m:sSubPr>
            <m:ctrlPr>
              <w:rPr>
                <w:rFonts w:ascii="Cambria Math" w:eastAsia="Calibri" w:hAnsi="Cambria Math"/>
              </w:rPr>
            </m:ctrlPr>
          </m:sSubPr>
          <m:e>
            <m:r>
              <w:rPr>
                <w:rFonts w:ascii="Cambria Math"/>
              </w:rPr>
              <m:t>E</m:t>
            </m:r>
          </m:e>
          <m:sub>
            <m:r>
              <w:rPr>
                <w:rFonts w:ascii="Cambria Math"/>
              </w:rPr>
              <m:t>e</m:t>
            </m:r>
          </m:sub>
        </m:sSub>
        <m:sSup>
          <m:sSupPr>
            <m:ctrlPr>
              <w:rPr>
                <w:rFonts w:ascii="Cambria Math" w:hAnsi="Cambria Math"/>
              </w:rPr>
            </m:ctrlPr>
          </m:sSupPr>
          <m:e>
            <m:r>
              <m:rPr>
                <m:sty m:val="p"/>
              </m:rPr>
              <w:rPr>
                <w:rFonts w:ascii="Cambria Math"/>
              </w:rPr>
              <m:t>cos</m:t>
            </m:r>
          </m:e>
          <m:sup>
            <m:r>
              <w:rPr>
                <w:rFonts w:ascii="Cambria Math"/>
              </w:rPr>
              <m:t>2</m:t>
            </m:r>
          </m:sup>
        </m:sSup>
        <m:d>
          <m:dPr>
            <m:ctrlPr>
              <w:rPr>
                <w:rFonts w:ascii="Cambria Math" w:hAnsi="Cambria Math"/>
                <w:i/>
              </w:rPr>
            </m:ctrlPr>
          </m:dPr>
          <m:e>
            <m:sSub>
              <m:sSubPr>
                <m:ctrlPr>
                  <w:rPr>
                    <w:rFonts w:ascii="Cambria Math" w:hAnsi="Cambria Math" w:cstheme="minorBidi"/>
                    <w:i/>
                    <w:lang w:val="en-US"/>
                  </w:rPr>
                </m:ctrlPr>
              </m:sSubPr>
              <m:e>
                <m:r>
                  <w:rPr>
                    <w:rFonts w:ascii="Cambria Math" w:hAnsi="Cambria Math"/>
                  </w:rPr>
                  <m:t>θ</m:t>
                </m:r>
              </m:e>
              <m:sub>
                <m:r>
                  <w:rPr>
                    <w:rFonts w:ascii="Cambria Math" w:hAnsi="Cambria Math"/>
                  </w:rPr>
                  <m:t>r</m:t>
                </m:r>
              </m:sub>
            </m:sSub>
          </m:e>
        </m:d>
      </m:oMath>
      <w:r w:rsidRPr="00B703D5">
        <w:rPr>
          <w:rFonts w:eastAsiaTheme="minorEastAsia"/>
        </w:rPr>
        <w:t xml:space="preserve">, </w:t>
      </w:r>
      <w:r w:rsidRPr="00B703D5">
        <w:t xml:space="preserve">where </w:t>
      </w:r>
      <w:r w:rsidRPr="00B703D5">
        <w:rPr>
          <w:i/>
          <w:iCs/>
        </w:rPr>
        <w:t>M</w:t>
      </w:r>
      <w:r w:rsidRPr="00B703D5">
        <w:rPr>
          <w:i/>
          <w:iCs/>
          <w:vertAlign w:val="subscript"/>
        </w:rPr>
        <w:t>at</w:t>
      </w:r>
      <w:r w:rsidRPr="00B703D5">
        <w:t xml:space="preserve"> is the mass of a target atom) can be then calculated from the energy and momentum conservation laws </w:t>
      </w:r>
      <w:r w:rsidRPr="00B703D5">
        <w:rPr>
          <w:rFonts w:eastAsiaTheme="minorEastAsia"/>
        </w:rPr>
        <w:fldChar w:fldCharType="begin" w:fldLock="1"/>
      </w:r>
      <w:r w:rsidR="00992526">
        <w:rPr>
          <w:rFonts w:eastAsiaTheme="minorEastAsia"/>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eastAsiaTheme="minorEastAsia" w:hAnsi="Tahoma" w:cs="Tahoma"/>
        </w:rPr>
        <w:instrText>��</w:instrText>
      </w:r>
      <w:r w:rsidR="00992526">
        <w:rPr>
          <w:rFonts w:eastAsiaTheme="minorEastAsia"/>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B703D5">
        <w:rPr>
          <w:rFonts w:eastAsiaTheme="minorEastAsia"/>
        </w:rPr>
        <w:fldChar w:fldCharType="separate"/>
      </w:r>
      <w:r w:rsidR="00E23923" w:rsidRPr="00E23923">
        <w:rPr>
          <w:rFonts w:eastAsiaTheme="minorEastAsia"/>
          <w:noProof/>
        </w:rPr>
        <w:t>[15,38]</w:t>
      </w:r>
      <w:r w:rsidRPr="00B703D5">
        <w:rPr>
          <w:rFonts w:eastAsiaTheme="minorEastAsia"/>
        </w:rPr>
        <w:fldChar w:fldCharType="end"/>
      </w:r>
      <w:r w:rsidRPr="00B703D5">
        <w:rPr>
          <w:rFonts w:eastAsiaTheme="minorEastAsia"/>
        </w:rPr>
        <w:t xml:space="preserve">. </w:t>
      </w:r>
    </w:p>
    <w:p w14:paraId="0456DCB4" w14:textId="28AA59B2" w:rsidR="007B49EA" w:rsidRDefault="00B703D5" w:rsidP="007B49EA">
      <w:pPr>
        <w:rPr>
          <w:rFonts w:eastAsiaTheme="minorEastAsia"/>
        </w:rPr>
      </w:pPr>
      <w:r w:rsidRPr="00B703D5">
        <w:rPr>
          <w:rFonts w:eastAsiaTheme="minorEastAsia"/>
        </w:rPr>
        <w:t xml:space="preserve">The electron loses the defined amount of energy in the collision. Its next time of collision is then calculated for the updated energy. The energy loss </w:t>
      </w:r>
      <w:r w:rsidRPr="00B703D5">
        <w:rPr>
          <w:rFonts w:eastAsiaTheme="minorEastAsia"/>
          <w:i/>
          <w:iCs/>
        </w:rPr>
        <w:t>dE</w:t>
      </w:r>
      <w:r w:rsidRPr="00B703D5">
        <w:rPr>
          <w:rFonts w:eastAsiaTheme="minorEastAsia"/>
        </w:rPr>
        <w:t xml:space="preserve"> is stored, to be later averaged over MC iterations and delivered to atoms, see Section </w:t>
      </w:r>
      <w:r w:rsidRPr="00B703D5">
        <w:rPr>
          <w:rFonts w:eastAsiaTheme="minorEastAsia"/>
        </w:rPr>
        <w:fldChar w:fldCharType="begin"/>
      </w:r>
      <w:r w:rsidRPr="00B703D5">
        <w:rPr>
          <w:rFonts w:eastAsiaTheme="minorEastAsia"/>
        </w:rPr>
        <w:instrText xml:space="preserve"> REF _Ref137803640 \r \h </w:instrText>
      </w:r>
      <w:r>
        <w:rPr>
          <w:rFonts w:eastAsiaTheme="minorEastAsia"/>
        </w:rPr>
        <w:instrText xml:space="preserve"> \* MERGEFORMAT </w:instrText>
      </w:r>
      <w:r w:rsidRPr="00B703D5">
        <w:rPr>
          <w:rFonts w:eastAsiaTheme="minorEastAsia"/>
        </w:rPr>
      </w:r>
      <w:r w:rsidRPr="00B703D5">
        <w:rPr>
          <w:rFonts w:eastAsiaTheme="minorEastAsia"/>
        </w:rPr>
        <w:fldChar w:fldCharType="separate"/>
      </w:r>
      <w:r w:rsidR="00DE3A37">
        <w:rPr>
          <w:rFonts w:eastAsiaTheme="minorEastAsia"/>
        </w:rPr>
        <w:t>V.5</w:t>
      </w:r>
      <w:r w:rsidRPr="00B703D5">
        <w:rPr>
          <w:rFonts w:eastAsiaTheme="minorEastAsia"/>
        </w:rPr>
        <w:fldChar w:fldCharType="end"/>
      </w:r>
      <w:r w:rsidRPr="00B703D5">
        <w:rPr>
          <w:rFonts w:eastAsiaTheme="minorEastAsia"/>
        </w:rPr>
        <w:t>.</w:t>
      </w:r>
      <w:r w:rsidR="007B49EA" w:rsidRPr="007B49EA">
        <w:rPr>
          <w:rFonts w:eastAsiaTheme="minorEastAsia"/>
        </w:rPr>
        <w:t xml:space="preserve"> </w:t>
      </w:r>
    </w:p>
    <w:p w14:paraId="6A9F261B" w14:textId="7004D471" w:rsidR="007B49EA" w:rsidRPr="00B703D5" w:rsidRDefault="007B49EA" w:rsidP="007B49EA">
      <w:r>
        <w:rPr>
          <w:rFonts w:eastAsiaTheme="minorEastAsia"/>
        </w:rPr>
        <w:lastRenderedPageBreak/>
        <w:t>If the electron loses energy below the predefined cutoff, it is eliminated from the MC simulation, and its energy is stored for further formation of the source term for the Boltzmann equation, see below.</w:t>
      </w:r>
    </w:p>
    <w:p w14:paraId="544C2C52" w14:textId="7685DCB5" w:rsidR="00B703D5" w:rsidRDefault="00B703D5" w:rsidP="00B703D5">
      <w:pPr>
        <w:rPr>
          <w:rFonts w:eastAsiaTheme="minorEastAsia"/>
        </w:rPr>
      </w:pPr>
    </w:p>
    <w:p w14:paraId="094D2BC5" w14:textId="77777777" w:rsidR="00B703D5" w:rsidRPr="00B703D5" w:rsidRDefault="00B703D5" w:rsidP="00B703D5">
      <w:pPr>
        <w:pStyle w:val="Heading2"/>
        <w:numPr>
          <w:ilvl w:val="1"/>
          <w:numId w:val="46"/>
        </w:numPr>
        <w:tabs>
          <w:tab w:val="clear" w:pos="1440"/>
        </w:tabs>
        <w:ind w:hanging="731"/>
      </w:pPr>
      <w:bookmarkStart w:id="33" w:name="_Toc136796762"/>
      <w:bookmarkStart w:id="34" w:name="_Toc138149135"/>
      <w:r w:rsidRPr="00B703D5">
        <w:t>Core holes</w:t>
      </w:r>
      <w:bookmarkEnd w:id="33"/>
      <w:bookmarkEnd w:id="34"/>
    </w:p>
    <w:p w14:paraId="1A6A4193" w14:textId="07F33591" w:rsidR="00B703D5" w:rsidRPr="00B703D5" w:rsidRDefault="00040989" w:rsidP="00040989">
      <w:pPr>
        <w:rPr>
          <w:rFonts w:eastAsiaTheme="minorEastAsia"/>
        </w:rPr>
      </w:pPr>
      <w:r>
        <w:t>Considering the typical parameters XTANT-3 was developed for, the Auger of Koster-Kronig) decay is the dominant process of core</w:t>
      </w:r>
      <w:r w:rsidR="002003CE">
        <w:t>-</w:t>
      </w:r>
      <w:r>
        <w:t xml:space="preserve">shell decay (not too high photon energies produce not too deep holes, for which radiative decays would be dominant). Thus, </w:t>
      </w:r>
      <w:r w:rsidR="00B703D5" w:rsidRPr="00B703D5">
        <w:t xml:space="preserve">all decay in MC models </w:t>
      </w:r>
      <w:r w:rsidR="002003CE">
        <w:t>is</w:t>
      </w:r>
      <w:r w:rsidR="00B703D5" w:rsidRPr="00B703D5">
        <w:t xml:space="preserve"> characterized by the atomic Auger (or Koster-Kronig) times </w:t>
      </w:r>
      <w:r w:rsidR="00B703D5" w:rsidRPr="00B703D5">
        <w:fldChar w:fldCharType="begin" w:fldLock="1"/>
      </w:r>
      <w:r w:rsidR="000A078B">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0A078B">
        <w:rPr>
          <w:rFonts w:ascii="Tahoma" w:hAnsi="Tahoma" w:cs="Tahoma"/>
        </w:rPr>
        <w:instrText>��</w:instrText>
      </w:r>
      <w:r w:rsidR="000A078B">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[38,55,59–61]","plainTextFormattedCitation":"[38,55,59–61]","previouslyFormattedCitation":"[38,55,59–61]"},"properties":{"noteIndex":0},"schema":"https://github.com/citation-style-language/schema/raw/master/csl-citation.json"}</w:instrText>
      </w:r>
      <w:r w:rsidR="00B703D5" w:rsidRPr="00B703D5">
        <w:fldChar w:fldCharType="separate"/>
      </w:r>
      <w:r w:rsidR="0081047B" w:rsidRPr="0081047B">
        <w:rPr>
          <w:noProof/>
        </w:rPr>
        <w:t>[38,55,59–61]</w:t>
      </w:r>
      <w:r w:rsidR="00B703D5" w:rsidRPr="00B703D5">
        <w:fldChar w:fldCharType="end"/>
      </w:r>
      <w:r w:rsidR="00B703D5" w:rsidRPr="00B703D5">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F2697EF" w14:textId="77777777" w:rsidTr="00F3481B">
        <w:trPr>
          <w:jc w:val="center"/>
        </w:trPr>
        <w:tc>
          <w:tcPr>
            <w:tcW w:w="750" w:type="pct"/>
            <w:vAlign w:val="center"/>
          </w:tcPr>
          <w:p w14:paraId="796262AA" w14:textId="77777777" w:rsidR="00B703D5" w:rsidRPr="00B703D5" w:rsidRDefault="00B703D5" w:rsidP="00F3481B">
            <w:pPr>
              <w:rPr>
                <w:rFonts w:asciiTheme="minorHAnsi" w:eastAsia="Times New Roman" w:hAnsiTheme="minorHAnsi" w:cstheme="minorHAnsi"/>
              </w:rPr>
            </w:pPr>
          </w:p>
        </w:tc>
        <w:tc>
          <w:tcPr>
            <w:tcW w:w="3500" w:type="pct"/>
            <w:vAlign w:val="center"/>
          </w:tcPr>
          <w:p w14:paraId="4E7011C9" w14:textId="77777777" w:rsidR="00B703D5" w:rsidRPr="00B703D5" w:rsidRDefault="00B703D5" w:rsidP="00F3481B">
            <w:pPr>
              <w:jc w:val="center"/>
              <w:rPr>
                <w:rFonts w:asciiTheme="minorHAnsi" w:eastAsia="Times New Roman" w:hAnsiTheme="minorHAnsi" w:cstheme="minorHAnsi"/>
              </w:rPr>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ln⁡</m:t>
                </m:r>
                <m:r>
                  <w:rPr>
                    <w:rFonts w:ascii="Cambria Math" w:hAnsi="Cambria Math"/>
                  </w:rPr>
                  <m:t>(γ)</m:t>
                </m:r>
                <m:r>
                  <w:rPr>
                    <w:rFonts w:ascii="Cambria Math" w:eastAsia="Times New Roman" w:hAnsi="Cambria Math"/>
                  </w:rPr>
                  <m:t>,</m:t>
                </m:r>
              </m:oMath>
            </m:oMathPara>
          </w:p>
        </w:tc>
        <w:tc>
          <w:tcPr>
            <w:tcW w:w="750" w:type="pct"/>
            <w:vAlign w:val="center"/>
          </w:tcPr>
          <w:p w14:paraId="3C6739F1" w14:textId="069E9ED6" w:rsidR="00B703D5" w:rsidRPr="00B703D5" w:rsidRDefault="00B703D5" w:rsidP="00F3481B">
            <w:pPr>
              <w:spacing w:line="360" w:lineRule="auto"/>
              <w:ind w:left="283" w:firstLine="0"/>
              <w:jc w:val="center"/>
              <w:rPr>
                <w:rFonts w:eastAsia="Times New Roman" w:cstheme="minorHAnsi"/>
              </w:rPr>
            </w:pPr>
            <w:r w:rsidRPr="00B703D5">
              <w:t xml:space="preserve"> (</w:t>
            </w:r>
            <w:fldSimple w:instr=" SEQ Equation \* ARABIC ">
              <w:r w:rsidR="00DE3A37">
                <w:rPr>
                  <w:noProof/>
                </w:rPr>
                <w:t>15</w:t>
              </w:r>
            </w:fldSimple>
            <w:r w:rsidRPr="00B703D5">
              <w:t>)</w:t>
            </w:r>
          </w:p>
        </w:tc>
      </w:tr>
    </w:tbl>
    <w:p w14:paraId="669F8D4E" w14:textId="185AA317" w:rsidR="00B703D5" w:rsidRDefault="00B703D5" w:rsidP="00B703D5">
      <w:pPr>
        <w:ind w:firstLine="0"/>
      </w:pPr>
      <w:r w:rsidRPr="00B703D5">
        <w:t xml:space="preserve">where </w:t>
      </w:r>
      <w:r w:rsidRPr="00B703D5">
        <w:rPr>
          <w:i/>
        </w:rPr>
        <w:t>t</w:t>
      </w:r>
      <w:r w:rsidRPr="00B703D5">
        <w:rPr>
          <w:i/>
          <w:vertAlign w:val="subscript"/>
        </w:rPr>
        <w:t>0</w:t>
      </w:r>
      <w:r w:rsidRPr="00B703D5">
        <w:t xml:space="preserve"> is the characteristic Auger-decay time, which is taken from </w:t>
      </w:r>
      <w:r w:rsidR="002003CE">
        <w:t xml:space="preserve">the </w:t>
      </w:r>
      <w:r w:rsidRPr="00B703D5">
        <w:t xml:space="preserve">EPICS2017 database </w:t>
      </w:r>
      <w:r w:rsidRPr="00B703D5">
        <w:fldChar w:fldCharType="begin" w:fldLock="1"/>
      </w:r>
      <w:r w:rsidR="000A078B">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B703D5">
        <w:fldChar w:fldCharType="separate"/>
      </w:r>
      <w:r w:rsidR="0081047B" w:rsidRPr="0081047B">
        <w:rPr>
          <w:noProof/>
        </w:rPr>
        <w:t>[62]</w:t>
      </w:r>
      <w:r w:rsidRPr="00B703D5">
        <w:fldChar w:fldCharType="end"/>
      </w:r>
      <w:r w:rsidRPr="00B703D5">
        <w:t>.</w:t>
      </w:r>
    </w:p>
    <w:p w14:paraId="26E54B79" w14:textId="7AC9B42C" w:rsidR="00040989" w:rsidRDefault="00040989" w:rsidP="00040989">
      <w:r>
        <w:t>In such a case, the hole jumps into the closest higher shell. The energy release in such a transition is approximated as the difference between the ionization potentials</w:t>
      </w:r>
      <w:r w:rsidR="00137F92">
        <w:t xml:space="preserve"> of these shells involved. In the XTANT-3 algorithm, it is assumed that this energy is released as a (virtual) photon, which is then instantly absorbed by </w:t>
      </w:r>
      <w:r w:rsidR="006146BC">
        <w:t xml:space="preserve">one of the </w:t>
      </w:r>
      <w:r w:rsidR="00137F92">
        <w:t>atoms. Thus, the shell, absorbing this “photon” is sampled according to the photoabsorption cross-section</w:t>
      </w:r>
      <w:r w:rsidR="000A078B">
        <w:t xml:space="preserve"> – such a simulation allows for an interatomic Auger</w:t>
      </w:r>
      <w:r w:rsidR="00D516A6">
        <w:t xml:space="preserve"> (Knotek-Feibelman) </w:t>
      </w:r>
      <w:r w:rsidR="000A078B">
        <w:t xml:space="preserve">decay </w:t>
      </w:r>
      <w:r w:rsidR="000A078B">
        <w:fldChar w:fldCharType="begin" w:fldLock="1"/>
      </w:r>
      <w:r w:rsidR="00371558">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[63]","plainTextFormattedCitation":"[63]","previouslyFormattedCitation":"[63]"},"properties":{"noteIndex":0},"schema":"https://github.com/citation-style-language/schema/raw/master/csl-citation.json"}</w:instrText>
      </w:r>
      <w:r w:rsidR="000A078B">
        <w:fldChar w:fldCharType="separate"/>
      </w:r>
      <w:r w:rsidR="000A078B" w:rsidRPr="000A078B">
        <w:rPr>
          <w:noProof/>
        </w:rPr>
        <w:t>[63]</w:t>
      </w:r>
      <w:r w:rsidR="000A078B">
        <w:fldChar w:fldCharType="end"/>
      </w:r>
      <w:r w:rsidR="000A078B">
        <w:t xml:space="preserve"> since the “absorbing” shell may belong to a different element of a compound target</w:t>
      </w:r>
      <w:r w:rsidR="00137F92">
        <w:t xml:space="preserve">. Its absorption then creates a free electron – the Auger electron – and the second holes, thereby completing the Auger decay. </w:t>
      </w:r>
    </w:p>
    <w:p w14:paraId="0CF98199" w14:textId="682F71A9" w:rsidR="00137F92" w:rsidRDefault="00137F92" w:rsidP="00040989">
      <w:r>
        <w:t>The new excited electron then undergoes the same sampling procedure as a photo-electron, as well as both new</w:t>
      </w:r>
      <w:r w:rsidR="002003CE">
        <w:t>ly</w:t>
      </w:r>
      <w:r>
        <w:t xml:space="preserve"> created holes. </w:t>
      </w:r>
    </w:p>
    <w:p w14:paraId="247D4905" w14:textId="3F75F2AA" w:rsidR="00137F92" w:rsidRPr="00B703D5" w:rsidRDefault="00137F92" w:rsidP="00040989">
      <w:r>
        <w:t xml:space="preserve">If a hole is produced in the valence/conduction band, the hole is excided from the MC simulations. The level </w:t>
      </w:r>
      <w:r w:rsidR="002003CE">
        <w:t xml:space="preserve">in which </w:t>
      </w:r>
      <w: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B703D5" w:rsidRDefault="00B703D5" w:rsidP="00B703D5">
      <w:pPr>
        <w:ind w:firstLine="0"/>
      </w:pPr>
    </w:p>
    <w:p w14:paraId="2AA73233" w14:textId="77777777" w:rsidR="00B703D5" w:rsidRPr="00B703D5" w:rsidRDefault="00B703D5" w:rsidP="00B703D5">
      <w:pPr>
        <w:pStyle w:val="Heading2"/>
        <w:numPr>
          <w:ilvl w:val="1"/>
          <w:numId w:val="46"/>
        </w:numPr>
        <w:tabs>
          <w:tab w:val="clear" w:pos="1440"/>
        </w:tabs>
        <w:ind w:hanging="731"/>
      </w:pPr>
      <w:bookmarkStart w:id="35" w:name="_Toc136796763"/>
      <w:bookmarkStart w:id="36" w:name="_Toc138149136"/>
      <w:r w:rsidRPr="00B703D5">
        <w:t>Electron emission</w:t>
      </w:r>
      <w:bookmarkEnd w:id="35"/>
      <w:bookmarkEnd w:id="36"/>
    </w:p>
    <w:p w14:paraId="6B3D9C9A" w14:textId="1DCF2672" w:rsidR="00B703D5" w:rsidRPr="00B703D5" w:rsidRDefault="00B703D5" w:rsidP="00B703D5">
      <w:r w:rsidRPr="00B703D5">
        <w:t xml:space="preserve">In simulations where electrons may be emitted from the surface of </w:t>
      </w:r>
      <w:r w:rsidR="002003CE">
        <w:t xml:space="preserve">the </w:t>
      </w:r>
      <w:r w:rsidRPr="00B703D5">
        <w:t>material (such as thin layers, nano</w:t>
      </w:r>
      <w:r w:rsidR="002003CE">
        <w:t xml:space="preserve"> </w:t>
      </w:r>
      <w:r w:rsidRPr="00B703D5">
        <w:t>samples, near-surface regions), this process must be taken into account. It leads to a few effects to consider.</w:t>
      </w:r>
    </w:p>
    <w:p w14:paraId="35ADA420" w14:textId="1B4B5B42" w:rsidR="00B703D5" w:rsidRPr="00B703D5" w:rsidRDefault="00B703D5" w:rsidP="00B703D5">
      <w:r w:rsidRPr="00B703D5">
        <w:t>Two simplistic conditions for electron emission are available in XTANT-3</w:t>
      </w:r>
      <w:r w:rsidR="00597B9A">
        <w:t xml:space="preserve"> (set bey the user)</w:t>
      </w:r>
      <w:r w:rsidRPr="00B703D5">
        <w:t>:</w:t>
      </w:r>
    </w:p>
    <w:p w14:paraId="617E33EB" w14:textId="77777777" w:rsidR="00B703D5" w:rsidRPr="00B703D5" w:rsidRDefault="00B703D5" w:rsidP="00B703D5">
      <w:pPr>
        <w:numPr>
          <w:ilvl w:val="0"/>
          <w:numId w:val="48"/>
        </w:numPr>
        <w:spacing w:after="160" w:line="288" w:lineRule="auto"/>
      </w:pPr>
      <w:r w:rsidRPr="00B703D5">
        <w:t>Emission after a given number of collisions</w:t>
      </w:r>
    </w:p>
    <w:p w14:paraId="419AA579" w14:textId="13A61B33" w:rsidR="00B703D5" w:rsidRDefault="00B703D5" w:rsidP="00B703D5">
      <w:pPr>
        <w:numPr>
          <w:ilvl w:val="0"/>
          <w:numId w:val="48"/>
        </w:numPr>
        <w:spacing w:after="160" w:line="288" w:lineRule="auto"/>
      </w:pPr>
      <w:r w:rsidRPr="00B703D5">
        <w:t>Emission of all electrons with energy above a defined threshold (e.g., work function)</w:t>
      </w:r>
    </w:p>
    <w:p w14:paraId="666E225B" w14:textId="509B5FEF" w:rsidR="00597B9A" w:rsidRPr="00B703D5" w:rsidRDefault="00597B9A" w:rsidP="00597B9A">
      <w:pPr>
        <w:spacing w:after="160" w:line="288" w:lineRule="auto"/>
      </w:pPr>
      <w: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fldChar w:fldCharType="begin"/>
      </w:r>
      <w:r>
        <w:instrText xml:space="preserve"> REF _Ref138152015 \r \h </w:instrText>
      </w:r>
      <w:r>
        <w:fldChar w:fldCharType="separate"/>
      </w:r>
      <w:r w:rsidR="00DE3A37">
        <w:t>V.4</w:t>
      </w:r>
      <w:r>
        <w:fldChar w:fldCharType="end"/>
      </w:r>
      <w:r>
        <w:t>.</w:t>
      </w:r>
    </w:p>
    <w:p w14:paraId="64CAEA65" w14:textId="77777777" w:rsidR="00B703D5" w:rsidRPr="00B703D5" w:rsidRDefault="00B703D5" w:rsidP="00B703D5"/>
    <w:p w14:paraId="578F23EB" w14:textId="77777777" w:rsidR="00B703D5" w:rsidRPr="00B703D5" w:rsidRDefault="00B703D5" w:rsidP="00B703D5">
      <w:pPr>
        <w:pStyle w:val="Heading2"/>
        <w:numPr>
          <w:ilvl w:val="1"/>
          <w:numId w:val="46"/>
        </w:numPr>
        <w:tabs>
          <w:tab w:val="clear" w:pos="1440"/>
        </w:tabs>
        <w:ind w:hanging="731"/>
      </w:pPr>
      <w:bookmarkStart w:id="37" w:name="_Ref136793682"/>
      <w:bookmarkStart w:id="38" w:name="_Toc136796764"/>
      <w:bookmarkStart w:id="39" w:name="_Toc138149137"/>
      <w:r w:rsidRPr="00B703D5">
        <w:t>Exceptions, patches, numerical tricks</w:t>
      </w:r>
      <w:bookmarkEnd w:id="37"/>
      <w:bookmarkEnd w:id="38"/>
      <w:bookmarkEnd w:id="39"/>
    </w:p>
    <w:p w14:paraId="2961D88C" w14:textId="17F0E4BF" w:rsidR="00B703D5" w:rsidRPr="00B703D5" w:rsidRDefault="00B703D5" w:rsidP="00B703D5">
      <w:r w:rsidRPr="00B703D5">
        <w:t xml:space="preserve">If the cutoff energy used is larger than the width of the conduction band of the material (which may be the case of small tight-binding bases in certain parameterizations, see details in Section </w:t>
      </w:r>
      <w:r w:rsidRPr="00B703D5">
        <w:fldChar w:fldCharType="begin"/>
      </w:r>
      <w:r w:rsidRPr="00B703D5">
        <w:instrText xml:space="preserve"> REF _Ref136794186 \r \h </w:instrText>
      </w:r>
      <w:r>
        <w:instrText xml:space="preserve"> \* MERGEFORMAT </w:instrText>
      </w:r>
      <w:r w:rsidRPr="00B703D5">
        <w:fldChar w:fldCharType="separate"/>
      </w:r>
      <w:r w:rsidR="00DE3A37">
        <w:t>IV</w:t>
      </w:r>
      <w:r w:rsidRPr="00B703D5">
        <w:fldChar w:fldCharType="end"/>
      </w:r>
      <w:r w:rsidRPr="00B703D5">
        <w:t>), an electron falling below the cutoff may appear above the highest available conduction band level (</w:t>
      </w:r>
      <w:r w:rsidRPr="00B703D5">
        <w:rPr>
          <w:i/>
          <w:iCs/>
        </w:rPr>
        <w:t>E</w:t>
      </w:r>
      <w:r w:rsidRPr="00B703D5">
        <w:rPr>
          <w:i/>
          <w:iCs/>
          <w:vertAlign w:val="subscript"/>
        </w:rPr>
        <w:t>CB</w:t>
      </w:r>
      <w:r w:rsidRPr="00B703D5">
        <w:t xml:space="preserve"> &lt; </w:t>
      </w:r>
      <w:r w:rsidRPr="00B703D5">
        <w:rPr>
          <w:i/>
          <w:iCs/>
        </w:rPr>
        <w:t>E</w:t>
      </w:r>
      <w:r w:rsidRPr="00B703D5">
        <w:t xml:space="preserve"> &lt; </w:t>
      </w:r>
      <w:r w:rsidRPr="00B703D5">
        <w:rPr>
          <w:i/>
          <w:iCs/>
        </w:rPr>
        <w:t>E</w:t>
      </w:r>
      <w:r w:rsidRPr="00B703D5">
        <w:rPr>
          <w:i/>
          <w:iCs/>
          <w:vertAlign w:val="subscript"/>
        </w:rPr>
        <w:t>cutoff</w:t>
      </w:r>
      <w:r w:rsidRPr="00B703D5">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B703D5" w:rsidRDefault="00B703D5" w:rsidP="00A327AD">
      <w:r w:rsidRPr="00B703D5">
        <w:t>Another potential problem that may arise is if the cutoff energy is smaller than the material bandgap (</w:t>
      </w:r>
      <w:r w:rsidRPr="00B703D5">
        <w:rPr>
          <w:i/>
          <w:iCs/>
        </w:rPr>
        <w:t>E</w:t>
      </w:r>
      <w:r w:rsidRPr="00B703D5">
        <w:rPr>
          <w:i/>
          <w:iCs/>
          <w:vertAlign w:val="subscript"/>
        </w:rPr>
        <w:t>cutoff</w:t>
      </w:r>
      <w:r w:rsidRPr="00B703D5">
        <w:t xml:space="preserve"> &lt; </w:t>
      </w:r>
      <w:r w:rsidRPr="00B703D5">
        <w:rPr>
          <w:i/>
          <w:iCs/>
        </w:rPr>
        <w:t>E</w:t>
      </w:r>
      <w:r w:rsidRPr="00B703D5">
        <w:t xml:space="preserve"> &lt; </w:t>
      </w:r>
      <w:r w:rsidRPr="00B703D5">
        <w:rPr>
          <w:i/>
          <w:iCs/>
        </w:rPr>
        <w:t>E</w:t>
      </w:r>
      <w:r w:rsidRPr="00B703D5">
        <w:rPr>
          <w:i/>
          <w:iCs/>
          <w:vertAlign w:val="subscript"/>
        </w:rPr>
        <w:t>gap</w:t>
      </w:r>
      <w:r w:rsidRPr="00B703D5">
        <w:t>). In such a case, electrons may</w:t>
      </w:r>
      <w:r w:rsidR="00A327AD">
        <w:t xml:space="preserve"> </w:t>
      </w:r>
      <w:r w:rsidRPr="00B703D5">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B703D5" w:rsidRDefault="00B703D5" w:rsidP="00B703D5">
      <w:pPr>
        <w:pStyle w:val="Heading1"/>
        <w:numPr>
          <w:ilvl w:val="0"/>
          <w:numId w:val="46"/>
        </w:numPr>
        <w:tabs>
          <w:tab w:val="clear" w:pos="720"/>
        </w:tabs>
        <w:ind w:hanging="294"/>
      </w:pPr>
      <w:bookmarkStart w:id="40" w:name="_Toc136796765"/>
      <w:bookmarkStart w:id="41" w:name="_Toc138149138"/>
      <w:bookmarkStart w:id="42" w:name="_Ref138151068"/>
      <w:r w:rsidRPr="00B703D5">
        <w:t>Boltzmann equation</w:t>
      </w:r>
      <w:bookmarkEnd w:id="40"/>
      <w:bookmarkEnd w:id="41"/>
      <w:bookmarkEnd w:id="42"/>
    </w:p>
    <w:p w14:paraId="6DB2F099" w14:textId="77777777" w:rsidR="00B703D5" w:rsidRPr="00B703D5" w:rsidRDefault="00B703D5" w:rsidP="00B703D5">
      <w:pPr>
        <w:pStyle w:val="Heading2"/>
        <w:numPr>
          <w:ilvl w:val="1"/>
          <w:numId w:val="46"/>
        </w:numPr>
        <w:tabs>
          <w:tab w:val="clear" w:pos="1440"/>
        </w:tabs>
        <w:ind w:hanging="731"/>
      </w:pPr>
      <w:bookmarkStart w:id="43" w:name="_Toc136796766"/>
      <w:bookmarkStart w:id="44" w:name="_Toc138149139"/>
      <w:r w:rsidRPr="00B703D5">
        <w:t>Basic concepts, collision integrals</w:t>
      </w:r>
      <w:bookmarkEnd w:id="43"/>
      <w:bookmarkEnd w:id="44"/>
    </w:p>
    <w:p w14:paraId="04C51732" w14:textId="7C72F5A2" w:rsidR="00B703D5" w:rsidRPr="00B703D5" w:rsidRDefault="00B703D5" w:rsidP="00B703D5">
      <w:r w:rsidRPr="00B703D5">
        <w:t xml:space="preserve">The methodology, first introduced in XTANT-3 in Ref.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05DFC688" w14:textId="77777777" w:rsidTr="00F3481B">
        <w:trPr>
          <w:jc w:val="center"/>
        </w:trPr>
        <w:tc>
          <w:tcPr>
            <w:tcW w:w="750" w:type="pct"/>
            <w:vAlign w:val="center"/>
          </w:tcPr>
          <w:p w14:paraId="18178526" w14:textId="77777777" w:rsidR="00B703D5" w:rsidRPr="00B703D5" w:rsidRDefault="00B703D5" w:rsidP="00F3481B">
            <w:pPr>
              <w:rPr>
                <w:rFonts w:asciiTheme="minorHAnsi" w:eastAsia="Times New Roman" w:hAnsiTheme="minorHAnsi" w:cstheme="minorHAnsi"/>
              </w:rPr>
            </w:pPr>
          </w:p>
        </w:tc>
        <w:tc>
          <w:tcPr>
            <w:tcW w:w="3500" w:type="pct"/>
            <w:vAlign w:val="center"/>
          </w:tcPr>
          <w:p w14:paraId="595BCE2E" w14:textId="77777777" w:rsidR="00B703D5" w:rsidRPr="00B703D5" w:rsidRDefault="00410ACF" w:rsidP="00F3481B">
            <w:pPr>
              <w:jc w:val="center"/>
              <w:rPr>
                <w:rFonts w:asciiTheme="minorHAnsi" w:eastAsia="Times New Roman" w:hAnsiTheme="minorHAnsi" w:cstheme="minorHAnsi"/>
              </w:rPr>
            </w:pPr>
            <m:oMathPara>
              <m:oMath>
                <m:f>
                  <m:fPr>
                    <m:ctrlPr>
                      <w:rPr>
                        <w:rFonts w:ascii="Cambria Math" w:hAnsi="Cambria Math" w:cstheme="minorHAnsi"/>
                        <w:i/>
                        <w:sz w:val="22"/>
                      </w:rPr>
                    </m:ctrlPr>
                  </m:fPr>
                  <m:num>
                    <m:sSub>
                      <m:sSubPr>
                        <m:ctrlPr>
                          <w:rPr>
                            <w:rFonts w:ascii="Cambria Math" w:hAnsi="Cambria Math" w:cstheme="minorHAnsi"/>
                            <w:i/>
                            <w:sz w:val="22"/>
                          </w:rPr>
                        </m:ctrlPr>
                      </m:sSubPr>
                      <m:e>
                        <m:r>
                          <w:rPr>
                            <w:rFonts w:ascii="Cambria Math" w:hAnsi="Cambria Math" w:cstheme="minorHAnsi"/>
                          </w:rPr>
                          <m:t>df</m:t>
                        </m:r>
                      </m:e>
                      <m:sub>
                        <m:r>
                          <w:rPr>
                            <w:rFonts w:ascii="Cambria Math" w:hAnsi="Cambria Math" w:cstheme="minorHAnsi"/>
                          </w:rPr>
                          <m:t>e</m:t>
                        </m:r>
                      </m:sub>
                    </m:sSub>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num>
                  <m:den>
                    <m:r>
                      <w:rPr>
                        <w:rFonts w:ascii="Cambria Math" w:hAnsi="Cambria Math" w:cstheme="minorHAnsi"/>
                      </w:rPr>
                      <m:t>dt</m:t>
                    </m:r>
                  </m:den>
                </m:f>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e-e</m:t>
                    </m:r>
                  </m:sub>
                </m:sSub>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e-a</m:t>
                    </m:r>
                  </m:sub>
                </m:sSub>
                <m:r>
                  <w:rPr>
                    <w:rFonts w:ascii="Cambria Math" w:eastAsia="Times New Roman" w:hAnsi="Cambria Math" w:cstheme="minorHAnsi"/>
                  </w:rPr>
                  <m:t>+</m:t>
                </m:r>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MC</m:t>
                    </m:r>
                  </m:sub>
                </m:sSub>
                <m:r>
                  <w:rPr>
                    <w:rFonts w:ascii="Cambria Math" w:hAnsi="Cambria Math" w:cstheme="minorHAnsi"/>
                    <w:sz w:val="22"/>
                  </w:rPr>
                  <m:t>.</m:t>
                </m:r>
              </m:oMath>
            </m:oMathPara>
          </w:p>
        </w:tc>
        <w:tc>
          <w:tcPr>
            <w:tcW w:w="750" w:type="pct"/>
            <w:vAlign w:val="center"/>
          </w:tcPr>
          <w:p w14:paraId="3201B093" w14:textId="34D16BAB" w:rsidR="00B703D5" w:rsidRPr="00B703D5" w:rsidRDefault="00B703D5" w:rsidP="00F3481B">
            <w:pPr>
              <w:spacing w:line="360" w:lineRule="auto"/>
              <w:ind w:left="283" w:firstLine="0"/>
              <w:jc w:val="center"/>
              <w:rPr>
                <w:rFonts w:cstheme="minorHAnsi"/>
              </w:rPr>
            </w:pPr>
            <w:bookmarkStart w:id="45" w:name="_Ref137798322"/>
            <w:r w:rsidRPr="00B703D5">
              <w:t>(</w:t>
            </w:r>
            <w:fldSimple w:instr=" SEQ Equation \* ARABIC ">
              <w:r w:rsidR="00DE3A37">
                <w:rPr>
                  <w:noProof/>
                </w:rPr>
                <w:t>16</w:t>
              </w:r>
            </w:fldSimple>
            <w:bookmarkEnd w:id="45"/>
            <w:r w:rsidRPr="00B703D5">
              <w:t>)</w:t>
            </w:r>
          </w:p>
        </w:tc>
      </w:tr>
    </w:tbl>
    <w:p w14:paraId="74CFFBB0" w14:textId="52BF49D3" w:rsidR="00B703D5" w:rsidRDefault="00630C27" w:rsidP="00B703D5">
      <w:r>
        <w:t xml:space="preserve">Where the distribution function of electrons, </w:t>
      </w:r>
      <w:r w:rsidRPr="00630C27">
        <w:rPr>
          <w:i/>
          <w:iCs/>
        </w:rPr>
        <w:t>f</w:t>
      </w:r>
      <w:r w:rsidRPr="00630C27">
        <w:rPr>
          <w:i/>
          <w:iCs/>
          <w:vertAlign w:val="subscript"/>
        </w:rPr>
        <w:t>e</w:t>
      </w:r>
      <w:r>
        <w:t xml:space="preserve">, is defined on the transient energy levels (the transient molecular orbitals defined in the tight binding module, see Section </w:t>
      </w:r>
      <w:r>
        <w:fldChar w:fldCharType="begin"/>
      </w:r>
      <w:r>
        <w:instrText xml:space="preserve"> REF _Ref138152254 \r \h </w:instrText>
      </w:r>
      <w:r>
        <w:fldChar w:fldCharType="separate"/>
      </w:r>
      <w:r w:rsidR="00DE3A37">
        <w:t>IV.2</w:t>
      </w:r>
      <w:r>
        <w:fldChar w:fldCharType="end"/>
      </w:r>
      <w:r>
        <w:t xml:space="preserve">), and the source terms here are responsible for the electron-electron scattering </w:t>
      </w:r>
      <w:r w:rsidRPr="00630C27">
        <w:rPr>
          <w:i/>
          <w:iCs/>
        </w:rPr>
        <w:t>I</w:t>
      </w:r>
      <w:r w:rsidRPr="00630C27">
        <w:rPr>
          <w:i/>
          <w:iCs/>
          <w:vertAlign w:val="subscript"/>
        </w:rPr>
        <w:t>e-e</w:t>
      </w:r>
      <w:r>
        <w:t xml:space="preserve">, electron-atom (or electron-phonon) </w:t>
      </w:r>
      <w:r w:rsidRPr="00630C27">
        <w:rPr>
          <w:i/>
          <w:iCs/>
        </w:rPr>
        <w:t>I</w:t>
      </w:r>
      <w:r w:rsidRPr="00630C27">
        <w:rPr>
          <w:i/>
          <w:iCs/>
          <w:vertAlign w:val="subscript"/>
        </w:rPr>
        <w:t>e-a</w:t>
      </w:r>
      <w:r>
        <w:t>, and the source term or article and energy coming in or out to the valence/conduction energy levels from the MC module (high</w:t>
      </w:r>
      <w:r w:rsidR="00371558">
        <w:t>-energy electrons falling below cutoff, holes created in scattering events</w:t>
      </w:r>
      <w:r>
        <w:t>)</w:t>
      </w:r>
      <w:r w:rsidR="00371558">
        <w:t>.</w:t>
      </w:r>
    </w:p>
    <w:p w14:paraId="49D1E7E2" w14:textId="516AD06A" w:rsidR="00630C27" w:rsidRDefault="007E3DDC" w:rsidP="00B703D5">
      <w:r>
        <w:t xml:space="preserve">An explicit finite time difference scheme is used for solving the Boltzmann equation </w:t>
      </w:r>
      <w:r>
        <w:fldChar w:fldCharType="begin"/>
      </w:r>
      <w:r>
        <w:instrText xml:space="preserve"> REF _Ref138152966 \h </w:instrText>
      </w:r>
      <w:r>
        <w:fldChar w:fldCharType="separate"/>
      </w:r>
      <w:r w:rsidR="00DE3A37" w:rsidRPr="00B703D5">
        <w:t>(</w:t>
      </w:r>
      <w:r w:rsidR="00DE3A37">
        <w:rPr>
          <w:noProof/>
        </w:rPr>
        <w:t>14</w:t>
      </w:r>
      <w:r w:rsidR="00DE3A37" w:rsidRPr="00B703D5">
        <w:t>)</w:t>
      </w:r>
      <w:r>
        <w:fldChar w:fldCharType="end"/>
      </w:r>
      <w:r>
        <w:t>.</w:t>
      </w:r>
    </w:p>
    <w:p w14:paraId="4B249894" w14:textId="77777777" w:rsidR="007E3DDC" w:rsidRPr="00B703D5" w:rsidRDefault="007E3DDC" w:rsidP="00B703D5"/>
    <w:p w14:paraId="69F77630" w14:textId="77777777" w:rsidR="00B703D5" w:rsidRPr="00B703D5" w:rsidRDefault="00B703D5" w:rsidP="00B703D5">
      <w:pPr>
        <w:pStyle w:val="Heading2"/>
        <w:numPr>
          <w:ilvl w:val="1"/>
          <w:numId w:val="46"/>
        </w:numPr>
        <w:tabs>
          <w:tab w:val="clear" w:pos="1440"/>
        </w:tabs>
        <w:ind w:hanging="731"/>
      </w:pPr>
      <w:bookmarkStart w:id="46" w:name="_Toc136796767"/>
      <w:bookmarkStart w:id="47" w:name="_Toc138149140"/>
      <w:r w:rsidRPr="00B703D5">
        <w:t>Electron thermalization</w:t>
      </w:r>
      <w:bookmarkEnd w:id="46"/>
      <w:bookmarkEnd w:id="47"/>
    </w:p>
    <w:p w14:paraId="557DF4F7" w14:textId="7535124F" w:rsidR="00B703D5" w:rsidRPr="00B703D5" w:rsidRDefault="00B703D5" w:rsidP="00B703D5">
      <w:r w:rsidRPr="00B703D5">
        <w:t xml:space="preserve">For the electron-electron scattering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xml:space="preserve">, the relaxation time approximation is used in the current implementation </w:t>
      </w:r>
      <w:r w:rsidRPr="00B703D5">
        <w:fldChar w:fldCharType="begin" w:fldLock="1"/>
      </w:r>
      <w:r w:rsidR="00371558">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Pr="00B703D5">
        <w:fldChar w:fldCharType="separate"/>
      </w:r>
      <w:r w:rsidR="000A078B" w:rsidRPr="000A078B">
        <w:rPr>
          <w:noProof/>
        </w:rPr>
        <w:t>[64]</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135E903B" w14:textId="77777777" w:rsidTr="00F3481B">
        <w:trPr>
          <w:jc w:val="center"/>
        </w:trPr>
        <w:tc>
          <w:tcPr>
            <w:tcW w:w="750" w:type="pct"/>
            <w:vAlign w:val="center"/>
          </w:tcPr>
          <w:p w14:paraId="5C2B864A" w14:textId="77777777" w:rsidR="00B703D5" w:rsidRPr="00B703D5" w:rsidRDefault="00B703D5" w:rsidP="00F3481B">
            <w:pPr>
              <w:rPr>
                <w:rFonts w:asciiTheme="minorHAnsi" w:eastAsia="Times New Roman" w:hAnsiTheme="minorHAnsi" w:cstheme="minorHAnsi"/>
              </w:rPr>
            </w:pPr>
          </w:p>
        </w:tc>
        <w:tc>
          <w:tcPr>
            <w:tcW w:w="3500" w:type="pct"/>
            <w:vAlign w:val="center"/>
          </w:tcPr>
          <w:p w14:paraId="0CCBA791" w14:textId="77777777" w:rsidR="00B703D5" w:rsidRPr="00B703D5" w:rsidRDefault="00410ACF" w:rsidP="00F3481B">
            <w:pPr>
              <w:jc w:val="center"/>
              <w:rPr>
                <w:rFonts w:asciiTheme="minorHAnsi" w:eastAsia="Times New Roman" w:hAnsiTheme="minorHAnsi" w:cstheme="minorHAnsi"/>
              </w:rPr>
            </w:pPr>
            <m:oMathPara>
              <m:oMath>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e-e</m:t>
                    </m:r>
                  </m:sub>
                </m:sSub>
                <m:r>
                  <w:rPr>
                    <w:rFonts w:ascii="Cambria Math" w:hAnsi="Cambria Math" w:cstheme="minorHAnsi"/>
                  </w:rPr>
                  <m:t>=-</m:t>
                </m:r>
                <m:f>
                  <m:fPr>
                    <m:ctrlPr>
                      <w:rPr>
                        <w:rFonts w:ascii="Cambria Math" w:hAnsi="Cambria Math" w:cstheme="minorHAnsi"/>
                        <w:i/>
                        <w:sz w:val="22"/>
                      </w:rPr>
                    </m:ctrlPr>
                  </m:fPr>
                  <m:num>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num>
                  <m:den>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den>
                </m:f>
                <m:r>
                  <w:rPr>
                    <w:rFonts w:ascii="Cambria Math" w:eastAsia="Times New Roman" w:hAnsi="Cambria Math" w:cstheme="minorHAnsi"/>
                  </w:rPr>
                  <m:t>.</m:t>
                </m:r>
              </m:oMath>
            </m:oMathPara>
          </w:p>
        </w:tc>
        <w:tc>
          <w:tcPr>
            <w:tcW w:w="750" w:type="pct"/>
            <w:vAlign w:val="center"/>
          </w:tcPr>
          <w:p w14:paraId="7BE8219D" w14:textId="556A72D5" w:rsidR="00B703D5" w:rsidRPr="00B703D5" w:rsidRDefault="00B703D5" w:rsidP="00F3481B">
            <w:pPr>
              <w:spacing w:line="360" w:lineRule="auto"/>
              <w:ind w:left="643"/>
              <w:rPr>
                <w:rFonts w:asciiTheme="minorHAnsi" w:hAnsiTheme="minorHAnsi" w:cstheme="minorHAnsi"/>
              </w:rPr>
            </w:pPr>
            <w:bookmarkStart w:id="48" w:name="_Ref136795960"/>
            <w:r w:rsidRPr="00B703D5">
              <w:t>(</w:t>
            </w:r>
            <w:fldSimple w:instr=" SEQ Equation \* ARABIC ">
              <w:r w:rsidR="00DE3A37">
                <w:rPr>
                  <w:noProof/>
                </w:rPr>
                <w:t>17</w:t>
              </w:r>
            </w:fldSimple>
            <w:bookmarkEnd w:id="48"/>
            <w:r w:rsidRPr="00B703D5">
              <w:t>)</w:t>
            </w:r>
          </w:p>
        </w:tc>
      </w:tr>
    </w:tbl>
    <w:p w14:paraId="2DCFD537" w14:textId="45C38B99" w:rsidR="00B703D5" w:rsidRPr="00B703D5" w:rsidRDefault="00B703D5" w:rsidP="00B703D5">
      <w:pPr>
        <w:ind w:firstLine="0"/>
      </w:pPr>
      <w:r w:rsidRPr="00B703D5">
        <w:t xml:space="preserve">Here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oMath>
      <w:r w:rsidRPr="00B703D5">
        <w:t xml:space="preserve"> is the characteristic electron-electron relaxation time</w:t>
      </w:r>
      <w:r w:rsidR="00371558">
        <w:t xml:space="preserve"> (defined by the user)</w:t>
      </w:r>
      <w:r w:rsidRPr="00B703D5">
        <w:t xml:space="preserve">; </w:t>
      </w:r>
      <m:oMath>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oMath>
      <w:r w:rsidRPr="00B703D5">
        <w:t xml:space="preserve"> is the equivalent equilibrium Fermi-Dirac distribution with the same total number of (low-energy) electrons (</w:t>
      </w:r>
      <m:oMath>
        <m:sSub>
          <m:sSubPr>
            <m:ctrlPr>
              <w:rPr>
                <w:rFonts w:ascii="Cambria Math" w:hAnsi="Cambria Math" w:cstheme="minorHAnsi"/>
                <w:i/>
                <w:sz w:val="22"/>
              </w:rPr>
            </m:ctrlPr>
          </m:sSubPr>
          <m:e>
            <m:r>
              <w:rPr>
                <w:rFonts w:ascii="Cambria Math" w:hAnsi="Cambria Math" w:cstheme="minorHAnsi"/>
                <w:sz w:val="22"/>
              </w:rPr>
              <m:t>n</m:t>
            </m:r>
          </m:e>
          <m:sub>
            <m:r>
              <w:rPr>
                <w:rFonts w:ascii="Cambria Math" w:hAnsi="Cambria Math" w:cstheme="minorHAnsi"/>
                <w:sz w:val="22"/>
              </w:rPr>
              <m:t>e</m:t>
            </m:r>
          </m:sub>
        </m:sSub>
      </m:oMath>
      <w:r w:rsidRPr="00B703D5">
        <w:t>) and energy content (</w:t>
      </w:r>
      <m:oMath>
        <m:sSub>
          <m:sSubPr>
            <m:ctrlPr>
              <w:rPr>
                <w:rFonts w:ascii="Cambria Math" w:hAnsi="Cambria Math" w:cstheme="minorHAnsi"/>
                <w:i/>
                <w:sz w:val="22"/>
              </w:rPr>
            </m:ctrlPr>
          </m:sSubPr>
          <m:e>
            <m:r>
              <w:rPr>
                <w:rFonts w:ascii="Cambria Math" w:hAnsi="Cambria Math" w:cstheme="minorHAnsi"/>
                <w:sz w:val="22"/>
              </w:rPr>
              <m:t>E</m:t>
            </m:r>
          </m:e>
          <m:sub>
            <m:r>
              <w:rPr>
                <w:rFonts w:ascii="Cambria Math" w:hAnsi="Cambria Math" w:cstheme="minorHAnsi"/>
                <w:sz w:val="22"/>
              </w:rPr>
              <m:t>e</m:t>
            </m:r>
          </m:sub>
        </m:sSub>
      </m:oMath>
      <w:r w:rsidRPr="00B703D5">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9F9D5E0" w14:textId="77777777" w:rsidTr="00F3481B">
        <w:trPr>
          <w:jc w:val="center"/>
        </w:trPr>
        <w:tc>
          <w:tcPr>
            <w:tcW w:w="750" w:type="pct"/>
            <w:vAlign w:val="center"/>
          </w:tcPr>
          <w:p w14:paraId="19337826" w14:textId="77777777" w:rsidR="00B703D5" w:rsidRPr="00B703D5" w:rsidRDefault="00B703D5" w:rsidP="00F3481B">
            <w:pPr>
              <w:rPr>
                <w:rFonts w:asciiTheme="minorHAnsi" w:eastAsia="Times New Roman" w:hAnsiTheme="minorHAnsi" w:cstheme="minorHAnsi"/>
              </w:rPr>
            </w:pPr>
          </w:p>
        </w:tc>
        <w:tc>
          <w:tcPr>
            <w:tcW w:w="3500" w:type="pct"/>
            <w:vAlign w:val="center"/>
          </w:tcPr>
          <w:p w14:paraId="6695031F" w14:textId="77777777" w:rsidR="00B703D5" w:rsidRPr="00B703D5" w:rsidRDefault="00410ACF" w:rsidP="00F3481B">
            <w:pPr>
              <w:jc w:val="center"/>
              <w:rPr>
                <w:rFonts w:asciiTheme="minorHAnsi" w:eastAsia="Times New Roman" w:hAnsiTheme="minorHAnsi" w:cstheme="minorHAnsi"/>
              </w:rPr>
            </w:pPr>
            <m:oMathPara>
              <m:oMath>
                <m:d>
                  <m:dPr>
                    <m:begChr m:val="{"/>
                    <m:endChr m:val=""/>
                    <m:ctrlPr>
                      <w:rPr>
                        <w:rFonts w:ascii="Cambria Math" w:hAnsi="Cambria Math" w:cstheme="minorHAnsi"/>
                        <w:i/>
                        <w:sz w:val="22"/>
                      </w:rPr>
                    </m:ctrlPr>
                  </m:dPr>
                  <m:e>
                    <m:eqArr>
                      <m:eqArrPr>
                        <m:ctrlPr>
                          <w:rPr>
                            <w:rFonts w:ascii="Cambria Math" w:hAnsi="Cambria Math" w:cstheme="minorHAnsi"/>
                            <w:i/>
                            <w:sz w:val="22"/>
                          </w:rPr>
                        </m:ctrlPr>
                      </m:eqArrPr>
                      <m:e>
                        <m:sSub>
                          <m:sSubPr>
                            <m:ctrlPr>
                              <w:rPr>
                                <w:rFonts w:ascii="Cambria Math" w:hAnsi="Cambria Math" w:cstheme="minorHAnsi"/>
                                <w:i/>
                                <w:sz w:val="22"/>
                              </w:rPr>
                            </m:ctrlPr>
                          </m:sSubPr>
                          <m:e>
                            <m:r>
                              <w:rPr>
                                <w:rFonts w:ascii="Cambria Math" w:hAnsi="Cambria Math" w:cstheme="minorHAnsi"/>
                                <w:sz w:val="22"/>
                              </w:rPr>
                              <m:t>n</m:t>
                            </m:r>
                          </m:e>
                          <m:sub>
                            <m:r>
                              <w:rPr>
                                <w:rFonts w:ascii="Cambria Math" w:hAnsi="Cambria Math" w:cstheme="minorHAnsi"/>
                                <w:sz w:val="22"/>
                              </w:rPr>
                              <m:t>e</m:t>
                            </m:r>
                          </m:sub>
                        </m:sSub>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e>
                        </m:nary>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e>
                        </m:nary>
                      </m:e>
                      <m:e>
                        <m:sSub>
                          <m:sSubPr>
                            <m:ctrlPr>
                              <w:rPr>
                                <w:rFonts w:ascii="Cambria Math" w:hAnsi="Cambria Math" w:cstheme="minorHAnsi"/>
                                <w:i/>
                                <w:sz w:val="22"/>
                              </w:rPr>
                            </m:ctrlPr>
                          </m:sSubPr>
                          <m:e>
                            <m:r>
                              <w:rPr>
                                <w:rFonts w:ascii="Cambria Math" w:hAnsi="Cambria Math" w:cstheme="minorHAnsi"/>
                                <w:sz w:val="22"/>
                              </w:rPr>
                              <m:t>E</m:t>
                            </m:r>
                          </m:e>
                          <m:sub>
                            <m:r>
                              <w:rPr>
                                <w:rFonts w:ascii="Cambria Math" w:hAnsi="Cambria Math" w:cstheme="minorHAnsi"/>
                                <w:sz w:val="22"/>
                              </w:rPr>
                              <m:t>e</m:t>
                            </m:r>
                          </m:sub>
                        </m:sSub>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e>
                        </m:nary>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e>
                        </m:nary>
                      </m:e>
                    </m:eqArr>
                  </m:e>
                </m:d>
                <m:r>
                  <w:rPr>
                    <w:rFonts w:ascii="Cambria Math" w:eastAsia="Times New Roman" w:hAnsi="Cambria Math" w:cstheme="minorHAnsi"/>
                  </w:rPr>
                  <m:t xml:space="preserve"> .</m:t>
                </m:r>
              </m:oMath>
            </m:oMathPara>
          </w:p>
        </w:tc>
        <w:tc>
          <w:tcPr>
            <w:tcW w:w="750" w:type="pct"/>
            <w:vAlign w:val="center"/>
          </w:tcPr>
          <w:p w14:paraId="7DA5BABD" w14:textId="13F510C2" w:rsidR="00B703D5" w:rsidRPr="00B703D5" w:rsidRDefault="00B703D5" w:rsidP="00F3481B">
            <w:pPr>
              <w:spacing w:line="360" w:lineRule="auto"/>
              <w:ind w:left="643"/>
              <w:rPr>
                <w:rFonts w:asciiTheme="minorHAnsi" w:hAnsiTheme="minorHAnsi" w:cstheme="minorHAnsi"/>
              </w:rPr>
            </w:pPr>
            <w:bookmarkStart w:id="49" w:name="_Ref136795927"/>
            <w:r w:rsidRPr="00B703D5">
              <w:t>(</w:t>
            </w:r>
            <w:fldSimple w:instr=" SEQ Equation \* ARABIC ">
              <w:r w:rsidR="00DE3A37">
                <w:rPr>
                  <w:noProof/>
                </w:rPr>
                <w:t>18</w:t>
              </w:r>
            </w:fldSimple>
            <w:bookmarkEnd w:id="49"/>
            <w:r w:rsidRPr="00B703D5">
              <w:t>)</w:t>
            </w:r>
          </w:p>
        </w:tc>
      </w:tr>
    </w:tbl>
    <w:p w14:paraId="608EDDE5" w14:textId="49384727" w:rsidR="00B703D5" w:rsidRPr="00B703D5" w:rsidRDefault="00B703D5" w:rsidP="00B703D5">
      <w:pPr>
        <w:ind w:firstLine="0"/>
      </w:pPr>
      <w:r w:rsidRPr="00B703D5">
        <w:lastRenderedPageBreak/>
        <w:t xml:space="preserve">Eqs. </w:t>
      </w:r>
      <w:r w:rsidRPr="00B703D5">
        <w:fldChar w:fldCharType="begin"/>
      </w:r>
      <w:r w:rsidRPr="00B703D5">
        <w:instrText xml:space="preserve"> REF _Ref136795927 \h </w:instrText>
      </w:r>
      <w:r>
        <w:instrText xml:space="preserve"> \* MERGEFORMAT </w:instrText>
      </w:r>
      <w:r w:rsidRPr="00B703D5">
        <w:fldChar w:fldCharType="separate"/>
      </w:r>
      <w:r w:rsidR="00DE3A37" w:rsidRPr="00B703D5">
        <w:t>(</w:t>
      </w:r>
      <w:r w:rsidR="00DE3A37">
        <w:rPr>
          <w:noProof/>
        </w:rPr>
        <w:t>18</w:t>
      </w:r>
      <w:r w:rsidRPr="00B703D5">
        <w:fldChar w:fldCharType="end"/>
      </w:r>
      <w:r w:rsidRPr="00B703D5">
        <w:t xml:space="preserve">) define the equivalent electronic temperature (also called the kinetic temperature, </w:t>
      </w:r>
      <m:oMath>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oMath>
      <w:r w:rsidRPr="00B703D5">
        <w:rPr>
          <w:sz w:val="22"/>
        </w:rPr>
        <w:t xml:space="preserve"> </w:t>
      </w:r>
      <w:r w:rsidRPr="00B703D5">
        <w:rPr>
          <w:sz w:val="22"/>
        </w:rPr>
        <w:fldChar w:fldCharType="begin" w:fldLock="1"/>
      </w:r>
      <w:r w:rsidR="00371558">
        <w:rPr>
          <w:sz w:val="22"/>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[65]","plainTextFormattedCitation":"[65]","previouslyFormattedCitation":"[65]"},"properties":{"noteIndex":0},"schema":"https://github.com/citation-style-language/schema/raw/master/csl-citation.json"}</w:instrText>
      </w:r>
      <w:r w:rsidRPr="00B703D5">
        <w:rPr>
          <w:sz w:val="22"/>
        </w:rPr>
        <w:fldChar w:fldCharType="separate"/>
      </w:r>
      <w:r w:rsidR="000A078B" w:rsidRPr="000A078B">
        <w:rPr>
          <w:noProof/>
          <w:sz w:val="22"/>
        </w:rPr>
        <w:t>[65]</w:t>
      </w:r>
      <w:r w:rsidRPr="00B703D5">
        <w:rPr>
          <w:sz w:val="22"/>
        </w:rPr>
        <w:fldChar w:fldCharType="end"/>
      </w:r>
      <w:r w:rsidRPr="00B703D5">
        <w:t>) and the equivalent chemical potential (</w:t>
      </w:r>
      <m:oMath>
        <m:r>
          <w:rPr>
            <w:rFonts w:ascii="Cambria Math" w:hAnsi="Cambria Math" w:cstheme="minorHAnsi"/>
          </w:rPr>
          <m:t>µ</m:t>
        </m:r>
      </m:oMath>
      <w:r w:rsidRPr="00B703D5">
        <w:t xml:space="preserve">). Within this ansatz, the total number of low-energy electrons and the total energy (in electrons and atoms) are conserved within an MD timestep (changes in the number of electrons may only occur </w:t>
      </w:r>
      <w:r w:rsidRPr="00B703D5">
        <w:rPr>
          <w:i/>
          <w:iCs/>
        </w:rPr>
        <w:t>via</w:t>
      </w:r>
      <w:r w:rsidRPr="00B703D5">
        <w:t xml:space="preserve"> the </w:t>
      </w:r>
      <m:oMath>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MC</m:t>
            </m:r>
          </m:sub>
        </m:sSub>
      </m:oMath>
      <w:r w:rsidRPr="00B703D5">
        <w:rPr>
          <w:sz w:val="22"/>
        </w:rPr>
        <w:t xml:space="preserve"> </w:t>
      </w:r>
      <w:r w:rsidRPr="00B703D5">
        <w:t>term).</w:t>
      </w:r>
    </w:p>
    <w:p w14:paraId="63E38D21" w14:textId="375CA5BE" w:rsidR="00B703D5" w:rsidRPr="00B703D5" w:rsidRDefault="00B703D5" w:rsidP="00B703D5">
      <w:r w:rsidRPr="00B703D5">
        <w:t xml:space="preserve">Eqs. </w:t>
      </w:r>
      <w:r w:rsidRPr="00B703D5">
        <w:fldChar w:fldCharType="begin"/>
      </w:r>
      <w:r w:rsidRPr="00B703D5">
        <w:instrText xml:space="preserve"> REF _Ref137798322 \h </w:instrText>
      </w:r>
      <w:r>
        <w:instrText xml:space="preserve"> \* MERGEFORMAT </w:instrText>
      </w:r>
      <w:r w:rsidRPr="00B703D5">
        <w:fldChar w:fldCharType="separate"/>
      </w:r>
      <w:r w:rsidR="00DE3A37" w:rsidRPr="00B703D5">
        <w:t>(</w:t>
      </w:r>
      <w:r w:rsidR="00DE3A37">
        <w:rPr>
          <w:noProof/>
        </w:rPr>
        <w:t>16</w:t>
      </w:r>
      <w:r w:rsidRPr="00B703D5">
        <w:fldChar w:fldCharType="end"/>
      </w:r>
      <w:r w:rsidRPr="00B703D5">
        <w:t>)-</w:t>
      </w:r>
      <w:r w:rsidRPr="00B703D5">
        <w:fldChar w:fldCharType="begin"/>
      </w:r>
      <w:r w:rsidRPr="00B703D5">
        <w:instrText xml:space="preserve"> REF _Ref136795960 \h </w:instrText>
      </w:r>
      <w:r>
        <w:instrText xml:space="preserve"> \* MERGEFORMAT </w:instrText>
      </w:r>
      <w:r w:rsidRPr="00B703D5">
        <w:fldChar w:fldCharType="separate"/>
      </w:r>
      <w:r w:rsidR="00DE3A37" w:rsidRPr="00B703D5">
        <w:t>(</w:t>
      </w:r>
      <w:r w:rsidR="00DE3A37">
        <w:rPr>
          <w:noProof/>
        </w:rPr>
        <w:t>17</w:t>
      </w:r>
      <w:r w:rsidRPr="00B703D5">
        <w:fldChar w:fldCharType="end"/>
      </w:r>
      <w:r w:rsidRPr="00B703D5">
        <w:t xml:space="preserve">) naturally unify various widely used approaches to quantum-classical dynamics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xml:space="preserve">. It recovers the limiting cases of the Born-Oppenheimer (BO) molecular dynamics (in the limit of infinite electronic thermalization time,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m:t>
        </m:r>
      </m:oMath>
      <w:r w:rsidRPr="00B703D5">
        <w:t xml:space="preserve">, and no nonadiabatic electron-atom coupling,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in which the electronic populations are fixed; the Ehrenfest dynamics which includes average electron-atom energy exchange but no electron thermalization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instantaneous thermalization in the adiabatic microcanonical ensemble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=0</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used e.g. in Refs.</w:t>
      </w:r>
      <w:r w:rsidRPr="00B703D5">
        <w:fldChar w:fldCharType="begin" w:fldLock="1"/>
      </w:r>
      <w:r w:rsidR="00B87D7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B703D5">
        <w:fldChar w:fldCharType="separate"/>
      </w:r>
      <w:r w:rsidR="00B87D77" w:rsidRPr="00B87D77">
        <w:rPr>
          <w:noProof/>
        </w:rPr>
        <w:t>[3,4]</w:t>
      </w:r>
      <w:r w:rsidRPr="00B703D5">
        <w:fldChar w:fldCharType="end"/>
      </w:r>
      <w:r w:rsidRPr="00B703D5">
        <w:t>); and nonadiabatic dynamics with instantaneous electron thermalization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=0</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xml:space="preserve">, used in the previous versions of </w:t>
      </w:r>
      <w:r w:rsidR="005424B8">
        <w:t xml:space="preserve">XTANT-3 </w:t>
      </w:r>
      <w:r w:rsidRPr="00B703D5">
        <w:fldChar w:fldCharType="begin" w:fldLock="1"/>
      </w:r>
      <w:r w:rsidR="00B87D77">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B703D5">
        <w:fldChar w:fldCharType="separate"/>
      </w:r>
      <w:r w:rsidR="00B87D77" w:rsidRPr="00B87D77">
        <w:rPr>
          <w:noProof/>
        </w:rPr>
        <w:t>[1,2]</w:t>
      </w:r>
      <w:r w:rsidRPr="00B703D5">
        <w:fldChar w:fldCharType="end"/>
      </w:r>
      <w:r w:rsidRPr="00B703D5">
        <w:t>; the same assumptions are used in the two-temperature</w:t>
      </w:r>
      <w:r w:rsidR="002003CE">
        <w:t>-</w:t>
      </w:r>
      <w:r w:rsidRPr="00B703D5">
        <w:t xml:space="preserve">based models, TTM-MD </w:t>
      </w:r>
      <w:r w:rsidRPr="00B703D5">
        <w:fldChar w:fldCharType="begin" w:fldLock="1"/>
      </w:r>
      <w:r w:rsidR="00371558">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371558">
        <w:rPr>
          <w:rFonts w:ascii="Cambria Math" w:hAnsi="Cambria Math" w:cs="Cambria Math"/>
        </w:rPr>
        <w:instrText>∼</w:instrText>
      </w:r>
      <w:r w:rsidR="00371558">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371558">
        <w:rPr>
          <w:rFonts w:ascii="Cambria Math" w:hAnsi="Cambria Math" w:cs="Cambria Math"/>
        </w:rPr>
        <w:instrText>∼</w:instrText>
      </w:r>
      <w:r w:rsidR="00371558">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[37,66,67]","plainTextFormattedCitation":"[37,66,67]","previouslyFormattedCitation":"[37,66,67]"},"properties":{"noteIndex":0},"schema":"https://github.com/citation-style-language/schema/raw/master/csl-citation.json"}</w:instrText>
      </w:r>
      <w:r w:rsidRPr="00B703D5">
        <w:fldChar w:fldCharType="separate"/>
      </w:r>
      <w:r w:rsidR="000A078B" w:rsidRPr="000A078B">
        <w:rPr>
          <w:noProof/>
        </w:rPr>
        <w:t>[37,66,67]</w:t>
      </w:r>
      <w:r w:rsidRPr="00B703D5">
        <w:fldChar w:fldCharType="end"/>
      </w:r>
      <w:r w:rsidRPr="00B703D5">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B703D5">
        <w:fldChar w:fldCharType="begin" w:fldLock="1"/>
      </w:r>
      <w:r w:rsidR="00371558">
        <w:instrText>ADDIN CSL_CITATION {"citationItems":[{"id":"ITEM-1","itemData":{"DOI":"10.1021/ACSOMEGA.2C04843/ASSET/IMAGES/LARGE/AO2C04843_0009.JPEG","ISSN":"24701343","abstract":"The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[68]","plainTextFormattedCitation":"[68]","previouslyFormattedCitation":"[68]"},"properties":{"noteIndex":0},"schema":"https://github.com/citation-style-language/schema/raw/master/csl-citation.json"}</w:instrText>
      </w:r>
      <w:r w:rsidRPr="00B703D5">
        <w:fldChar w:fldCharType="separate"/>
      </w:r>
      <w:r w:rsidR="000A078B" w:rsidRPr="000A078B">
        <w:rPr>
          <w:noProof/>
        </w:rPr>
        <w:t>[68]</w:t>
      </w:r>
      <w:r w:rsidRPr="00B703D5">
        <w:fldChar w:fldCharType="end"/>
      </w:r>
      <w:r w:rsidRPr="00B703D5">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and</w:t>
      </w:r>
      <w:r w:rsidRPr="00B703D5">
        <w:rPr>
          <w:rFonts w:ascii="Cambria Math" w:eastAsia="Times New Roman" w:hAnsi="Cambria Math"/>
          <w:i/>
        </w:rPr>
        <w:t xml:space="preserve"> </w:t>
      </w:r>
      <m:oMath>
        <m:sSub>
          <m:sSubPr>
            <m:ctrlPr>
              <w:rPr>
                <w:rFonts w:ascii="Cambria Math" w:eastAsia="Times New Roman" w:hAnsi="Cambria Math"/>
                <w:i/>
              </w:rPr>
            </m:ctrlPr>
          </m:sSubPr>
          <m:e>
            <m:r>
              <w:rPr>
                <w:rFonts w:ascii="Cambria Math" w:hAnsi="Cambria Math"/>
              </w:rPr>
              <m:t>T</m:t>
            </m:r>
          </m:e>
          <m:sub>
            <m:r>
              <w:rPr>
                <w:rFonts w:ascii="Cambria Math" w:hAnsi="Cambria Math"/>
              </w:rPr>
              <m:t>e</m:t>
            </m:r>
          </m:sub>
        </m:sSub>
        <m:r>
          <w:rPr>
            <w:rFonts w:ascii="Cambria Math" w:hAnsi="Cambria Math"/>
          </w:rPr>
          <m:t>=0</m:t>
        </m:r>
      </m:oMath>
      <w:r w:rsidRPr="00B703D5">
        <w:t xml:space="preserve">)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w:t>
      </w:r>
    </w:p>
    <w:p w14:paraId="2BAA1D41" w14:textId="77777777" w:rsidR="00B703D5" w:rsidRPr="00B703D5" w:rsidRDefault="00B703D5" w:rsidP="00B703D5">
      <w:pPr>
        <w:pStyle w:val="Heading2"/>
        <w:numPr>
          <w:ilvl w:val="1"/>
          <w:numId w:val="46"/>
        </w:numPr>
        <w:tabs>
          <w:tab w:val="clear" w:pos="1440"/>
        </w:tabs>
        <w:ind w:hanging="731"/>
      </w:pPr>
      <w:bookmarkStart w:id="50" w:name="_Toc136796768"/>
      <w:bookmarkStart w:id="51" w:name="_Toc138149141"/>
      <w:bookmarkStart w:id="52" w:name="_Ref138156500"/>
      <w:r w:rsidRPr="00B703D5">
        <w:t>Electron-ion (electron-phonon) coupling</w:t>
      </w:r>
      <w:bookmarkEnd w:id="50"/>
      <w:bookmarkEnd w:id="51"/>
      <w:bookmarkEnd w:id="52"/>
    </w:p>
    <w:p w14:paraId="4FB9B3AF" w14:textId="4966C52C" w:rsidR="00B703D5" w:rsidRPr="00B703D5" w:rsidRDefault="00371558" w:rsidP="00B703D5">
      <w:r>
        <w:t xml:space="preserve">For the nonadiabatic electron-atom (electron-ion, often called electron-phonon) coupling </w:t>
      </w:r>
      <w:r w:rsidR="00B703D5" w:rsidRPr="00B703D5">
        <w:t xml:space="preserve">the scattering integral </w:t>
      </w:r>
      <m:oMath>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oMath>
      <w:r w:rsidR="00B703D5" w:rsidRPr="00B703D5">
        <w:t xml:space="preserve">is </w:t>
      </w:r>
      <w:r>
        <w:t xml:space="preserve">defined as </w:t>
      </w:r>
      <w:r w:rsidR="00B703D5" w:rsidRPr="00B703D5">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41EA734D" w14:textId="77777777" w:rsidTr="00F3481B">
        <w:trPr>
          <w:jc w:val="center"/>
        </w:trPr>
        <w:tc>
          <w:tcPr>
            <w:tcW w:w="750" w:type="pct"/>
            <w:vAlign w:val="center"/>
          </w:tcPr>
          <w:p w14:paraId="222F15D8" w14:textId="77777777" w:rsidR="00B703D5" w:rsidRPr="00B703D5" w:rsidRDefault="00B703D5" w:rsidP="00F3481B">
            <w:pPr>
              <w:rPr>
                <w:rFonts w:asciiTheme="minorHAnsi" w:eastAsia="Times New Roman" w:hAnsiTheme="minorHAnsi" w:cstheme="minorHAnsi"/>
              </w:rPr>
            </w:pPr>
          </w:p>
        </w:tc>
        <w:tc>
          <w:tcPr>
            <w:tcW w:w="3500" w:type="pct"/>
            <w:vAlign w:val="center"/>
          </w:tcPr>
          <w:p w14:paraId="0365CE13" w14:textId="77777777" w:rsidR="00B703D5" w:rsidRPr="00B703D5" w:rsidRDefault="00410ACF" w:rsidP="00F3481B">
            <w:pPr>
              <w:jc w:val="center"/>
              <w:rPr>
                <w:rFonts w:asciiTheme="minorHAnsi" w:eastAsia="Times New Roman" w:hAnsiTheme="minorHAnsi" w:cstheme="minorHAnsi"/>
              </w:rPr>
            </w:pPr>
            <m:oMathPara>
              <m:oMath>
                <m:f>
                  <m:fPr>
                    <m:ctrlPr>
                      <w:rPr>
                        <w:rFonts w:ascii="Cambria Math" w:hAnsi="Cambria Math"/>
                        <w:i/>
                      </w:rPr>
                    </m:ctrlPr>
                  </m:fPr>
                  <m:num>
                    <m:r>
                      <w:rPr>
                        <w:rFonts w:ascii="Cambria Math" w:hAnsi="Cambria Math"/>
                      </w:rPr>
                      <m:t>df(</m:t>
                    </m:r>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hAnsi="Cambria Math"/>
                      </w:rPr>
                      <m:t>,t)</m:t>
                    </m:r>
                  </m:num>
                  <m:den>
                    <m:r>
                      <w:rPr>
                        <w:rFonts w:ascii="Cambria Math" w:hAnsi="Cambria Math"/>
                      </w:rPr>
                      <m:t>dt</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e>
                </m:nary>
                <m:r>
                  <m:rPr>
                    <m:sty m:val="p"/>
                  </m:rPr>
                  <w:rPr>
                    <w:rFonts w:ascii="Cambria Math" w:hAnsi="Cambria Math"/>
                  </w:rPr>
                  <m:t>,</m:t>
                </m:r>
              </m:oMath>
            </m:oMathPara>
          </w:p>
        </w:tc>
        <w:tc>
          <w:tcPr>
            <w:tcW w:w="750" w:type="pct"/>
            <w:vAlign w:val="center"/>
          </w:tcPr>
          <w:p w14:paraId="739F50C4" w14:textId="6BFCF7B0" w:rsidR="00B703D5" w:rsidRPr="00B703D5" w:rsidRDefault="00B703D5" w:rsidP="00F3481B">
            <w:pPr>
              <w:ind w:left="643"/>
            </w:pPr>
            <w:r w:rsidRPr="00B703D5">
              <w:t>(</w:t>
            </w:r>
            <w:fldSimple w:instr=" SEQ Equation \* ARABIC ">
              <w:r w:rsidR="00DE3A37">
                <w:rPr>
                  <w:noProof/>
                </w:rPr>
                <w:t>19</w:t>
              </w:r>
            </w:fldSimple>
            <w:r w:rsidRPr="00B703D5">
              <w:t>)</w:t>
            </w:r>
          </w:p>
        </w:tc>
      </w:tr>
    </w:tbl>
    <w:p w14:paraId="380E2FB7" w14:textId="244B94D4" w:rsidR="00B703D5" w:rsidRPr="00B703D5" w:rsidRDefault="00B703D5" w:rsidP="00B703D5">
      <w:pPr>
        <w:rPr>
          <w:rFonts w:eastAsiaTheme="minorEastAsia"/>
        </w:rPr>
      </w:pPr>
      <w:r w:rsidRPr="00B703D5">
        <w:t xml:space="preserve">For solids, the method </w:t>
      </w:r>
      <w:r w:rsidR="00371558">
        <w:t xml:space="preserve">based on the ideas of Tully’s surface hoping is used, </w:t>
      </w:r>
      <w:r w:rsidRPr="00B703D5">
        <w:t>modified for efficient treatment of a large number of electrons in the modeled ensemble: it can be used to obtain matrix elements (or probabilities</w:t>
      </w:r>
      <w:r w:rsidRPr="00B703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j</m:t>
                        </m:r>
                      </m:sub>
                    </m:sSub>
                    <m:r>
                      <w:rPr>
                        <w:rFonts w:ascii="Cambria Math" w:eastAsiaTheme="minorEastAsia" w:hAnsi="Cambria Math"/>
                      </w:rPr>
                      <m:t>(t)</m:t>
                    </m:r>
                  </m:e>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e>
                </m:d>
              </m:e>
            </m:d>
          </m:e>
          <m:sup>
            <m:r>
              <w:rPr>
                <w:rFonts w:ascii="Cambria Math" w:eastAsiaTheme="minorEastAsia" w:hAnsi="Cambria Math"/>
              </w:rPr>
              <m:t>2</m:t>
            </m:r>
          </m:sup>
        </m:sSup>
      </m:oMath>
      <w:r w:rsidR="00B322A8">
        <w:rPr>
          <w:rFonts w:eastAsiaTheme="minorEastAsia"/>
        </w:rPr>
        <w:t xml:space="preserve"> with the wave-function defined via the TB Hamiltonian, see Section </w:t>
      </w:r>
      <w:r w:rsidR="00B322A8">
        <w:rPr>
          <w:rFonts w:eastAsiaTheme="minorEastAsia"/>
        </w:rPr>
        <w:fldChar w:fldCharType="begin"/>
      </w:r>
      <w:r w:rsidR="00B322A8">
        <w:rPr>
          <w:rFonts w:eastAsiaTheme="minorEastAsia"/>
        </w:rPr>
        <w:instrText xml:space="preserve"> REF _Ref136794186 \r \h </w:instrText>
      </w:r>
      <w:r w:rsidR="00B322A8">
        <w:rPr>
          <w:rFonts w:eastAsiaTheme="minorEastAsia"/>
        </w:rPr>
      </w:r>
      <w:r w:rsidR="00B322A8">
        <w:rPr>
          <w:rFonts w:eastAsiaTheme="minorEastAsia"/>
        </w:rPr>
        <w:fldChar w:fldCharType="separate"/>
      </w:r>
      <w:r w:rsidR="00DE3A37">
        <w:rPr>
          <w:rFonts w:eastAsiaTheme="minorEastAsia"/>
        </w:rPr>
        <w:t>IV</w:t>
      </w:r>
      <w:r w:rsidR="00B322A8">
        <w:rPr>
          <w:rFonts w:eastAsiaTheme="minorEastAsia"/>
        </w:rPr>
        <w:fldChar w:fldCharType="end"/>
      </w:r>
      <w:r w:rsidRPr="00B703D5">
        <w:t xml:space="preserve">) entering the scattering integral </w:t>
      </w:r>
      <m:oMath>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oMath>
      <w:r w:rsidRPr="00B703D5">
        <w:t xml:space="preserve"> </w:t>
      </w:r>
      <w:r w:rsidRPr="00B703D5">
        <w:rPr>
          <w:rFonts w:eastAsia="Bitstream Vera Sans" w:cstheme="minorHAnsi"/>
        </w:rPr>
        <w:fldChar w:fldCharType="begin" w:fldLock="1"/>
      </w:r>
      <w:r w:rsidR="00B87D77">
        <w:rPr>
          <w:rFonts w:eastAsia="Bitstream Vera Sans" w:cstheme="minorHAnsi"/>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B703D5">
        <w:rPr>
          <w:rFonts w:eastAsia="Bitstream Vera Sans" w:cstheme="minorHAnsi"/>
        </w:rPr>
        <w:fldChar w:fldCharType="separate"/>
      </w:r>
      <w:r w:rsidR="00B87D77" w:rsidRPr="00B87D77">
        <w:rPr>
          <w:rFonts w:eastAsia="Bitstream Vera Sans" w:cstheme="minorHAnsi"/>
          <w:noProof/>
        </w:rPr>
        <w:t>[2]</w:t>
      </w:r>
      <w:r w:rsidRPr="00B703D5">
        <w:rPr>
          <w:rFonts w:eastAsia="Bitstream Vera Sans" w:cstheme="minorHAnsi"/>
        </w:rPr>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B703D5" w14:paraId="30D0548F" w14:textId="77777777" w:rsidTr="00F3481B">
        <w:trPr>
          <w:jc w:val="center"/>
        </w:trPr>
        <w:tc>
          <w:tcPr>
            <w:tcW w:w="514" w:type="pct"/>
            <w:vAlign w:val="center"/>
          </w:tcPr>
          <w:p w14:paraId="13495D12" w14:textId="77777777" w:rsidR="00B703D5" w:rsidRPr="00B703D5" w:rsidRDefault="00B703D5" w:rsidP="00F3481B">
            <w:pPr>
              <w:spacing w:line="276" w:lineRule="auto"/>
              <w:rPr>
                <w:rFonts w:asciiTheme="minorHAnsi" w:eastAsiaTheme="minorEastAsia" w:hAnsiTheme="minorHAnsi" w:cstheme="minorHAnsi"/>
              </w:rPr>
            </w:pPr>
          </w:p>
        </w:tc>
        <w:tc>
          <w:tcPr>
            <w:tcW w:w="3739" w:type="pct"/>
            <w:vAlign w:val="center"/>
          </w:tcPr>
          <w:p w14:paraId="00842A00" w14:textId="77777777" w:rsidR="00B703D5" w:rsidRPr="00B703D5" w:rsidRDefault="00410ACF" w:rsidP="00F3481B">
            <w:pPr>
              <w:spacing w:line="276" w:lineRule="auto"/>
              <w:ind w:left="-105" w:firstLine="105"/>
              <w:rPr>
                <w:rFonts w:asciiTheme="minorHAnsi" w:eastAsiaTheme="minorEastAsia" w:hAnsiTheme="minorHAnsi" w:cstheme="minorHAnsi"/>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e-a</m:t>
                    </m:r>
                  </m:sub>
                  <m:sup>
                    <m:r>
                      <w:rPr>
                        <w:rFonts w:ascii="Cambria Math" w:hAnsi="Cambria Math" w:cstheme="minorHAnsi"/>
                      </w:rPr>
                      <m:t>ij</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e>
                        </m:d>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e>
                        </m:d>
                        <m:sSup>
                          <m:sSupPr>
                            <m:ctrlPr>
                              <w:rPr>
                                <w:rFonts w:ascii="Cambria Math" w:hAnsi="Cambria Math" w:cstheme="minorHAnsi"/>
                                <w:i/>
                              </w:rPr>
                            </m:ctrlPr>
                          </m:sSupPr>
                          <m:e>
                            <m:r>
                              <w:rPr>
                                <w:rFonts w:ascii="Cambria Math" w:hAnsi="Cambria Math" w:cstheme="minorHAnsi"/>
                              </w:rPr>
                              <m:t>e</m:t>
                            </m:r>
                          </m:e>
                          <m:sup>
                            <m:f>
                              <m:fPr>
                                <m:type m:val="lin"/>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m:t>
                                    </m:r>
                                    <m:r>
                                      <w:rPr>
                                        <w:rFonts w:ascii="Cambria Math" w:eastAsia="Times New Roman" w:hAnsi="Cambria Math" w:cstheme="minorHAnsi"/>
                                      </w:rPr>
                                      <m:t>ε</m:t>
                                    </m:r>
                                  </m:e>
                                  <m:sub>
                                    <m:r>
                                      <w:rPr>
                                        <w:rFonts w:ascii="Cambria Math" w:hAnsi="Cambria Math" w:cstheme="minorHAnsi"/>
                                      </w:rPr>
                                      <m:t>ij</m:t>
                                    </m:r>
                                  </m:sub>
                                </m:sSub>
                              </m:num>
                              <m:den>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den>
                            </m:f>
                          </m:sup>
                        </m:sSup>
                        <m:r>
                          <w:rPr>
                            <w:rFonts w:ascii="Cambria Math" w:hAnsi="Cambria Math" w:cstheme="minorHAnsi"/>
                          </w:rPr>
                          <m:t xml:space="preserve">, </m:t>
                        </m:r>
                        <m:r>
                          <m:rPr>
                            <m:sty m:val="p"/>
                          </m:rPr>
                          <w:rPr>
                            <w:rFonts w:ascii="Cambria Math" w:hAnsi="Cambria Math" w:cstheme="minorHAnsi"/>
                          </w:rPr>
                          <m:t>for i</m:t>
                        </m:r>
                        <m:r>
                          <w:rPr>
                            <w:rFonts w:ascii="Cambria Math" w:hAnsi="Cambria Math" w:cstheme="minorHAnsi"/>
                          </w:rPr>
                          <m:t>&gt;j</m:t>
                        </m:r>
                      </m:e>
                      <m:e>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e>
                        </m:d>
                        <m:sSup>
                          <m:sSupPr>
                            <m:ctrlPr>
                              <w:rPr>
                                <w:rFonts w:ascii="Cambria Math" w:hAnsi="Cambria Math" w:cstheme="minorHAnsi"/>
                                <w:i/>
                              </w:rPr>
                            </m:ctrlPr>
                          </m:sSupPr>
                          <m:e>
                            <m:r>
                              <w:rPr>
                                <w:rFonts w:ascii="Cambria Math" w:hAnsi="Cambria Math" w:cstheme="minorHAnsi"/>
                              </w:rPr>
                              <m:t>e</m:t>
                            </m:r>
                          </m:e>
                          <m:sup>
                            <m:f>
                              <m:fPr>
                                <m:type m:val="lin"/>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m:t>
                                    </m:r>
                                    <m:r>
                                      <w:rPr>
                                        <w:rFonts w:ascii="Cambria Math" w:eastAsia="Times New Roman" w:hAnsi="Cambria Math" w:cstheme="minorHAnsi"/>
                                      </w:rPr>
                                      <m:t>ε</m:t>
                                    </m:r>
                                  </m:e>
                                  <m:sub>
                                    <m:r>
                                      <w:rPr>
                                        <w:rFonts w:ascii="Cambria Math" w:hAnsi="Cambria Math" w:cstheme="minorHAnsi"/>
                                      </w:rPr>
                                      <m:t>ij</m:t>
                                    </m:r>
                                  </m:sub>
                                </m:sSub>
                              </m:num>
                              <m:den>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den>
                            </m:f>
                          </m:sup>
                        </m:sSup>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e>
                        </m:d>
                        <m:r>
                          <w:rPr>
                            <w:rFonts w:ascii="Cambria Math" w:hAnsi="Cambria Math" w:cstheme="minorHAnsi"/>
                          </w:rPr>
                          <m:t>,</m:t>
                        </m:r>
                        <m:r>
                          <m:rPr>
                            <m:sty m:val="p"/>
                          </m:rPr>
                          <w:rPr>
                            <w:rFonts w:ascii="Cambria Math" w:hAnsi="Cambria Math" w:cstheme="minorHAnsi"/>
                          </w:rPr>
                          <m:t xml:space="preserve"> otherwise</m:t>
                        </m:r>
                      </m:e>
                    </m:eqArr>
                  </m:e>
                </m:d>
              </m:oMath>
            </m:oMathPara>
          </w:p>
          <w:p w14:paraId="694BE6CA" w14:textId="77777777" w:rsidR="00B703D5" w:rsidRPr="00B703D5" w:rsidRDefault="00410ACF" w:rsidP="00F3481B">
            <w:pPr>
              <w:spacing w:line="276" w:lineRule="auto"/>
              <w:ind w:left="-105" w:firstLine="105"/>
              <w:rPr>
                <w:rFonts w:asciiTheme="minorHAnsi" w:eastAsiaTheme="minorEastAsia"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ij</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ij</m:t>
                        </m:r>
                      </m:sub>
                    </m:sSub>
                  </m:num>
                  <m:den>
                    <m:r>
                      <w:rPr>
                        <w:rFonts w:ascii="Cambria Math" w:eastAsiaTheme="minorEastAsia" w:hAnsi="Cambria Math" w:cstheme="minorHAnsi"/>
                      </w:rPr>
                      <m:t>dt</m:t>
                    </m:r>
                  </m:den>
                </m:f>
                <m:r>
                  <w:rPr>
                    <w:rFonts w:ascii="Cambria Math" w:eastAsiaTheme="minorEastAsia" w:hAnsi="Cambria Math" w:cstheme="minorHAnsi"/>
                  </w:rPr>
                  <m:t>≈2</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j</m:t>
                                    </m:r>
                                  </m:sub>
                                </m:sSub>
                                <m:r>
                                  <w:rPr>
                                    <w:rFonts w:ascii="Cambria Math" w:eastAsiaTheme="minorEastAsia" w:hAnsi="Cambria Math" w:cstheme="minorHAnsi"/>
                                  </w:rPr>
                                  <m:t>(t)</m:t>
                                </m:r>
                              </m:e>
                              <m:e>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0</m:t>
                                    </m:r>
                                  </m:sub>
                                </m:sSub>
                                <m:r>
                                  <w:rPr>
                                    <w:rFonts w:ascii="Cambria Math" w:eastAsiaTheme="minorEastAsia" w:hAnsi="Cambria Math" w:cstheme="minorHAnsi"/>
                                  </w:rPr>
                                  <m:t>)</m:t>
                                </m:r>
                              </m:e>
                            </m:d>
                          </m:e>
                        </m:d>
                      </m:e>
                      <m:sup>
                        <m:r>
                          <w:rPr>
                            <w:rFonts w:ascii="Cambria Math" w:eastAsiaTheme="minorEastAsia" w:hAnsi="Cambria Math" w:cstheme="minorHAnsi"/>
                          </w:rPr>
                          <m:t>2</m:t>
                        </m:r>
                      </m:sup>
                    </m:sSup>
                  </m:num>
                  <m:den>
                    <m:r>
                      <w:rPr>
                        <w:rFonts w:ascii="Cambria Math" w:eastAsiaTheme="minorEastAsia" w:hAnsi="Cambria Math" w:cstheme="minorHAnsi"/>
                      </w:rPr>
                      <m:t>δt</m:t>
                    </m:r>
                  </m:den>
                </m:f>
              </m:oMath>
            </m:oMathPara>
          </w:p>
        </w:tc>
        <w:tc>
          <w:tcPr>
            <w:tcW w:w="747" w:type="pct"/>
            <w:vAlign w:val="center"/>
          </w:tcPr>
          <w:p w14:paraId="1FE1B458" w14:textId="07912290" w:rsidR="00B703D5" w:rsidRPr="00B703D5" w:rsidRDefault="00B703D5" w:rsidP="00F3481B">
            <w:pPr>
              <w:ind w:left="643"/>
            </w:pPr>
            <w:r w:rsidRPr="00B703D5">
              <w:t>(</w:t>
            </w:r>
            <w:fldSimple w:instr=" SEQ Equation \* ARABIC ">
              <w:r w:rsidR="00DE3A37">
                <w:rPr>
                  <w:noProof/>
                </w:rPr>
                <w:t>20</w:t>
              </w:r>
            </w:fldSimple>
            <w:r w:rsidRPr="00B703D5">
              <w:t>)</w:t>
            </w:r>
          </w:p>
        </w:tc>
      </w:tr>
    </w:tbl>
    <w:p w14:paraId="4348BB74" w14:textId="2677DE5A" w:rsidR="00B703D5" w:rsidRDefault="00B703D5" w:rsidP="00B703D5">
      <w:pPr>
        <w:rPr>
          <w:rFonts w:cstheme="minorHAnsi"/>
        </w:rPr>
      </w:pPr>
      <w:r w:rsidRPr="00B703D5">
        <w:rPr>
          <w:rFonts w:cstheme="minorHAnsi"/>
        </w:rPr>
        <w:t xml:space="preserve">Here again </w:t>
      </w:r>
      <m:oMath>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r>
          <w:rPr>
            <w:rFonts w:ascii="Cambria Math" w:hAnsi="Cambria Math" w:cstheme="minorHAnsi"/>
          </w:rPr>
          <m:t xml:space="preserve"> </m:t>
        </m:r>
      </m:oMath>
      <w:r w:rsidRPr="00B703D5">
        <w:rPr>
          <w:rFonts w:cstheme="minorHAnsi"/>
        </w:rPr>
        <w:t xml:space="preserve"> is the electron distribution function, normalized to 2 due to spin degeneracy; </w:t>
      </w:r>
      <m:oMath>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ij</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j</m:t>
            </m:r>
          </m:sub>
        </m:sSub>
      </m:oMath>
      <w:r w:rsidRPr="00B703D5">
        <w:rPr>
          <w:rFonts w:cstheme="minorHAnsi"/>
        </w:rPr>
        <w:t xml:space="preserve">; the time derivative is approximated with the finite difference method for the molecular dynamics time step </w:t>
      </w:r>
      <w:r w:rsidRPr="00B703D5">
        <w:rPr>
          <w:rFonts w:cstheme="minorHAnsi"/>
          <w:i/>
        </w:rPr>
        <w:t>δt</w:t>
      </w:r>
      <w:r w:rsidRPr="00B703D5">
        <w:rPr>
          <w:rFonts w:cstheme="minorHAnsi"/>
        </w:rPr>
        <w:t xml:space="preserve">, and the wave functions are calculated correspondingly on two consecutive steps: </w:t>
      </w:r>
      <w:r w:rsidRPr="00B703D5">
        <w:rPr>
          <w:rFonts w:cstheme="minorHAnsi"/>
          <w:i/>
        </w:rPr>
        <w:t>t</w:t>
      </w:r>
      <w:r w:rsidRPr="00B703D5">
        <w:rPr>
          <w:rFonts w:cstheme="minorHAnsi"/>
          <w:i/>
          <w:vertAlign w:val="subscript"/>
        </w:rPr>
        <w:t>0</w:t>
      </w:r>
      <w:r w:rsidRPr="00B703D5">
        <w:rPr>
          <w:rFonts w:cstheme="minorHAnsi"/>
        </w:rPr>
        <w:t xml:space="preserve"> and </w:t>
      </w:r>
      <w:r w:rsidRPr="00B703D5">
        <w:rPr>
          <w:rFonts w:cstheme="minorHAnsi"/>
          <w:i/>
        </w:rPr>
        <w:t>t</w:t>
      </w:r>
      <w:r w:rsidRPr="00B703D5">
        <w:rPr>
          <w:rFonts w:cstheme="minorHAnsi"/>
        </w:rPr>
        <w:t>=</w:t>
      </w:r>
      <w:r w:rsidRPr="00B703D5">
        <w:rPr>
          <w:rFonts w:cstheme="minorHAnsi"/>
          <w:i/>
        </w:rPr>
        <w:t>t</w:t>
      </w:r>
      <w:r w:rsidRPr="00B703D5">
        <w:rPr>
          <w:rFonts w:cstheme="minorHAnsi"/>
          <w:i/>
          <w:vertAlign w:val="subscript"/>
        </w:rPr>
        <w:t>0</w:t>
      </w:r>
      <w:r w:rsidRPr="00B703D5">
        <w:rPr>
          <w:rFonts w:cstheme="minorHAnsi"/>
        </w:rPr>
        <w:t>+</w:t>
      </w:r>
      <w:r w:rsidRPr="00B703D5">
        <w:rPr>
          <w:rFonts w:cstheme="minorHAnsi"/>
          <w:i/>
        </w:rPr>
        <w:t>δt</w:t>
      </w:r>
      <w:r w:rsidRPr="00B703D5">
        <w:rPr>
          <w:rFonts w:cstheme="minorHAnsi"/>
        </w:rPr>
        <w:t xml:space="preserve">. The exponential terms result from the Maxwellian distribution of the atomic ensemble, and, in general, may be replaced with an integral of the transient nonequilibrium atomic distribution. Such a method of combining surface hopping with the Boltzmann collision integral (instead of </w:t>
      </w:r>
      <w:r w:rsidR="002003CE">
        <w:rPr>
          <w:rFonts w:cstheme="minorHAnsi"/>
        </w:rPr>
        <w:t xml:space="preserve">a </w:t>
      </w:r>
      <w:r w:rsidRPr="00B703D5">
        <w:rPr>
          <w:rFonts w:cstheme="minorHAnsi"/>
        </w:rPr>
        <w:t xml:space="preserve">random sampling of electronic hops) enables direct calculation of energy flows between the quantum </w:t>
      </w:r>
      <w:r w:rsidRPr="00B703D5">
        <w:rPr>
          <w:rFonts w:cstheme="minorHAnsi"/>
        </w:rPr>
        <w:lastRenderedPageBreak/>
        <w:t>mechanical electrons and classical atoms in the simulation, and, by extension, the coupling parameter</w:t>
      </w:r>
      <w:r w:rsidR="00371558">
        <w:rPr>
          <w:rFonts w:cstheme="minorHAnsi"/>
        </w:rPr>
        <w:t xml:space="preserve"> </w:t>
      </w:r>
      <w:r w:rsidR="00371558">
        <w:rPr>
          <w:rFonts w:cstheme="minorHAnsi"/>
        </w:rPr>
        <w:fldChar w:fldCharType="begin" w:fldLock="1"/>
      </w:r>
      <w:r w:rsidR="007E3DDC">
        <w:rPr>
          <w:rFonts w:cstheme="minorHAnsi"/>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Pr>
          <w:rFonts w:cstheme="minorHAnsi"/>
        </w:rPr>
        <w:fldChar w:fldCharType="separate"/>
      </w:r>
      <w:r w:rsidR="00371558" w:rsidRPr="00371558">
        <w:rPr>
          <w:rFonts w:cstheme="minorHAnsi"/>
          <w:noProof/>
        </w:rPr>
        <w:t>[2]</w:t>
      </w:r>
      <w:r w:rsidR="00371558">
        <w:rPr>
          <w:rFonts w:cstheme="minorHAnsi"/>
        </w:rPr>
        <w:fldChar w:fldCharType="end"/>
      </w:r>
      <w:r w:rsidRPr="00B703D5">
        <w:rPr>
          <w:rFonts w:cstheme="minorHAnsi"/>
        </w:rPr>
        <w:t>.</w:t>
      </w:r>
    </w:p>
    <w:p w14:paraId="6C6A7EE4" w14:textId="5F99E6E1" w:rsidR="00B322A8" w:rsidRPr="00B703D5" w:rsidRDefault="00B322A8" w:rsidP="00B703D5">
      <w:r>
        <w:rPr>
          <w:rFonts w:cstheme="minorHAnsi"/>
        </w:rPr>
        <w:t>Note that the method is applicable for arbitrary atomic displacements, without assuming harmonic potential and crystalline solids (phonons) – it also works for amorphous materials</w:t>
      </w:r>
      <w:r w:rsidR="00164B7F">
        <w:rPr>
          <w:rFonts w:cstheme="minorHAnsi"/>
        </w:rPr>
        <w:t>, liquids</w:t>
      </w:r>
      <w:r w:rsidR="002003CE">
        <w:rPr>
          <w:rFonts w:cstheme="minorHAnsi"/>
        </w:rPr>
        <w:t>,</w:t>
      </w:r>
      <w:r w:rsidR="00164B7F">
        <w:rPr>
          <w:rFonts w:cstheme="minorHAnsi"/>
        </w:rPr>
        <w:t xml:space="preserve"> </w:t>
      </w:r>
      <w:r>
        <w:rPr>
          <w:rFonts w:cstheme="minorHAnsi"/>
        </w:rPr>
        <w:t>and rapidly changing structures.</w:t>
      </w:r>
    </w:p>
    <w:p w14:paraId="584C323F" w14:textId="77777777" w:rsidR="00B703D5" w:rsidRPr="00B703D5" w:rsidRDefault="00B703D5" w:rsidP="00B703D5">
      <w:pPr>
        <w:pStyle w:val="Heading2"/>
        <w:numPr>
          <w:ilvl w:val="1"/>
          <w:numId w:val="46"/>
        </w:numPr>
        <w:tabs>
          <w:tab w:val="clear" w:pos="1440"/>
        </w:tabs>
        <w:ind w:hanging="731"/>
      </w:pPr>
      <w:bookmarkStart w:id="53" w:name="_Toc136796769"/>
      <w:bookmarkStart w:id="54" w:name="_Toc138149142"/>
      <w:r w:rsidRPr="00B703D5">
        <w:t>Source terms</w:t>
      </w:r>
      <w:bookmarkEnd w:id="53"/>
      <w:bookmarkEnd w:id="54"/>
    </w:p>
    <w:p w14:paraId="7E30844F" w14:textId="28EF5A28" w:rsidR="00B703D5" w:rsidRPr="00B703D5" w:rsidRDefault="00B703D5" w:rsidP="00B703D5">
      <w:r w:rsidRPr="00B703D5">
        <w:t xml:space="preserve">The influx or outflux of electrons from the valence and conduction band (low-energy electrons) </w:t>
      </w:r>
      <w:r w:rsidRPr="00B703D5">
        <w:rPr>
          <w:i/>
          <w:iCs/>
        </w:rPr>
        <w:t>via</w:t>
      </w:r>
      <w:r w:rsidRPr="00B703D5">
        <w:t xml:space="preserve"> such processes as photoabsorption, scattering of high-energy electrons, and Auger decays, are traced in the MC</w:t>
      </w:r>
      <w:r w:rsidR="007E3DDC">
        <w:t xml:space="preserve"> as described above</w:t>
      </w:r>
      <w:r w:rsidRPr="00B703D5">
        <w:t xml:space="preserve">. In each scattering act involving the valence and conduction electrons, the energy level involved is sampled and recorded into the </w:t>
      </w:r>
      <m:oMath>
        <m:sSub>
          <m:sSubPr>
            <m:ctrlPr>
              <w:rPr>
                <w:rFonts w:ascii="Cambria Math" w:hAnsi="Cambria Math"/>
              </w:rPr>
            </m:ctrlPr>
          </m:sSubPr>
          <m:e>
            <m:r>
              <w:rPr>
                <w:rFonts w:ascii="Cambria Math" w:hAnsi="Cambria Math"/>
              </w:rPr>
              <m:t>I</m:t>
            </m:r>
          </m:e>
          <m:sub>
            <m:r>
              <w:rPr>
                <w:rFonts w:ascii="Cambria Math" w:hAnsi="Cambria Math"/>
              </w:rPr>
              <m:t>MC</m:t>
            </m:r>
          </m:sub>
        </m:sSub>
      </m:oMath>
      <w:r w:rsidRPr="00B703D5">
        <w:t xml:space="preserve">. The levels are sampled according to probability following the Pauli blocking term in the Boltzmann collision integral: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)(2-</m:t>
        </m:r>
        <m:sSub>
          <m:sSubPr>
            <m:ctrlPr>
              <w:rPr>
                <w:rFonts w:ascii="Cambria Math" w:hAnsi="Cambria Math"/>
              </w:rPr>
            </m:ctrlPr>
          </m:sSubPr>
          <m:e>
            <m:r>
              <w:rPr>
                <w:rFonts w:ascii="Cambria Math" w:hAnsi="Cambria Math"/>
              </w:rPr>
              <m:t>f(ε</m:t>
            </m:r>
          </m:e>
          <m:sub>
            <m:r>
              <w:rPr>
                <w:rFonts w:ascii="Cambria Math" w:hAnsi="Cambria Math"/>
              </w:rPr>
              <m:t>i</m:t>
            </m:r>
          </m:sub>
        </m:sSub>
        <m:r>
          <w:rPr>
            <w:rFonts w:ascii="Cambria Math" w:hAnsi="Cambria Math"/>
          </w:rPr>
          <m:t>+∆E))</m:t>
        </m:r>
      </m:oMath>
      <w:r w:rsidRPr="00B703D5">
        <w:t xml:space="preserve">, where </w:t>
      </w:r>
      <m:oMath>
        <m:r>
          <w:rPr>
            <w:rFonts w:ascii="Cambria Math" w:hAnsi="Cambria Math"/>
          </w:rPr>
          <m:t>∆E</m:t>
        </m:r>
      </m:oMath>
      <w:r w:rsidRPr="00B703D5">
        <w:t xml:space="preserve"> stands for the energy transferred in the collision under consideration (factor 2 is due to spin degeneracy). All the changes in populations in each energy level within the given timestep are then averaged over the MC iterations</w:t>
      </w:r>
      <w:r w:rsidR="007E3DDC">
        <w:t xml:space="preserve"> </w:t>
      </w:r>
      <w:r w:rsidR="007E3DDC">
        <w:fldChar w:fldCharType="begin" w:fldLock="1"/>
      </w:r>
      <w:r w:rsidR="00FE6C78">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fldChar w:fldCharType="separate"/>
      </w:r>
      <w:r w:rsidR="007E3DDC" w:rsidRPr="007E3DDC">
        <w:rPr>
          <w:noProof/>
        </w:rPr>
        <w:t>[33]</w:t>
      </w:r>
      <w:r w:rsidR="007E3DDC">
        <w:fldChar w:fldCharType="end"/>
      </w:r>
      <w:r w:rsidRPr="00B703D5">
        <w:t xml:space="preserve">. </w:t>
      </w:r>
    </w:p>
    <w:p w14:paraId="2650BA58" w14:textId="7484495E" w:rsidR="00B703D5" w:rsidRPr="00B703D5" w:rsidRDefault="007E3DDC" w:rsidP="00B703D5">
      <w:r>
        <w:t>Since a</w:t>
      </w:r>
      <w:r w:rsidR="00B703D5" w:rsidRPr="00B703D5">
        <w:t xml:space="preserve">n incoming electron generally comes with energy somewhere in between the </w:t>
      </w:r>
      <w:r>
        <w:t xml:space="preserve">predefined </w:t>
      </w:r>
      <w:r w:rsidR="00B703D5" w:rsidRPr="00B703D5">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rPr>
            </m:ctrlPr>
          </m:sSubPr>
          <m:e>
            <m:r>
              <w:rPr>
                <w:rFonts w:ascii="Cambria Math" w:hAnsi="Cambria Math"/>
              </w:rPr>
              <m:t>N</m:t>
            </m:r>
          </m:e>
          <m:sub>
            <m:r>
              <w:rPr>
                <w:rFonts w:ascii="Cambria Math" w:hAnsi="Cambria Math"/>
              </w:rPr>
              <m:t>MC</m:t>
            </m:r>
          </m:sub>
        </m:sSub>
      </m:oMath>
      <w:r w:rsidR="00B703D5" w:rsidRPr="00B703D5">
        <w:t xml:space="preserve"> iterations and bringing energy </w:t>
      </w:r>
      <m:oMath>
        <m:r>
          <w:rPr>
            <w:rFonts w:ascii="Cambria Math" w:hAnsi="Cambria Math"/>
          </w:rPr>
          <m:t>∆E</m:t>
        </m:r>
      </m:oMath>
      <w:r w:rsidR="00B703D5" w:rsidRPr="00B703D5">
        <w:t xml:space="preserve"> in the scattering event</w:t>
      </w:r>
      <w:r>
        <w:t xml:space="preserve"> </w:t>
      </w:r>
      <w:r>
        <w:fldChar w:fldCharType="begin" w:fldLock="1"/>
      </w:r>
      <w:r w:rsidR="00FE6C78">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fldChar w:fldCharType="separate"/>
      </w:r>
      <w:r w:rsidRPr="007E3DDC">
        <w:rPr>
          <w:noProof/>
        </w:rPr>
        <w:t>[33]</w:t>
      </w:r>
      <w:r>
        <w:fldChar w:fldCharType="end"/>
      </w:r>
      <w:r w:rsidR="00B703D5"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00BB126" w14:textId="77777777" w:rsidTr="00F3481B">
        <w:trPr>
          <w:jc w:val="center"/>
        </w:trPr>
        <w:tc>
          <w:tcPr>
            <w:tcW w:w="750" w:type="pct"/>
            <w:vAlign w:val="center"/>
          </w:tcPr>
          <w:p w14:paraId="02098E53" w14:textId="77777777" w:rsidR="00B703D5" w:rsidRPr="00B703D5" w:rsidRDefault="00B703D5" w:rsidP="00F3481B">
            <w:pPr>
              <w:rPr>
                <w:rFonts w:eastAsia="Times New Roman" w:cstheme="minorHAnsi"/>
              </w:rPr>
            </w:pPr>
          </w:p>
        </w:tc>
        <w:tc>
          <w:tcPr>
            <w:tcW w:w="3500" w:type="pct"/>
            <w:vAlign w:val="center"/>
          </w:tcPr>
          <w:p w14:paraId="43A5BD26" w14:textId="77777777" w:rsidR="00B703D5" w:rsidRPr="00B703D5" w:rsidRDefault="00410ACF" w:rsidP="00F3481B">
            <w:pPr>
              <w:rPr>
                <w:rFonts w:eastAsia="Times New Roman" w:cstheme="minorHAnsi"/>
              </w:rPr>
            </w:pPr>
            <m:oMathPara>
              <m:oMath>
                <m:d>
                  <m:dPr>
                    <m:begChr m:val="{"/>
                    <m:endChr m:val=""/>
                    <m:ctrlPr>
                      <w:rPr>
                        <w:rFonts w:ascii="Cambria Math" w:eastAsia="Times New Roman" w:hAnsi="Cambria Math" w:cstheme="minorHAnsi"/>
                        <w:i/>
                      </w:rPr>
                    </m:ctrlPr>
                  </m:dPr>
                  <m:e>
                    <m:eqArr>
                      <m:eqArrPr>
                        <m:ctrlPr>
                          <w:rPr>
                            <w:rFonts w:ascii="Cambria Math" w:eastAsia="Times New Roman" w:hAnsi="Cambria Math" w:cstheme="minorHAnsi"/>
                            <w:i/>
                          </w:rPr>
                        </m:ctrlPr>
                      </m:eqArrPr>
                      <m:e>
                        <m:r>
                          <w:rPr>
                            <w:rFonts w:ascii="Cambria Math" w:eastAsia="Times New Roman" w:hAnsi="Cambria Math" w:cstheme="minorHAnsi"/>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r>
                          <w:rPr>
                            <w:rFonts w:ascii="Cambria Math" w:hAnsi="Cambria Math" w:cstheme="minorHAnsi"/>
                          </w:rPr>
                          <m:t>=∆n</m:t>
                        </m:r>
                        <m:f>
                          <m:fPr>
                            <m:ctrlPr>
                              <w:rPr>
                                <w:rFonts w:ascii="Cambria Math" w:hAnsi="Cambria Math" w:cstheme="minorHAnsi"/>
                                <w:i/>
                              </w:rPr>
                            </m:ctrlPr>
                          </m:fPr>
                          <m:num>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sz w:val="22"/>
                              </w:rPr>
                              <m:t>-</m:t>
                            </m:r>
                            <m:r>
                              <w:rPr>
                                <w:rFonts w:ascii="Cambria Math" w:hAnsi="Cambria Math"/>
                                <w:sz w:val="22"/>
                              </w:rPr>
                              <m:t>∆E</m:t>
                            </m:r>
                          </m:num>
                          <m:den>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den>
                        </m:f>
                      </m:e>
                      <m:e>
                        <m:r>
                          <w:rPr>
                            <w:rFonts w:ascii="Cambria Math" w:eastAsia="Times New Roman" w:hAnsi="Cambria Math" w:cstheme="minorHAnsi"/>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rPr>
                              <m:t>,t</m:t>
                            </m:r>
                          </m:e>
                        </m:d>
                        <m:r>
                          <w:rPr>
                            <w:rFonts w:ascii="Cambria Math" w:hAnsi="Cambria Math" w:cstheme="minorHAnsi"/>
                          </w:rPr>
                          <m:t>=∆n</m:t>
                        </m:r>
                        <m:f>
                          <m:fPr>
                            <m:ctrlPr>
                              <w:rPr>
                                <w:rFonts w:ascii="Cambria Math" w:hAnsi="Cambria Math" w:cstheme="minorHAnsi"/>
                                <w:i/>
                              </w:rPr>
                            </m:ctrlPr>
                          </m:fPr>
                          <m:num>
                            <m:sSub>
                              <m:sSubPr>
                                <m:ctrlPr>
                                  <w:rPr>
                                    <w:rFonts w:ascii="Cambria Math" w:hAnsi="Cambria Math" w:cstheme="minorHAnsi"/>
                                    <w:i/>
                                    <w:sz w:val="22"/>
                                  </w:rPr>
                                </m:ctrlPr>
                              </m:sSubPr>
                              <m:e>
                                <m:r>
                                  <w:rPr>
                                    <w:rFonts w:ascii="Cambria Math" w:hAnsi="Cambria Math"/>
                                    <w:sz w:val="22"/>
                                  </w:rPr>
                                  <m:t>∆E-</m:t>
                                </m:r>
                                <m:r>
                                  <w:rPr>
                                    <w:rFonts w:ascii="Cambria Math" w:hAnsi="Cambria Math" w:cstheme="minorHAnsi"/>
                                  </w:rPr>
                                  <m:t>ε</m:t>
                                </m:r>
                              </m:e>
                              <m:sub>
                                <m:r>
                                  <w:rPr>
                                    <w:rFonts w:ascii="Cambria Math" w:hAnsi="Cambria Math" w:cstheme="minorHAnsi"/>
                                  </w:rPr>
                                  <m:t>i</m:t>
                                </m:r>
                              </m:sub>
                            </m:sSub>
                          </m:num>
                          <m:den>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den>
                        </m:f>
                      </m:e>
                    </m:eqArr>
                  </m:e>
                </m:d>
              </m:oMath>
            </m:oMathPara>
          </w:p>
        </w:tc>
        <w:tc>
          <w:tcPr>
            <w:tcW w:w="750" w:type="pct"/>
            <w:vAlign w:val="center"/>
          </w:tcPr>
          <w:p w14:paraId="48564115" w14:textId="6ED67A2F" w:rsidR="00B703D5" w:rsidRPr="00B703D5" w:rsidRDefault="00B703D5" w:rsidP="00F3481B">
            <w:pPr>
              <w:rPr>
                <w:rFonts w:cstheme="minorHAnsi"/>
              </w:rPr>
            </w:pPr>
            <w:bookmarkStart w:id="55" w:name="_Ref136795892"/>
            <w:r w:rsidRPr="00B703D5">
              <w:t>(</w:t>
            </w:r>
            <w:fldSimple w:instr=" SEQ Equation \* ARABIC ">
              <w:r w:rsidR="00DE3A37">
                <w:rPr>
                  <w:noProof/>
                </w:rPr>
                <w:t>21</w:t>
              </w:r>
            </w:fldSimple>
            <w:bookmarkEnd w:id="55"/>
            <w:r w:rsidRPr="00B703D5">
              <w:t>)</w:t>
            </w:r>
          </w:p>
        </w:tc>
      </w:tr>
    </w:tbl>
    <w:p w14:paraId="4B97D592" w14:textId="25384722" w:rsidR="00B703D5" w:rsidRPr="00B703D5" w:rsidRDefault="00B703D5" w:rsidP="00B703D5">
      <w:r w:rsidRPr="00B703D5">
        <w:t xml:space="preserve">Where for one incoming electron out of </w:t>
      </w:r>
      <m:oMath>
        <m:sSub>
          <m:sSubPr>
            <m:ctrlPr>
              <w:rPr>
                <w:rFonts w:ascii="Cambria Math" w:hAnsi="Cambria Math"/>
                <w:i/>
                <w:iCs/>
              </w:rPr>
            </m:ctrlPr>
          </m:sSubPr>
          <m:e>
            <m:r>
              <w:rPr>
                <w:rFonts w:ascii="Cambria Math" w:hAnsi="Cambria Math"/>
              </w:rPr>
              <m:t>N</m:t>
            </m:r>
          </m:e>
          <m:sub>
            <m:r>
              <w:rPr>
                <w:rFonts w:ascii="Cambria Math" w:hAnsi="Cambria Math"/>
              </w:rPr>
              <m:t>MC</m:t>
            </m:r>
          </m:sub>
        </m:sSub>
      </m:oMath>
      <w:r w:rsidRPr="00B703D5">
        <w:t xml:space="preserve">, the change in the number is </w:t>
      </w:r>
      <m:oMath>
        <m:r>
          <w:rPr>
            <w:rFonts w:ascii="Cambria Math" w:hAnsi="Cambria Math" w:cstheme="minorHAnsi"/>
          </w:rPr>
          <m:t>∆n=1/</m:t>
        </m:r>
        <m:sSub>
          <m:sSubPr>
            <m:ctrlPr>
              <w:rPr>
                <w:rFonts w:ascii="Cambria Math" w:hAnsi="Cambria Math"/>
                <w:i/>
                <w:iCs/>
              </w:rPr>
            </m:ctrlPr>
          </m:sSubPr>
          <m:e>
            <m:r>
              <w:rPr>
                <w:rFonts w:ascii="Cambria Math" w:hAnsi="Cambria Math"/>
              </w:rPr>
              <m:t>N</m:t>
            </m:r>
          </m:e>
          <m:sub>
            <m:r>
              <w:rPr>
                <w:rFonts w:ascii="Cambria Math" w:hAnsi="Cambria Math"/>
              </w:rPr>
              <m:t>MC</m:t>
            </m:r>
          </m:sub>
        </m:sSub>
      </m:oMath>
      <w:r w:rsidRPr="00B703D5">
        <w:rPr>
          <w:iCs/>
        </w:rPr>
        <w:t xml:space="preserve">, and the corresponding energy change is </w:t>
      </w:r>
      <m:oMath>
        <m:r>
          <w:rPr>
            <w:rFonts w:ascii="Cambria Math" w:hAnsi="Cambria Math" w:cstheme="minorHAnsi"/>
          </w:rPr>
          <m:t>∆E=</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el</m:t>
            </m:r>
          </m:sub>
        </m:sSub>
        <m:r>
          <w:rPr>
            <w:rFonts w:ascii="Cambria Math" w:hAnsi="Cambria Math" w:cstheme="minorHAnsi"/>
          </w:rPr>
          <m:t>/</m:t>
        </m:r>
        <m:sSub>
          <m:sSubPr>
            <m:ctrlPr>
              <w:rPr>
                <w:rFonts w:ascii="Cambria Math" w:hAnsi="Cambria Math"/>
                <w:i/>
                <w:iCs/>
              </w:rPr>
            </m:ctrlPr>
          </m:sSubPr>
          <m:e>
            <m:r>
              <w:rPr>
                <w:rFonts w:ascii="Cambria Math" w:hAnsi="Cambria Math"/>
              </w:rPr>
              <m:t>N</m:t>
            </m:r>
          </m:e>
          <m:sub>
            <m:r>
              <w:rPr>
                <w:rFonts w:ascii="Cambria Math" w:hAnsi="Cambria Math"/>
              </w:rPr>
              <m:t>MC</m:t>
            </m:r>
          </m:sub>
        </m:sSub>
      </m:oMath>
      <w:r w:rsidRPr="00B703D5">
        <w:rPr>
          <w:iCs/>
        </w:rPr>
        <w:t xml:space="preserv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el</m:t>
            </m:r>
          </m:sub>
        </m:sSub>
      </m:oMath>
      <w:r w:rsidRPr="00B703D5">
        <w:t xml:space="preserve"> is the energy brought by this electron</w:t>
      </w:r>
      <w:r w:rsidRPr="00B703D5">
        <w:rPr>
          <w:iCs/>
        </w:rPr>
        <w:t>)</w:t>
      </w:r>
      <w:r w:rsidRPr="00B703D5">
        <w:t xml:space="preserve">. This way, the total number of electrons and energy, in the low- </w:t>
      </w:r>
      <w:r w:rsidRPr="00B703D5">
        <w:rPr>
          <w:i/>
          <w:iCs/>
        </w:rPr>
        <w:t>and</w:t>
      </w:r>
      <w:r w:rsidRPr="00B703D5">
        <w:t xml:space="preserve"> high-energy fractions (MC and BE modules), are conserved. In the case when one of the levels (</w:t>
      </w:r>
      <w:r w:rsidRPr="00B703D5">
        <w:rPr>
          <w:i/>
          <w:iCs/>
        </w:rPr>
        <w:t>i</w:t>
      </w:r>
      <w:r w:rsidRPr="00B703D5">
        <w:t xml:space="preserve"> or </w:t>
      </w:r>
      <w:r w:rsidRPr="00B703D5">
        <w:rPr>
          <w:i/>
          <w:iCs/>
        </w:rPr>
        <w:t>j</w:t>
      </w:r>
      <w:r w:rsidRPr="00B703D5">
        <w:t>=</w:t>
      </w:r>
      <w:r w:rsidRPr="00B703D5">
        <w:rPr>
          <w:i/>
          <w:iCs/>
        </w:rPr>
        <w:t>i</w:t>
      </w:r>
      <w:r w:rsidRPr="00B703D5">
        <w:t xml:space="preserve">+1) is fully occupied, another set of levels can be chosen – Eqs. </w:t>
      </w:r>
      <w:r w:rsidRPr="00B703D5">
        <w:fldChar w:fldCharType="begin"/>
      </w:r>
      <w:r w:rsidRPr="00B703D5">
        <w:instrText xml:space="preserve"> REF _Ref136795892 \h  \* MERGEFORMAT </w:instrText>
      </w:r>
      <w:r w:rsidRPr="00B703D5">
        <w:fldChar w:fldCharType="separate"/>
      </w:r>
      <w:r w:rsidR="00DE3A37" w:rsidRPr="00B703D5">
        <w:t>(</w:t>
      </w:r>
      <w:r w:rsidR="00DE3A37">
        <w:rPr>
          <w:noProof/>
        </w:rPr>
        <w:t>21</w:t>
      </w:r>
      <w:r w:rsidRPr="00B703D5">
        <w:fldChar w:fldCharType="end"/>
      </w:r>
      <w:r w:rsidRPr="00B703D5">
        <w:t xml:space="preserve">) hold for arbitrary levels </w:t>
      </w:r>
      <w:r w:rsidRPr="00B703D5">
        <w:rPr>
          <w:i/>
          <w:iCs/>
        </w:rPr>
        <w:t>i</w:t>
      </w:r>
      <w:r w:rsidRPr="00B703D5">
        <w:t xml:space="preserve"> and </w:t>
      </w:r>
      <w:r w:rsidRPr="00B703D5">
        <w:rPr>
          <w:i/>
          <w:iCs/>
        </w:rPr>
        <w:t>j</w:t>
      </w:r>
      <w:r w:rsidRPr="00B703D5">
        <w:t xml:space="preserve">. The total change of the population on each level is then summed over all scattering acts within the given timestep: </w:t>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MC</m:t>
            </m:r>
          </m:sub>
        </m:sSub>
        <m:r>
          <w:rPr>
            <w:rFonts w:ascii="Cambria Math" w:hAnsi="Cambria Math" w:cstheme="minorHAnsi"/>
          </w:rPr>
          <m:t>=</m:t>
        </m:r>
        <m:nary>
          <m:naryPr>
            <m:chr m:val="∑"/>
            <m:limLoc m:val="undOvr"/>
            <m:subHide m:val="1"/>
            <m:supHide m:val="1"/>
            <m:ctrlPr>
              <w:rPr>
                <w:rFonts w:ascii="Cambria Math" w:hAnsi="Cambria Math" w:cstheme="minorHAnsi"/>
                <w:i/>
              </w:rPr>
            </m:ctrlPr>
          </m:naryPr>
          <m:sub/>
          <m:sup/>
          <m:e>
            <m:r>
              <w:rPr>
                <w:rFonts w:ascii="Cambria Math" w:eastAsia="Times New Roman" w:hAnsi="Cambria Math" w:cstheme="minorHAnsi"/>
              </w:rPr>
              <m:t>∆</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e>
        </m:nary>
      </m:oMath>
      <w:r w:rsidR="007E3DDC">
        <w:rPr>
          <w:rFonts w:eastAsiaTheme="minorEastAsia"/>
        </w:rPr>
        <w:t xml:space="preserve"> </w:t>
      </w:r>
      <w:r w:rsidR="007E3DDC">
        <w:t xml:space="preserve"> </w:t>
      </w:r>
      <w:r w:rsidR="007E3DDC">
        <w:fldChar w:fldCharType="begin" w:fldLock="1"/>
      </w:r>
      <w:r w:rsidR="00FE6C78">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fldChar w:fldCharType="separate"/>
      </w:r>
      <w:r w:rsidR="007E3DDC" w:rsidRPr="007E3DDC">
        <w:rPr>
          <w:noProof/>
        </w:rPr>
        <w:t>[33]</w:t>
      </w:r>
      <w:r w:rsidR="007E3DDC">
        <w:fldChar w:fldCharType="end"/>
      </w:r>
      <w:r w:rsidRPr="00B703D5">
        <w:t>.</w:t>
      </w:r>
    </w:p>
    <w:p w14:paraId="7DD381E7" w14:textId="77777777" w:rsidR="00B703D5" w:rsidRPr="00B703D5" w:rsidRDefault="00B703D5" w:rsidP="00B703D5"/>
    <w:p w14:paraId="362B8683" w14:textId="77777777" w:rsidR="00B703D5" w:rsidRPr="00B703D5" w:rsidRDefault="00B703D5" w:rsidP="00B703D5">
      <w:pPr>
        <w:pStyle w:val="Heading2"/>
        <w:numPr>
          <w:ilvl w:val="1"/>
          <w:numId w:val="46"/>
        </w:numPr>
        <w:tabs>
          <w:tab w:val="clear" w:pos="1440"/>
        </w:tabs>
        <w:ind w:hanging="731"/>
      </w:pPr>
      <w:bookmarkStart w:id="56" w:name="_Toc136796770"/>
      <w:bookmarkStart w:id="57" w:name="_Toc138149143"/>
      <w:r w:rsidRPr="00B703D5">
        <w:t>Exceptions, patches, numerical tricks</w:t>
      </w:r>
      <w:bookmarkEnd w:id="56"/>
      <w:bookmarkEnd w:id="57"/>
    </w:p>
    <w:p w14:paraId="48C203EF" w14:textId="25C4884D" w:rsidR="007E3DDC" w:rsidRDefault="007E3DDC" w:rsidP="00B703D5">
      <w:r>
        <w:t xml:space="preserve">Since the source term is gathered from all the independent MC iterations to calculate average quantities, a situation may occur that the source term </w:t>
      </w:r>
      <w:r w:rsidR="002003CE">
        <w:t>c</w:t>
      </w:r>
      <w:r>
        <w:t xml:space="preserve">ould lead to changes </w:t>
      </w:r>
      <w:r w:rsidR="002003CE">
        <w:t>in</w:t>
      </w:r>
      <w:r>
        <w:t xml:space="preserve"> the distribution function below the physically allowed limits (dropping below 0 or rising above 2). In such a case, the extra number of electrons</w:t>
      </w:r>
      <w:r w:rsidR="00733F53">
        <w:t xml:space="preserve"> (the part below zero or above 2) is then redistributed between the closest allowed levels under the conditions </w:t>
      </w:r>
      <w:r w:rsidR="00FE6C78">
        <w:t>Eqs.</w:t>
      </w:r>
      <w:r w:rsidR="002003CE">
        <w:t xml:space="preserve"> </w:t>
      </w:r>
      <w:r w:rsidR="00733F53">
        <w:fldChar w:fldCharType="begin"/>
      </w:r>
      <w:r w:rsidR="00733F53">
        <w:instrText xml:space="preserve"> REF _Ref136795892 \h </w:instrText>
      </w:r>
      <w:r w:rsidR="00733F53">
        <w:fldChar w:fldCharType="separate"/>
      </w:r>
      <w:r w:rsidR="00DE3A37" w:rsidRPr="00B703D5">
        <w:t>(</w:t>
      </w:r>
      <w:r w:rsidR="00DE3A37">
        <w:rPr>
          <w:noProof/>
        </w:rPr>
        <w:t>21</w:t>
      </w:r>
      <w:r w:rsidR="00733F53">
        <w:fldChar w:fldCharType="end"/>
      </w:r>
      <w:r w:rsidR="00733F53">
        <w:t>).</w:t>
      </w:r>
    </w:p>
    <w:p w14:paraId="3ED4125A" w14:textId="6C37D0CE" w:rsidR="00B703D5" w:rsidRPr="00B703D5" w:rsidRDefault="00733F53" w:rsidP="00B703D5">
      <w:r>
        <w:t xml:space="preserve">In a rare case (typically occurring under extremely high photon fluences – high doses and short pulses), this may not be possible: changes </w:t>
      </w:r>
      <w:r w:rsidR="002003CE">
        <w:t>in</w:t>
      </w:r>
      <w:r>
        <w:t xml:space="preserve"> the distribution function may be too large to be accommodated by such a redistribution. In this case, e</w:t>
      </w:r>
      <w:r w:rsidR="00B703D5" w:rsidRPr="00B703D5">
        <w:t>xtra thermalization steps</w:t>
      </w:r>
      <w:r>
        <w:t xml:space="preserve"> are used (Eq.</w:t>
      </w:r>
      <w:r>
        <w:fldChar w:fldCharType="begin"/>
      </w:r>
      <w:r>
        <w:instrText xml:space="preserve"> REF _Ref136795960 \h </w:instrText>
      </w:r>
      <w:r>
        <w:fldChar w:fldCharType="separate"/>
      </w:r>
      <w:r w:rsidR="00DE3A37" w:rsidRPr="00B703D5">
        <w:t>(</w:t>
      </w:r>
      <w:r w:rsidR="00DE3A37">
        <w:rPr>
          <w:noProof/>
        </w:rPr>
        <w:t>17</w:t>
      </w:r>
      <w:r>
        <w:fldChar w:fldCharType="end"/>
      </w:r>
      <w:r>
        <w:t>) with artificial time-steps introduced) until the distribution function smoothens closer to the equilibrium Fermi to be within the physical limits (between 0 and 2).</w:t>
      </w:r>
    </w:p>
    <w:p w14:paraId="68D0DA77" w14:textId="77777777" w:rsidR="00B703D5" w:rsidRPr="00B703D5" w:rsidRDefault="00B703D5" w:rsidP="00B703D5">
      <w:pPr>
        <w:spacing w:after="240" w:line="240" w:lineRule="auto"/>
        <w:rPr>
          <w:rFonts w:eastAsia="Times New Roman"/>
        </w:rPr>
      </w:pPr>
    </w:p>
    <w:p w14:paraId="2F59E3EB" w14:textId="77777777" w:rsidR="00B703D5" w:rsidRPr="00B703D5" w:rsidRDefault="00B703D5" w:rsidP="00B703D5">
      <w:pPr>
        <w:pStyle w:val="Heading1"/>
        <w:numPr>
          <w:ilvl w:val="0"/>
          <w:numId w:val="46"/>
        </w:numPr>
        <w:tabs>
          <w:tab w:val="clear" w:pos="720"/>
        </w:tabs>
        <w:ind w:hanging="294"/>
      </w:pPr>
      <w:bookmarkStart w:id="58" w:name="_Ref136794186"/>
      <w:bookmarkStart w:id="59" w:name="_Toc136796771"/>
      <w:bookmarkStart w:id="60" w:name="_Toc138149144"/>
      <w:r w:rsidRPr="00B703D5">
        <w:t>Tight binding model</w:t>
      </w:r>
      <w:bookmarkEnd w:id="58"/>
      <w:bookmarkEnd w:id="59"/>
      <w:bookmarkEnd w:id="60"/>
    </w:p>
    <w:p w14:paraId="26897C4C" w14:textId="77777777" w:rsidR="00B703D5" w:rsidRPr="00B703D5" w:rsidRDefault="00B703D5" w:rsidP="00B703D5">
      <w:pPr>
        <w:pStyle w:val="Heading2"/>
        <w:numPr>
          <w:ilvl w:val="1"/>
          <w:numId w:val="46"/>
        </w:numPr>
        <w:tabs>
          <w:tab w:val="clear" w:pos="1440"/>
        </w:tabs>
        <w:ind w:hanging="731"/>
      </w:pPr>
      <w:bookmarkStart w:id="61" w:name="_Toc136796772"/>
      <w:bookmarkStart w:id="62" w:name="_Toc138149145"/>
      <w:r w:rsidRPr="00B703D5">
        <w:t>Basic concepts, Slater-Koster approximation</w:t>
      </w:r>
      <w:bookmarkEnd w:id="61"/>
      <w:bookmarkEnd w:id="62"/>
    </w:p>
    <w:p w14:paraId="51EE98A8" w14:textId="36204555" w:rsidR="00B703D5" w:rsidRDefault="00FE6C78" w:rsidP="00B703D5">
      <w:r>
        <w:t xml:space="preserve">XTANT-3 uses the classic </w:t>
      </w:r>
      <w:r w:rsidR="00B703D5" w:rsidRPr="00B703D5">
        <w:t>Slater-Koster</w:t>
      </w:r>
      <w:r>
        <w:t xml:space="preserve"> (SK)</w:t>
      </w:r>
      <w:r w:rsidR="00B703D5" w:rsidRPr="00B703D5">
        <w:t xml:space="preserve"> approximation </w:t>
      </w:r>
      <w:r w:rsidR="00B703D5" w:rsidRPr="00B703D5">
        <w:fldChar w:fldCharType="begin" w:fldLock="1"/>
      </w:r>
      <w:r w:rsidR="00371558">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B703D5">
        <w:fldChar w:fldCharType="separate"/>
      </w:r>
      <w:r w:rsidR="000A078B" w:rsidRPr="000A078B">
        <w:rPr>
          <w:noProof/>
        </w:rPr>
        <w:t>[69]</w:t>
      </w:r>
      <w:r w:rsidR="00B703D5" w:rsidRPr="00B703D5">
        <w:fldChar w:fldCharType="end"/>
      </w:r>
      <w:r>
        <w:t xml:space="preserve"> for evaluation of the Hamiltonian in the tight-binding approximation (using solid harmonics), see educational overview in Ref. </w:t>
      </w:r>
      <w:r>
        <w:fldChar w:fldCharType="begin" w:fldLock="1"/>
      </w:r>
      <w: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fldChar w:fldCharType="separate"/>
      </w:r>
      <w:r w:rsidRPr="00FE6C78">
        <w:rPr>
          <w:noProof/>
        </w:rPr>
        <w:t>[70]</w:t>
      </w:r>
      <w:r>
        <w:fldChar w:fldCharType="end"/>
      </w:r>
      <w:r>
        <w:t xml:space="preserve">. </w:t>
      </w:r>
      <w:r w:rsidR="00B703D5" w:rsidRPr="00B703D5">
        <w:t>XTANT-3 supports s, p</w:t>
      </w:r>
      <w:r w:rsidR="002003CE">
        <w:t>,</w:t>
      </w:r>
      <w:r w:rsidR="00B703D5" w:rsidRPr="00B703D5">
        <w:t xml:space="preserve"> and d rotational subroutines, which currently allows for </w:t>
      </w:r>
      <w:r w:rsidR="002003CE">
        <w:t xml:space="preserve">the </w:t>
      </w:r>
      <w:r w:rsidR="00B703D5" w:rsidRPr="00B703D5">
        <w:t>construction of the LCAO basis sets s, sp</w:t>
      </w:r>
      <w:r w:rsidR="00B703D5" w:rsidRPr="00B703D5">
        <w:rPr>
          <w:vertAlign w:val="superscript"/>
        </w:rPr>
        <w:t>3</w:t>
      </w:r>
      <w:r w:rsidR="00B703D5" w:rsidRPr="00B703D5">
        <w:t>, sp</w:t>
      </w:r>
      <w:r w:rsidR="00B703D5" w:rsidRPr="00B703D5">
        <w:rPr>
          <w:vertAlign w:val="superscript"/>
        </w:rPr>
        <w:t>3</w:t>
      </w:r>
      <w:r w:rsidR="00B703D5" w:rsidRPr="00B703D5">
        <w:t>s*, sp</w:t>
      </w:r>
      <w:r w:rsidR="00B703D5" w:rsidRPr="00B703D5">
        <w:rPr>
          <w:vertAlign w:val="superscript"/>
        </w:rPr>
        <w:t>3</w:t>
      </w:r>
      <w:r w:rsidR="00B703D5" w:rsidRPr="00B703D5">
        <w:t>d</w:t>
      </w:r>
      <w:r w:rsidR="00B703D5" w:rsidRPr="00B703D5">
        <w:rPr>
          <w:vertAlign w:val="superscript"/>
        </w:rPr>
        <w:t>5</w:t>
      </w:r>
      <w:r w:rsidR="00B703D5" w:rsidRPr="00B703D5">
        <w:t xml:space="preserve"> (and potentially sp</w:t>
      </w:r>
      <w:r w:rsidR="00B703D5" w:rsidRPr="00B703D5">
        <w:rPr>
          <w:vertAlign w:val="superscript"/>
        </w:rPr>
        <w:t>3</w:t>
      </w:r>
      <w:r w:rsidR="00B703D5" w:rsidRPr="00B703D5">
        <w:t>d</w:t>
      </w:r>
      <w:r w:rsidR="00B703D5" w:rsidRPr="00B703D5">
        <w:rPr>
          <w:vertAlign w:val="superscript"/>
        </w:rPr>
        <w:t>5</w:t>
      </w:r>
      <w:r w:rsidR="00B703D5" w:rsidRPr="00B703D5">
        <w:t>s*). At present, basis sets containing f-orbitals are not supported.</w:t>
      </w:r>
    </w:p>
    <w:p w14:paraId="5D0A8535" w14:textId="30A65013" w:rsidR="00FE6C78" w:rsidRPr="00B703D5" w:rsidRDefault="00FE6C78" w:rsidP="00FE6C78">
      <w:pPr>
        <w:rPr>
          <w:rFonts w:cstheme="minorHAnsi"/>
        </w:rPr>
      </w:pPr>
      <w:r>
        <w:t xml:space="preserve">Within this method, the Hamiltonian is written in the matrix form via pairwise interaction terms between the atoms (hopping integrals </w:t>
      </w:r>
      <w:r w:rsidRPr="00FE6C78">
        <w:rPr>
          <w:i/>
          <w:iCs/>
        </w:rPr>
        <w:t>h</w:t>
      </w:r>
      <w:r w:rsidRPr="00FE6C78">
        <w:rPr>
          <w:i/>
          <w:iCs/>
          <w:vertAlign w:val="subscript"/>
        </w:rPr>
        <w:t>ij</w:t>
      </w:r>
      <w:r>
        <w:t xml:space="preserve">). It is generally written in the nonorthogonal basis set, thus overlap matrix </w:t>
      </w:r>
      <w:r w:rsidRPr="00FE6C78">
        <w:rPr>
          <w:i/>
          <w:iCs/>
        </w:rPr>
        <w:t>S</w:t>
      </w:r>
      <w: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t xml:space="preserve"> </w:t>
      </w:r>
      <w:r w:rsidR="00E5770F" w:rsidRPr="00E5770F">
        <w:rPr>
          <w:i/>
          <w:iCs/>
        </w:rPr>
        <w:t>Y</w:t>
      </w:r>
      <w:r w:rsidR="00E5770F">
        <w:t>(</w:t>
      </w:r>
      <w:r w:rsidR="00E5770F" w:rsidRPr="00E5770F">
        <w:rPr>
          <w:i/>
          <w:iCs/>
        </w:rPr>
        <w:t>l</w:t>
      </w:r>
      <w:r w:rsidR="00E5770F">
        <w:t>,</w:t>
      </w:r>
      <w:r w:rsidR="00E5770F" w:rsidRPr="00E5770F">
        <w:rPr>
          <w:i/>
          <w:iCs/>
        </w:rPr>
        <w:t>m</w:t>
      </w:r>
      <w:r w:rsidR="00E5770F">
        <w:t xml:space="preserve">) (defined by the angular quantum numbers </w:t>
      </w:r>
      <w:r w:rsidR="00E5770F">
        <w:fldChar w:fldCharType="begin" w:fldLock="1"/>
      </w:r>
      <w:r w:rsidR="009A745B">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fldChar w:fldCharType="separate"/>
      </w:r>
      <w:r w:rsidR="00E5770F" w:rsidRPr="00E5770F">
        <w:rPr>
          <w:noProof/>
        </w:rPr>
        <w:t>[69,70]</w:t>
      </w:r>
      <w:r w:rsidR="00E5770F">
        <w:fldChar w:fldCharType="end"/>
      </w:r>
      <w:r w:rsidR="00E5770F">
        <w:t>)</w:t>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B703D5" w14:paraId="296D2AB0" w14:textId="77777777" w:rsidTr="00F3481B">
        <w:trPr>
          <w:jc w:val="center"/>
        </w:trPr>
        <w:tc>
          <w:tcPr>
            <w:tcW w:w="750" w:type="pct"/>
            <w:vAlign w:val="center"/>
          </w:tcPr>
          <w:p w14:paraId="77A528FA" w14:textId="77777777" w:rsidR="00FE6C78" w:rsidRPr="00B703D5" w:rsidRDefault="00FE6C78" w:rsidP="00F3481B">
            <w:pPr>
              <w:rPr>
                <w:rFonts w:asciiTheme="minorHAnsi" w:eastAsia="Times New Roman" w:hAnsiTheme="minorHAnsi" w:cstheme="minorHAnsi"/>
              </w:rPr>
            </w:pPr>
          </w:p>
        </w:tc>
        <w:tc>
          <w:tcPr>
            <w:tcW w:w="3500" w:type="pct"/>
            <w:vAlign w:val="center"/>
          </w:tcPr>
          <w:p w14:paraId="16220026" w14:textId="61958F38" w:rsidR="00FE6C78" w:rsidRPr="00B703D5" w:rsidRDefault="00FE6C78" w:rsidP="00F3481B">
            <w:pPr>
              <w:ind w:firstLine="426"/>
              <w:rPr>
                <w:rFonts w:asciiTheme="minorHAnsi" w:eastAsia="Times New Roman" w:hAnsiTheme="minorHAnsi" w:cstheme="minorHAnsi"/>
              </w:rPr>
            </w:pPr>
            <m:oMathPara>
              <m:oMath>
                <m:r>
                  <w:rPr>
                    <w:rFonts w:ascii="Cambria Math" w:hAnsi="Cambria Math" w:cstheme="minorHAnsi"/>
                  </w:rPr>
                  <m:t>h</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e>
                </m:d>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)Y(l,m)</m:t>
                </m:r>
              </m:oMath>
            </m:oMathPara>
          </w:p>
        </w:tc>
        <w:tc>
          <w:tcPr>
            <w:tcW w:w="750" w:type="pct"/>
            <w:vAlign w:val="center"/>
          </w:tcPr>
          <w:p w14:paraId="316C7910" w14:textId="22734105" w:rsidR="00FE6C78" w:rsidRPr="00B703D5" w:rsidRDefault="00FE6C78" w:rsidP="00F3481B">
            <w:pPr>
              <w:ind w:left="643"/>
            </w:pPr>
            <w:r w:rsidRPr="00B703D5">
              <w:t>(</w:t>
            </w:r>
            <w:fldSimple w:instr=" SEQ Equation \* ARABIC ">
              <w:r w:rsidR="00DE3A37">
                <w:rPr>
                  <w:noProof/>
                </w:rPr>
                <w:t>22</w:t>
              </w:r>
            </w:fldSimple>
            <w:r w:rsidRPr="00B703D5">
              <w:t>)</w:t>
            </w:r>
          </w:p>
        </w:tc>
      </w:tr>
    </w:tbl>
    <w:p w14:paraId="4963446A" w14:textId="14C575C3" w:rsidR="00B703D5" w:rsidRPr="00B703D5" w:rsidRDefault="00E5770F" w:rsidP="00B703D5">
      <w:r>
        <w:t>Such a representation allows for analytical calculation of the derivatives of the potential energy surface, which is convenient for the MD simulations, see below.</w:t>
      </w:r>
    </w:p>
    <w:p w14:paraId="0044791E" w14:textId="77777777" w:rsidR="00B703D5" w:rsidRPr="00B703D5" w:rsidRDefault="00B703D5" w:rsidP="00B703D5">
      <w:pPr>
        <w:pStyle w:val="Heading2"/>
        <w:numPr>
          <w:ilvl w:val="1"/>
          <w:numId w:val="46"/>
        </w:numPr>
        <w:tabs>
          <w:tab w:val="clear" w:pos="1440"/>
        </w:tabs>
        <w:ind w:hanging="731"/>
      </w:pPr>
      <w:bookmarkStart w:id="63" w:name="_Toc136796773"/>
      <w:bookmarkStart w:id="64" w:name="_Toc138149146"/>
      <w:bookmarkStart w:id="65" w:name="_Ref138152254"/>
      <w:r w:rsidRPr="00B703D5">
        <w:t>Electron energy levels (band structure; molecular orbitals)</w:t>
      </w:r>
      <w:bookmarkEnd w:id="63"/>
      <w:bookmarkEnd w:id="64"/>
      <w:bookmarkEnd w:id="65"/>
    </w:p>
    <w:p w14:paraId="24C0738B" w14:textId="3B4D7607" w:rsidR="00E5770F" w:rsidRDefault="00E5770F" w:rsidP="00E5770F">
      <w:r>
        <w:t>Hamiltonian constructed from the on-site terms and hopping integrals is then diagonalized (</w:t>
      </w:r>
      <w:r w:rsidR="002003CE">
        <w:t>e</w:t>
      </w:r>
      <w:r>
        <w:t xml:space="preserve">ither directly, or via </w:t>
      </w:r>
      <w:r w:rsidR="002003CE">
        <w:t xml:space="preserve">the </w:t>
      </w:r>
      <w:r>
        <w:t>Lowdin method for nonorth</w:t>
      </w:r>
      <w:r w:rsidR="002003CE">
        <w:t>o</w:t>
      </w:r>
      <w:r>
        <w:t xml:space="preserve">gonal parameterizations </w:t>
      </w:r>
      <w:r>
        <w:fldChar w:fldCharType="begin" w:fldLock="1"/>
      </w:r>
      <w: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fldChar w:fldCharType="separate"/>
      </w:r>
      <w:r w:rsidRPr="00FE6C78">
        <w:rPr>
          <w:noProof/>
        </w:rPr>
        <w:t>[71]</w:t>
      </w:r>
      <w:r>
        <w:fldChar w:fldCharType="end"/>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B703D5" w14:paraId="6EAC6D26" w14:textId="77777777" w:rsidTr="00F3481B">
        <w:trPr>
          <w:jc w:val="center"/>
        </w:trPr>
        <w:tc>
          <w:tcPr>
            <w:tcW w:w="750" w:type="pct"/>
            <w:vAlign w:val="center"/>
          </w:tcPr>
          <w:p w14:paraId="28F5CEE4" w14:textId="77777777" w:rsidR="00E5770F" w:rsidRPr="00B703D5" w:rsidRDefault="00E5770F" w:rsidP="00F3481B">
            <w:pPr>
              <w:rPr>
                <w:rFonts w:asciiTheme="minorHAnsi" w:eastAsia="Times New Roman" w:hAnsiTheme="minorHAnsi" w:cstheme="minorHAnsi"/>
              </w:rPr>
            </w:pPr>
          </w:p>
        </w:tc>
        <w:tc>
          <w:tcPr>
            <w:tcW w:w="3500" w:type="pct"/>
            <w:vAlign w:val="center"/>
          </w:tcPr>
          <w:p w14:paraId="790EC576" w14:textId="42059262" w:rsidR="00E5770F" w:rsidRPr="00B703D5" w:rsidRDefault="00410ACF" w:rsidP="00F3481B">
            <w:pPr>
              <w:ind w:firstLine="426"/>
              <w:rPr>
                <w:rFonts w:asciiTheme="minorHAnsi" w:eastAsia="Times New Roman" w:hAnsiTheme="minorHAnsi"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eastAsia="Times New Roman" w:hAnsi="Cambria Math" w:cstheme="minorHAnsi"/>
                  </w:rPr>
                  <m:t>=</m:t>
                </m:r>
                <m:d>
                  <m:dPr>
                    <m:begChr m:val="⟨"/>
                    <m:endChr m:val="⟩"/>
                    <m:ctrlPr>
                      <w:rPr>
                        <w:rFonts w:ascii="Cambria Math" w:eastAsia="Times New Roman" w:hAnsi="Cambria Math" w:cstheme="minorHAnsi"/>
                        <w:i/>
                      </w:rPr>
                    </m:ctrlPr>
                  </m:dPr>
                  <m:e>
                    <m:r>
                      <w:rPr>
                        <w:rFonts w:ascii="Cambria Math" w:eastAsia="Times New Roman" w:hAnsi="Cambria Math" w:cstheme="minorHAnsi"/>
                      </w:rPr>
                      <m:t>i</m:t>
                    </m:r>
                  </m:e>
                  <m:e>
                    <m:acc>
                      <m:accPr>
                        <m:ctrlPr>
                          <w:rPr>
                            <w:rFonts w:ascii="Cambria Math" w:eastAsia="Times New Roman" w:hAnsi="Cambria Math" w:cstheme="minorHAnsi"/>
                            <w:i/>
                          </w:rPr>
                        </m:ctrlPr>
                      </m:accPr>
                      <m:e>
                        <m:r>
                          <w:rPr>
                            <w:rFonts w:ascii="Cambria Math" w:eastAsia="Times New Roman" w:hAnsi="Cambria Math" w:cstheme="minorHAnsi"/>
                          </w:rPr>
                          <m:t>H</m:t>
                        </m:r>
                      </m:e>
                    </m:acc>
                    <m:d>
                      <m:dPr>
                        <m:ctrlPr>
                          <w:rPr>
                            <w:rFonts w:ascii="Cambria Math" w:eastAsia="Times New Roman"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e>
                    </m:d>
                  </m:e>
                  <m:e>
                    <m:r>
                      <w:rPr>
                        <w:rFonts w:ascii="Cambria Math" w:eastAsia="Times New Roman" w:hAnsi="Cambria Math" w:cstheme="minorHAnsi"/>
                      </w:rPr>
                      <m:t>i</m:t>
                    </m:r>
                  </m:e>
                </m:d>
              </m:oMath>
            </m:oMathPara>
          </w:p>
        </w:tc>
        <w:tc>
          <w:tcPr>
            <w:tcW w:w="750" w:type="pct"/>
            <w:vAlign w:val="center"/>
          </w:tcPr>
          <w:p w14:paraId="46BA2864" w14:textId="1DD20587" w:rsidR="00E5770F" w:rsidRPr="00B703D5" w:rsidRDefault="00E5770F" w:rsidP="00F3481B">
            <w:pPr>
              <w:ind w:left="643"/>
            </w:pPr>
            <w:bookmarkStart w:id="66" w:name="_Ref138155871"/>
            <w:r w:rsidRPr="00B703D5">
              <w:t>(</w:t>
            </w:r>
            <w:fldSimple w:instr=" SEQ Equation \* ARABIC ">
              <w:r w:rsidR="00DE3A37">
                <w:rPr>
                  <w:noProof/>
                </w:rPr>
                <w:t>23</w:t>
              </w:r>
            </w:fldSimple>
            <w:bookmarkEnd w:id="66"/>
            <w:r w:rsidRPr="00B703D5">
              <w:t>)</w:t>
            </w:r>
          </w:p>
        </w:tc>
      </w:tr>
    </w:tbl>
    <w:p w14:paraId="0817DCF7" w14:textId="59BCDACF" w:rsidR="00B703D5" w:rsidRPr="00B703D5" w:rsidRDefault="00E5770F" w:rsidP="00B703D5">
      <w:pPr>
        <w:ind w:firstLine="0"/>
        <w:rPr>
          <w:rFonts w:eastAsiaTheme="minorEastAsia" w:cstheme="minorHAnsi"/>
        </w:rPr>
      </w:pPr>
      <w:r>
        <w:rPr>
          <w:rFonts w:cstheme="minorHAnsi"/>
        </w:rPr>
        <w:t xml:space="preserve">Here </w:t>
      </w:r>
      <m:oMath>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oMath>
      <w:r>
        <w:rPr>
          <w:rFonts w:cstheme="minorHAnsi"/>
        </w:rPr>
        <w:t xml:space="preserve"> are the electronic energy levels, or molecular orbitals, </w:t>
      </w:r>
      <w:r w:rsidR="00B703D5" w:rsidRPr="00B703D5">
        <w:rPr>
          <w:rFonts w:cstheme="minorHAnsi"/>
        </w:rPr>
        <w:t>or electronic band structure</w:t>
      </w:r>
      <w:r>
        <w:rPr>
          <w:rFonts w:cstheme="minorHAnsi"/>
        </w:rPr>
        <w:t xml:space="preserve"> –</w:t>
      </w:r>
      <w:r w:rsidR="00B703D5" w:rsidRPr="00B703D5">
        <w:rPr>
          <w:rFonts w:cstheme="minorHAnsi"/>
        </w:rPr>
        <w:t xml:space="preserve"> the eigenstates of the electronic Hamiltonian </w:t>
      </w:r>
      <m:oMath>
        <m:acc>
          <m:accPr>
            <m:ctrlPr>
              <w:rPr>
                <w:rFonts w:ascii="Cambria Math" w:eastAsia="Times New Roman" w:hAnsi="Cambria Math" w:cstheme="minorHAnsi"/>
                <w:i/>
              </w:rPr>
            </m:ctrlPr>
          </m:accPr>
          <m:e>
            <m:r>
              <w:rPr>
                <w:rFonts w:ascii="Cambria Math" w:eastAsia="Times New Roman" w:hAnsi="Cambria Math" w:cstheme="minorHAnsi"/>
              </w:rPr>
              <m:t>H</m:t>
            </m:r>
          </m:e>
        </m:acc>
      </m:oMath>
      <w:r w:rsidR="00B703D5" w:rsidRPr="00B703D5">
        <w:rPr>
          <w:rFonts w:eastAsiaTheme="minorEastAsia" w:cstheme="minorHAnsi"/>
        </w:rPr>
        <w:t xml:space="preserve"> that depends on all atomic positions in the simulation box</w:t>
      </w:r>
      <w:r w:rsidR="00B703D5" w:rsidRPr="00B703D5">
        <w:rPr>
          <w:rFonts w:cstheme="minorHAnsi"/>
        </w:rPr>
        <w:t xml:space="preserve">, and </w:t>
      </w:r>
      <m:oMath>
        <m:d>
          <m:dPr>
            <m:begChr m:val=""/>
            <m:endChr m:val="⟩"/>
            <m:ctrlPr>
              <w:rPr>
                <w:rFonts w:ascii="Cambria Math" w:hAnsi="Cambria Math" w:cstheme="minorHAnsi"/>
                <w:i/>
              </w:rPr>
            </m:ctrlPr>
          </m:dPr>
          <m:e>
            <m:r>
              <w:rPr>
                <w:rFonts w:ascii="Cambria Math" w:hAnsi="Cambria Math" w:cstheme="minorHAnsi"/>
              </w:rPr>
              <m:t>|i</m:t>
            </m:r>
          </m:e>
        </m:d>
      </m:oMath>
      <w:r w:rsidR="00B703D5" w:rsidRPr="00B703D5">
        <w:rPr>
          <w:rFonts w:cstheme="minorHAnsi"/>
        </w:rPr>
        <w:t xml:space="preserve"> is an eigenvector of this Hamiltonian </w:t>
      </w:r>
      <w:r w:rsidR="00B703D5" w:rsidRPr="00B703D5">
        <w:rPr>
          <w:rFonts w:eastAsiaTheme="minorEastAsia" w:cstheme="minorHAnsi"/>
        </w:rPr>
        <w:fldChar w:fldCharType="begin" w:fldLock="1"/>
      </w:r>
      <w:r w:rsidR="00371558">
        <w:rPr>
          <w:rFonts w:eastAsiaTheme="minorEastAsia" w:cstheme="minorHAnsi"/>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B703D5">
        <w:rPr>
          <w:rFonts w:eastAsiaTheme="minorEastAsia" w:cstheme="minorHAnsi"/>
        </w:rPr>
        <w:fldChar w:fldCharType="separate"/>
      </w:r>
      <w:r w:rsidR="000A078B" w:rsidRPr="000A078B">
        <w:rPr>
          <w:rFonts w:eastAsiaTheme="minorEastAsia" w:cstheme="minorHAnsi"/>
          <w:noProof/>
        </w:rPr>
        <w:t>[70]</w:t>
      </w:r>
      <w:r w:rsidR="00B703D5" w:rsidRPr="00B703D5">
        <w:rPr>
          <w:rFonts w:eastAsiaTheme="minorEastAsia" w:cstheme="minorHAnsi"/>
        </w:rPr>
        <w:fldChar w:fldCharType="end"/>
      </w:r>
      <w:r w:rsidR="00B703D5" w:rsidRPr="00B703D5">
        <w:rPr>
          <w:rFonts w:eastAsiaTheme="minorEastAsia" w:cstheme="minorHAnsi"/>
        </w:rPr>
        <w:t xml:space="preserve">. </w:t>
      </w:r>
    </w:p>
    <w:p w14:paraId="7AB22BB2" w14:textId="77777777" w:rsidR="00B703D5" w:rsidRPr="00B703D5" w:rsidRDefault="00B703D5" w:rsidP="00B703D5"/>
    <w:p w14:paraId="20435276" w14:textId="77777777" w:rsidR="00B703D5" w:rsidRPr="00B703D5" w:rsidRDefault="00B703D5" w:rsidP="00B703D5">
      <w:pPr>
        <w:pStyle w:val="Heading2"/>
        <w:numPr>
          <w:ilvl w:val="1"/>
          <w:numId w:val="46"/>
        </w:numPr>
        <w:tabs>
          <w:tab w:val="clear" w:pos="1440"/>
        </w:tabs>
        <w:ind w:hanging="731"/>
      </w:pPr>
      <w:bookmarkStart w:id="67" w:name="_Toc136796774"/>
      <w:bookmarkStart w:id="68" w:name="_Ref136797464"/>
      <w:bookmarkStart w:id="69" w:name="_Ref137801634"/>
      <w:bookmarkStart w:id="70" w:name="_Toc138149147"/>
      <w:r w:rsidRPr="00B703D5">
        <w:t>Transferable tight binding parameterizations</w:t>
      </w:r>
      <w:bookmarkEnd w:id="67"/>
      <w:bookmarkEnd w:id="68"/>
      <w:bookmarkEnd w:id="69"/>
      <w:bookmarkEnd w:id="70"/>
    </w:p>
    <w:p w14:paraId="51BF4A04" w14:textId="7663301C" w:rsidR="00B703D5" w:rsidRPr="00B703D5" w:rsidRDefault="00B703D5" w:rsidP="00B703D5">
      <w:r w:rsidRPr="00B703D5">
        <w:t>To make the method transferable to multiple atomic structures, the radial part in the hopping integrals is a function depending on the interatomic distance</w:t>
      </w:r>
      <w:r w:rsidR="001731B4">
        <w:t>, not merely constants fitted to reproduce a particular structure of the particular material</w:t>
      </w:r>
      <w:r w:rsidRPr="00B703D5">
        <w:t xml:space="preserve"> </w:t>
      </w:r>
      <w:r w:rsidRPr="00B703D5">
        <w:fldChar w:fldCharType="begin" w:fldLock="1"/>
      </w:r>
      <w:r w:rsidR="00371558">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B703D5">
        <w:fldChar w:fldCharType="separate"/>
      </w:r>
      <w:r w:rsidR="000A078B" w:rsidRPr="000A078B">
        <w:rPr>
          <w:noProof/>
        </w:rPr>
        <w:t>[70]</w:t>
      </w:r>
      <w:r w:rsidRPr="00B703D5">
        <w:fldChar w:fldCharType="end"/>
      </w:r>
      <w:r w:rsidRPr="00B703D5">
        <w:t xml:space="preserve">. </w:t>
      </w:r>
      <w:r w:rsidR="001731B4">
        <w:t xml:space="preserve">XTANT-3 </w:t>
      </w:r>
      <w:r w:rsidR="009A745B">
        <w:t xml:space="preserve">has a few modules to deal with </w:t>
      </w:r>
      <w:r w:rsidR="002003CE">
        <w:t>several</w:t>
      </w:r>
      <w:r w:rsidR="009A745B">
        <w:t xml:space="preserve"> TB parameterizations: f</w:t>
      </w:r>
      <w:r w:rsidRPr="00B703D5">
        <w:t xml:space="preserve">or elemental metals, NRL TB parameterization </w:t>
      </w:r>
      <w:r w:rsidRPr="00B703D5">
        <w:fldChar w:fldCharType="begin" w:fldLock="1"/>
      </w:r>
      <w:r w:rsidR="00E5770F">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B703D5">
        <w:fldChar w:fldCharType="separate"/>
      </w:r>
      <w:r w:rsidR="00FE6C78" w:rsidRPr="00FE6C78">
        <w:rPr>
          <w:noProof/>
        </w:rPr>
        <w:t>[72,73]</w:t>
      </w:r>
      <w:r w:rsidRPr="00B703D5">
        <w:fldChar w:fldCharType="end"/>
      </w:r>
      <w:r w:rsidR="009A745B">
        <w:t xml:space="preserve"> is introduced,</w:t>
      </w:r>
      <w:r w:rsidRPr="00B703D5">
        <w:t xml:space="preserve"> </w:t>
      </w:r>
      <w:r w:rsidR="002003CE">
        <w:t xml:space="preserve">and </w:t>
      </w:r>
      <w:r w:rsidRPr="00B703D5">
        <w:t xml:space="preserve">for </w:t>
      </w:r>
      <w:r w:rsidR="009A745B">
        <w:t xml:space="preserve">C and </w:t>
      </w:r>
      <w:r w:rsidRPr="00B703D5">
        <w:t xml:space="preserve">Si the </w:t>
      </w:r>
      <w:r w:rsidR="009A745B">
        <w:t xml:space="preserve">Pettifor-type </w:t>
      </w:r>
      <w:r w:rsidRPr="00B703D5">
        <w:t>parameterization</w:t>
      </w:r>
      <w:r w:rsidR="009A745B">
        <w:t xml:space="preserve"> can be used</w:t>
      </w:r>
      <w:r w:rsidR="002003CE">
        <w:t>,</w:t>
      </w:r>
      <w:r w:rsidRPr="00B703D5">
        <w:t xml:space="preserve"> Ref</w:t>
      </w:r>
      <w:r w:rsidR="009A745B">
        <w:t>s</w:t>
      </w:r>
      <w:r w:rsidRPr="00B703D5">
        <w:t xml:space="preserve">. </w:t>
      </w:r>
      <w:r w:rsidRPr="00B703D5">
        <w:fldChar w:fldCharType="begin" w:fldLock="1"/>
      </w:r>
      <w:r w:rsidR="009A745B">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B703D5">
        <w:fldChar w:fldCharType="separate"/>
      </w:r>
      <w:r w:rsidR="009A745B" w:rsidRPr="009A745B">
        <w:rPr>
          <w:noProof/>
        </w:rPr>
        <w:t>[74,75]</w:t>
      </w:r>
      <w:r w:rsidRPr="00B703D5">
        <w:fldChar w:fldCharType="end"/>
      </w:r>
      <w:r w:rsidRPr="00B703D5">
        <w:t xml:space="preserve">, </w:t>
      </w:r>
      <w:r w:rsidR="009A745B">
        <w:t xml:space="preserve">or </w:t>
      </w:r>
      <w:r w:rsidRPr="00B703D5">
        <w:t>DFTB parameterization</w:t>
      </w:r>
      <w:r w:rsidR="009A745B">
        <w:t xml:space="preserve"> </w:t>
      </w:r>
      <w:r w:rsidR="009A745B">
        <w:fldChar w:fldCharType="begin" w:fldLock="1"/>
      </w:r>
      <w:r w:rsidR="00A932D1">
        <w:instrText>ADDIN CSL_CITATION {"citationItems":[{"id":"ITEM-1","itemData":{"URL":"https://dftb.org/","accessed":{"date-parts":[["2023","5","20"]]},"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fldChar w:fldCharType="separate"/>
      </w:r>
      <w:r w:rsidR="009A745B" w:rsidRPr="009A745B">
        <w:rPr>
          <w:noProof/>
        </w:rPr>
        <w:t>[76]</w:t>
      </w:r>
      <w:r w:rsidR="009A745B">
        <w:fldChar w:fldCharType="end"/>
      </w:r>
      <w:r w:rsidRPr="00B703D5">
        <w:t xml:space="preserve">. </w:t>
      </w:r>
    </w:p>
    <w:p w14:paraId="32874A6E" w14:textId="63E5332E" w:rsidR="00B703D5" w:rsidRPr="00B703D5" w:rsidRDefault="00B703D5" w:rsidP="00B703D5">
      <w:pPr>
        <w:rPr>
          <w:rFonts w:cstheme="minorHAnsi"/>
        </w:rPr>
      </w:pPr>
      <w:r w:rsidRPr="00B703D5">
        <w:rPr>
          <w:rFonts w:cstheme="minorHAnsi"/>
        </w:rPr>
        <w:t xml:space="preserve">The potential energy of an atom in the second quantization tight binding formalism can be approximated as a contribution of the ionic repulsion and attraction to electrons </w:t>
      </w:r>
      <w:r w:rsidRPr="00B703D5">
        <w:rPr>
          <w:rFonts w:cstheme="minorHAnsi"/>
        </w:rPr>
        <w:fldChar w:fldCharType="begin" w:fldLock="1"/>
      </w:r>
      <w:r w:rsidR="009A745B">
        <w:rPr>
          <w:rFonts w:cstheme="minorHAnsi"/>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[27,74]","plainTextFormattedCitation":"[27,74]","previouslyFormattedCitation":"[27,74]"},"properties":{"noteIndex":0},"schema":"https://github.com/citation-style-language/schema/raw/master/csl-citation.json"}</w:instrText>
      </w:r>
      <w:r w:rsidRPr="00B703D5">
        <w:rPr>
          <w:rFonts w:cstheme="minorHAnsi"/>
        </w:rPr>
        <w:fldChar w:fldCharType="separate"/>
      </w:r>
      <w:r w:rsidR="009A745B" w:rsidRPr="009A745B">
        <w:rPr>
          <w:rFonts w:cstheme="minorHAnsi"/>
          <w:noProof/>
        </w:rPr>
        <w:t>[27,74]</w:t>
      </w:r>
      <w:r w:rsidRPr="00B703D5">
        <w:rPr>
          <w:rFonts w:cstheme="minorHAnsi"/>
        </w:rPr>
        <w:fldChar w:fldCharType="end"/>
      </w:r>
      <w:r w:rsidRPr="00B703D5">
        <w:rPr>
          <w:rFonts w:cstheme="minorHAnsi"/>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69E8216C" w14:textId="77777777" w:rsidTr="00F3481B">
        <w:trPr>
          <w:jc w:val="center"/>
        </w:trPr>
        <w:tc>
          <w:tcPr>
            <w:tcW w:w="750" w:type="pct"/>
            <w:vAlign w:val="center"/>
          </w:tcPr>
          <w:p w14:paraId="0B3F22A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1021E99E" w14:textId="77777777" w:rsidR="00B703D5" w:rsidRPr="00B703D5" w:rsidRDefault="00B703D5" w:rsidP="00F3481B">
            <w:pPr>
              <w:ind w:firstLine="426"/>
              <w:rPr>
                <w:rFonts w:asciiTheme="minorHAnsi" w:eastAsia="Times New Roman" w:hAnsiTheme="minorHAnsi" w:cstheme="minorHAnsi"/>
              </w:rPr>
            </w:pPr>
            <m:oMathPara>
              <m:oMath>
                <m:r>
                  <w:rPr>
                    <w:rFonts w:ascii="Cambria Math" w:hAnsi="Cambria Math" w:cstheme="minorHAnsi"/>
                  </w:rPr>
                  <m:t>V</m:t>
                </m:r>
                <m:d>
                  <m:dPr>
                    <m:ctrlPr>
                      <w:rPr>
                        <w:rFonts w:ascii="Cambria Math"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r>
                      <w:rPr>
                        <w:rFonts w:ascii="Cambria Math" w:hAnsi="Cambria Math" w:cstheme="minorHAnsi"/>
                      </w:rPr>
                      <m:t>,t</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rep</m:t>
                    </m:r>
                  </m:sub>
                </m:sSub>
                <m:d>
                  <m:dPr>
                    <m:ctrlPr>
                      <w:rPr>
                        <w:rFonts w:ascii="Cambria Math"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e>
                </m:d>
                <m:r>
                  <w:rPr>
                    <w:rFonts w:ascii="Cambria Math" w:eastAsia="Times New Roman" w:hAnsi="Cambria Math" w:cstheme="minorHAnsi"/>
                  </w:rPr>
                  <m:t>+</m:t>
                </m:r>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r>
                      <w:rPr>
                        <w:rFonts w:ascii="Cambria Math" w:eastAsia="Times New Roman" w:hAnsi="Cambria Math" w:cstheme="minorHAnsi"/>
                      </w:rPr>
                      <m:t>f</m:t>
                    </m:r>
                    <m:d>
                      <m:dPr>
                        <m:ctrlPr>
                          <w:rPr>
                            <w:rFonts w:ascii="Cambria Math" w:eastAsia="Times New Roman"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d>
                          <m:dPr>
                            <m:ctrlPr>
                              <w:rPr>
                                <w:rFonts w:ascii="Cambria Math" w:eastAsia="Times New Roman"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r>
                              <w:rPr>
                                <w:rFonts w:ascii="Cambria Math" w:hAnsi="Cambria Math" w:cstheme="minorHAnsi"/>
                              </w:rPr>
                              <m:t>,t</m:t>
                            </m:r>
                          </m:e>
                        </m:d>
                      </m:e>
                    </m:d>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eastAsia="Times New Roman" w:hAnsi="Cambria Math" w:cstheme="minorHAnsi"/>
                      </w:rPr>
                      <m:t>,</m:t>
                    </m:r>
                  </m:e>
                </m:nary>
              </m:oMath>
            </m:oMathPara>
          </w:p>
        </w:tc>
        <w:tc>
          <w:tcPr>
            <w:tcW w:w="750" w:type="pct"/>
            <w:vAlign w:val="center"/>
          </w:tcPr>
          <w:p w14:paraId="000C10AB" w14:textId="12A460D9" w:rsidR="00B703D5" w:rsidRPr="00B703D5" w:rsidRDefault="00B703D5" w:rsidP="00F3481B">
            <w:pPr>
              <w:ind w:left="643"/>
            </w:pPr>
            <w:bookmarkStart w:id="71" w:name="_Ref137798696"/>
            <w:r w:rsidRPr="00B703D5">
              <w:t>(</w:t>
            </w:r>
            <w:fldSimple w:instr=" SEQ Equation \* ARABIC ">
              <w:r w:rsidR="00DE3A37">
                <w:rPr>
                  <w:noProof/>
                </w:rPr>
                <w:t>24</w:t>
              </w:r>
            </w:fldSimple>
            <w:bookmarkEnd w:id="71"/>
            <w:r w:rsidRPr="00B703D5">
              <w:t>)</w:t>
            </w:r>
          </w:p>
        </w:tc>
      </w:tr>
    </w:tbl>
    <w:p w14:paraId="6213C7FD" w14:textId="750E2FC3" w:rsidR="009A745B" w:rsidRDefault="00B703D5" w:rsidP="00B703D5">
      <w:pPr>
        <w:ind w:firstLine="0"/>
        <w:rPr>
          <w:rFonts w:cstheme="minorHAnsi"/>
        </w:rPr>
      </w:pPr>
      <w:r w:rsidRPr="00B703D5">
        <w:rPr>
          <w:rFonts w:cstheme="minorHAnsi"/>
        </w:rPr>
        <w:lastRenderedPageBreak/>
        <w:t xml:space="preserve">where the potential </w:t>
      </w:r>
      <w:r w:rsidRPr="00B703D5">
        <w:rPr>
          <w:rFonts w:cstheme="minorHAnsi"/>
          <w:i/>
        </w:rPr>
        <w:t>V</w:t>
      </w:r>
      <w:r w:rsidRPr="00B703D5">
        <w:rPr>
          <w:rFonts w:cstheme="minorHAnsi"/>
        </w:rPr>
        <w:t xml:space="preserve"> depends on distances between all the atoms in the simulation box </w:t>
      </w:r>
      <m:oMath>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oMath>
      <w:r w:rsidRPr="00B703D5">
        <w:rPr>
          <w:rFonts w:cstheme="minorHAnsi"/>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rep</m:t>
            </m:r>
          </m:sub>
        </m:sSub>
      </m:oMath>
      <w:r w:rsidRPr="00B703D5">
        <w:rPr>
          <w:rFonts w:cstheme="minorHAnsi"/>
        </w:rPr>
        <w:t xml:space="preserve"> is effective ion-ion repulsion term (containing all contributions apart from the electronic band energies), and </w:t>
      </w:r>
      <w:r w:rsidRPr="00B703D5">
        <w:rPr>
          <w:rFonts w:cstheme="minorHAnsi"/>
          <w:i/>
        </w:rPr>
        <w:t>f</w:t>
      </w:r>
      <w:r w:rsidRPr="00B703D5">
        <w:rPr>
          <w:rFonts w:cstheme="minorHAnsi"/>
          <w:i/>
          <w:vertAlign w:val="subscript"/>
        </w:rPr>
        <w:t>i</w:t>
      </w:r>
      <w:r w:rsidRPr="00B703D5">
        <w:rPr>
          <w:rFonts w:cstheme="minorHAnsi"/>
        </w:rPr>
        <w:t xml:space="preserve"> is fractional electron occupation numbers (distribution function) on the transient molecular orbitals</w:t>
      </w:r>
      <w:r w:rsidR="009A745B">
        <w:rPr>
          <w:rFonts w:cstheme="minorHAnsi"/>
        </w:rPr>
        <w:t>.</w:t>
      </w:r>
      <w:r w:rsidRPr="00B703D5">
        <w:rPr>
          <w:rFonts w:cstheme="minorHAnsi"/>
        </w:rPr>
        <w:t xml:space="preserve"> </w:t>
      </w:r>
    </w:p>
    <w:p w14:paraId="3C4B4A2B" w14:textId="7C398D11" w:rsidR="00E74C92" w:rsidRPr="00A932D1" w:rsidRDefault="00E74C92" w:rsidP="00E74C92">
      <w:pPr>
        <w:rPr>
          <w:lang w:val="en-US"/>
        </w:rPr>
      </w:pPr>
      <w:r>
        <w:t>This is the so-called non-self-consistent TB</w:t>
      </w:r>
      <w:r w:rsidR="00A932D1">
        <w:t xml:space="preserve"> or zero-order TB</w:t>
      </w:r>
      <w:r>
        <w:t>. The self-consistent-charge (SCC</w:t>
      </w:r>
      <w:r w:rsidR="00A932D1">
        <w:t xml:space="preserve"> </w:t>
      </w:r>
      <w:r w:rsidR="00A932D1">
        <w:fldChar w:fldCharType="begin" w:fldLock="1"/>
      </w:r>
      <w:r w:rsidR="00A932D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fldChar w:fldCharType="separate"/>
      </w:r>
      <w:r w:rsidR="00A932D1" w:rsidRPr="00A932D1">
        <w:rPr>
          <w:noProof/>
        </w:rPr>
        <w:t>[77]</w:t>
      </w:r>
      <w:r w:rsidR="00A932D1">
        <w:fldChar w:fldCharType="end"/>
      </w:r>
      <w:r>
        <w:t xml:space="preserve">) iterative subroutine is also included in XTANT-3, but only for Born-Oppenheimer simulation – it currently cannot be used for other types of simulation, since it is </w:t>
      </w:r>
      <w:r w:rsidR="002003CE">
        <w:t xml:space="preserve">a </w:t>
      </w:r>
      <w:r>
        <w:t xml:space="preserve">nontrivial task to combine </w:t>
      </w:r>
      <w:r w:rsidR="002003CE">
        <w:t xml:space="preserve">the </w:t>
      </w:r>
      <w:r>
        <w:t xml:space="preserve">SCC method with </w:t>
      </w:r>
      <w:r w:rsidR="00A932D1">
        <w:t xml:space="preserve">NVE ensemble of simulation or nonequilibrium evolution of the electronic distribution function. Note that the SCC typically assumes Mulliken charges </w:t>
      </w:r>
      <w:r w:rsidR="00A932D1">
        <w:fldChar w:fldCharType="begin" w:fldLock="1"/>
      </w:r>
      <w:r w:rsidR="002B3EF8">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fldChar w:fldCharType="separate"/>
      </w:r>
      <w:r w:rsidR="00A932D1" w:rsidRPr="00A932D1">
        <w:rPr>
          <w:noProof/>
        </w:rPr>
        <w:t>[78]</w:t>
      </w:r>
      <w:r w:rsidR="00A932D1">
        <w:fldChar w:fldCharType="end"/>
      </w:r>
      <w:r w:rsidR="00A932D1">
        <w:t xml:space="preserve"> on various elements, and thus high</w:t>
      </w:r>
      <w:r w:rsidR="00A932D1">
        <w:rPr>
          <w:lang w:val="en-US"/>
        </w:rPr>
        <w:t>-order TB terms exactly vanish for elemental materials.</w:t>
      </w:r>
    </w:p>
    <w:p w14:paraId="09571A02" w14:textId="1E4A48DB" w:rsidR="00B703D5" w:rsidRPr="00B703D5" w:rsidRDefault="00B703D5" w:rsidP="009A745B">
      <w:pPr>
        <w:rPr>
          <w:rFonts w:eastAsia="Times New Roman"/>
        </w:rPr>
      </w:pPr>
      <w:r w:rsidRPr="00B703D5">
        <w:t>Interatomic forces</w:t>
      </w:r>
      <w:r w:rsidR="009A745B">
        <w:t xml:space="preserve"> are calculated by analytical derivatives of the given potential energy surface</w:t>
      </w:r>
      <w:r w:rsidR="002B3EF8">
        <w:t xml:space="preserve"> (see e.g. Ref. </w:t>
      </w:r>
      <w:r w:rsidR="002B3EF8">
        <w:fldChar w:fldCharType="begin" w:fldLock="1"/>
      </w:r>
      <w:r w:rsidR="005220A2">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002B3EF8">
        <w:fldChar w:fldCharType="separate"/>
      </w:r>
      <w:r w:rsidR="002B3EF8" w:rsidRPr="002B3EF8">
        <w:rPr>
          <w:noProof/>
        </w:rPr>
        <w:t>[64]</w:t>
      </w:r>
      <w:r w:rsidR="002B3EF8">
        <w:fldChar w:fldCharType="end"/>
      </w:r>
      <w:r w:rsidR="002B3EF8">
        <w:t>)</w:t>
      </w:r>
      <w:r w:rsidR="009A745B">
        <w:t>.</w:t>
      </w:r>
    </w:p>
    <w:p w14:paraId="3AA2D015" w14:textId="77777777" w:rsidR="00B703D5" w:rsidRPr="00B703D5" w:rsidRDefault="00B703D5" w:rsidP="00B703D5">
      <w:pPr>
        <w:pStyle w:val="Heading1"/>
        <w:numPr>
          <w:ilvl w:val="0"/>
          <w:numId w:val="46"/>
        </w:numPr>
        <w:tabs>
          <w:tab w:val="clear" w:pos="720"/>
        </w:tabs>
        <w:ind w:hanging="294"/>
      </w:pPr>
      <w:bookmarkStart w:id="72" w:name="_Toc136796775"/>
      <w:bookmarkStart w:id="73" w:name="_Toc138149148"/>
      <w:r w:rsidRPr="00B703D5">
        <w:t>Molecular dynamics</w:t>
      </w:r>
      <w:bookmarkEnd w:id="72"/>
      <w:bookmarkEnd w:id="73"/>
    </w:p>
    <w:p w14:paraId="13159624" w14:textId="77777777" w:rsidR="00B703D5" w:rsidRPr="00B703D5" w:rsidRDefault="00B703D5" w:rsidP="00B703D5">
      <w:pPr>
        <w:pStyle w:val="Heading2"/>
        <w:numPr>
          <w:ilvl w:val="1"/>
          <w:numId w:val="46"/>
        </w:numPr>
        <w:tabs>
          <w:tab w:val="clear" w:pos="1440"/>
        </w:tabs>
        <w:ind w:hanging="731"/>
      </w:pPr>
      <w:bookmarkStart w:id="74" w:name="_Toc138149149"/>
      <w:r w:rsidRPr="00B703D5">
        <w:t>Initial conditions</w:t>
      </w:r>
      <w:bookmarkEnd w:id="74"/>
    </w:p>
    <w:p w14:paraId="3E2D94C2" w14:textId="46E5C0CF" w:rsidR="00B703D5" w:rsidRPr="00B703D5" w:rsidRDefault="00B703D5" w:rsidP="00B703D5">
      <w:r w:rsidRPr="00B703D5">
        <w:t xml:space="preserve">Maxwellian distribution for all atoms in the simulation box for the desired temperature </w:t>
      </w:r>
      <w:r w:rsidRPr="00B703D5">
        <w:rPr>
          <w:i/>
          <w:iCs/>
        </w:rPr>
        <w:t>T</w:t>
      </w:r>
      <w:r w:rsidRPr="00B703D5">
        <w:rPr>
          <w:i/>
          <w:iCs/>
          <w:vertAlign w:val="subscript"/>
        </w:rPr>
        <w:t>at</w:t>
      </w:r>
      <w:r w:rsidRPr="00B703D5">
        <w:t xml:space="preserve"> can be set with </w:t>
      </w:r>
      <w:r w:rsidR="002003CE">
        <w:t xml:space="preserve">the </w:t>
      </w:r>
      <w:r w:rsidRPr="00B703D5">
        <w:t xml:space="preserve">help of three independent random numbers </w:t>
      </w:r>
      <m:oMath>
        <m:sSub>
          <m:sSubPr>
            <m:ctrlPr>
              <w:rPr>
                <w:rFonts w:ascii="Cambria Math" w:eastAsia="Calibri" w:hAnsi="Cambria Math" w:cstheme="minorHAnsi"/>
                <w:i/>
              </w:rPr>
            </m:ctrlPr>
          </m:sSubPr>
          <m:e>
            <m:r>
              <w:rPr>
                <w:rFonts w:ascii="Cambria Math" w:hAnsi="Cambria Math" w:cstheme="minorHAnsi"/>
              </w:rPr>
              <m:t>γ</m:t>
            </m:r>
          </m:e>
          <m:sub>
            <m:r>
              <w:rPr>
                <w:rFonts w:ascii="Cambria Math" w:hAnsi="Cambria Math" w:cstheme="minorHAnsi"/>
              </w:rPr>
              <m:t>1</m:t>
            </m:r>
          </m:sub>
        </m:sSub>
      </m:oMath>
      <w:r w:rsidRPr="00B703D5">
        <w:rPr>
          <w:rFonts w:eastAsiaTheme="minorEastAsia"/>
        </w:rPr>
        <w:t>,</w:t>
      </w:r>
      <w:r w:rsidRPr="00B703D5">
        <w:rPr>
          <w:rFonts w:ascii="Cambria Math" w:eastAsia="Calibri" w:hAnsi="Cambria Math" w:cstheme="minorHAnsi"/>
          <w:i/>
        </w:rPr>
        <w:t xml:space="preserve"> </w:t>
      </w:r>
      <m:oMath>
        <m:sSub>
          <m:sSubPr>
            <m:ctrlPr>
              <w:rPr>
                <w:rFonts w:ascii="Cambria Math" w:eastAsia="Calibri" w:hAnsi="Cambria Math" w:cstheme="minorHAnsi"/>
                <w:i/>
              </w:rPr>
            </m:ctrlPr>
          </m:sSubPr>
          <m:e>
            <m:r>
              <w:rPr>
                <w:rFonts w:ascii="Cambria Math" w:hAnsi="Cambria Math" w:cstheme="minorHAnsi"/>
              </w:rPr>
              <m:t>γ</m:t>
            </m:r>
          </m:e>
          <m:sub>
            <m:r>
              <w:rPr>
                <w:rFonts w:ascii="Cambria Math" w:hAnsi="Cambria Math" w:cstheme="minorHAnsi"/>
              </w:rPr>
              <m:t>2</m:t>
            </m:r>
          </m:sub>
        </m:sSub>
      </m:oMath>
      <w:r w:rsidRPr="00B703D5">
        <w:t xml:space="preserve">, </w:t>
      </w:r>
      <m:oMath>
        <m:sSub>
          <m:sSubPr>
            <m:ctrlPr>
              <w:rPr>
                <w:rFonts w:ascii="Cambria Math" w:eastAsia="Calibri" w:hAnsi="Cambria Math" w:cstheme="minorHAnsi"/>
                <w:i/>
              </w:rPr>
            </m:ctrlPr>
          </m:sSubPr>
          <m:e>
            <m:r>
              <w:rPr>
                <w:rFonts w:ascii="Cambria Math" w:hAnsi="Cambria Math" w:cstheme="minorHAnsi"/>
              </w:rPr>
              <m:t>γ</m:t>
            </m:r>
          </m:e>
          <m:sub>
            <m:r>
              <w:rPr>
                <w:rFonts w:ascii="Cambria Math" w:hAnsi="Cambria Math" w:cstheme="minorHAnsi"/>
              </w:rPr>
              <m:t>3</m:t>
            </m:r>
          </m:sub>
        </m:sSub>
      </m:oMath>
      <w:r w:rsidRPr="00B703D5">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04CE09A5" w14:textId="77777777" w:rsidTr="00F3481B">
        <w:trPr>
          <w:jc w:val="center"/>
        </w:trPr>
        <w:tc>
          <w:tcPr>
            <w:tcW w:w="750" w:type="pct"/>
            <w:vAlign w:val="center"/>
          </w:tcPr>
          <w:p w14:paraId="75B09A5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131EAAFE" w14:textId="77777777" w:rsidR="00B703D5" w:rsidRPr="00B703D5" w:rsidRDefault="00410ACF" w:rsidP="00F3481B">
            <w:pPr>
              <w:jc w:val="center"/>
              <w:rPr>
                <w:rFonts w:asciiTheme="minorHAnsi" w:eastAsia="Times New Roman" w:hAnsiTheme="minorHAnsi" w:cstheme="minorHAnsi"/>
              </w:rPr>
            </w:pPr>
            <m:oMathPara>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i</m:t>
                    </m:r>
                  </m:sub>
                </m:sSub>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at</m:t>
                    </m:r>
                  </m:sub>
                </m:sSub>
                <m:d>
                  <m:dPr>
                    <m:ctrlPr>
                      <w:rPr>
                        <w:rFonts w:ascii="Cambria Math" w:hAnsi="Cambria Math" w:cstheme="minorHAnsi"/>
                        <w:i/>
                      </w:rPr>
                    </m:ctrlPr>
                  </m:dPr>
                  <m:e>
                    <m: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ln</m:t>
                        </m:r>
                        <m:ctrlPr>
                          <w:rPr>
                            <w:rFonts w:ascii="Cambria Math" w:hAnsi="Cambria Math" w:cstheme="minorHAnsi"/>
                            <w:i/>
                          </w:rPr>
                        </m:ctrlPr>
                      </m:fName>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e>
                        </m:d>
                      </m:e>
                    </m:func>
                    <m:r>
                      <w:rPr>
                        <w:rFonts w:ascii="Cambria Math" w:hAnsi="Cambria Math" w:cstheme="minorHAnsi"/>
                      </w:rPr>
                      <m:t>-</m:t>
                    </m:r>
                    <m:r>
                      <m:rPr>
                        <m:sty m:val="p"/>
                      </m:rPr>
                      <w:rPr>
                        <w:rFonts w:ascii="Cambria Math" w:hAnsi="Cambria Math" w:cstheme="minorHAnsi"/>
                      </w:rPr>
                      <m:t>ln⁡</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cos</m:t>
                        </m:r>
                      </m:e>
                      <m:sup>
                        <m:r>
                          <w:rPr>
                            <w:rFonts w:ascii="Cambria Math" w:hAnsi="Cambria Math" w:cstheme="minorHAnsi"/>
                          </w:rPr>
                          <m:t>2</m:t>
                        </m:r>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r>
                      <w:rPr>
                        <w:rFonts w:ascii="Cambria Math" w:hAnsi="Cambria Math" w:cstheme="minorHAnsi"/>
                      </w:rPr>
                      <m:t>π/2)</m:t>
                    </m:r>
                  </m:e>
                </m:d>
                <m:r>
                  <m:rPr>
                    <m:sty m:val="p"/>
                  </m:rPr>
                  <w:rPr>
                    <w:rFonts w:ascii="Cambria Math" w:hAnsi="Cambria Math"/>
                  </w:rPr>
                  <m:t xml:space="preserve"> . </m:t>
                </m:r>
              </m:oMath>
            </m:oMathPara>
          </w:p>
        </w:tc>
        <w:tc>
          <w:tcPr>
            <w:tcW w:w="750" w:type="pct"/>
            <w:vAlign w:val="center"/>
          </w:tcPr>
          <w:p w14:paraId="1A929796" w14:textId="649D0835" w:rsidR="00B703D5" w:rsidRPr="00B703D5" w:rsidRDefault="00B703D5" w:rsidP="00F3481B">
            <w:pPr>
              <w:spacing w:line="360" w:lineRule="auto"/>
              <w:ind w:left="283" w:firstLine="0"/>
              <w:jc w:val="center"/>
              <w:rPr>
                <w:rFonts w:eastAsia="Times New Roman" w:cstheme="minorHAnsi"/>
              </w:rPr>
            </w:pPr>
            <w:r w:rsidRPr="00B703D5">
              <w:t>(</w:t>
            </w:r>
            <w:fldSimple w:instr=" SEQ Equation \* ARABIC ">
              <w:r w:rsidR="00DE3A37">
                <w:rPr>
                  <w:noProof/>
                </w:rPr>
                <w:t>25</w:t>
              </w:r>
            </w:fldSimple>
            <w:r w:rsidRPr="00B703D5">
              <w:t>)</w:t>
            </w:r>
          </w:p>
        </w:tc>
      </w:tr>
    </w:tbl>
    <w:p w14:paraId="6F54C299" w14:textId="77777777" w:rsidR="00B703D5" w:rsidRPr="00B703D5" w:rsidRDefault="00B703D5" w:rsidP="00B703D5">
      <w:r w:rsidRPr="00B703D5">
        <w:t xml:space="preserve">Where </w:t>
      </w:r>
      <w:r w:rsidRPr="00B703D5">
        <w:rPr>
          <w:i/>
          <w:iCs/>
        </w:rPr>
        <w:t>E</w:t>
      </w:r>
      <w:r w:rsidRPr="00B703D5">
        <w:rPr>
          <w:i/>
          <w:iCs/>
          <w:vertAlign w:val="subscript"/>
        </w:rPr>
        <w:t>i</w:t>
      </w:r>
      <w:r w:rsidRPr="00B703D5">
        <w:t xml:space="preserve"> is the kinetic energy of the </w:t>
      </w:r>
      <w:r w:rsidRPr="00B703D5">
        <w:rPr>
          <w:i/>
          <w:iCs/>
        </w:rPr>
        <w:t>i</w:t>
      </w:r>
      <w:r w:rsidRPr="00B703D5">
        <w:rPr>
          <w:i/>
          <w:iCs/>
          <w:vertAlign w:val="superscript"/>
        </w:rPr>
        <w:t>th</w:t>
      </w:r>
      <w:r w:rsidRPr="00B703D5">
        <w:t xml:space="preserve"> atom, from where its velocity can be calculated; the direction of the velocity (or momentum) is then set uniformly in the solid angle.</w:t>
      </w:r>
    </w:p>
    <w:p w14:paraId="21BA689C" w14:textId="0492A773" w:rsidR="00B703D5" w:rsidRPr="00B703D5" w:rsidRDefault="00B703D5" w:rsidP="00B703D5">
      <w:r w:rsidRPr="00B703D5">
        <w:t xml:space="preserve">This procedure creates </w:t>
      </w:r>
      <w:r w:rsidR="002003CE">
        <w:t xml:space="preserve">a </w:t>
      </w:r>
      <w:r w:rsidRPr="00B703D5">
        <w:t>Maxwellian distribution of atomic energies/velocities with the temperature of 2</w:t>
      </w:r>
      <w:r w:rsidRPr="00B703D5">
        <w:rPr>
          <w:i/>
          <w:iCs/>
        </w:rPr>
        <w:t>T</w:t>
      </w:r>
      <w:r w:rsidRPr="00B703D5">
        <w:rPr>
          <w:i/>
          <w:iCs/>
          <w:vertAlign w:val="subscript"/>
        </w:rPr>
        <w:t>at</w:t>
      </w:r>
      <w:r w:rsidRPr="00B703D5">
        <w:t xml:space="preserve">, considering that energy will then be quickly redistributed equally between the kinetic and potential energies (the equipartition theorem), producing the kinetic temperature of </w:t>
      </w:r>
      <w:r w:rsidRPr="00B703D5">
        <w:rPr>
          <w:i/>
          <w:iCs/>
        </w:rPr>
        <w:t>T</w:t>
      </w:r>
      <w:r w:rsidRPr="00B703D5">
        <w:rPr>
          <w:i/>
          <w:iCs/>
          <w:vertAlign w:val="subscript"/>
        </w:rPr>
        <w:t>at</w:t>
      </w:r>
      <w:r w:rsidRPr="00B703D5">
        <w:t xml:space="preserve">. This also assumes that the initial atomic coordinates must be set in the potential minimum, producing no additional configurational temperature (associated with the potential energy of atoms) </w:t>
      </w:r>
      <w:r w:rsidRPr="00B703D5">
        <w:fldChar w:fldCharType="begin" w:fldLock="1"/>
      </w:r>
      <w:r w:rsidR="002B3EF8">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[65,79]","plainTextFormattedCitation":"[65,79]","previouslyFormattedCitation":"[65,79]"},"properties":{"noteIndex":0},"schema":"https://github.com/citation-style-language/schema/raw/master/csl-citation.json"}</w:instrText>
      </w:r>
      <w:r w:rsidRPr="00B703D5">
        <w:fldChar w:fldCharType="separate"/>
      </w:r>
      <w:r w:rsidR="00A932D1" w:rsidRPr="00A932D1">
        <w:rPr>
          <w:noProof/>
        </w:rPr>
        <w:t>[65,79]</w:t>
      </w:r>
      <w:r w:rsidRPr="00B703D5">
        <w:fldChar w:fldCharType="end"/>
      </w:r>
      <w:r w:rsidRPr="00B703D5">
        <w:t xml:space="preserve">. Atoms located not in the potential minimum will accelerate, thereby producing </w:t>
      </w:r>
      <w:r w:rsidR="002003CE">
        <w:t xml:space="preserve">a </w:t>
      </w:r>
      <w:r w:rsidRPr="00B703D5">
        <w:t>higher temperature than required.</w:t>
      </w:r>
    </w:p>
    <w:p w14:paraId="074BFA6C" w14:textId="77777777" w:rsidR="00B703D5" w:rsidRPr="00B703D5" w:rsidRDefault="00B703D5" w:rsidP="00B703D5">
      <w:r w:rsidRPr="00B703D5">
        <w:t xml:space="preserve">In practice, equilibration of the atomic ensemble to the temperature </w:t>
      </w:r>
      <w:r w:rsidRPr="00B703D5">
        <w:rPr>
          <w:i/>
          <w:iCs/>
        </w:rPr>
        <w:t>T</w:t>
      </w:r>
      <w:r w:rsidRPr="00B703D5">
        <w:rPr>
          <w:i/>
          <w:iCs/>
          <w:vertAlign w:val="subscript"/>
        </w:rPr>
        <w:t>at</w:t>
      </w:r>
      <w:r w:rsidRPr="00B703D5">
        <w:t>, starting from these initial conditions, takes only a few atomic oscillations (typically, times of a few tens to a few hundred femtoseconds).</w:t>
      </w:r>
    </w:p>
    <w:p w14:paraId="08D2BB3C" w14:textId="77777777" w:rsidR="00B703D5" w:rsidRPr="00B703D5" w:rsidRDefault="00B703D5" w:rsidP="00B703D5"/>
    <w:p w14:paraId="1765908A" w14:textId="77777777" w:rsidR="00B703D5" w:rsidRPr="00B703D5" w:rsidRDefault="00B703D5" w:rsidP="00B703D5">
      <w:pPr>
        <w:pStyle w:val="Heading2"/>
        <w:numPr>
          <w:ilvl w:val="1"/>
          <w:numId w:val="46"/>
        </w:numPr>
        <w:tabs>
          <w:tab w:val="clear" w:pos="1440"/>
        </w:tabs>
        <w:ind w:hanging="731"/>
      </w:pPr>
      <w:bookmarkStart w:id="75" w:name="_Toc138149150"/>
      <w:r w:rsidRPr="00B703D5">
        <w:t>Atomic motion</w:t>
      </w:r>
      <w:bookmarkEnd w:id="75"/>
    </w:p>
    <w:p w14:paraId="2E66CA43" w14:textId="05C3A6A7" w:rsidR="00B703D5" w:rsidRPr="00B703D5" w:rsidRDefault="00B703D5" w:rsidP="00B703D5">
      <w:r w:rsidRPr="00B703D5">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t xml:space="preserve">the </w:t>
      </w:r>
      <w:r w:rsidRPr="00B703D5">
        <w:t xml:space="preserve">evolution of the supercell (simulation box) in </w:t>
      </w:r>
      <w:r w:rsidR="002003CE">
        <w:t xml:space="preserve">the </w:t>
      </w:r>
      <w:r w:rsidRPr="00B703D5">
        <w:t xml:space="preserve">case of used barostats, as will be described below in Section </w:t>
      </w:r>
      <w:r w:rsidRPr="00B703D5">
        <w:fldChar w:fldCharType="begin"/>
      </w:r>
      <w:r w:rsidRPr="00B703D5">
        <w:instrText xml:space="preserve"> REF _Ref136701457 \r \h </w:instrText>
      </w:r>
      <w:r>
        <w:instrText xml:space="preserve"> \* MERGEFORMAT </w:instrText>
      </w:r>
      <w:r w:rsidRPr="00B703D5">
        <w:fldChar w:fldCharType="separate"/>
      </w:r>
      <w:r w:rsidR="00DE3A37">
        <w:t>V.7</w:t>
      </w:r>
      <w:r w:rsidRPr="00B703D5">
        <w:fldChar w:fldCharType="end"/>
      </w:r>
      <w:r w:rsidRPr="00B703D5">
        <w:t xml:space="preserve">. The forces acting on the atoms are calculated as the gradients of the potential energy defined within the TB formalism (see Section </w:t>
      </w:r>
      <w:r w:rsidRPr="00B703D5">
        <w:fldChar w:fldCharType="begin"/>
      </w:r>
      <w:r w:rsidRPr="00B703D5">
        <w:instrText xml:space="preserve"> REF _Ref137801634 \r \h </w:instrText>
      </w:r>
      <w:r>
        <w:instrText xml:space="preserve"> \* MERGEFORMAT </w:instrText>
      </w:r>
      <w:r w:rsidRPr="00B703D5">
        <w:fldChar w:fldCharType="separate"/>
      </w:r>
      <w:r w:rsidR="00DE3A37">
        <w:t>IV.3</w:t>
      </w:r>
      <w:r w:rsidRPr="00B703D5">
        <w:fldChar w:fldCharType="end"/>
      </w:r>
      <w:r w:rsidRPr="00B703D5">
        <w:t xml:space="preserve">) and possibly from additional classical potentials (see Section </w:t>
      </w:r>
      <w:r w:rsidRPr="00B703D5">
        <w:fldChar w:fldCharType="begin"/>
      </w:r>
      <w:r w:rsidRPr="00B703D5">
        <w:instrText xml:space="preserve"> REF _Ref137801605 \r \h </w:instrText>
      </w:r>
      <w:r>
        <w:instrText xml:space="preserve"> \* MERGEFORMAT </w:instrText>
      </w:r>
      <w:r w:rsidRPr="00B703D5">
        <w:fldChar w:fldCharType="separate"/>
      </w:r>
      <w:r w:rsidR="00DE3A37">
        <w:t>V.4</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9D5DB74" w14:textId="77777777" w:rsidTr="00F3481B">
        <w:trPr>
          <w:jc w:val="center"/>
        </w:trPr>
        <w:tc>
          <w:tcPr>
            <w:tcW w:w="750" w:type="pct"/>
            <w:vAlign w:val="center"/>
          </w:tcPr>
          <w:p w14:paraId="386A34C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5D784263" w14:textId="77777777" w:rsidR="00B703D5" w:rsidRPr="00B703D5" w:rsidRDefault="00410ACF" w:rsidP="00F3481B">
            <w:pPr>
              <w:jc w:val="center"/>
              <w:rPr>
                <w:rFonts w:asciiTheme="minorHAnsi" w:eastAsia="Times New Roman" w:hAnsiTheme="minorHAnsi"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sSub>
                      <m:sSubPr>
                        <m:ctrlPr>
                          <w:rPr>
                            <w:rFonts w:ascii="Cambria Math" w:hAnsi="Cambria Math" w:cstheme="minorHAnsi"/>
                            <w:i/>
                          </w:rPr>
                        </m:ctrlPr>
                      </m:sSubPr>
                      <m:e>
                        <m:r>
                          <m:rPr>
                            <m:sty m:val="bi"/>
                          </m:rPr>
                          <w:rPr>
                            <w:rFonts w:ascii="Cambria Math" w:hAnsi="Cambria Math" w:cstheme="minorHAnsi"/>
                          </w:rPr>
                          <m:t>R</m:t>
                        </m:r>
                      </m:e>
                      <m:sub>
                        <m:r>
                          <w:rPr>
                            <w:rFonts w:ascii="Cambria Math" w:hAnsi="Cambria Math" w:cstheme="minorHAnsi"/>
                          </w:rPr>
                          <m:t>i</m:t>
                        </m:r>
                      </m:sub>
                    </m:sSub>
                  </m:num>
                  <m:den>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r>
                      <w:rPr>
                        <w:rFonts w:ascii="Cambria Math" w:hAnsi="Cambria Math"/>
                      </w:rPr>
                      <m:t xml:space="preserve"> ∂V</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e>
                        </m:d>
                      </m:e>
                    </m:d>
                  </m:num>
                  <m:den>
                    <m:r>
                      <w:rPr>
                        <w:rFonts w:ascii="Cambria Math" w:hAnsi="Cambria Math"/>
                      </w:rPr>
                      <m:t>∂</m:t>
                    </m:r>
                    <m:sSub>
                      <m:sSubPr>
                        <m:ctrlPr>
                          <w:rPr>
                            <w:rFonts w:ascii="Cambria Math" w:hAnsi="Cambria Math" w:cstheme="minorHAnsi"/>
                            <w:i/>
                          </w:rPr>
                        </m:ctrlPr>
                      </m:sSubPr>
                      <m:e>
                        <m:r>
                          <m:rPr>
                            <m:sty m:val="bi"/>
                          </m:rPr>
                          <w:rPr>
                            <w:rFonts w:ascii="Cambria Math" w:hAnsi="Cambria Math" w:cstheme="minorHAnsi"/>
                          </w:rPr>
                          <m:t>R</m:t>
                        </m:r>
                      </m:e>
                      <m:sub>
                        <m:r>
                          <w:rPr>
                            <w:rFonts w:ascii="Cambria Math" w:hAnsi="Cambria Math" w:cstheme="minorHAnsi"/>
                          </w:rPr>
                          <m:t>i</m:t>
                        </m:r>
                      </m:sub>
                    </m:sSub>
                  </m:den>
                </m:f>
                <m:r>
                  <m:rPr>
                    <m:sty m:val="p"/>
                  </m:rPr>
                  <w:rPr>
                    <w:rFonts w:ascii="Cambria Math" w:hAnsi="Cambria Math"/>
                  </w:rPr>
                  <m:t xml:space="preserve"> . </m:t>
                </m:r>
              </m:oMath>
            </m:oMathPara>
          </w:p>
        </w:tc>
        <w:tc>
          <w:tcPr>
            <w:tcW w:w="750" w:type="pct"/>
            <w:vAlign w:val="center"/>
          </w:tcPr>
          <w:p w14:paraId="6997A65B" w14:textId="15441AE8" w:rsidR="00B703D5" w:rsidRPr="00B703D5" w:rsidRDefault="00B703D5" w:rsidP="00F3481B">
            <w:pPr>
              <w:spacing w:line="360" w:lineRule="auto"/>
              <w:ind w:left="283" w:firstLine="0"/>
              <w:jc w:val="center"/>
              <w:rPr>
                <w:rFonts w:eastAsia="Times New Roman" w:cstheme="minorHAnsi"/>
              </w:rPr>
            </w:pPr>
            <w:bookmarkStart w:id="76" w:name="_Ref136771767"/>
            <w:r w:rsidRPr="00B703D5">
              <w:t>(</w:t>
            </w:r>
            <w:fldSimple w:instr=" SEQ Equation \* ARABIC ">
              <w:r w:rsidR="00DE3A37">
                <w:rPr>
                  <w:noProof/>
                </w:rPr>
                <w:t>26</w:t>
              </w:r>
            </w:fldSimple>
            <w:bookmarkEnd w:id="76"/>
            <w:r w:rsidRPr="00B703D5">
              <w:t>)</w:t>
            </w:r>
          </w:p>
        </w:tc>
      </w:tr>
    </w:tbl>
    <w:p w14:paraId="1C50EEA6" w14:textId="77777777" w:rsidR="00B703D5" w:rsidRPr="00B703D5" w:rsidRDefault="00B703D5" w:rsidP="00B703D5">
      <w:pPr>
        <w:rPr>
          <w:rFonts w:cstheme="minorHAnsi"/>
        </w:rPr>
      </w:pPr>
      <w:r w:rsidRPr="00B703D5">
        <w:rPr>
          <w:rFonts w:cstheme="minorHAnsi"/>
        </w:rPr>
        <w:t xml:space="preserve">Here </w:t>
      </w:r>
      <w:r w:rsidRPr="00B703D5">
        <w:rPr>
          <w:rFonts w:cstheme="minorHAnsi"/>
          <w:i/>
        </w:rPr>
        <w:t>M</w:t>
      </w:r>
      <w:r w:rsidRPr="00B703D5">
        <w:rPr>
          <w:rFonts w:cstheme="minorHAnsi"/>
          <w:i/>
          <w:vertAlign w:val="subscript"/>
        </w:rPr>
        <w:t>i</w:t>
      </w:r>
      <w:r w:rsidRPr="00B703D5">
        <w:rPr>
          <w:rFonts w:cstheme="minorHAnsi"/>
        </w:rPr>
        <w:t xml:space="preserve"> is the mass of a simulated particle (an ion or a target atom), </w:t>
      </w:r>
      <w:r w:rsidRPr="00B703D5">
        <w:rPr>
          <w:rFonts w:cstheme="minorHAnsi"/>
          <w:b/>
          <w:bCs/>
          <w:i/>
        </w:rPr>
        <w:t>R</w:t>
      </w:r>
      <w:r w:rsidRPr="00B703D5">
        <w:rPr>
          <w:rFonts w:cstheme="minorHAnsi"/>
          <w:i/>
          <w:vertAlign w:val="subscript"/>
        </w:rPr>
        <w:t>i</w:t>
      </w:r>
      <w:r w:rsidRPr="00B703D5">
        <w:rPr>
          <w:rFonts w:cstheme="minorHAnsi"/>
        </w:rPr>
        <w:t xml:space="preserve"> is its coordinate vector and </w:t>
      </w:r>
      <w:r w:rsidRPr="00B703D5">
        <w:rPr>
          <w:rFonts w:cstheme="minorHAnsi"/>
          <w:i/>
        </w:rPr>
        <w:t>R</w:t>
      </w:r>
      <w:r w:rsidRPr="00B703D5">
        <w:rPr>
          <w:rFonts w:cstheme="minorHAnsi"/>
          <w:i/>
          <w:vertAlign w:val="subscript"/>
        </w:rPr>
        <w:t>ij</w:t>
      </w:r>
      <w:r w:rsidRPr="00B703D5">
        <w:rPr>
          <w:rFonts w:cstheme="minorHAnsi"/>
        </w:rPr>
        <w:t xml:space="preserve"> is the distance between a pair of atoms </w:t>
      </w:r>
      <w:r w:rsidRPr="00B703D5">
        <w:rPr>
          <w:rFonts w:cstheme="minorHAnsi"/>
          <w:i/>
        </w:rPr>
        <w:t>i</w:t>
      </w:r>
      <w:r w:rsidRPr="00B703D5">
        <w:rPr>
          <w:rFonts w:cstheme="minorHAnsi"/>
        </w:rPr>
        <w:t xml:space="preserve"> and </w:t>
      </w:r>
      <w:r w:rsidRPr="00B703D5">
        <w:rPr>
          <w:rFonts w:cstheme="minorHAnsi"/>
          <w:i/>
        </w:rPr>
        <w:t>j</w:t>
      </w:r>
      <w:r w:rsidRPr="00B703D5">
        <w:rPr>
          <w:rFonts w:cstheme="minorHAnsi"/>
        </w:rPr>
        <w:t xml:space="preserve">, </w:t>
      </w:r>
      <m:oMath>
        <m:r>
          <w:rPr>
            <w:rFonts w:ascii="Cambria Math" w:hAnsi="Cambria Math"/>
          </w:rPr>
          <m:t>V</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e>
            </m:d>
          </m:e>
        </m:d>
      </m:oMath>
      <w:r w:rsidRPr="00B703D5">
        <w:rPr>
          <w:rFonts w:cstheme="minorHAnsi"/>
        </w:rPr>
        <w:t xml:space="preserve"> is interaction potential (collective potential energy surface or a pairwise potential, depending on all atoms </w:t>
      </w:r>
      <w:r w:rsidRPr="00B703D5">
        <w:rPr>
          <w:rFonts w:cstheme="minorHAnsi"/>
          <w:i/>
        </w:rPr>
        <w:t>j</w:t>
      </w:r>
      <w:r w:rsidRPr="00B703D5">
        <w:rPr>
          <w:rFonts w:cstheme="minorHAnsi"/>
        </w:rPr>
        <w:t xml:space="preserve"> involved). </w:t>
      </w:r>
    </w:p>
    <w:p w14:paraId="67E0135E" w14:textId="22151EA3" w:rsidR="00B703D5" w:rsidRPr="00B703D5" w:rsidRDefault="00B703D5" w:rsidP="00B703D5">
      <w:pPr>
        <w:rPr>
          <w:rFonts w:cstheme="minorHAnsi"/>
        </w:rPr>
      </w:pPr>
      <w:r w:rsidRPr="00B703D5">
        <w:rPr>
          <w:rFonts w:cstheme="minorHAnsi"/>
        </w:rPr>
        <w:t xml:space="preserve">Equations of motion </w:t>
      </w:r>
      <w:r w:rsidRPr="00B703D5">
        <w:rPr>
          <w:rFonts w:cstheme="minorHAnsi"/>
        </w:rPr>
        <w:fldChar w:fldCharType="begin"/>
      </w:r>
      <w:r w:rsidRPr="00B703D5">
        <w:rPr>
          <w:rFonts w:cstheme="minorHAnsi"/>
        </w:rPr>
        <w:instrText xml:space="preserve"> REF _Ref136771767 \h </w:instrText>
      </w:r>
      <w:r>
        <w:rPr>
          <w:rFonts w:cstheme="minorHAnsi"/>
        </w:rPr>
        <w:instrText xml:space="preserve"> \* MERGEFORMAT </w:instrText>
      </w:r>
      <w:r w:rsidRPr="00B703D5">
        <w:rPr>
          <w:rFonts w:cstheme="minorHAnsi"/>
        </w:rPr>
      </w:r>
      <w:r w:rsidRPr="00B703D5">
        <w:rPr>
          <w:rFonts w:cstheme="minorHAnsi"/>
        </w:rPr>
        <w:fldChar w:fldCharType="separate"/>
      </w:r>
      <w:r w:rsidR="00DE3A37" w:rsidRPr="00B703D5">
        <w:t>(</w:t>
      </w:r>
      <w:r w:rsidR="00DE3A37">
        <w:rPr>
          <w:noProof/>
        </w:rPr>
        <w:t>26</w:t>
      </w:r>
      <w:r w:rsidRPr="00B703D5">
        <w:rPr>
          <w:rFonts w:cstheme="minorHAnsi"/>
        </w:rPr>
        <w:fldChar w:fldCharType="end"/>
      </w:r>
      <w:r w:rsidRPr="00B703D5">
        <w:rPr>
          <w:rFonts w:cstheme="minorHAnsi"/>
        </w:rPr>
        <w:t xml:space="preserve">) for the ion-matter scattering may be solved using molecular dynamics (MD) simulations </w:t>
      </w:r>
      <w:r w:rsidRPr="00B703D5">
        <w:rPr>
          <w:rFonts w:cstheme="minorHAnsi"/>
        </w:rPr>
        <w:fldChar w:fldCharType="begin" w:fldLock="1"/>
      </w:r>
      <w:r w:rsidR="002B3EF8">
        <w:rPr>
          <w:rFonts w:cstheme="minorHAnsi"/>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B703D5">
        <w:rPr>
          <w:rFonts w:cstheme="minorHAnsi"/>
        </w:rPr>
        <w:fldChar w:fldCharType="separate"/>
      </w:r>
      <w:r w:rsidR="00A932D1" w:rsidRPr="00A932D1">
        <w:rPr>
          <w:rFonts w:cstheme="minorHAnsi"/>
          <w:noProof/>
        </w:rPr>
        <w:t>[80]</w:t>
      </w:r>
      <w:r w:rsidRPr="00B703D5">
        <w:rPr>
          <w:rFonts w:cstheme="minorHAnsi"/>
        </w:rPr>
        <w:fldChar w:fldCharType="end"/>
      </w:r>
      <w:r w:rsidRPr="00B703D5">
        <w:rPr>
          <w:rFonts w:cstheme="minorHAnsi"/>
        </w:rPr>
        <w:t xml:space="preserve">. The set of Eqs. </w:t>
      </w:r>
      <w:r w:rsidRPr="00B703D5">
        <w:rPr>
          <w:rFonts w:cstheme="minorHAnsi"/>
        </w:rPr>
        <w:fldChar w:fldCharType="begin"/>
      </w:r>
      <w:r w:rsidRPr="00B703D5">
        <w:rPr>
          <w:rFonts w:cstheme="minorHAnsi"/>
        </w:rPr>
        <w:instrText xml:space="preserve"> REF _Ref136771767 \h </w:instrText>
      </w:r>
      <w:r>
        <w:rPr>
          <w:rFonts w:cstheme="minorHAnsi"/>
        </w:rPr>
        <w:instrText xml:space="preserve"> \* MERGEFORMAT </w:instrText>
      </w:r>
      <w:r w:rsidRPr="00B703D5">
        <w:rPr>
          <w:rFonts w:cstheme="minorHAnsi"/>
        </w:rPr>
      </w:r>
      <w:r w:rsidRPr="00B703D5">
        <w:rPr>
          <w:rFonts w:cstheme="minorHAnsi"/>
        </w:rPr>
        <w:fldChar w:fldCharType="separate"/>
      </w:r>
      <w:r w:rsidR="00DE3A37" w:rsidRPr="00B703D5">
        <w:t>(</w:t>
      </w:r>
      <w:r w:rsidR="00DE3A37">
        <w:rPr>
          <w:noProof/>
        </w:rPr>
        <w:t>26</w:t>
      </w:r>
      <w:r w:rsidRPr="00B703D5">
        <w:rPr>
          <w:rFonts w:cstheme="minorHAnsi"/>
        </w:rPr>
        <w:fldChar w:fldCharType="end"/>
      </w:r>
      <w:r w:rsidRPr="00B703D5">
        <w:rPr>
          <w:rFonts w:cstheme="minorHAnsi"/>
        </w:rPr>
        <w:t>) is solved for all the atoms in the simulation box by numerical discretization of time into time steps, and propagating coordinates of all atoms accounting for the dynamical change of the potential of interaction among them.</w:t>
      </w:r>
    </w:p>
    <w:p w14:paraId="1A53FEC7" w14:textId="2F657D08" w:rsidR="00B703D5" w:rsidRPr="00B703D5" w:rsidRDefault="00B703D5" w:rsidP="00B703D5">
      <w:r w:rsidRPr="00B703D5">
        <w:rPr>
          <w:rFonts w:cstheme="minorHAnsi"/>
        </w:rPr>
        <w:t>XTANT-3 supports three integrators of atomic trajectories: Verlet (2</w:t>
      </w:r>
      <w:r w:rsidR="002003CE" w:rsidRPr="002003CE">
        <w:rPr>
          <w:rFonts w:cstheme="minorHAnsi"/>
          <w:vertAlign w:val="superscript"/>
        </w:rPr>
        <w:t>n</w:t>
      </w:r>
      <w:r w:rsidRPr="00B703D5">
        <w:rPr>
          <w:rFonts w:cstheme="minorHAnsi"/>
          <w:vertAlign w:val="superscript"/>
        </w:rPr>
        <w:t>d</w:t>
      </w:r>
      <w:r w:rsidRPr="00B703D5">
        <w:rPr>
          <w:rFonts w:cstheme="minorHAnsi"/>
        </w:rPr>
        <w:t xml:space="preserve"> order) </w:t>
      </w:r>
      <w:r w:rsidRPr="00B703D5">
        <w:rPr>
          <w:rFonts w:cstheme="minorHAnsi"/>
        </w:rPr>
        <w:fldChar w:fldCharType="begin" w:fldLock="1"/>
      </w:r>
      <w:r w:rsidR="002B3EF8">
        <w:rPr>
          <w:rFonts w:cstheme="minorHAnsi"/>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B703D5">
        <w:rPr>
          <w:rFonts w:cstheme="minorHAnsi"/>
        </w:rPr>
        <w:fldChar w:fldCharType="separate"/>
      </w:r>
      <w:r w:rsidR="00A932D1" w:rsidRPr="00A932D1">
        <w:rPr>
          <w:rFonts w:cstheme="minorHAnsi"/>
          <w:noProof/>
        </w:rPr>
        <w:t>[81]</w:t>
      </w:r>
      <w:r w:rsidRPr="00B703D5">
        <w:rPr>
          <w:rFonts w:cstheme="minorHAnsi"/>
        </w:rPr>
        <w:fldChar w:fldCharType="end"/>
      </w:r>
      <w:r w:rsidRPr="00B703D5">
        <w:rPr>
          <w:rFonts w:cstheme="minorHAnsi"/>
        </w:rPr>
        <w:t>, Yoshida (4</w:t>
      </w:r>
      <w:r w:rsidRPr="00B703D5">
        <w:rPr>
          <w:rFonts w:cstheme="minorHAnsi"/>
          <w:vertAlign w:val="superscript"/>
        </w:rPr>
        <w:t>th</w:t>
      </w:r>
      <w:r w:rsidRPr="00B703D5">
        <w:rPr>
          <w:rFonts w:cstheme="minorHAnsi"/>
        </w:rPr>
        <w:t xml:space="preserve"> order) </w:t>
      </w:r>
      <w:r w:rsidRPr="00B703D5">
        <w:rPr>
          <w:rFonts w:cstheme="minorHAnsi"/>
        </w:rPr>
        <w:fldChar w:fldCharType="begin" w:fldLock="1"/>
      </w:r>
      <w:r w:rsidR="002B3EF8">
        <w:rPr>
          <w:rFonts w:cstheme="minorHAnsi"/>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B703D5">
        <w:rPr>
          <w:rFonts w:cstheme="minorHAnsi"/>
        </w:rPr>
        <w:fldChar w:fldCharType="separate"/>
      </w:r>
      <w:r w:rsidR="00A932D1" w:rsidRPr="00A932D1">
        <w:rPr>
          <w:rFonts w:cstheme="minorHAnsi"/>
          <w:noProof/>
        </w:rPr>
        <w:t>[82]</w:t>
      </w:r>
      <w:r w:rsidRPr="00B703D5">
        <w:rPr>
          <w:rFonts w:cstheme="minorHAnsi"/>
        </w:rPr>
        <w:fldChar w:fldCharType="end"/>
      </w:r>
      <w:r w:rsidRPr="00B703D5">
        <w:rPr>
          <w:rFonts w:cstheme="minorHAnsi"/>
        </w:rPr>
        <w:t xml:space="preserve">, and </w:t>
      </w:r>
      <w:r w:rsidRPr="00B703D5">
        <w:t>Martyna-Tuckerman (4</w:t>
      </w:r>
      <w:r w:rsidRPr="00B703D5">
        <w:rPr>
          <w:vertAlign w:val="superscript"/>
        </w:rPr>
        <w:t>th</w:t>
      </w:r>
      <w:r w:rsidRPr="00B703D5">
        <w:t xml:space="preserve"> order) </w:t>
      </w:r>
      <w:r w:rsidRPr="00B703D5">
        <w:fldChar w:fldCharType="begin" w:fldLock="1"/>
      </w:r>
      <w:r w:rsidR="002B3EF8">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B703D5">
        <w:fldChar w:fldCharType="separate"/>
      </w:r>
      <w:r w:rsidR="00A932D1" w:rsidRPr="00A932D1">
        <w:rPr>
          <w:noProof/>
        </w:rPr>
        <w:t>[83]</w:t>
      </w:r>
      <w:r w:rsidRPr="00B703D5">
        <w:fldChar w:fldCharType="end"/>
      </w:r>
      <w:r w:rsidRPr="00B703D5">
        <w:t xml:space="preserve">. </w:t>
      </w:r>
    </w:p>
    <w:p w14:paraId="2361D4E9" w14:textId="389CA943" w:rsidR="00B703D5" w:rsidRPr="00B703D5" w:rsidRDefault="00B703D5" w:rsidP="00B703D5">
      <w:pPr>
        <w:rPr>
          <w:rFonts w:cstheme="minorHAnsi"/>
        </w:rPr>
      </w:pPr>
      <w:r w:rsidRPr="00B703D5">
        <w:rPr>
          <w:rFonts w:cstheme="minorHAnsi"/>
        </w:rPr>
        <w:t xml:space="preserve">Additionally, the nonadiabatic energy transfer from the Boltzmann collision integral and the energy transfer from high-energy electrons elastic scattering are fed to atoms </w:t>
      </w:r>
      <w:r w:rsidRPr="00B703D5">
        <w:rPr>
          <w:rFonts w:cstheme="minorHAnsi"/>
          <w:i/>
          <w:iCs/>
        </w:rPr>
        <w:t>via</w:t>
      </w:r>
      <w:r w:rsidRPr="00B703D5">
        <w:rPr>
          <w:rFonts w:cstheme="minorHAnsi"/>
        </w:rPr>
        <w:t xml:space="preserve"> velocity scaling at each timestep, which ensures the energy conservation in the entire system: all electrons and atoms (microcanonical ensemble), see Section </w:t>
      </w:r>
      <w:r w:rsidRPr="00B703D5">
        <w:rPr>
          <w:rFonts w:cstheme="minorHAnsi"/>
        </w:rPr>
        <w:fldChar w:fldCharType="begin"/>
      </w:r>
      <w:r w:rsidRPr="00B703D5">
        <w:rPr>
          <w:rFonts w:cstheme="minorHAnsi"/>
        </w:rPr>
        <w:instrText xml:space="preserve"> REF _Ref137801704 \r \h </w:instrText>
      </w:r>
      <w:r>
        <w:rPr>
          <w:rFonts w:cstheme="minorHAnsi"/>
        </w:rPr>
        <w:instrText xml:space="preserve"> \* MERGEFORMAT </w:instrText>
      </w:r>
      <w:r w:rsidRPr="00B703D5">
        <w:rPr>
          <w:rFonts w:cstheme="minorHAnsi"/>
        </w:rPr>
      </w:r>
      <w:r w:rsidRPr="00B703D5">
        <w:rPr>
          <w:rFonts w:cstheme="minorHAnsi"/>
        </w:rPr>
        <w:fldChar w:fldCharType="separate"/>
      </w:r>
      <w:r w:rsidR="00DE3A37">
        <w:rPr>
          <w:rFonts w:cstheme="minorHAnsi"/>
        </w:rPr>
        <w:t>V.5</w:t>
      </w:r>
      <w:r w:rsidRPr="00B703D5">
        <w:rPr>
          <w:rFonts w:cstheme="minorHAnsi"/>
        </w:rPr>
        <w:fldChar w:fldCharType="end"/>
      </w:r>
      <w:r w:rsidRPr="00B703D5">
        <w:rPr>
          <w:rFonts w:cstheme="minorHAnsi"/>
        </w:rPr>
        <w:t>.</w:t>
      </w:r>
    </w:p>
    <w:p w14:paraId="7B31C675" w14:textId="497F4874" w:rsidR="00B703D5" w:rsidRPr="00B703D5" w:rsidRDefault="00B703D5" w:rsidP="00B703D5">
      <w:r w:rsidRPr="00B703D5">
        <w:t>Using Eq.</w:t>
      </w:r>
      <w:r w:rsidRPr="00B703D5">
        <w:fldChar w:fldCharType="begin"/>
      </w:r>
      <w:r w:rsidRPr="00B703D5">
        <w:instrText xml:space="preserve"> REF _Ref137798322 \h </w:instrText>
      </w:r>
      <w:r>
        <w:instrText xml:space="preserve"> \* MERGEFORMAT </w:instrText>
      </w:r>
      <w:r w:rsidRPr="00B703D5">
        <w:fldChar w:fldCharType="separate"/>
      </w:r>
      <w:r w:rsidR="00DE3A37" w:rsidRPr="00B703D5">
        <w:t>(</w:t>
      </w:r>
      <w:r w:rsidR="00DE3A37">
        <w:rPr>
          <w:noProof/>
        </w:rPr>
        <w:t>16</w:t>
      </w:r>
      <w:r w:rsidRPr="00B703D5">
        <w:fldChar w:fldCharType="end"/>
      </w:r>
      <w:r w:rsidRPr="00B703D5">
        <w:t>) allows directly tracing an effect of the nonequilibrium electronic distribution function on the interatomic forces in Eq.</w:t>
      </w:r>
      <w:r w:rsidRPr="00B703D5">
        <w:fldChar w:fldCharType="begin"/>
      </w:r>
      <w:r w:rsidRPr="00B703D5">
        <w:instrText xml:space="preserve"> REF _Ref137798696 \h </w:instrText>
      </w:r>
      <w:r>
        <w:instrText xml:space="preserve"> \* MERGEFORMAT </w:instrText>
      </w:r>
      <w:r w:rsidRPr="00B703D5">
        <w:fldChar w:fldCharType="separate"/>
      </w:r>
      <w:r w:rsidR="00DE3A37" w:rsidRPr="00B703D5">
        <w:t>(</w:t>
      </w:r>
      <w:r w:rsidR="00DE3A37">
        <w:rPr>
          <w:noProof/>
        </w:rPr>
        <w:t>24</w:t>
      </w:r>
      <w:r w:rsidRPr="00B703D5">
        <w:fldChar w:fldCharType="end"/>
      </w:r>
      <w:r w:rsidRPr="00B703D5">
        <w:t xml:space="preserve">) (as well as on the electron-atom coupling,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oMath>
      <w:r w:rsidRPr="00B703D5">
        <w:t xml:space="preserve"> </w:t>
      </w:r>
      <w:r w:rsidRPr="00B703D5">
        <w:fldChar w:fldCharType="begin" w:fldLock="1"/>
      </w:r>
      <w:r w:rsidR="00B87D77">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B703D5">
        <w:fldChar w:fldCharType="separate"/>
      </w:r>
      <w:r w:rsidR="00B87D77" w:rsidRPr="00B87D77">
        <w:rPr>
          <w:noProof/>
        </w:rPr>
        <w:t>[2]</w:t>
      </w:r>
      <w:r w:rsidRPr="00B703D5">
        <w:fldChar w:fldCharType="end"/>
      </w:r>
      <w:r w:rsidRPr="00B703D5">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532F2FEB" w:rsidR="00B703D5" w:rsidRPr="00B703D5" w:rsidRDefault="00B703D5" w:rsidP="00B703D5">
      <w:r w:rsidRPr="00B703D5">
        <w:t xml:space="preserve">Note that the formalism of coupled BE-TBMD, at its core, relies on the Ehrenfest dynamics, and not on the finite-temperature extension to </w:t>
      </w:r>
      <w:r w:rsidRPr="00B703D5">
        <w:rPr>
          <w:i/>
          <w:iCs/>
        </w:rPr>
        <w:t>ab initio</w:t>
      </w:r>
      <w:r w:rsidRPr="00B703D5">
        <w:t xml:space="preserve"> simulations </w:t>
      </w:r>
      <w:r w:rsidRPr="00B703D5">
        <w:fldChar w:fldCharType="begin" w:fldLock="1"/>
      </w:r>
      <w:r w:rsidR="002B3EF8">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B703D5">
        <w:fldChar w:fldCharType="separate"/>
      </w:r>
      <w:r w:rsidR="00A932D1" w:rsidRPr="00A932D1">
        <w:rPr>
          <w:noProof/>
        </w:rPr>
        <w:t>[84]</w:t>
      </w:r>
      <w:r w:rsidRPr="00B703D5">
        <w:fldChar w:fldCharType="end"/>
      </w:r>
      <w:r w:rsidRPr="00B703D5">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→0</m:t>
        </m:r>
      </m:oMath>
      <w:r w:rsidRPr="00B703D5">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Eq.</w:t>
      </w:r>
      <w:r w:rsidRPr="00B703D5">
        <w:fldChar w:fldCharType="begin"/>
      </w:r>
      <w:r w:rsidRPr="00B703D5">
        <w:instrText xml:space="preserve"> REF _Ref136795960 \h </w:instrText>
      </w:r>
      <w:r>
        <w:instrText xml:space="preserve"> \* MERGEFORMAT </w:instrText>
      </w:r>
      <w:r w:rsidRPr="00B703D5">
        <w:fldChar w:fldCharType="separate"/>
      </w:r>
      <w:r w:rsidR="00DE3A37" w:rsidRPr="00B703D5">
        <w:t>(</w:t>
      </w:r>
      <w:r w:rsidR="00DE3A37">
        <w:rPr>
          <w:noProof/>
        </w:rPr>
        <w:t>17</w:t>
      </w:r>
      <w:r w:rsidRPr="00B703D5">
        <w:fldChar w:fldCharType="end"/>
      </w:r>
      <w:r w:rsidRPr="00B703D5">
        <w:t xml:space="preserve">) could be replaced with the electron-electron Boltzmann collision integral, which does not employ any electronic temperature or chemical potential, even as parameters of the equivalent equilibrium distribution </w:t>
      </w:r>
      <w:r w:rsidRPr="00B703D5">
        <w:fldChar w:fldCharType="begin" w:fldLock="1"/>
      </w:r>
      <w:r w:rsidR="00FA32D7">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B703D5">
        <w:fldChar w:fldCharType="separate"/>
      </w:r>
      <w:r w:rsidR="00FA32D7" w:rsidRPr="00FA32D7">
        <w:rPr>
          <w:noProof/>
        </w:rPr>
        <w:t>[18]</w:t>
      </w:r>
      <w:r w:rsidRPr="00B703D5">
        <w:fldChar w:fldCharType="end"/>
      </w:r>
      <w:r w:rsidRPr="00B703D5">
        <w:t>.</w:t>
      </w:r>
    </w:p>
    <w:p w14:paraId="30055743" w14:textId="77777777" w:rsidR="00B703D5" w:rsidRPr="00B703D5" w:rsidRDefault="00B703D5" w:rsidP="00B703D5">
      <w:pPr>
        <w:ind w:firstLine="0"/>
      </w:pPr>
    </w:p>
    <w:p w14:paraId="57F1706B" w14:textId="77777777" w:rsidR="00B703D5" w:rsidRPr="00B703D5" w:rsidRDefault="00B703D5" w:rsidP="00B703D5">
      <w:pPr>
        <w:pStyle w:val="Heading2"/>
        <w:numPr>
          <w:ilvl w:val="1"/>
          <w:numId w:val="46"/>
        </w:numPr>
        <w:tabs>
          <w:tab w:val="clear" w:pos="1440"/>
        </w:tabs>
        <w:ind w:hanging="731"/>
      </w:pPr>
      <w:bookmarkStart w:id="77" w:name="_Toc136796777"/>
      <w:bookmarkStart w:id="78" w:name="_Toc138149151"/>
      <w:r w:rsidRPr="00B703D5">
        <w:t>Artificial dynamics: coordinate path, zero-temperature MD</w:t>
      </w:r>
      <w:bookmarkEnd w:id="77"/>
      <w:bookmarkEnd w:id="78"/>
      <w:r w:rsidRPr="00B703D5">
        <w:t xml:space="preserve"> </w:t>
      </w:r>
    </w:p>
    <w:p w14:paraId="03E7E842" w14:textId="52200993" w:rsidR="00FD561F" w:rsidRDefault="00FD561F" w:rsidP="00B703D5">
      <w: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B703D5" w:rsidRDefault="00FB0B34" w:rsidP="00B703D5">
      <w:r>
        <w:t>XTANT-3</w:t>
      </w:r>
      <w:r w:rsidR="00966494">
        <w:t xml:space="preserve"> also</w:t>
      </w:r>
      <w:r>
        <w:t xml:space="preserve"> allows </w:t>
      </w:r>
      <w:r w:rsidR="002003CE">
        <w:t>nullifying</w:t>
      </w:r>
      <w:r>
        <w:t xml:space="preserve"> </w:t>
      </w:r>
      <w:r w:rsidR="002003CE">
        <w:t xml:space="preserve">of </w:t>
      </w:r>
      <w:r>
        <w:t xml:space="preserve">atomic velocities (and velocities of the supercell vectors in Parrinello-Rahman MD) </w:t>
      </w:r>
      <w:r w:rsidR="002003CE">
        <w:t xml:space="preserve">in </w:t>
      </w:r>
      <w:r>
        <w:t xml:space="preserve">every given number of </w:t>
      </w:r>
      <w:r w:rsidR="00966494">
        <w:t xml:space="preserve">MD </w:t>
      </w:r>
      <w:r>
        <w:t>steps</w:t>
      </w:r>
      <w:r w:rsidR="00966494">
        <w:t xml:space="preserve"> (quenching)</w:t>
      </w:r>
      <w:r>
        <w:t xml:space="preserve">. </w:t>
      </w:r>
      <w:r w:rsidR="00B703D5" w:rsidRPr="00B703D5">
        <w:t xml:space="preserve">This method reduces to the common zero-temperature (steepest descent) MD in the case if atomic velocities </w:t>
      </w:r>
      <w:r w:rsidR="002003CE">
        <w:t>are being</w:t>
      </w:r>
      <w:r w:rsidR="00B703D5" w:rsidRPr="00B703D5">
        <w:t xml:space="preserve"> nullified at each time step of the simulation. Choosing a larger step of nullifying the velocities (once in </w:t>
      </w:r>
      <w:r w:rsidR="00B703D5" w:rsidRPr="00B703D5">
        <w:rPr>
          <w:i/>
          <w:iCs/>
        </w:rPr>
        <w:t>N</w:t>
      </w:r>
      <w:r w:rsidR="00B703D5" w:rsidRPr="00B703D5">
        <w:t xml:space="preserve"> simulation steps) allows to speed up the search of the potential minimum, especially in case a barostat is used and the evolution of the supercell vectors needs to be modeled (which is typically significantly </w:t>
      </w:r>
      <w:r w:rsidR="00B703D5" w:rsidRPr="00B703D5">
        <w:lastRenderedPageBreak/>
        <w:t>slower than the atomic motion and thus requires nullifying its “velocities” not as often as the atomic ones).</w:t>
      </w:r>
    </w:p>
    <w:p w14:paraId="1A78E188" w14:textId="77777777" w:rsidR="00B703D5" w:rsidRPr="00B703D5" w:rsidRDefault="00B703D5" w:rsidP="00B703D5">
      <w:pPr>
        <w:rPr>
          <w:rFonts w:asciiTheme="majorHAnsi" w:hAnsiTheme="majorHAnsi" w:cstheme="majorBidi"/>
          <w:sz w:val="26"/>
          <w:szCs w:val="26"/>
        </w:rPr>
      </w:pPr>
    </w:p>
    <w:p w14:paraId="2A70EF8E" w14:textId="77777777" w:rsidR="00B703D5" w:rsidRPr="00B703D5" w:rsidRDefault="00B703D5" w:rsidP="00B703D5">
      <w:pPr>
        <w:pStyle w:val="Heading2"/>
        <w:numPr>
          <w:ilvl w:val="1"/>
          <w:numId w:val="46"/>
        </w:numPr>
        <w:tabs>
          <w:tab w:val="clear" w:pos="1440"/>
        </w:tabs>
        <w:ind w:hanging="731"/>
      </w:pPr>
      <w:bookmarkStart w:id="79" w:name="_Toc136796778"/>
      <w:bookmarkStart w:id="80" w:name="_Ref137801605"/>
      <w:bookmarkStart w:id="81" w:name="_Toc138149152"/>
      <w:bookmarkStart w:id="82" w:name="_Ref138152015"/>
      <w:r w:rsidRPr="00B703D5">
        <w:t>Interatomic potentials</w:t>
      </w:r>
      <w:bookmarkEnd w:id="79"/>
      <w:bookmarkEnd w:id="80"/>
      <w:bookmarkEnd w:id="81"/>
      <w:bookmarkEnd w:id="82"/>
    </w:p>
    <w:p w14:paraId="49A2E98F" w14:textId="3894FBAF" w:rsidR="00B703D5" w:rsidRPr="00B703D5" w:rsidRDefault="00B703D5" w:rsidP="00B703D5">
      <w:r w:rsidRPr="00B703D5">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B703D5">
        <w:fldChar w:fldCharType="begin" w:fldLock="1"/>
      </w:r>
      <w:r w:rsidR="002B3EF8">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B703D5">
        <w:fldChar w:fldCharType="separate"/>
      </w:r>
      <w:r w:rsidR="00A932D1" w:rsidRPr="00A932D1">
        <w:rPr>
          <w:noProof/>
        </w:rPr>
        <w:t>[85]</w:t>
      </w:r>
      <w:r w:rsidRPr="00B703D5">
        <w:fldChar w:fldCharType="end"/>
      </w:r>
      <w:r w:rsidRPr="00B703D5">
        <w:t xml:space="preserve"> potentials.</w:t>
      </w:r>
    </w:p>
    <w:p w14:paraId="09E6FE06" w14:textId="46884A81" w:rsidR="00B703D5" w:rsidRPr="00B703D5" w:rsidRDefault="00B703D5" w:rsidP="00B703D5">
      <w:r w:rsidRPr="00B703D5">
        <w:t xml:space="preserve">Coulomb potential is softly truncated in the calculations </w:t>
      </w:r>
      <w:r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B703D5">
        <w:fldChar w:fldCharType="separate"/>
      </w:r>
      <w:r w:rsidR="00A932D1" w:rsidRPr="00A932D1">
        <w:rPr>
          <w:noProof/>
        </w:rPr>
        <w:t>[86]</w:t>
      </w:r>
      <w:r w:rsidRPr="00B703D5">
        <w:fldChar w:fldCharType="end"/>
      </w:r>
      <w:r w:rsidRPr="00B703D5">
        <w:t xml:space="preserve">. In the case of electron emission included, XTANT-3 counts </w:t>
      </w:r>
      <w:r w:rsidR="002003CE">
        <w:t xml:space="preserve">the </w:t>
      </w:r>
      <w:r w:rsidRPr="00B703D5">
        <w:t>average charge accumulated due to the emission and distributes it evenly among all the atoms in the simulation, creating additional Coulomb potential</w:t>
      </w:r>
      <w:r w:rsidR="007049F0">
        <w:t>, which thus evolves in time depending on the number of emitted electrons</w:t>
      </w:r>
      <w:r w:rsidRPr="00B703D5">
        <w:t>.</w:t>
      </w:r>
    </w:p>
    <w:p w14:paraId="7DABF54E" w14:textId="759F2036" w:rsidR="00B703D5" w:rsidRPr="00B703D5" w:rsidRDefault="00B703D5" w:rsidP="00B703D5">
      <w:r w:rsidRPr="00B703D5">
        <w:t xml:space="preserve">Long-range potentials may also be used in XTANT-3, currently only as Leanard-Jones potential approximating van der Waals forces </w:t>
      </w:r>
      <w:r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B703D5">
        <w:fldChar w:fldCharType="separate"/>
      </w:r>
      <w:r w:rsidR="00A932D1" w:rsidRPr="00A932D1">
        <w:rPr>
          <w:noProof/>
        </w:rPr>
        <w:t>[86]</w:t>
      </w:r>
      <w:r w:rsidRPr="00B703D5">
        <w:fldChar w:fldCharType="end"/>
      </w:r>
      <w:r w:rsidRPr="00B703D5">
        <w:t>. Long-rage potential must be softly cut at short distances not to overlap with the TB-potential</w:t>
      </w:r>
      <w:r w:rsidR="005220A2">
        <w:t xml:space="preserve"> (a subject of further development to include models such as, e.g., d2, d3, </w:t>
      </w:r>
      <w:r w:rsidR="002003CE">
        <w:t xml:space="preserve">and </w:t>
      </w:r>
      <w:r w:rsidR="005220A2">
        <w:t xml:space="preserve">d4 dispersion corrections </w:t>
      </w:r>
      <w:r w:rsidR="005220A2">
        <w:fldChar w:fldCharType="begin" w:fldLock="1"/>
      </w:r>
      <w:r w:rsidR="001927CC">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fldChar w:fldCharType="separate"/>
      </w:r>
      <w:r w:rsidR="005220A2" w:rsidRPr="005220A2">
        <w:rPr>
          <w:noProof/>
        </w:rPr>
        <w:t>[87]</w:t>
      </w:r>
      <w:r w:rsidR="005220A2">
        <w:fldChar w:fldCharType="end"/>
      </w:r>
      <w:r w:rsidR="005220A2">
        <w:t>)</w:t>
      </w:r>
      <w:r w:rsidRPr="00B703D5">
        <w:t>.</w:t>
      </w:r>
    </w:p>
    <w:p w14:paraId="48EEBC54" w14:textId="77777777" w:rsidR="00B703D5" w:rsidRPr="00B703D5" w:rsidRDefault="00B703D5" w:rsidP="00B703D5"/>
    <w:p w14:paraId="09BBBA43" w14:textId="77777777" w:rsidR="00B703D5" w:rsidRPr="00B703D5" w:rsidRDefault="00B703D5" w:rsidP="00B703D5">
      <w:pPr>
        <w:pStyle w:val="Heading2"/>
        <w:numPr>
          <w:ilvl w:val="1"/>
          <w:numId w:val="46"/>
        </w:numPr>
        <w:tabs>
          <w:tab w:val="clear" w:pos="1440"/>
        </w:tabs>
        <w:ind w:hanging="731"/>
      </w:pPr>
      <w:bookmarkStart w:id="83" w:name="_Toc136796779"/>
      <w:bookmarkStart w:id="84" w:name="_Ref137801704"/>
      <w:bookmarkStart w:id="85" w:name="_Ref137803640"/>
      <w:bookmarkStart w:id="86" w:name="_Toc138149153"/>
      <w:r w:rsidRPr="00B703D5">
        <w:t>Source terms, electron-ion coupling (two-temperature MD)</w:t>
      </w:r>
      <w:bookmarkEnd w:id="83"/>
      <w:bookmarkEnd w:id="84"/>
      <w:bookmarkEnd w:id="85"/>
      <w:bookmarkEnd w:id="86"/>
    </w:p>
    <w:p w14:paraId="01E5445B" w14:textId="74A3A04A" w:rsidR="00B703D5" w:rsidRPr="00B703D5" w:rsidRDefault="00B703D5" w:rsidP="00B703D5">
      <w:r w:rsidRPr="00B703D5">
        <w:t xml:space="preserve">Energy, transferred to atoms from high-energy electrons </w:t>
      </w:r>
      <w:r w:rsidRPr="00B703D5">
        <w:rPr>
          <w:i/>
          <w:iCs/>
        </w:rPr>
        <w:t>via</w:t>
      </w:r>
      <w:r w:rsidRPr="00B703D5">
        <w:t xml:space="preserve"> elastic scattering (from MC module) and from </w:t>
      </w:r>
      <w:r w:rsidR="002003CE">
        <w:t xml:space="preserve">the </w:t>
      </w:r>
      <w:r w:rsidRPr="00B703D5">
        <w:t xml:space="preserve">nonadiabatic coupling of low-energy electrons (from BE module), is distributed to atoms at each time-step of MD simulation </w:t>
      </w:r>
      <w:r w:rsidRPr="00B703D5">
        <w:rPr>
          <w:i/>
          <w:iCs/>
        </w:rPr>
        <w:t>via</w:t>
      </w:r>
      <w:r w:rsidRPr="00B703D5">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799502A" w14:textId="77777777" w:rsidTr="00F3481B">
        <w:trPr>
          <w:jc w:val="center"/>
        </w:trPr>
        <w:tc>
          <w:tcPr>
            <w:tcW w:w="750" w:type="pct"/>
            <w:vAlign w:val="center"/>
          </w:tcPr>
          <w:p w14:paraId="537C0A62" w14:textId="77777777" w:rsidR="00B703D5" w:rsidRPr="00B703D5" w:rsidRDefault="00B703D5" w:rsidP="00F3481B">
            <w:pPr>
              <w:rPr>
                <w:rFonts w:asciiTheme="minorHAnsi" w:eastAsia="Times New Roman" w:hAnsiTheme="minorHAnsi" w:cstheme="minorHAnsi"/>
              </w:rPr>
            </w:pPr>
          </w:p>
        </w:tc>
        <w:tc>
          <w:tcPr>
            <w:tcW w:w="3500" w:type="pct"/>
            <w:vAlign w:val="center"/>
          </w:tcPr>
          <w:p w14:paraId="58A73BB4" w14:textId="77777777" w:rsidR="00B703D5" w:rsidRPr="00B703D5" w:rsidRDefault="00410ACF" w:rsidP="00F3481B">
            <w:pPr>
              <w:jc w:val="center"/>
              <w:rPr>
                <w:rFonts w:asciiTheme="minorHAnsi" w:eastAsia="Times New Roman" w:hAnsiTheme="minorHAnsi" w:cstheme="minorHAnsi"/>
              </w:rPr>
            </w:pPr>
            <m:oMathPara>
              <m:oMath>
                <m:sSubSup>
                  <m:sSubSupPr>
                    <m:ctrlPr>
                      <w:rPr>
                        <w:rFonts w:ascii="Cambria Math" w:hAnsi="Cambria Math" w:cstheme="minorHAnsi"/>
                        <w:i/>
                      </w:rPr>
                    </m:ctrlPr>
                  </m:sSubSupPr>
                  <m:e>
                    <m:r>
                      <w:rPr>
                        <w:rFonts w:ascii="Cambria Math" w:hAnsi="Cambria Math" w:cstheme="minorHAnsi"/>
                      </w:rPr>
                      <m:t>v</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ad>
                  <m:radPr>
                    <m:degHide m:val="1"/>
                    <m:ctrlPr>
                      <w:rPr>
                        <w:rFonts w:ascii="Cambria Math" w:hAnsi="Cambria Math"/>
                      </w:rPr>
                    </m:ctrlPr>
                  </m:radPr>
                  <m:deg/>
                  <m:e>
                    <m:r>
                      <w:rPr>
                        <w:rFonts w:ascii="Cambria Math" w:hAnsi="Cambria Math"/>
                      </w:rPr>
                      <m:t>1+</m:t>
                    </m:r>
                    <m:f>
                      <m:fPr>
                        <m:ctrlPr>
                          <w:rPr>
                            <w:rFonts w:ascii="Cambria Math" w:hAnsi="Cambria Math"/>
                            <w:i/>
                          </w:rPr>
                        </m:ctrlPr>
                      </m:fPr>
                      <m:num>
                        <m:r>
                          <w:rPr>
                            <w:rFonts w:ascii="Cambria Math" w:hAnsi="Cambria Math"/>
                          </w:rPr>
                          <m:t>dE</m:t>
                        </m:r>
                      </m:num>
                      <m:den>
                        <m:r>
                          <w:rPr>
                            <w:rFonts w:ascii="Cambria Math" w:hAnsi="Cambria Math"/>
                          </w:rPr>
                          <m:t>E</m:t>
                        </m:r>
                      </m:den>
                    </m:f>
                  </m:e>
                </m:rad>
                <m:r>
                  <m:rPr>
                    <m:sty m:val="p"/>
                  </m:rPr>
                  <w:rPr>
                    <w:rFonts w:ascii="Cambria Math" w:hAnsi="Cambria Math"/>
                  </w:rPr>
                  <m:t xml:space="preserve"> , </m:t>
                </m:r>
              </m:oMath>
            </m:oMathPara>
          </w:p>
        </w:tc>
        <w:tc>
          <w:tcPr>
            <w:tcW w:w="750" w:type="pct"/>
            <w:vAlign w:val="center"/>
          </w:tcPr>
          <w:p w14:paraId="22AA3AAA" w14:textId="3F80B5BE" w:rsidR="00B703D5" w:rsidRPr="00B703D5" w:rsidRDefault="00B703D5" w:rsidP="00F3481B">
            <w:pPr>
              <w:spacing w:line="360" w:lineRule="auto"/>
              <w:ind w:left="283" w:firstLine="0"/>
              <w:jc w:val="center"/>
              <w:rPr>
                <w:rFonts w:eastAsia="Times New Roman" w:cstheme="minorHAnsi"/>
              </w:rPr>
            </w:pPr>
            <w:bookmarkStart w:id="87" w:name="_Ref138155207"/>
            <w:r w:rsidRPr="00B703D5">
              <w:t>(</w:t>
            </w:r>
            <w:fldSimple w:instr=" SEQ Equation \* ARABIC ">
              <w:r w:rsidR="00DE3A37">
                <w:rPr>
                  <w:noProof/>
                </w:rPr>
                <w:t>27</w:t>
              </w:r>
            </w:fldSimple>
            <w:bookmarkEnd w:id="87"/>
            <w:r w:rsidRPr="00B703D5">
              <w:t>)</w:t>
            </w:r>
          </w:p>
        </w:tc>
      </w:tr>
    </w:tbl>
    <w:p w14:paraId="4FA5553E" w14:textId="6AC1459B" w:rsidR="00B703D5" w:rsidRPr="00B703D5" w:rsidRDefault="00B703D5" w:rsidP="00B703D5">
      <w:r w:rsidRPr="00B703D5">
        <w:t xml:space="preserve">Where </w:t>
      </w:r>
      <w:r w:rsidRPr="00B703D5">
        <w:rPr>
          <w:i/>
          <w:iCs/>
        </w:rPr>
        <w:t>E</w:t>
      </w:r>
      <w:r w:rsidRPr="00B703D5">
        <w:t xml:space="preserve"> is the total kinetic energy of all the atoms in the simulation box, </w:t>
      </w:r>
      <w:r w:rsidRPr="00B703D5">
        <w:rPr>
          <w:i/>
          <w:iCs/>
        </w:rPr>
        <w:t>dE</w:t>
      </w:r>
      <w:r w:rsidRPr="00B703D5">
        <w:t xml:space="preserve"> is the total energy transferred from electrons at this time step, </w:t>
      </w:r>
      <w:r w:rsidRPr="00B703D5">
        <w:rPr>
          <w:i/>
          <w:iCs/>
        </w:rPr>
        <w:t>v</w:t>
      </w:r>
      <w:r w:rsidRPr="00B703D5">
        <w:rPr>
          <w:i/>
          <w:iCs/>
          <w:vertAlign w:val="subscript"/>
        </w:rPr>
        <w:t>i</w:t>
      </w:r>
      <w:r w:rsidRPr="00B703D5">
        <w:t xml:space="preserve"> is the velocity of </w:t>
      </w:r>
      <w:r w:rsidR="002003CE">
        <w:t xml:space="preserve">the </w:t>
      </w:r>
      <w:r w:rsidRPr="00B703D5">
        <w:rPr>
          <w:i/>
          <w:iCs/>
        </w:rPr>
        <w:t>i</w:t>
      </w:r>
      <w:r w:rsidRPr="00B703D5">
        <w:rPr>
          <w:vertAlign w:val="superscript"/>
        </w:rPr>
        <w:t>th</w:t>
      </w:r>
      <w:r w:rsidRPr="00B703D5">
        <w:t xml:space="preserve"> atom before the scaling, and </w:t>
      </w:r>
      <m:oMath>
        <m:sSubSup>
          <m:sSubSupPr>
            <m:ctrlPr>
              <w:rPr>
                <w:rFonts w:ascii="Cambria Math" w:eastAsia="Calibri" w:hAnsi="Cambria Math" w:cstheme="minorHAnsi"/>
                <w:i/>
              </w:rPr>
            </m:ctrlPr>
          </m:sSubSupPr>
          <m:e>
            <m:r>
              <w:rPr>
                <w:rFonts w:ascii="Cambria Math" w:hAnsi="Cambria Math" w:cstheme="minorHAnsi"/>
              </w:rPr>
              <m:t>v</m:t>
            </m:r>
          </m:e>
          <m:sub>
            <m:r>
              <w:rPr>
                <w:rFonts w:ascii="Cambria Math" w:hAnsi="Cambria Math" w:cstheme="minorHAnsi"/>
              </w:rPr>
              <m:t>i</m:t>
            </m:r>
          </m:sub>
          <m:sup>
            <m:r>
              <w:rPr>
                <w:rFonts w:ascii="Cambria Math" w:hAnsi="Cambria Math" w:cstheme="minorHAnsi"/>
              </w:rPr>
              <m:t>'</m:t>
            </m:r>
          </m:sup>
        </m:sSubSup>
      </m:oMath>
      <w:r w:rsidRPr="00B703D5">
        <w:rPr>
          <w:rFonts w:eastAsiaTheme="minorEastAsia"/>
        </w:rPr>
        <w:t xml:space="preserve"> is its velocity after the scaling (corresponding to the total energy increased by </w:t>
      </w:r>
      <w:r w:rsidRPr="00B703D5">
        <w:rPr>
          <w:rFonts w:eastAsiaTheme="minorEastAsia"/>
          <w:i/>
          <w:iCs/>
        </w:rPr>
        <w:t>dE</w:t>
      </w:r>
      <w:r w:rsidRPr="00B703D5">
        <w:rPr>
          <w:rFonts w:eastAsiaTheme="minorEastAsia"/>
        </w:rPr>
        <w:t>). This Eq.</w:t>
      </w:r>
      <w:r w:rsidR="00977121">
        <w:rPr>
          <w:rFonts w:eastAsiaTheme="minorEastAsia"/>
        </w:rPr>
        <w:fldChar w:fldCharType="begin"/>
      </w:r>
      <w:r w:rsidR="00977121">
        <w:rPr>
          <w:rFonts w:eastAsiaTheme="minorEastAsia"/>
        </w:rPr>
        <w:instrText xml:space="preserve"> REF _Ref138155207 \h </w:instrText>
      </w:r>
      <w:r w:rsidR="00977121">
        <w:rPr>
          <w:rFonts w:eastAsiaTheme="minorEastAsia"/>
        </w:rPr>
      </w:r>
      <w:r w:rsidR="00977121">
        <w:rPr>
          <w:rFonts w:eastAsiaTheme="minorEastAsia"/>
        </w:rPr>
        <w:fldChar w:fldCharType="separate"/>
      </w:r>
      <w:r w:rsidR="00DE3A37" w:rsidRPr="00B703D5">
        <w:t>(</w:t>
      </w:r>
      <w:r w:rsidR="00DE3A37">
        <w:rPr>
          <w:noProof/>
        </w:rPr>
        <w:t>27</w:t>
      </w:r>
      <w:r w:rsidR="00977121">
        <w:rPr>
          <w:rFonts w:eastAsiaTheme="minorEastAsia"/>
        </w:rPr>
        <w:fldChar w:fldCharType="end"/>
      </w:r>
      <w:r w:rsidR="00977121">
        <w:rPr>
          <w:rFonts w:eastAsiaTheme="minorEastAsia"/>
        </w:rPr>
        <w:t>)</w:t>
      </w:r>
      <w:r w:rsidRPr="00B703D5">
        <w:rPr>
          <w:rFonts w:eastAsiaTheme="minorEastAsia"/>
        </w:rPr>
        <w:t xml:space="preserve"> ensures that the total kinetic energy in the simulation box increases (decreases) by exactly the amount </w:t>
      </w:r>
      <w:r w:rsidR="002003CE">
        <w:rPr>
          <w:rFonts w:eastAsiaTheme="minorEastAsia"/>
        </w:rPr>
        <w:t xml:space="preserve">of </w:t>
      </w:r>
      <w:r w:rsidRPr="00B703D5">
        <w:rPr>
          <w:rFonts w:eastAsiaTheme="minorEastAsia"/>
          <w:i/>
          <w:iCs/>
        </w:rPr>
        <w:t>dE</w:t>
      </w:r>
      <w:r w:rsidRPr="00B703D5">
        <w:rPr>
          <w:rFonts w:eastAsiaTheme="minorEastAsia"/>
        </w:rPr>
        <w:t xml:space="preserve"> while conserving the total momentum in the simulation box.</w:t>
      </w:r>
    </w:p>
    <w:p w14:paraId="14C3FA47" w14:textId="77777777" w:rsidR="00B703D5" w:rsidRPr="00B703D5" w:rsidRDefault="00B703D5" w:rsidP="00B703D5"/>
    <w:p w14:paraId="3D652599" w14:textId="77777777" w:rsidR="00B703D5" w:rsidRPr="00B703D5" w:rsidRDefault="00B703D5" w:rsidP="00B703D5">
      <w:pPr>
        <w:pStyle w:val="Heading2"/>
        <w:numPr>
          <w:ilvl w:val="1"/>
          <w:numId w:val="46"/>
        </w:numPr>
        <w:tabs>
          <w:tab w:val="clear" w:pos="1440"/>
        </w:tabs>
        <w:ind w:hanging="731"/>
      </w:pPr>
      <w:bookmarkStart w:id="88" w:name="_Toc136796780"/>
      <w:bookmarkStart w:id="89" w:name="_Toc138149154"/>
      <w:r w:rsidRPr="00B703D5">
        <w:t>Thermostats</w:t>
      </w:r>
      <w:bookmarkEnd w:id="88"/>
      <w:bookmarkEnd w:id="89"/>
    </w:p>
    <w:p w14:paraId="2D0EEA95" w14:textId="1326715F" w:rsidR="001927CC" w:rsidRDefault="00B703D5" w:rsidP="001927CC">
      <w:pPr>
        <w:rPr>
          <w:rFonts w:eastAsia="Times New Roman"/>
        </w:rPr>
      </w:pPr>
      <w:r w:rsidRPr="00B703D5">
        <w:t xml:space="preserve">If high gradients in the energy/temperature in the target are present, </w:t>
      </w:r>
      <w:r w:rsidR="002003CE">
        <w:t xml:space="preserve">the </w:t>
      </w:r>
      <w:r w:rsidRPr="00B703D5">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B703D5">
        <w:fldChar w:fldCharType="begin" w:fldLock="1"/>
      </w:r>
      <w:r w:rsidR="001927CC">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B703D5">
        <w:fldChar w:fldCharType="separate"/>
      </w:r>
      <w:r w:rsidR="005220A2" w:rsidRPr="005220A2">
        <w:rPr>
          <w:noProof/>
        </w:rPr>
        <w:t>[88]</w:t>
      </w:r>
      <w:r w:rsidRPr="00B703D5">
        <w:fldChar w:fldCharType="end"/>
      </w:r>
      <w:r w:rsidRPr="00B703D5">
        <w:t xml:space="preserve"> for both, electronic and atomic systems (with independent parameters in the two systems). It is generalized in the sense that instead of </w:t>
      </w:r>
      <w:r w:rsidR="002003CE">
        <w:t xml:space="preserve">a </w:t>
      </w:r>
      <w:r w:rsidRPr="00B703D5">
        <w:t xml:space="preserve">linear rate equation for the temperature, it uses a full exponential solution </w:t>
      </w:r>
      <w:r w:rsidRPr="00B703D5">
        <w:fldChar w:fldCharType="begin" w:fldLock="1"/>
      </w:r>
      <w:r w:rsidR="000A078B">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B703D5">
        <w:fldChar w:fldCharType="separate"/>
      </w:r>
      <w:r w:rsidR="0081047B" w:rsidRPr="0081047B">
        <w:rPr>
          <w:noProof/>
        </w:rPr>
        <w:t>[62]</w:t>
      </w:r>
      <w:r w:rsidRPr="00B703D5">
        <w:fldChar w:fldCharType="end"/>
      </w:r>
      <w:r w:rsidR="001927CC">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B703D5" w14:paraId="68ADA6C5" w14:textId="77777777" w:rsidTr="00F3481B">
        <w:trPr>
          <w:jc w:val="center"/>
        </w:trPr>
        <w:tc>
          <w:tcPr>
            <w:tcW w:w="750" w:type="pct"/>
            <w:vAlign w:val="center"/>
          </w:tcPr>
          <w:p w14:paraId="23EFA880" w14:textId="77777777" w:rsidR="001927CC" w:rsidRPr="00B703D5" w:rsidRDefault="001927CC" w:rsidP="00F3481B">
            <w:pPr>
              <w:rPr>
                <w:rFonts w:asciiTheme="minorHAnsi" w:eastAsia="Times New Roman" w:hAnsiTheme="minorHAnsi" w:cstheme="minorHAnsi"/>
              </w:rPr>
            </w:pPr>
          </w:p>
        </w:tc>
        <w:tc>
          <w:tcPr>
            <w:tcW w:w="3500" w:type="pct"/>
            <w:vAlign w:val="center"/>
          </w:tcPr>
          <w:p w14:paraId="3C1FEC4D" w14:textId="3FA87588" w:rsidR="001927CC" w:rsidRPr="00B703D5" w:rsidRDefault="001927CC" w:rsidP="00F3481B">
            <w:pPr>
              <w:jc w:val="center"/>
              <w:rPr>
                <w:rFonts w:asciiTheme="minorHAnsi" w:eastAsia="Times New Roman" w:hAnsiTheme="minorHAnsi" w:cstheme="minorHAnsi"/>
              </w:rPr>
            </w:pPr>
            <m:oMathPara>
              <m:oMath>
                <m:r>
                  <w:rPr>
                    <w:rFonts w:ascii="Cambria Math" w:eastAsia="Times New Roman" w:hAnsi="Cambria Math"/>
                  </w:rPr>
                  <m:t>T(t+δt)=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0</m:t>
                    </m:r>
                  </m:sub>
                </m:sSub>
                <m:r>
                  <w:rPr>
                    <w:rFonts w:ascii="Cambria Math" w:eastAsia="Times New Roman" w:hAnsi="Cambria Math"/>
                  </w:rPr>
                  <m:t>+(T</m:t>
                </m:r>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0</m:t>
                    </m:r>
                  </m:sub>
                </m:sSub>
                <m:r>
                  <w:rPr>
                    <w:rFonts w:ascii="Cambria Math" w:eastAsia="Times New Roman" w:hAnsi="Cambria Math"/>
                  </w:rPr>
                  <m:t>)</m:t>
                </m:r>
                <m:r>
                  <m:rPr>
                    <m:sty m:val="p"/>
                  </m:rPr>
                  <w:rPr>
                    <w:rFonts w:ascii="Cambria Math" w:eastAsia="Times New Roman" w:hAnsi="Cambria Math"/>
                  </w:rPr>
                  <m:t>exp</m:t>
                </m:r>
                <m:r>
                  <w:rPr>
                    <w:rFonts w:ascii="Cambria Math" w:eastAsia="Times New Roman" w:hAnsi="Cambria Math"/>
                  </w:rPr>
                  <m:t>(-δt/τ)</m:t>
                </m:r>
                <m:r>
                  <m:rPr>
                    <m:sty m:val="p"/>
                  </m:rPr>
                  <w:rPr>
                    <w:rFonts w:ascii="Cambria Math" w:hAnsi="Cambria Math"/>
                  </w:rPr>
                  <m:t xml:space="preserve">, </m:t>
                </m:r>
              </m:oMath>
            </m:oMathPara>
          </w:p>
        </w:tc>
        <w:tc>
          <w:tcPr>
            <w:tcW w:w="750" w:type="pct"/>
            <w:vAlign w:val="center"/>
          </w:tcPr>
          <w:p w14:paraId="2FB9097C" w14:textId="6691E23A" w:rsidR="001927CC" w:rsidRPr="00B703D5" w:rsidRDefault="001927CC" w:rsidP="00F3481B">
            <w:pPr>
              <w:spacing w:line="360" w:lineRule="auto"/>
              <w:ind w:left="283" w:firstLine="0"/>
              <w:jc w:val="center"/>
              <w:rPr>
                <w:rFonts w:eastAsia="Times New Roman" w:cstheme="minorHAnsi"/>
              </w:rPr>
            </w:pPr>
            <w:bookmarkStart w:id="90" w:name="_Ref138155377"/>
            <w:r w:rsidRPr="00B703D5">
              <w:t>(</w:t>
            </w:r>
            <w:fldSimple w:instr=" SEQ Equation \* ARABIC ">
              <w:r w:rsidR="00DE3A37">
                <w:rPr>
                  <w:noProof/>
                </w:rPr>
                <w:t>28</w:t>
              </w:r>
            </w:fldSimple>
            <w:bookmarkEnd w:id="90"/>
            <w:r w:rsidRPr="00B703D5">
              <w:t>)</w:t>
            </w:r>
          </w:p>
        </w:tc>
      </w:tr>
    </w:tbl>
    <w:p w14:paraId="74A9D57D" w14:textId="694BAFED" w:rsidR="001927CC" w:rsidRDefault="001927CC" w:rsidP="001927CC">
      <w:r>
        <w:t xml:space="preserve">Where </w:t>
      </w:r>
      <m:oMath>
        <m:r>
          <w:rPr>
            <w:rFonts w:ascii="Cambria Math" w:eastAsia="Times New Roman" w:hAnsi="Cambria Math"/>
          </w:rPr>
          <m:t>T</m:t>
        </m:r>
        <m:d>
          <m:dPr>
            <m:ctrlPr>
              <w:rPr>
                <w:rFonts w:ascii="Cambria Math" w:eastAsia="Times New Roman" w:hAnsi="Cambria Math"/>
                <w:i/>
              </w:rPr>
            </m:ctrlPr>
          </m:dPr>
          <m:e>
            <m:r>
              <w:rPr>
                <w:rFonts w:ascii="Cambria Math" w:eastAsia="Times New Roman" w:hAnsi="Cambria Math"/>
              </w:rPr>
              <m:t>t+δt</m:t>
            </m:r>
          </m:e>
        </m:d>
      </m:oMath>
      <w:r>
        <w:t xml:space="preserve"> and </w:t>
      </w:r>
      <m:oMath>
        <m:r>
          <w:rPr>
            <w:rFonts w:ascii="Cambria Math" w:eastAsia="Times New Roman" w:hAnsi="Cambria Math"/>
          </w:rPr>
          <m:t>T(t)</m:t>
        </m:r>
      </m:oMath>
      <w:r>
        <w:t xml:space="preserve"> are the atomic temperature on the current and previous time step</w:t>
      </w:r>
      <w:r w:rsidR="002003CE">
        <w:t>s</w:t>
      </w:r>
      <w:r>
        <w:t xml:space="preserve"> (before and after cooling),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0</m:t>
            </m:r>
          </m:sub>
        </m:sSub>
      </m:oMath>
      <w:r>
        <w:t xml:space="preserve"> is the bath temperature (typically, room temperature, 300 K), </w:t>
      </w:r>
      <w:r w:rsidRPr="002F19F6">
        <w:rPr>
          <w:i/>
        </w:rPr>
        <w:t>τ</w:t>
      </w:r>
      <w:r>
        <w:t xml:space="preserve"> is the characteristic cooling time, and </w:t>
      </w:r>
      <m:oMath>
        <m:r>
          <w:rPr>
            <w:rFonts w:ascii="Cambria Math" w:eastAsia="Times New Roman" w:hAnsi="Cambria Math"/>
          </w:rPr>
          <m:t>δt</m:t>
        </m:r>
      </m:oMath>
      <w:r>
        <w:t xml:space="preserve"> is the MD time step. Note that Eq.</w:t>
      </w:r>
      <w:r>
        <w:fldChar w:fldCharType="begin"/>
      </w:r>
      <w:r>
        <w:instrText xml:space="preserve"> REF _Ref138155377 \h </w:instrText>
      </w:r>
      <w:r>
        <w:fldChar w:fldCharType="separate"/>
      </w:r>
      <w:r w:rsidR="00DE3A37" w:rsidRPr="00B703D5">
        <w:t>(</w:t>
      </w:r>
      <w:r w:rsidR="00DE3A37">
        <w:rPr>
          <w:noProof/>
        </w:rPr>
        <w:t>28</w:t>
      </w:r>
      <w:r>
        <w:fldChar w:fldCharType="end"/>
      </w:r>
      <w:r>
        <w:t xml:space="preserve">) is an exact solution of the equation for the </w:t>
      </w:r>
      <w:r w:rsidRPr="00C15000">
        <w:t xml:space="preserve">temperature </w:t>
      </w:r>
      <w:r>
        <w:t xml:space="preserve">rate, in contrast to the linearized one in the original work </w:t>
      </w:r>
      <w:r>
        <w:fldChar w:fldCharType="begin" w:fldLock="1"/>
      </w:r>
      <w:r w:rsidR="006F4D74">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fldChar w:fldCharType="separate"/>
      </w:r>
      <w:r w:rsidRPr="001927CC">
        <w:rPr>
          <w:noProof/>
        </w:rPr>
        <w:t>[88]</w:t>
      </w:r>
      <w:r>
        <w:fldChar w:fldCharType="end"/>
      </w:r>
      <w:r>
        <w:t xml:space="preserve">, and thus it does not require the condition </w:t>
      </w:r>
      <m:oMath>
        <m:r>
          <w:rPr>
            <w:rFonts w:ascii="Cambria Math" w:hAnsi="Cambria Math"/>
          </w:rPr>
          <m:t>τ</m:t>
        </m:r>
        <m:r>
          <m:rPr>
            <m:sty m:val="p"/>
          </m:rPr>
          <w:rPr>
            <w:rFonts w:ascii="Cambria Math" w:hAnsi="Cambria Math" w:cs="Cambria Math"/>
          </w:rPr>
          <m:t>≫</m:t>
        </m:r>
        <m:r>
          <w:rPr>
            <w:rFonts w:ascii="Cambria Math" w:eastAsia="Times New Roman" w:hAnsi="Cambria Math"/>
          </w:rPr>
          <m:t>δt</m:t>
        </m:r>
      </m:oMath>
      <w:r>
        <w:t>.</w:t>
      </w:r>
    </w:p>
    <w:p w14:paraId="22B5C304" w14:textId="26F7AAA9" w:rsidR="001927CC" w:rsidRDefault="001927CC" w:rsidP="001927CC">
      <w:r>
        <w:t>For electrons, in the case of instantaneous thermalization, the same Eq.</w:t>
      </w:r>
      <w:r>
        <w:fldChar w:fldCharType="begin"/>
      </w:r>
      <w:r>
        <w:instrText xml:space="preserve"> REF _Ref138155377 \h </w:instrText>
      </w:r>
      <w:r>
        <w:fldChar w:fldCharType="separate"/>
      </w:r>
      <w:r w:rsidR="00DE3A37" w:rsidRPr="00B703D5">
        <w:t>(</w:t>
      </w:r>
      <w:r w:rsidR="00DE3A37">
        <w:rPr>
          <w:noProof/>
        </w:rPr>
        <w:t>28</w:t>
      </w:r>
      <w:r>
        <w:fldChar w:fldCharType="end"/>
      </w:r>
      <w: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B703D5" w14:paraId="1A5798C2" w14:textId="77777777" w:rsidTr="001927CC">
        <w:trPr>
          <w:jc w:val="center"/>
        </w:trPr>
        <w:tc>
          <w:tcPr>
            <w:tcW w:w="325" w:type="pct"/>
            <w:vAlign w:val="center"/>
          </w:tcPr>
          <w:p w14:paraId="556A80C2" w14:textId="77777777" w:rsidR="001927CC" w:rsidRPr="00B703D5" w:rsidRDefault="001927CC" w:rsidP="00F3481B">
            <w:pPr>
              <w:rPr>
                <w:rFonts w:asciiTheme="minorHAnsi" w:eastAsia="Times New Roman" w:hAnsiTheme="minorHAnsi" w:cstheme="minorHAnsi"/>
              </w:rPr>
            </w:pPr>
          </w:p>
        </w:tc>
        <w:tc>
          <w:tcPr>
            <w:tcW w:w="3937" w:type="pct"/>
            <w:vAlign w:val="center"/>
          </w:tcPr>
          <w:p w14:paraId="71DA8018" w14:textId="3A3DBB88" w:rsidR="001927CC" w:rsidRPr="00B703D5" w:rsidRDefault="00410ACF" w:rsidP="001927CC">
            <w:pPr>
              <w:ind w:firstLine="0"/>
              <w:jc w:val="center"/>
              <w:rPr>
                <w:rFonts w:asciiTheme="minorHAnsi" w:eastAsia="Times New Roman" w:hAnsiTheme="minorHAnsi" w:cstheme="minorHAnsi"/>
              </w:rPr>
            </w:pPr>
            <m:oMathPara>
              <m:oMath>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m:t>
                    </m:r>
                    <m:r>
                      <w:rPr>
                        <w:rFonts w:ascii="Cambria Math" w:eastAsia="Times New Roman" w:hAnsi="Cambria Math"/>
                      </w:rPr>
                      <m:t>t+δt</m:t>
                    </m:r>
                  </m:e>
                </m:d>
                <m:r>
                  <w:rPr>
                    <w:rFonts w:ascii="Cambria Math" w:eastAsia="Times New Roman" w:hAnsi="Cambria Math"/>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sz w:val="22"/>
                          </w:rPr>
                          <m:t>0</m:t>
                        </m:r>
                      </m:sub>
                    </m:sSub>
                    <m:r>
                      <w:rPr>
                        <w:rFonts w:ascii="Cambria Math" w:hAnsi="Cambria Math" w:cstheme="minorHAnsi"/>
                      </w:rPr>
                      <m:t>,t</m:t>
                    </m:r>
                  </m:e>
                </m:d>
                <m:r>
                  <w:rPr>
                    <w:rFonts w:ascii="Cambria Math" w:eastAsia="Times New Roman" w:hAnsi="Cambria Math"/>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r>
                  <w:rPr>
                    <w:rFonts w:ascii="Cambria Math" w:eastAsia="Times New Roman" w:hAnsi="Cambria Math"/>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sz w:val="22"/>
                          </w:rPr>
                          <m:t>0</m:t>
                        </m:r>
                      </m:sub>
                    </m:sSub>
                    <m:r>
                      <w:rPr>
                        <w:rFonts w:ascii="Cambria Math" w:hAnsi="Cambria Math" w:cstheme="minorHAnsi"/>
                      </w:rPr>
                      <m:t>,t</m:t>
                    </m:r>
                  </m:e>
                </m:d>
                <m:r>
                  <w:rPr>
                    <w:rFonts w:ascii="Cambria Math" w:eastAsia="Times New Roman" w:hAnsi="Cambria Math"/>
                  </w:rPr>
                  <m:t>)</m:t>
                </m:r>
                <m:r>
                  <m:rPr>
                    <m:sty m:val="p"/>
                  </m:rPr>
                  <w:rPr>
                    <w:rFonts w:ascii="Cambria Math" w:eastAsia="Times New Roman" w:hAnsi="Cambria Math"/>
                  </w:rPr>
                  <m:t>exp</m:t>
                </m:r>
                <m:r>
                  <w:rPr>
                    <w:rFonts w:ascii="Cambria Math" w:eastAsia="Times New Roman" w:hAnsi="Cambria Math"/>
                  </w:rPr>
                  <m:t>(-δt/τ)</m:t>
                </m:r>
                <m:r>
                  <m:rPr>
                    <m:sty m:val="p"/>
                  </m:rPr>
                  <w:rPr>
                    <w:rFonts w:ascii="Cambria Math" w:hAnsi="Cambria Math"/>
                  </w:rPr>
                  <m:t xml:space="preserve">, </m:t>
                </m:r>
              </m:oMath>
            </m:oMathPara>
          </w:p>
        </w:tc>
        <w:tc>
          <w:tcPr>
            <w:tcW w:w="738" w:type="pct"/>
            <w:vAlign w:val="center"/>
          </w:tcPr>
          <w:p w14:paraId="66710EF4" w14:textId="35AAAC29" w:rsidR="001927CC" w:rsidRPr="00B703D5" w:rsidRDefault="001927CC" w:rsidP="00F3481B">
            <w:pPr>
              <w:spacing w:line="360" w:lineRule="auto"/>
              <w:ind w:left="283" w:firstLine="0"/>
              <w:jc w:val="center"/>
              <w:rPr>
                <w:rFonts w:eastAsia="Times New Roman" w:cstheme="minorHAnsi"/>
              </w:rPr>
            </w:pPr>
            <w:r w:rsidRPr="00B703D5">
              <w:t>(</w:t>
            </w:r>
            <w:fldSimple w:instr=" SEQ Equation \* ARABIC ">
              <w:r w:rsidR="00DE3A37">
                <w:rPr>
                  <w:noProof/>
                </w:rPr>
                <w:t>29</w:t>
              </w:r>
            </w:fldSimple>
            <w:r w:rsidRPr="00B703D5">
              <w:t>)</w:t>
            </w:r>
          </w:p>
        </w:tc>
      </w:tr>
    </w:tbl>
    <w:p w14:paraId="41BAA068" w14:textId="3151F7D0" w:rsidR="00B703D5" w:rsidRDefault="001927CC" w:rsidP="00B703D5">
      <w:r>
        <w:t>With the equilibrium distribution function to relax towards.</w:t>
      </w:r>
    </w:p>
    <w:p w14:paraId="183036D2" w14:textId="77777777" w:rsidR="001927CC" w:rsidRPr="00B703D5" w:rsidRDefault="001927CC" w:rsidP="00B703D5"/>
    <w:p w14:paraId="2FA89803" w14:textId="77777777" w:rsidR="00B703D5" w:rsidRPr="00B703D5" w:rsidRDefault="00B703D5" w:rsidP="00B703D5">
      <w:pPr>
        <w:pStyle w:val="Heading2"/>
        <w:numPr>
          <w:ilvl w:val="1"/>
          <w:numId w:val="46"/>
        </w:numPr>
        <w:tabs>
          <w:tab w:val="clear" w:pos="1440"/>
        </w:tabs>
        <w:ind w:hanging="731"/>
      </w:pPr>
      <w:bookmarkStart w:id="91" w:name="_Ref136701457"/>
      <w:bookmarkStart w:id="92" w:name="_Toc136796781"/>
      <w:bookmarkStart w:id="93" w:name="_Toc138149155"/>
      <w:r w:rsidRPr="00B703D5">
        <w:t>Barostats: variable supercell</w:t>
      </w:r>
      <w:bookmarkEnd w:id="91"/>
      <w:bookmarkEnd w:id="92"/>
      <w:bookmarkEnd w:id="93"/>
    </w:p>
    <w:p w14:paraId="71DC89F2" w14:textId="77777777" w:rsidR="00B703D5" w:rsidRPr="00B703D5" w:rsidRDefault="00B703D5" w:rsidP="00B703D5">
      <w:pPr>
        <w:spacing w:after="0" w:line="240" w:lineRule="auto"/>
        <w:rPr>
          <w:rFonts w:eastAsia="Times New Roman"/>
        </w:rPr>
      </w:pPr>
    </w:p>
    <w:p w14:paraId="34A50778" w14:textId="17350265" w:rsidR="00B703D5" w:rsidRPr="00B703D5" w:rsidRDefault="00B703D5" w:rsidP="00B703D5">
      <w:r w:rsidRPr="00B703D5">
        <w:t>For simulations, where the system need</w:t>
      </w:r>
      <w:r w:rsidR="0000493D">
        <w:t>s</w:t>
      </w:r>
      <w:r w:rsidRPr="00B703D5">
        <w:t xml:space="preserve"> to change the size and shape of the supercell, ensembles of constant volume do not do the job. Such situations arise, for example, when different phases of material </w:t>
      </w:r>
      <w:r w:rsidR="002003CE">
        <w:t xml:space="preserve">are </w:t>
      </w:r>
      <w:r w:rsidRPr="00B703D5">
        <w:t>required to be modeled. A phase transition between phases with different densit</w:t>
      </w:r>
      <w:r w:rsidR="002003CE">
        <w:t>ies</w:t>
      </w:r>
      <w:r w:rsidRPr="00B703D5">
        <w:t xml:space="preserve"> and symmetry may be modeled with MD using a barostat allowing the simulation box to change adjusting to the changes in the pressure tensor. XTANT-3 uses </w:t>
      </w:r>
      <w:r w:rsidR="002003CE">
        <w:t xml:space="preserve">the </w:t>
      </w:r>
      <w:r w:rsidRPr="00B703D5">
        <w:t xml:space="preserve">Parrinello-Rahman barostat </w:t>
      </w:r>
      <w:r w:rsidRPr="00B703D5">
        <w:fldChar w:fldCharType="begin" w:fldLock="1"/>
      </w:r>
      <w:r w:rsidR="001927CC">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B703D5">
        <w:fldChar w:fldCharType="separate"/>
      </w:r>
      <w:r w:rsidR="005220A2" w:rsidRPr="005220A2">
        <w:rPr>
          <w:noProof/>
        </w:rPr>
        <w:t>[89]</w:t>
      </w:r>
      <w:r w:rsidRPr="00B703D5">
        <w:fldChar w:fldCharType="end"/>
      </w:r>
      <w:r w:rsidR="00F56819">
        <w:t>, in which case the supercell vectors are introduced in the Lagrangian of motion as additional variables</w:t>
      </w:r>
      <w:r w:rsidRPr="00B703D5">
        <w:t>.</w:t>
      </w:r>
      <w:r w:rsidR="00F56819">
        <w:t xml:space="preserve"> Their equation of motion is then defined by the pressure tensor.</w:t>
      </w:r>
    </w:p>
    <w:p w14:paraId="6C7BA1B4" w14:textId="77777777" w:rsidR="00B703D5" w:rsidRPr="00B703D5" w:rsidRDefault="00B703D5" w:rsidP="00B703D5">
      <w:pPr>
        <w:pStyle w:val="Heading1"/>
        <w:numPr>
          <w:ilvl w:val="0"/>
          <w:numId w:val="46"/>
        </w:numPr>
        <w:tabs>
          <w:tab w:val="clear" w:pos="720"/>
        </w:tabs>
        <w:ind w:hanging="294"/>
      </w:pPr>
      <w:bookmarkStart w:id="94" w:name="_Toc136796782"/>
      <w:bookmarkStart w:id="95" w:name="_Toc138149156"/>
      <w:r w:rsidRPr="00B703D5">
        <w:t>Data analysis</w:t>
      </w:r>
      <w:bookmarkEnd w:id="94"/>
      <w:bookmarkEnd w:id="95"/>
    </w:p>
    <w:p w14:paraId="5DF75E9D" w14:textId="79BF6019" w:rsidR="00B703D5" w:rsidRDefault="00B703D5" w:rsidP="00B703D5">
      <w:pPr>
        <w:pStyle w:val="Heading2"/>
        <w:numPr>
          <w:ilvl w:val="1"/>
          <w:numId w:val="46"/>
        </w:numPr>
        <w:tabs>
          <w:tab w:val="clear" w:pos="1440"/>
        </w:tabs>
        <w:ind w:hanging="731"/>
      </w:pPr>
      <w:bookmarkStart w:id="96" w:name="_Toc136796783"/>
      <w:bookmarkStart w:id="97" w:name="_Toc138149157"/>
      <w:r w:rsidRPr="00B703D5">
        <w:t>Excited electrons and holes</w:t>
      </w:r>
      <w:bookmarkEnd w:id="96"/>
      <w:bookmarkEnd w:id="97"/>
    </w:p>
    <w:p w14:paraId="3DD68CED" w14:textId="06796FBE" w:rsidR="009A4A5C" w:rsidRPr="009A4A5C" w:rsidRDefault="009A4A5C" w:rsidP="009A4A5C">
      <w: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9A4A5C">
        <w:rPr>
          <w:i/>
          <w:iCs/>
        </w:rPr>
        <w:t>T</w:t>
      </w:r>
      <w:r w:rsidRPr="009A4A5C">
        <w:rPr>
          <w:i/>
          <w:iCs/>
          <w:vertAlign w:val="subscript"/>
        </w:rPr>
        <w:t>e</w:t>
      </w:r>
      <w:r>
        <w:t>=0.</w:t>
      </w:r>
    </w:p>
    <w:p w14:paraId="75F5A059" w14:textId="7BC08DCF" w:rsidR="00B703D5" w:rsidRDefault="00B703D5" w:rsidP="00B703D5">
      <w:pPr>
        <w:pStyle w:val="Heading2"/>
        <w:numPr>
          <w:ilvl w:val="1"/>
          <w:numId w:val="46"/>
        </w:numPr>
        <w:tabs>
          <w:tab w:val="clear" w:pos="1440"/>
        </w:tabs>
        <w:ind w:hanging="731"/>
      </w:pPr>
      <w:bookmarkStart w:id="98" w:name="_Toc136796784"/>
      <w:bookmarkStart w:id="99" w:name="_Toc138149158"/>
      <w:r w:rsidRPr="00B703D5">
        <w:t>Electronic structure</w:t>
      </w:r>
      <w:bookmarkEnd w:id="98"/>
      <w:bookmarkEnd w:id="99"/>
    </w:p>
    <w:p w14:paraId="250D2A79" w14:textId="401D177F" w:rsidR="009A4A5C" w:rsidRPr="009A4A5C" w:rsidRDefault="009A4A5C" w:rsidP="009A4A5C">
      <w:r>
        <w:t>The electronic structure is calculated at the Gamma point according to Eq.</w:t>
      </w:r>
      <w:r>
        <w:fldChar w:fldCharType="begin"/>
      </w:r>
      <w:r>
        <w:instrText xml:space="preserve"> REF _Ref138155871 \h </w:instrText>
      </w:r>
      <w:r>
        <w:fldChar w:fldCharType="separate"/>
      </w:r>
      <w:r w:rsidR="00DE3A37" w:rsidRPr="00B703D5">
        <w:t>(</w:t>
      </w:r>
      <w:r w:rsidR="00DE3A37">
        <w:rPr>
          <w:noProof/>
        </w:rPr>
        <w:t>23</w:t>
      </w:r>
      <w:r>
        <w:fldChar w:fldCharType="end"/>
      </w:r>
      <w:r>
        <w:t xml:space="preserve">) unless the calculation of DOS is specified by the user. In the calculation of the forces, however, only Gamma-point calculations are used in all cases. It limits the simulation size to </w:t>
      </w:r>
      <w:r w:rsidR="002003CE">
        <w:t>a</w:t>
      </w:r>
      <w:r>
        <w:t xml:space="preserve"> sufficiently large number of atoms (typically, 64 atoms is sufficient).</w:t>
      </w:r>
    </w:p>
    <w:p w14:paraId="6B156513" w14:textId="77777777" w:rsidR="00B703D5" w:rsidRPr="00B703D5" w:rsidRDefault="00B703D5" w:rsidP="00B703D5">
      <w:pPr>
        <w:pStyle w:val="Heading2"/>
        <w:numPr>
          <w:ilvl w:val="1"/>
          <w:numId w:val="46"/>
        </w:numPr>
        <w:tabs>
          <w:tab w:val="clear" w:pos="1440"/>
        </w:tabs>
        <w:ind w:hanging="731"/>
      </w:pPr>
      <w:bookmarkStart w:id="100" w:name="_Toc136796785"/>
      <w:bookmarkStart w:id="101" w:name="_Toc138149159"/>
      <w:r w:rsidRPr="00B703D5">
        <w:t>Mulliken charge</w:t>
      </w:r>
      <w:bookmarkEnd w:id="100"/>
      <w:bookmarkEnd w:id="101"/>
    </w:p>
    <w:p w14:paraId="2ED375BA" w14:textId="2C275B83" w:rsidR="00B703D5" w:rsidRPr="00B703D5" w:rsidRDefault="00B703D5" w:rsidP="00B703D5">
      <w:r w:rsidRPr="00B703D5">
        <w:t xml:space="preserve">Mulliken charge analysis </w:t>
      </w:r>
      <w:r w:rsidRPr="00B703D5">
        <w:fldChar w:fldCharType="begin" w:fldLock="1"/>
      </w:r>
      <w:r w:rsidR="002B3EF8">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B703D5">
        <w:fldChar w:fldCharType="separate"/>
      </w:r>
      <w:r w:rsidR="00A932D1" w:rsidRPr="00A932D1">
        <w:rPr>
          <w:noProof/>
        </w:rPr>
        <w:t>[78]</w:t>
      </w:r>
      <w:r w:rsidRPr="00B703D5">
        <w:fldChar w:fldCharType="end"/>
      </w:r>
      <w:r w:rsidR="009435AE">
        <w:t xml:space="preserve"> is performed by XTANT-3 for different elements in the target. AT present, charges on individual atoms are not traced, only average on various chemical elements in the simulation.</w:t>
      </w:r>
    </w:p>
    <w:p w14:paraId="015822BC" w14:textId="77777777" w:rsidR="00B703D5" w:rsidRPr="00B703D5" w:rsidRDefault="00B703D5" w:rsidP="00B703D5">
      <w:pPr>
        <w:pStyle w:val="Heading2"/>
        <w:numPr>
          <w:ilvl w:val="1"/>
          <w:numId w:val="46"/>
        </w:numPr>
        <w:tabs>
          <w:tab w:val="clear" w:pos="1440"/>
        </w:tabs>
        <w:ind w:hanging="731"/>
      </w:pPr>
      <w:bookmarkStart w:id="102" w:name="_Toc136796786"/>
      <w:bookmarkStart w:id="103" w:name="_Toc138149160"/>
      <w:r w:rsidRPr="00B703D5">
        <w:lastRenderedPageBreak/>
        <w:t>Electron distribution function, thermalization and entropy</w:t>
      </w:r>
      <w:bookmarkEnd w:id="102"/>
      <w:bookmarkEnd w:id="103"/>
    </w:p>
    <w:p w14:paraId="2D3948AF" w14:textId="7C319D52" w:rsidR="00B703D5" w:rsidRPr="00B703D5" w:rsidRDefault="00A3369C" w:rsidP="00B703D5">
      <w:r>
        <w:t>T</w:t>
      </w:r>
      <w:r w:rsidR="00B703D5" w:rsidRPr="00B703D5">
        <w:t xml:space="preserve">he electronic entropy </w:t>
      </w: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2</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e>
            </m:d>
            <m:func>
              <m:funcPr>
                <m:ctrlPr>
                  <w:rPr>
                    <w:rFonts w:ascii="Cambria Math" w:hAnsi="Cambria Math"/>
                    <w:i/>
                  </w:rPr>
                </m:ctrlPr>
              </m:funcPr>
              <m:fName>
                <m:r>
                  <m:rPr>
                    <m:sty m:val="p"/>
                  </m:rPr>
                  <w:rPr>
                    <w:rFonts w:ascii="Cambria Math" w:hAnsi="Cambria Math"/>
                  </w:rPr>
                  <m:t>ln</m:t>
                </m:r>
              </m:fName>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e>
            </m:func>
            <m:r>
              <w:rPr>
                <w:rFonts w:ascii="Cambria Math" w:hAnsi="Cambria Math"/>
              </w:rPr>
              <m:t>]</m:t>
            </m:r>
          </m:e>
        </m:nary>
        <m:r>
          <w:rPr>
            <w:rFonts w:ascii="Cambria Math" w:hAnsi="Cambria Math"/>
          </w:rPr>
          <m:t>,</m:t>
        </m:r>
      </m:oMath>
      <w:r w:rsidR="00B703D5" w:rsidRPr="00B703D5">
        <w:t xml:space="preserve"> with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B703D5" w:rsidRPr="00B703D5">
        <w:t xml:space="preserve"> being the Boltzmann constant, and factors of 2 due to the normalization of the distribution function according to the spin degeneracy</w:t>
      </w:r>
      <w:r w:rsidR="006F4D74">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fldChar w:fldCharType="begin" w:fldLock="1"/>
      </w:r>
      <w:r w:rsidR="008C5CE0">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fldChar w:fldCharType="separate"/>
      </w:r>
      <w:r w:rsidR="006F4D74" w:rsidRPr="006F4D74">
        <w:rPr>
          <w:noProof/>
        </w:rPr>
        <w:t>[33]</w:t>
      </w:r>
      <w:r w:rsidR="006F4D74">
        <w:fldChar w:fldCharType="end"/>
      </w:r>
      <w:r w:rsidR="006F4D74">
        <w:t>.</w:t>
      </w:r>
    </w:p>
    <w:p w14:paraId="09A638DF" w14:textId="77777777" w:rsidR="00B703D5" w:rsidRPr="00B703D5" w:rsidRDefault="00B703D5" w:rsidP="00B703D5"/>
    <w:p w14:paraId="48E07314" w14:textId="77777777" w:rsidR="00B703D5" w:rsidRPr="00B703D5" w:rsidRDefault="00B703D5" w:rsidP="00B703D5">
      <w:pPr>
        <w:pStyle w:val="Heading2"/>
        <w:numPr>
          <w:ilvl w:val="1"/>
          <w:numId w:val="46"/>
        </w:numPr>
        <w:tabs>
          <w:tab w:val="clear" w:pos="1440"/>
        </w:tabs>
        <w:ind w:hanging="731"/>
      </w:pPr>
      <w:bookmarkStart w:id="104" w:name="_Toc136796787"/>
      <w:bookmarkStart w:id="105" w:name="_Toc138149161"/>
      <w:r w:rsidRPr="00B703D5">
        <w:t>Temperatures, electronic and atomic</w:t>
      </w:r>
      <w:bookmarkEnd w:id="104"/>
      <w:bookmarkEnd w:id="105"/>
    </w:p>
    <w:p w14:paraId="65ABA0F7" w14:textId="4EBE0095" w:rsidR="00B703D5" w:rsidRPr="00B703D5" w:rsidRDefault="00B703D5" w:rsidP="00B703D5">
      <w:r w:rsidRPr="00B703D5">
        <w:t>Electron temperature is used as the kinetic or equivalent temperature defined by Eqs.</w:t>
      </w:r>
      <w:r w:rsidR="002003CE">
        <w:t xml:space="preserve"> </w:t>
      </w:r>
      <w:r w:rsidRPr="00B703D5">
        <w:fldChar w:fldCharType="begin"/>
      </w:r>
      <w:r w:rsidRPr="00B703D5">
        <w:instrText xml:space="preserve"> REF _Ref136795927 \h  \* MERGEFORMAT </w:instrText>
      </w:r>
      <w:r w:rsidRPr="00B703D5">
        <w:fldChar w:fldCharType="separate"/>
      </w:r>
      <w:r w:rsidR="00DE3A37" w:rsidRPr="00B703D5">
        <w:t>(</w:t>
      </w:r>
      <w:r w:rsidR="00DE3A37">
        <w:rPr>
          <w:noProof/>
        </w:rPr>
        <w:t>18</w:t>
      </w:r>
      <w:r w:rsidRPr="00B703D5">
        <w:fldChar w:fldCharType="end"/>
      </w:r>
      <w:r w:rsidRPr="00B703D5">
        <w:t>).</w:t>
      </w:r>
    </w:p>
    <w:p w14:paraId="044B0C09" w14:textId="3F6D8C57" w:rsidR="00B703D5" w:rsidRPr="00B703D5" w:rsidRDefault="00B703D5" w:rsidP="00B703D5">
      <w:pPr>
        <w:rPr>
          <w:rFonts w:asciiTheme="minorHAnsi" w:hAnsiTheme="minorHAnsi" w:cstheme="minorHAnsi"/>
        </w:rPr>
      </w:pPr>
      <w:r w:rsidRPr="00B703D5">
        <w:t xml:space="preserve">Atomic temperature is defined as the classical kinetic temperature </w:t>
      </w:r>
      <w:r w:rsidRPr="00B703D5">
        <w:fldChar w:fldCharType="begin" w:fldLock="1"/>
      </w:r>
      <w:r w:rsidR="00371558">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[15,65]","plainTextFormattedCitation":"[15,65]","previouslyFormattedCitation":"[15,65]"},"properties":{"noteIndex":0},"schema":"https://github.com/citation-style-language/schema/raw/master/csl-citation.json"}</w:instrText>
      </w:r>
      <w:r w:rsidRPr="00B703D5">
        <w:fldChar w:fldCharType="separate"/>
      </w:r>
      <w:r w:rsidR="000A078B" w:rsidRPr="000A078B">
        <w:rPr>
          <w:noProof/>
        </w:rPr>
        <w:t>[15,65]</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8156F1B" w14:textId="77777777" w:rsidTr="00F3481B">
        <w:trPr>
          <w:jc w:val="center"/>
        </w:trPr>
        <w:tc>
          <w:tcPr>
            <w:tcW w:w="750" w:type="pct"/>
            <w:vAlign w:val="center"/>
          </w:tcPr>
          <w:p w14:paraId="4E1962C0" w14:textId="77777777" w:rsidR="00B703D5" w:rsidRPr="00B703D5" w:rsidRDefault="00B703D5" w:rsidP="00B703D5">
            <w:pPr>
              <w:rPr>
                <w:rFonts w:asciiTheme="minorHAnsi" w:eastAsia="Times New Roman" w:hAnsiTheme="minorHAnsi" w:cstheme="minorHAnsi"/>
              </w:rPr>
            </w:pPr>
          </w:p>
        </w:tc>
        <w:tc>
          <w:tcPr>
            <w:tcW w:w="3500" w:type="pct"/>
            <w:vAlign w:val="center"/>
          </w:tcPr>
          <w:p w14:paraId="3EEE4368" w14:textId="77777777" w:rsidR="00B703D5" w:rsidRPr="00B703D5" w:rsidRDefault="00410ACF" w:rsidP="00B703D5">
            <w:pPr>
              <w:rPr>
                <w:rFonts w:asciiTheme="minorHAnsi" w:eastAsia="Times New Roman" w:hAnsiTheme="minorHAnsi" w:cstheme="minorHAnsi"/>
              </w:rPr>
            </w:pPr>
            <m:oMathPara>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kin</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B</m:t>
                            </m:r>
                          </m:sub>
                        </m:sSub>
                        <m:r>
                          <w:rPr>
                            <w:rFonts w:ascii="Cambria Math" w:hAnsi="Cambria Math" w:cstheme="minorHAnsi"/>
                          </w:rPr>
                          <m:t>N</m:t>
                        </m:r>
                      </m:e>
                      <m:sub>
                        <m:r>
                          <w:rPr>
                            <w:rFonts w:ascii="Cambria Math" w:hAnsi="Cambria Math" w:cstheme="minorHAnsi"/>
                          </w:rPr>
                          <m:t>at</m:t>
                        </m:r>
                      </m:sub>
                    </m:sSub>
                  </m:den>
                </m:f>
                <m:nary>
                  <m:naryPr>
                    <m:chr m:val="∑"/>
                    <m:limLoc m:val="undOvr"/>
                    <m:ctrlPr>
                      <w:rPr>
                        <w:rFonts w:ascii="Cambria Math" w:hAnsi="Cambria Math" w:cstheme="minorHAnsi"/>
                        <w:i/>
                      </w:rPr>
                    </m:ctrlPr>
                  </m:naryPr>
                  <m:sub>
                    <m:r>
                      <w:rPr>
                        <w:rFonts w:ascii="Cambria Math" w:hAnsi="Cambria Math" w:cstheme="minorHAnsi"/>
                      </w:rPr>
                      <m:t>i=1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at</m:t>
                        </m:r>
                      </m:sub>
                    </m:sSub>
                  </m:sup>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sSubSup>
                          <m:sSubSupPr>
                            <m:ctrlPr>
                              <w:rPr>
                                <w:rFonts w:ascii="Cambria Math" w:hAnsi="Cambria Math" w:cstheme="minorHAnsi"/>
                                <w:i/>
                              </w:rPr>
                            </m:ctrlPr>
                          </m:sSubSupPr>
                          <m:e>
                            <m:r>
                              <w:rPr>
                                <w:rFonts w:ascii="Cambria Math" w:hAnsi="Cambria Math" w:cstheme="minorHAnsi"/>
                              </w:rPr>
                              <m:t>v</m:t>
                            </m:r>
                          </m:e>
                          <m:sub>
                            <m:r>
                              <w:rPr>
                                <w:rFonts w:ascii="Cambria Math" w:hAnsi="Cambria Math" w:cstheme="minorHAnsi"/>
                              </w:rPr>
                              <m:t>i</m:t>
                            </m:r>
                          </m:sub>
                          <m:sup>
                            <m:r>
                              <w:rPr>
                                <w:rFonts w:ascii="Cambria Math" w:hAnsi="Cambria Math" w:cstheme="minorHAnsi"/>
                              </w:rPr>
                              <m:t>2</m:t>
                            </m:r>
                          </m:sup>
                        </m:sSubSup>
                      </m:num>
                      <m:den>
                        <m:r>
                          <w:rPr>
                            <w:rFonts w:ascii="Cambria Math" w:hAnsi="Cambria Math" w:cstheme="minorHAnsi"/>
                          </w:rPr>
                          <m:t>2</m:t>
                        </m:r>
                      </m:den>
                    </m:f>
                  </m:e>
                </m:nary>
                <m:r>
                  <m:rPr>
                    <m:sty m:val="p"/>
                  </m:rPr>
                  <w:rPr>
                    <w:rFonts w:ascii="Cambria Math" w:hAnsi="Cambria Math"/>
                  </w:rPr>
                  <m:t xml:space="preserve"> </m:t>
                </m:r>
              </m:oMath>
            </m:oMathPara>
          </w:p>
        </w:tc>
        <w:tc>
          <w:tcPr>
            <w:tcW w:w="750" w:type="pct"/>
            <w:vAlign w:val="center"/>
          </w:tcPr>
          <w:p w14:paraId="559CB696" w14:textId="3143BA97" w:rsidR="00B703D5" w:rsidRPr="00B703D5" w:rsidRDefault="00B703D5" w:rsidP="00B703D5">
            <w:r w:rsidRPr="00B703D5">
              <w:t>(</w:t>
            </w:r>
            <w:fldSimple w:instr=" SEQ Equation \* ARABIC ">
              <w:r w:rsidR="00DE3A37">
                <w:rPr>
                  <w:noProof/>
                </w:rPr>
                <w:t>30</w:t>
              </w:r>
            </w:fldSimple>
            <w:r w:rsidRPr="00B703D5">
              <w:t>)</w:t>
            </w:r>
          </w:p>
        </w:tc>
      </w:tr>
    </w:tbl>
    <w:p w14:paraId="69545E1C" w14:textId="77777777" w:rsidR="00B703D5" w:rsidRPr="00B703D5" w:rsidRDefault="00B703D5" w:rsidP="00B703D5"/>
    <w:p w14:paraId="0939161F" w14:textId="77777777" w:rsidR="00B703D5" w:rsidRPr="00B703D5" w:rsidRDefault="00B703D5" w:rsidP="00B703D5">
      <w:pPr>
        <w:pStyle w:val="Heading2"/>
        <w:numPr>
          <w:ilvl w:val="1"/>
          <w:numId w:val="46"/>
        </w:numPr>
        <w:tabs>
          <w:tab w:val="clear" w:pos="1440"/>
        </w:tabs>
        <w:ind w:hanging="731"/>
      </w:pPr>
      <w:bookmarkStart w:id="106" w:name="_Toc136796788"/>
      <w:bookmarkStart w:id="107" w:name="_Toc138149162"/>
      <w:r w:rsidRPr="00B703D5">
        <w:t>Energy balance and conservation</w:t>
      </w:r>
      <w:bookmarkEnd w:id="106"/>
      <w:bookmarkEnd w:id="107"/>
    </w:p>
    <w:p w14:paraId="6E124CEB" w14:textId="18B53557" w:rsidR="00B703D5" w:rsidRDefault="00A3369C" w:rsidP="00B703D5">
      <w:r>
        <w:t>XTANT-3 traces the evolution of the total energy in the system, which must conserve in NVE simulations (without quenching, thermostats, and barostats)</w:t>
      </w:r>
      <w:r w:rsidR="006B7EE4">
        <w:t xml:space="preserve">, except for the laser pulse. </w:t>
      </w:r>
      <w:r w:rsidR="002003CE">
        <w:t>At</w:t>
      </w:r>
      <w:r w:rsidR="006B7EE4">
        <w:t xml:space="preserve"> the time of arrival of the laser pulse, the energy increases by the value, defined by the deposited dose.</w:t>
      </w:r>
    </w:p>
    <w:p w14:paraId="6E83BEA6" w14:textId="77777777" w:rsidR="00A3369C" w:rsidRPr="00B703D5" w:rsidRDefault="00A3369C" w:rsidP="00B703D5"/>
    <w:p w14:paraId="4F1DD346" w14:textId="0FAE913B" w:rsidR="00B703D5" w:rsidRDefault="00B703D5" w:rsidP="00B703D5">
      <w:pPr>
        <w:pStyle w:val="Heading2"/>
        <w:numPr>
          <w:ilvl w:val="1"/>
          <w:numId w:val="46"/>
        </w:numPr>
        <w:tabs>
          <w:tab w:val="clear" w:pos="1440"/>
        </w:tabs>
        <w:ind w:hanging="731"/>
      </w:pPr>
      <w:bookmarkStart w:id="108" w:name="_Toc136796789"/>
      <w:bookmarkStart w:id="109" w:name="_Toc138149163"/>
      <w:r w:rsidRPr="00B703D5">
        <w:t>Pressure and stress tensor</w:t>
      </w:r>
      <w:bookmarkEnd w:id="108"/>
      <w:bookmarkEnd w:id="109"/>
    </w:p>
    <w:p w14:paraId="3706391C" w14:textId="2B560C00" w:rsidR="00B22C92" w:rsidRPr="00B22C92" w:rsidRDefault="002003CE" w:rsidP="00B22C92">
      <w:r>
        <w:t>The p</w:t>
      </w:r>
      <w:r w:rsidR="00B22C92">
        <w:t xml:space="preserve">ressure tensor is defined according to the Parrinello-Rahman method (Section </w:t>
      </w:r>
      <w:r w:rsidR="00B22C92">
        <w:fldChar w:fldCharType="begin"/>
      </w:r>
      <w:r w:rsidR="00B22C92">
        <w:instrText xml:space="preserve"> REF _Ref136701457 \r \h </w:instrText>
      </w:r>
      <w:r w:rsidR="00B22C92">
        <w:fldChar w:fldCharType="separate"/>
      </w:r>
      <w:r w:rsidR="00DE3A37">
        <w:t>V.7</w:t>
      </w:r>
      <w:r w:rsidR="00B22C92">
        <w:fldChar w:fldCharType="end"/>
      </w:r>
      <w:r w:rsidR="00B22C92">
        <w:t>), which is calculated even in NVE simulations (without calculating the equation of motion for the supercell vectors)</w:t>
      </w:r>
      <w:r w:rsidR="008C5CE0">
        <w:t xml:space="preserve"> </w:t>
      </w:r>
      <w:r w:rsidR="008C5CE0">
        <w:fldChar w:fldCharType="begin" w:fldLock="1"/>
      </w:r>
      <w:r w:rsidR="00DA0355">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fldChar w:fldCharType="separate"/>
      </w:r>
      <w:r w:rsidR="008C5CE0" w:rsidRPr="008C5CE0">
        <w:rPr>
          <w:noProof/>
        </w:rPr>
        <w:t>[89]</w:t>
      </w:r>
      <w:r w:rsidR="008C5CE0">
        <w:fldChar w:fldCharType="end"/>
      </w:r>
      <w:r w:rsidR="00B22C92">
        <w:t>.</w:t>
      </w:r>
    </w:p>
    <w:p w14:paraId="463F00AB" w14:textId="77777777" w:rsidR="00B703D5" w:rsidRPr="00B703D5" w:rsidRDefault="00B703D5" w:rsidP="00B703D5"/>
    <w:p w14:paraId="7A096A99" w14:textId="77777777" w:rsidR="00B703D5" w:rsidRPr="00B703D5" w:rsidRDefault="00B703D5" w:rsidP="00B703D5">
      <w:pPr>
        <w:pStyle w:val="Heading2"/>
        <w:numPr>
          <w:ilvl w:val="1"/>
          <w:numId w:val="46"/>
        </w:numPr>
        <w:tabs>
          <w:tab w:val="clear" w:pos="1440"/>
        </w:tabs>
        <w:ind w:hanging="731"/>
      </w:pPr>
      <w:bookmarkStart w:id="110" w:name="_Toc136796790"/>
      <w:bookmarkStart w:id="111" w:name="_Toc138149164"/>
      <w:r w:rsidRPr="00B703D5">
        <w:t>Electron-ion (electron-phonon) coupling parameter</w:t>
      </w:r>
      <w:bookmarkEnd w:id="110"/>
      <w:bookmarkEnd w:id="111"/>
    </w:p>
    <w:p w14:paraId="564B5E8D" w14:textId="54183D37" w:rsidR="00B703D5" w:rsidRPr="00B703D5" w:rsidRDefault="008C5CE0" w:rsidP="00B703D5">
      <w:r>
        <w:t xml:space="preserve">As described in Section </w:t>
      </w:r>
      <w:r>
        <w:fldChar w:fldCharType="begin"/>
      </w:r>
      <w:r>
        <w:instrText xml:space="preserve"> REF _Ref138156500 \r \h </w:instrText>
      </w:r>
      <w:r>
        <w:fldChar w:fldCharType="separate"/>
      </w:r>
      <w:r w:rsidR="00DE3A37">
        <w:t>III.3</w:t>
      </w:r>
      <w:r>
        <w:fldChar w:fldCharType="end"/>
      </w:r>
      <w:r>
        <w:t>, i</w:t>
      </w:r>
      <w:r w:rsidR="00B703D5" w:rsidRPr="00B703D5">
        <w:t>n the one-particle approximation, the electron-ion coupling parameter</w:t>
      </w:r>
      <w:r w:rsidR="00B703D5" w:rsidRPr="00B703D5">
        <w:rPr>
          <w:i/>
        </w:rPr>
        <w:t xml:space="preserve"> G</w:t>
      </w:r>
      <w:r w:rsidR="00B703D5" w:rsidRPr="00B703D5">
        <w:t xml:space="preserve"> is defined </w:t>
      </w:r>
      <w:r w:rsidR="00B703D5" w:rsidRPr="00B703D5">
        <w:rPr>
          <w:i/>
          <w:iCs/>
        </w:rPr>
        <w:t>via</w:t>
      </w:r>
      <w:r w:rsidR="00B703D5" w:rsidRPr="00B703D5">
        <w:t xml:space="preserve"> </w:t>
      </w:r>
      <w:r w:rsidR="00B703D5" w:rsidRPr="00B703D5">
        <w:fldChar w:fldCharType="begin" w:fldLock="1"/>
      </w:r>
      <w:r w:rsidR="00FA32D7">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B703D5">
        <w:fldChar w:fldCharType="separate"/>
      </w:r>
      <w:r w:rsidR="00FA32D7" w:rsidRPr="00FA32D7">
        <w:rPr>
          <w:noProof/>
        </w:rPr>
        <w:t>[18]</w:t>
      </w:r>
      <w:r w:rsidR="00B703D5" w:rsidRPr="00B703D5">
        <w:fldChar w:fldCharType="end"/>
      </w:r>
      <w:r w:rsidR="00B703D5"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24F4221" w14:textId="77777777" w:rsidTr="00F3481B">
        <w:trPr>
          <w:jc w:val="center"/>
        </w:trPr>
        <w:tc>
          <w:tcPr>
            <w:tcW w:w="750" w:type="pct"/>
            <w:vAlign w:val="center"/>
          </w:tcPr>
          <w:p w14:paraId="24772183" w14:textId="77777777" w:rsidR="00B703D5" w:rsidRPr="00B703D5" w:rsidRDefault="00B703D5" w:rsidP="00F3481B">
            <w:pPr>
              <w:rPr>
                <w:rFonts w:asciiTheme="minorHAnsi" w:eastAsia="Times New Roman" w:hAnsiTheme="minorHAnsi" w:cstheme="minorHAnsi"/>
              </w:rPr>
            </w:pPr>
          </w:p>
        </w:tc>
        <w:tc>
          <w:tcPr>
            <w:tcW w:w="3500" w:type="pct"/>
            <w:vAlign w:val="center"/>
          </w:tcPr>
          <w:p w14:paraId="094D73B6" w14:textId="08BD0268" w:rsidR="00B703D5" w:rsidRPr="008C5CE0" w:rsidRDefault="00B703D5" w:rsidP="008C5CE0">
            <w:pPr>
              <w:rPr>
                <w:rFonts w:asciiTheme="minorHAnsi" w:eastAsia="Times New Roman" w:hAnsiTheme="minorHAnsi" w:cstheme="minorHAnsi"/>
              </w:rPr>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j</m:t>
                        </m:r>
                      </m:sub>
                    </m:sSub>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e>
                </m:nary>
              </m:oMath>
            </m:oMathPara>
          </w:p>
        </w:tc>
        <w:tc>
          <w:tcPr>
            <w:tcW w:w="750" w:type="pct"/>
            <w:vAlign w:val="center"/>
          </w:tcPr>
          <w:p w14:paraId="7B5CCDC7" w14:textId="14BAC38A" w:rsidR="00B703D5" w:rsidRPr="00B703D5" w:rsidRDefault="00B703D5" w:rsidP="00F3481B">
            <w:pPr>
              <w:ind w:left="643"/>
            </w:pPr>
            <w:bookmarkStart w:id="112" w:name="_Ref137799935"/>
            <w:r w:rsidRPr="00B703D5">
              <w:t>(</w:t>
            </w:r>
            <w:fldSimple w:instr=" SEQ Equation \* ARABIC ">
              <w:r w:rsidR="00DE3A37">
                <w:rPr>
                  <w:noProof/>
                </w:rPr>
                <w:t>31</w:t>
              </w:r>
            </w:fldSimple>
            <w:bookmarkEnd w:id="112"/>
            <w:r w:rsidRPr="00B703D5">
              <w:t>)</w:t>
            </w:r>
          </w:p>
        </w:tc>
      </w:tr>
    </w:tbl>
    <w:p w14:paraId="25A8C920" w14:textId="4A4D51DD" w:rsidR="00B703D5" w:rsidRPr="00B703D5" w:rsidRDefault="00B703D5" w:rsidP="00B703D5">
      <w:r w:rsidRPr="00B703D5">
        <w:t xml:space="preserve">Where summation runs over all electronic states </w:t>
      </w:r>
      <w:r w:rsidRPr="00B703D5">
        <w:rPr>
          <w:i/>
        </w:rPr>
        <w:t>i</w:t>
      </w:r>
      <w:r w:rsidRPr="00B703D5">
        <w:t xml:space="preserve"> and </w:t>
      </w:r>
      <w:r w:rsidRPr="00B703D5">
        <w:rPr>
          <w:i/>
        </w:rPr>
        <w:t>j</w:t>
      </w:r>
      <w:r w:rsidR="008C5CE0">
        <w:t xml:space="preserve">. See an example of the coupling parameter, calculated and averaged over 10 simulation runs, in </w:t>
      </w:r>
      <w:r w:rsidR="00DA0355">
        <w:fldChar w:fldCharType="begin"/>
      </w:r>
      <w:r w:rsidR="00DA0355">
        <w:instrText xml:space="preserve"> REF _Ref138156563 \h </w:instrText>
      </w:r>
      <w:r w:rsidR="00DA0355">
        <w:fldChar w:fldCharType="separate"/>
      </w:r>
      <w:r w:rsidR="00DE3A37" w:rsidRPr="00B703D5">
        <w:t xml:space="preserve">Figure </w:t>
      </w:r>
      <w:r w:rsidR="00DE3A37">
        <w:rPr>
          <w:noProof/>
        </w:rPr>
        <w:t>VI</w:t>
      </w:r>
      <w:r w:rsidR="00DE3A37">
        <w:t>.</w:t>
      </w:r>
      <w:r w:rsidR="00DE3A37">
        <w:rPr>
          <w:noProof/>
        </w:rPr>
        <w:t>1</w:t>
      </w:r>
      <w:r w:rsidR="00DA0355">
        <w:fldChar w:fldCharType="end"/>
      </w:r>
      <w:r w:rsidR="00DA0355">
        <w:t xml:space="preserve">, according to the methodology described in </w:t>
      </w:r>
      <w:r w:rsidR="00DA0355">
        <w:fldChar w:fldCharType="begin" w:fldLock="1"/>
      </w:r>
      <w:r w:rsidR="00DA0355">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fldChar w:fldCharType="separate"/>
      </w:r>
      <w:r w:rsidR="00DA0355" w:rsidRPr="00DA0355">
        <w:rPr>
          <w:noProof/>
        </w:rPr>
        <w:t>[90]</w:t>
      </w:r>
      <w:r w:rsidR="00DA0355">
        <w:fldChar w:fldCharType="end"/>
      </w:r>
      <w:r w:rsidR="00DA0355">
        <w:t>.</w:t>
      </w:r>
    </w:p>
    <w:p w14:paraId="5738A1FF" w14:textId="4B3B5EAB" w:rsidR="00B703D5" w:rsidRPr="00B703D5" w:rsidRDefault="008C5CE0" w:rsidP="00B703D5">
      <w:pPr>
        <w:jc w:val="center"/>
      </w:pPr>
      <w:r w:rsidRPr="00B703D5">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4" o:title="" croptop="2454f" cropbottom="3685f" cropleft="2935f" cropright="12889f"/>
          </v:shape>
          <o:OLEObject Type="Embed" ProgID="Origin50.Graph" ShapeID="_x0000_i1025" DrawAspect="Content" ObjectID="_1749193209" r:id="rId15"/>
        </w:object>
      </w:r>
    </w:p>
    <w:p w14:paraId="32AB9784" w14:textId="683ECA4E" w:rsidR="00B703D5" w:rsidRPr="00B703D5" w:rsidRDefault="00B703D5" w:rsidP="00116748">
      <w:pPr>
        <w:pStyle w:val="Caption"/>
      </w:pPr>
      <w:bookmarkStart w:id="113" w:name="_Ref138156563"/>
      <w:r w:rsidRPr="00B703D5">
        <w:t xml:space="preserve">Figure </w:t>
      </w:r>
      <w:bookmarkStart w:id="114" w:name="_Ref110600585"/>
      <w:r w:rsidR="00B87D77">
        <w:fldChar w:fldCharType="begin"/>
      </w:r>
      <w:r w:rsidR="00B87D77">
        <w:instrText xml:space="preserve"> STYLEREF 1 \s </w:instrText>
      </w:r>
      <w:r w:rsidR="00B87D77">
        <w:fldChar w:fldCharType="separate"/>
      </w:r>
      <w:r w:rsidR="00DE3A37">
        <w:rPr>
          <w:noProof/>
        </w:rPr>
        <w:t>VI</w:t>
      </w:r>
      <w:r w:rsidR="00B87D77">
        <w:fldChar w:fldCharType="end"/>
      </w:r>
      <w:r w:rsidR="00B87D77">
        <w:t>.</w:t>
      </w:r>
      <w:r w:rsidR="00410ACF">
        <w:fldChar w:fldCharType="begin"/>
      </w:r>
      <w:r w:rsidR="00410ACF">
        <w:instrText xml:space="preserve"> SEQ Figure \* ARABIC \s 1 </w:instrText>
      </w:r>
      <w:r w:rsidR="00410ACF">
        <w:fldChar w:fldCharType="separate"/>
      </w:r>
      <w:r w:rsidR="00DE3A37">
        <w:rPr>
          <w:noProof/>
        </w:rPr>
        <w:t>1</w:t>
      </w:r>
      <w:r w:rsidR="00410ACF">
        <w:rPr>
          <w:noProof/>
        </w:rPr>
        <w:fldChar w:fldCharType="end"/>
      </w:r>
      <w:bookmarkEnd w:id="113"/>
      <w:bookmarkEnd w:id="114"/>
      <w:r w:rsidRPr="00B703D5">
        <w:t>. Electron-ion coupling parameter as a function of electron temperature in aluminum calculated within the XTANT-3 TBMD approach (Eq.(</w:t>
      </w:r>
      <w:r w:rsidR="00DA0355">
        <w:t>31</w:t>
      </w:r>
      <w:r w:rsidRPr="00B703D5">
        <w:t xml:space="preserve">)) </w:t>
      </w:r>
      <w:r w:rsidRPr="00B703D5">
        <w:rPr>
          <w:rFonts w:eastAsia="Bitstream Vera Sans" w:cstheme="minorHAnsi"/>
        </w:rPr>
        <w:fldChar w:fldCharType="begin" w:fldLock="1"/>
      </w:r>
      <w:r w:rsidR="00B87D77">
        <w:rPr>
          <w:rFonts w:eastAsia="Bitstream Vera Sans" w:cstheme="minorHAnsi"/>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B703D5">
        <w:rPr>
          <w:rFonts w:eastAsia="Bitstream Vera Sans" w:cstheme="minorHAnsi"/>
        </w:rPr>
        <w:fldChar w:fldCharType="separate"/>
      </w:r>
      <w:r w:rsidR="00B87D77" w:rsidRPr="00B87D77">
        <w:rPr>
          <w:rFonts w:eastAsia="Bitstream Vera Sans" w:cstheme="minorHAnsi"/>
          <w:noProof/>
        </w:rPr>
        <w:t>[2]</w:t>
      </w:r>
      <w:r w:rsidRPr="00B703D5">
        <w:rPr>
          <w:rFonts w:eastAsia="Bitstream Vera Sans" w:cstheme="minorHAnsi"/>
        </w:rPr>
        <w:fldChar w:fldCharType="end"/>
      </w:r>
      <w:r w:rsidRPr="00B703D5">
        <w:t>; DSF-based approach by Gorbunov et al.</w:t>
      </w:r>
      <w:r w:rsidR="00DA0355">
        <w:t xml:space="preserve"> </w:t>
      </w:r>
      <w:r w:rsidRPr="00B703D5">
        <w:fldChar w:fldCharType="begin" w:fldLock="1"/>
      </w:r>
      <w:r w:rsidR="00DA0355">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B703D5">
        <w:fldChar w:fldCharType="separate"/>
      </w:r>
      <w:r w:rsidR="00DA0355" w:rsidRPr="00DA0355">
        <w:rPr>
          <w:b w:val="0"/>
          <w:noProof/>
        </w:rPr>
        <w:t>[91]</w:t>
      </w:r>
      <w:r w:rsidRPr="00B703D5">
        <w:fldChar w:fldCharType="end"/>
      </w:r>
      <w:r w:rsidRPr="00B703D5">
        <w:t xml:space="preserve">; compared with other estimates by Lin et al. </w:t>
      </w:r>
      <w:r w:rsidRPr="00B703D5">
        <w:fldChar w:fldCharType="begin" w:fldLock="1"/>
      </w:r>
      <w:r w:rsidR="00DA0355">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B703D5">
        <w:fldChar w:fldCharType="separate"/>
      </w:r>
      <w:r w:rsidR="00DA0355" w:rsidRPr="00DA0355">
        <w:rPr>
          <w:b w:val="0"/>
          <w:noProof/>
        </w:rPr>
        <w:t>[92]</w:t>
      </w:r>
      <w:r w:rsidRPr="00B703D5">
        <w:fldChar w:fldCharType="end"/>
      </w:r>
      <w:r w:rsidRPr="00B703D5">
        <w:rPr>
          <w:lang w:val="nl-NL"/>
        </w:rPr>
        <w:t xml:space="preserve">, McMillan </w:t>
      </w:r>
      <w:r w:rsidRPr="00B703D5">
        <w:fldChar w:fldCharType="begin" w:fldLock="1"/>
      </w:r>
      <w:r w:rsidR="00DA0355">
        <w:rPr>
          <w:lang w:val="nl-NL"/>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B703D5">
        <w:fldChar w:fldCharType="separate"/>
      </w:r>
      <w:r w:rsidR="00DA0355" w:rsidRPr="00DA0355">
        <w:rPr>
          <w:b w:val="0"/>
          <w:noProof/>
          <w:lang w:val="nl-NL"/>
        </w:rPr>
        <w:t>[93]</w:t>
      </w:r>
      <w:r w:rsidRPr="00B703D5">
        <w:fldChar w:fldCharType="end"/>
      </w:r>
      <w:r w:rsidRPr="00B703D5">
        <w:rPr>
          <w:lang w:val="nl-NL"/>
        </w:rPr>
        <w:t xml:space="preserve">, Allen et al. </w:t>
      </w:r>
      <w:r w:rsidRPr="00B703D5">
        <w:fldChar w:fldCharType="begin" w:fldLock="1"/>
      </w:r>
      <w:r w:rsidR="00DA0355">
        <w:rPr>
          <w:lang w:val="nl-NL"/>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B703D5">
        <w:fldChar w:fldCharType="separate"/>
      </w:r>
      <w:r w:rsidR="00DA0355" w:rsidRPr="00DA0355">
        <w:rPr>
          <w:b w:val="0"/>
          <w:noProof/>
          <w:lang w:val="nl-NL"/>
        </w:rPr>
        <w:t>[94]</w:t>
      </w:r>
      <w:r w:rsidRPr="00B703D5">
        <w:fldChar w:fldCharType="end"/>
      </w:r>
      <w:r w:rsidRPr="00B703D5">
        <w:rPr>
          <w:lang w:val="nl-NL"/>
        </w:rPr>
        <w:t xml:space="preserve">, Brown et al. </w:t>
      </w:r>
      <w:r w:rsidRPr="00B703D5">
        <w:fldChar w:fldCharType="begin" w:fldLock="1"/>
      </w:r>
      <w:r w:rsidR="00DA0355">
        <w:rPr>
          <w:lang w:val="nl-NL"/>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B703D5">
        <w:fldChar w:fldCharType="separate"/>
      </w:r>
      <w:r w:rsidR="00DA0355" w:rsidRPr="00DA0355">
        <w:rPr>
          <w:b w:val="0"/>
          <w:noProof/>
          <w:lang w:val="nl-NL"/>
        </w:rPr>
        <w:t>[95]</w:t>
      </w:r>
      <w:r w:rsidRPr="00B703D5">
        <w:fldChar w:fldCharType="end"/>
      </w:r>
      <w:r w:rsidRPr="00B703D5">
        <w:rPr>
          <w:lang w:val="nl-NL"/>
        </w:rPr>
        <w:t xml:space="preserve">, Petrov et al. </w:t>
      </w:r>
      <w:r w:rsidRPr="00B703D5">
        <w:fldChar w:fldCharType="begin" w:fldLock="1"/>
      </w:r>
      <w:r w:rsidR="00DA0355">
        <w:rPr>
          <w:lang w:val="nl-NL"/>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B703D5">
        <w:fldChar w:fldCharType="separate"/>
      </w:r>
      <w:r w:rsidR="00DA0355" w:rsidRPr="00DA0355">
        <w:rPr>
          <w:b w:val="0"/>
          <w:noProof/>
          <w:lang w:val="nl-NL"/>
        </w:rPr>
        <w:t>[96]</w:t>
      </w:r>
      <w:r w:rsidRPr="00B703D5">
        <w:fldChar w:fldCharType="end"/>
      </w:r>
      <w:r w:rsidRPr="00B703D5">
        <w:rPr>
          <w:lang w:val="nl-NL"/>
        </w:rPr>
        <w:t xml:space="preserve">, Muller et al. </w:t>
      </w:r>
      <w:r w:rsidRPr="00B703D5">
        <w:fldChar w:fldCharType="begin" w:fldLock="1"/>
      </w:r>
      <w:r w:rsidR="00DA0355">
        <w:rPr>
          <w:lang w:val="nl-NL"/>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B703D5">
        <w:fldChar w:fldCharType="separate"/>
      </w:r>
      <w:r w:rsidR="00DA0355" w:rsidRPr="00DA0355">
        <w:rPr>
          <w:b w:val="0"/>
          <w:noProof/>
          <w:lang w:val="nl-NL"/>
        </w:rPr>
        <w:t>[97]</w:t>
      </w:r>
      <w:r w:rsidRPr="00B703D5">
        <w:fldChar w:fldCharType="end"/>
      </w:r>
      <w:r w:rsidRPr="00B703D5">
        <w:rPr>
          <w:lang w:val="nl-NL"/>
        </w:rPr>
        <w:t xml:space="preserve">, Waldecker et al. </w:t>
      </w:r>
      <w:r w:rsidRPr="00B703D5">
        <w:fldChar w:fldCharType="begin" w:fldLock="1"/>
      </w:r>
      <w:r w:rsidR="00DA0355">
        <w:rPr>
          <w:lang w:val="nl-NL"/>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B703D5">
        <w:fldChar w:fldCharType="separate"/>
      </w:r>
      <w:r w:rsidR="00DA0355" w:rsidRPr="00DA0355">
        <w:rPr>
          <w:b w:val="0"/>
          <w:noProof/>
          <w:lang w:val="nl-NL"/>
        </w:rPr>
        <w:t>[98]</w:t>
      </w:r>
      <w:r w:rsidRPr="00B703D5">
        <w:fldChar w:fldCharType="end"/>
      </w:r>
      <w:r w:rsidRPr="00B703D5">
        <w:t xml:space="preserve">. Experimental data for comparison are from Huttner et al. </w:t>
      </w:r>
      <w:r w:rsidRPr="00B703D5">
        <w:fldChar w:fldCharType="begin" w:fldLock="1"/>
      </w:r>
      <w:r w:rsidR="00DA0355">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B703D5">
        <w:fldChar w:fldCharType="separate"/>
      </w:r>
      <w:r w:rsidR="00DA0355" w:rsidRPr="00DA0355">
        <w:rPr>
          <w:b w:val="0"/>
          <w:noProof/>
        </w:rPr>
        <w:t>[99]</w:t>
      </w:r>
      <w:r w:rsidRPr="00B703D5">
        <w:fldChar w:fldCharType="end"/>
      </w:r>
      <w:r w:rsidRPr="00B703D5">
        <w:t xml:space="preserve">, Waldecker et al. </w:t>
      </w:r>
      <w:r w:rsidRPr="00B703D5">
        <w:fldChar w:fldCharType="begin" w:fldLock="1"/>
      </w:r>
      <w:r w:rsidR="00DA0355">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B703D5">
        <w:fldChar w:fldCharType="separate"/>
      </w:r>
      <w:r w:rsidR="00DA0355" w:rsidRPr="00DA0355">
        <w:rPr>
          <w:b w:val="0"/>
          <w:noProof/>
        </w:rPr>
        <w:t>[98]</w:t>
      </w:r>
      <w:r w:rsidRPr="00B703D5">
        <w:fldChar w:fldCharType="end"/>
      </w:r>
      <w:r w:rsidRPr="00B703D5">
        <w:t xml:space="preserve">, Hostetler et al. </w:t>
      </w:r>
      <w:r w:rsidRPr="00B703D5">
        <w:fldChar w:fldCharType="begin" w:fldLock="1"/>
      </w:r>
      <w:r w:rsidR="00DA0355">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B703D5">
        <w:fldChar w:fldCharType="separate"/>
      </w:r>
      <w:r w:rsidR="00DA0355" w:rsidRPr="00DA0355">
        <w:rPr>
          <w:b w:val="0"/>
          <w:noProof/>
        </w:rPr>
        <w:t>[100]</w:t>
      </w:r>
      <w:r w:rsidRPr="00B703D5">
        <w:fldChar w:fldCharType="end"/>
      </w:r>
      <w:r w:rsidRPr="00B703D5">
        <w:t xml:space="preserve">, and Li-Dan et al. </w:t>
      </w:r>
      <w:r w:rsidRPr="00B703D5">
        <w:fldChar w:fldCharType="begin" w:fldLock="1"/>
      </w:r>
      <w:r w:rsidR="00DA0355">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B703D5">
        <w:fldChar w:fldCharType="separate"/>
      </w:r>
      <w:r w:rsidR="00DA0355" w:rsidRPr="00DA0355">
        <w:rPr>
          <w:b w:val="0"/>
          <w:noProof/>
        </w:rPr>
        <w:t>[101]</w:t>
      </w:r>
      <w:r w:rsidRPr="00B703D5">
        <w:fldChar w:fldCharType="end"/>
      </w:r>
      <w:r w:rsidRPr="00B703D5">
        <w:t>.</w:t>
      </w:r>
      <w:r w:rsidR="00DA0355">
        <w:t xml:space="preserve"> Reproduced from Ref. </w:t>
      </w:r>
      <w:r w:rsidR="00DA0355">
        <w:fldChar w:fldCharType="begin" w:fldLock="1"/>
      </w:r>
      <w:r w:rsidR="00DA0355">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fldChar w:fldCharType="separate"/>
      </w:r>
      <w:r w:rsidR="00DA0355" w:rsidRPr="00DA0355">
        <w:rPr>
          <w:b w:val="0"/>
          <w:noProof/>
        </w:rPr>
        <w:t>[2]</w:t>
      </w:r>
      <w:r w:rsidR="00DA0355">
        <w:fldChar w:fldCharType="end"/>
      </w:r>
    </w:p>
    <w:p w14:paraId="7BE081A9" w14:textId="77777777" w:rsidR="00B703D5" w:rsidRPr="00B703D5" w:rsidRDefault="00B703D5" w:rsidP="00B703D5"/>
    <w:p w14:paraId="6EDB2102" w14:textId="77777777" w:rsidR="00B703D5" w:rsidRPr="00B703D5" w:rsidRDefault="00B703D5" w:rsidP="00B703D5">
      <w:pPr>
        <w:pStyle w:val="Heading2"/>
        <w:numPr>
          <w:ilvl w:val="1"/>
          <w:numId w:val="46"/>
        </w:numPr>
        <w:tabs>
          <w:tab w:val="clear" w:pos="1440"/>
        </w:tabs>
        <w:ind w:hanging="731"/>
      </w:pPr>
      <w:bookmarkStart w:id="115" w:name="_Toc136796791"/>
      <w:bookmarkStart w:id="116" w:name="_Toc138149165"/>
      <w:r w:rsidRPr="00B703D5">
        <w:t>Atomic structure and displacement</w:t>
      </w:r>
      <w:bookmarkEnd w:id="115"/>
      <w:bookmarkEnd w:id="116"/>
    </w:p>
    <w:p w14:paraId="678E4A3A" w14:textId="0428AF8A" w:rsidR="00B703D5" w:rsidRDefault="00DA0355" w:rsidP="00B703D5">
      <w:r>
        <w:t>Atomic structure is printed out in various formats and then can be anal</w:t>
      </w:r>
      <w:r w:rsidR="002003CE">
        <w:t>y</w:t>
      </w:r>
      <w:r>
        <w:t xml:space="preserve">zed with the standard MD visualization tools such as OVITO </w:t>
      </w:r>
      <w:r>
        <w:fldChar w:fldCharType="begin" w:fldLock="1"/>
      </w:r>
      <w: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fldChar w:fldCharType="separate"/>
      </w:r>
      <w:r w:rsidRPr="00DA0355">
        <w:rPr>
          <w:noProof/>
        </w:rPr>
        <w:t>[102]</w:t>
      </w:r>
      <w:r>
        <w:fldChar w:fldCharType="end"/>
      </w:r>
      <w:r>
        <w:t xml:space="preserve">, VMD </w:t>
      </w:r>
      <w:r>
        <w:fldChar w:fldCharType="begin" w:fldLock="1"/>
      </w:r>
      <w: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fldChar w:fldCharType="separate"/>
      </w:r>
      <w:r w:rsidRPr="00DA0355">
        <w:rPr>
          <w:noProof/>
        </w:rPr>
        <w:t>[103]</w:t>
      </w:r>
      <w:r>
        <w:fldChar w:fldCharType="end"/>
      </w:r>
      <w:r>
        <w:t xml:space="preserve">, Mercury </w:t>
      </w:r>
      <w:r>
        <w:fldChar w:fldCharType="begin" w:fldLock="1"/>
      </w:r>
      <w:r w:rsidR="004E75C0">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fldChar w:fldCharType="separate"/>
      </w:r>
      <w:r w:rsidRPr="00DA0355">
        <w:rPr>
          <w:noProof/>
        </w:rPr>
        <w:t>[104]</w:t>
      </w:r>
      <w:r>
        <w:fldChar w:fldCharType="end"/>
      </w:r>
      <w: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rPr>
          <m:t>d~</m:t>
        </m:r>
        <m:rad>
          <m:radPr>
            <m:degHide m:val="1"/>
            <m:ctrlPr>
              <w:rPr>
                <w:rFonts w:ascii="Cambria Math" w:hAnsi="Cambria Math"/>
                <w:i/>
              </w:rPr>
            </m:ctrlPr>
          </m:radPr>
          <m:deg/>
          <m:e>
            <m:r>
              <w:rPr>
                <w:rFonts w:ascii="Cambria Math" w:hAnsi="Cambria Math"/>
              </w:rPr>
              <m:t>t</m:t>
            </m:r>
          </m:e>
        </m:rad>
      </m:oMath>
      <w:r>
        <w:t>).</w:t>
      </w:r>
    </w:p>
    <w:p w14:paraId="5649DB36" w14:textId="77777777" w:rsidR="00DA0355" w:rsidRPr="00B703D5" w:rsidRDefault="00DA0355" w:rsidP="00B703D5"/>
    <w:p w14:paraId="58C280B0" w14:textId="603EEC20" w:rsidR="00B703D5" w:rsidRDefault="00B703D5" w:rsidP="00B703D5">
      <w:pPr>
        <w:pStyle w:val="Heading2"/>
        <w:numPr>
          <w:ilvl w:val="1"/>
          <w:numId w:val="46"/>
        </w:numPr>
        <w:tabs>
          <w:tab w:val="clear" w:pos="1440"/>
        </w:tabs>
        <w:ind w:hanging="731"/>
      </w:pPr>
      <w:bookmarkStart w:id="117" w:name="_Toc136796792"/>
      <w:bookmarkStart w:id="118" w:name="_Toc138149166"/>
      <w:r w:rsidRPr="00B703D5">
        <w:t>Pair correlation function</w:t>
      </w:r>
      <w:bookmarkEnd w:id="117"/>
      <w:bookmarkEnd w:id="118"/>
    </w:p>
    <w:p w14:paraId="5F79EA4D" w14:textId="45D238BF" w:rsidR="004E75C0" w:rsidRPr="00B703D5" w:rsidRDefault="002003CE" w:rsidP="004E75C0">
      <w:r>
        <w:t>The p</w:t>
      </w:r>
      <w:r w:rsidR="004E75C0">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B703D5" w14:paraId="7396A470" w14:textId="77777777" w:rsidTr="00F3481B">
        <w:trPr>
          <w:jc w:val="center"/>
        </w:trPr>
        <w:tc>
          <w:tcPr>
            <w:tcW w:w="750" w:type="pct"/>
            <w:vAlign w:val="center"/>
          </w:tcPr>
          <w:p w14:paraId="631E7013" w14:textId="77777777" w:rsidR="004E75C0" w:rsidRPr="00B703D5" w:rsidRDefault="004E75C0" w:rsidP="00F3481B">
            <w:pPr>
              <w:rPr>
                <w:rFonts w:asciiTheme="minorHAnsi" w:eastAsia="Times New Roman" w:hAnsiTheme="minorHAnsi" w:cstheme="minorHAnsi"/>
              </w:rPr>
            </w:pPr>
          </w:p>
        </w:tc>
        <w:tc>
          <w:tcPr>
            <w:tcW w:w="3500" w:type="pct"/>
            <w:vAlign w:val="center"/>
          </w:tcPr>
          <w:p w14:paraId="21BE7C85" w14:textId="20993F95" w:rsidR="004E75C0" w:rsidRPr="008C5CE0" w:rsidRDefault="004E75C0" w:rsidP="00F3481B">
            <w:pPr>
              <w:rPr>
                <w:rFonts w:asciiTheme="minorHAnsi" w:eastAsia="Times New Roman" w:hAnsiTheme="minorHAnsi" w:cstheme="minorHAnsi"/>
              </w:rPr>
            </w:pPr>
            <m:oMathPara>
              <m:oMath>
                <m:r>
                  <w:rPr>
                    <w:rFonts w:ascii="Cambria Math" w:hAnsi="Cambria Math"/>
                  </w:rPr>
                  <m:t>g</m:t>
                </m:r>
                <m:d>
                  <m:dPr>
                    <m:ctrlPr>
                      <w:rPr>
                        <w:rFonts w:ascii="Cambria Math" w:hAnsi="Cambria Math"/>
                        <w:i/>
                      </w:rPr>
                    </m:ctrlPr>
                  </m:dPr>
                  <m:e>
                    <m:r>
                      <m:rPr>
                        <m:sty m:val="bi"/>
                      </m:rP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δ(</m:t>
                        </m:r>
                        <m:r>
                          <m:rPr>
                            <m:sty m:val="bi"/>
                          </m:rPr>
                          <w:rPr>
                            <w:rFonts w:ascii="Cambria Math" w:hAnsi="Cambria Math"/>
                          </w:rPr>
                          <m:t>r</m:t>
                        </m:r>
                        <m: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r>
                          <w:rPr>
                            <w:rFonts w:ascii="Cambria Math" w:hAnsi="Cambria Math"/>
                          </w:rPr>
                          <m:t>)</m:t>
                        </m:r>
                      </m:e>
                    </m:nary>
                  </m:e>
                </m:d>
              </m:oMath>
            </m:oMathPara>
          </w:p>
        </w:tc>
        <w:tc>
          <w:tcPr>
            <w:tcW w:w="750" w:type="pct"/>
            <w:vAlign w:val="center"/>
          </w:tcPr>
          <w:p w14:paraId="23BBB836" w14:textId="64D0B77B" w:rsidR="004E75C0" w:rsidRPr="00B703D5" w:rsidRDefault="004E75C0" w:rsidP="00F3481B">
            <w:pPr>
              <w:ind w:left="643"/>
            </w:pPr>
            <w:r w:rsidRPr="00B703D5">
              <w:t>(</w:t>
            </w:r>
            <w:fldSimple w:instr=" SEQ Equation \* ARABIC ">
              <w:r w:rsidR="00DE3A37">
                <w:rPr>
                  <w:noProof/>
                </w:rPr>
                <w:t>32</w:t>
              </w:r>
            </w:fldSimple>
            <w:r w:rsidRPr="00B703D5">
              <w:t>)</w:t>
            </w:r>
          </w:p>
        </w:tc>
      </w:tr>
    </w:tbl>
    <w:p w14:paraId="1DB8D932" w14:textId="50707BC4" w:rsidR="004E75C0" w:rsidRPr="00B703D5" w:rsidRDefault="004E75C0" w:rsidP="004E75C0">
      <w:r>
        <w:t xml:space="preserve">And the velocity autocorrelation function may be calculated (with the damping factor </w:t>
      </w:r>
      <w:r w:rsidRPr="004E75C0">
        <w:rPr>
          <w:i/>
          <w:iCs/>
        </w:rPr>
        <w:t>a</w:t>
      </w:r>
      <w:r>
        <w:t xml:space="preserve">) </w:t>
      </w:r>
      <w:r>
        <w:fldChar w:fldCharType="begin" w:fldLock="1"/>
      </w:r>
      <w: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operties":{"noteIndex":0},"schema":"https://github.com/citation-style-language/schema/raw/master/csl-citation.json"}</w:instrText>
      </w:r>
      <w:r>
        <w:fldChar w:fldCharType="separate"/>
      </w:r>
      <w:r w:rsidRPr="004E75C0">
        <w:rPr>
          <w:noProof/>
        </w:rPr>
        <w:t>[105]</w:t>
      </w:r>
      <w:r>
        <w:fldChar w:fldCharType="end"/>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B703D5" w14:paraId="312B4F76" w14:textId="77777777" w:rsidTr="00F3481B">
        <w:trPr>
          <w:jc w:val="center"/>
        </w:trPr>
        <w:tc>
          <w:tcPr>
            <w:tcW w:w="750" w:type="pct"/>
            <w:vAlign w:val="center"/>
          </w:tcPr>
          <w:p w14:paraId="57710D88" w14:textId="77777777" w:rsidR="004E75C0" w:rsidRPr="00B703D5" w:rsidRDefault="004E75C0" w:rsidP="00F3481B">
            <w:pPr>
              <w:rPr>
                <w:rFonts w:asciiTheme="minorHAnsi" w:eastAsia="Times New Roman" w:hAnsiTheme="minorHAnsi" w:cstheme="minorHAnsi"/>
              </w:rPr>
            </w:pPr>
          </w:p>
        </w:tc>
        <w:tc>
          <w:tcPr>
            <w:tcW w:w="3500" w:type="pct"/>
            <w:vAlign w:val="center"/>
          </w:tcPr>
          <w:p w14:paraId="2721075B" w14:textId="07D7A241" w:rsidR="004E75C0" w:rsidRPr="008C5CE0" w:rsidRDefault="004E75C0" w:rsidP="00F3481B">
            <w:pPr>
              <w:rPr>
                <w:rFonts w:asciiTheme="minorHAnsi" w:eastAsia="Times New Roman" w:hAnsiTheme="minorHAnsi" w:cstheme="minorHAnsi"/>
              </w:rPr>
            </w:pPr>
            <m:oMathPara>
              <m:oMath>
                <m:r>
                  <w:rPr>
                    <w:rFonts w:ascii="Cambria Math" w:hAnsi="Cambria Math"/>
                  </w:rPr>
                  <m:t>I</m:t>
                </m:r>
                <m:d>
                  <m:dPr>
                    <m:ctrlPr>
                      <w:rPr>
                        <w:rFonts w:ascii="Cambria Math" w:hAnsi="Cambria Math"/>
                        <w:i/>
                      </w:rPr>
                    </m:ctrlPr>
                  </m:dPr>
                  <m:e>
                    <m:r>
                      <w:rPr>
                        <w:rFonts w:ascii="Cambria Math" w:hAnsi="Cambria Math"/>
                      </w:rPr>
                      <m:t>ω</m:t>
                    </m:r>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v(t)v(0)</m:t>
                        </m:r>
                      </m:e>
                    </m:d>
                    <m:r>
                      <m:rPr>
                        <m:sty m:val="p"/>
                      </m:rPr>
                      <w:rPr>
                        <w:rFonts w:ascii="Cambria Math" w:hAnsi="Cambria Math"/>
                      </w:rPr>
                      <m:t>exp⁡</m:t>
                    </m:r>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r>
                      <m:rPr>
                        <m:sty m:val="p"/>
                      </m:rPr>
                      <w:rPr>
                        <w:rFonts w:ascii="Cambria Math" w:hAnsi="Cambria Math"/>
                      </w:rPr>
                      <m:t>exp⁡</m:t>
                    </m:r>
                    <m:r>
                      <w:rPr>
                        <w:rFonts w:ascii="Cambria Math" w:hAnsi="Cambria Math"/>
                      </w:rPr>
                      <m:t>(-iωt)dt</m:t>
                    </m:r>
                  </m:e>
                </m:nary>
              </m:oMath>
            </m:oMathPara>
          </w:p>
        </w:tc>
        <w:tc>
          <w:tcPr>
            <w:tcW w:w="750" w:type="pct"/>
            <w:vAlign w:val="center"/>
          </w:tcPr>
          <w:p w14:paraId="3923E595" w14:textId="38B9173A" w:rsidR="004E75C0" w:rsidRPr="00B703D5" w:rsidRDefault="004E75C0" w:rsidP="00F3481B">
            <w:pPr>
              <w:ind w:left="643"/>
            </w:pPr>
            <w:r w:rsidRPr="00B703D5">
              <w:t>(</w:t>
            </w:r>
            <w:fldSimple w:instr=" SEQ Equation \* ARABIC ">
              <w:r w:rsidR="00DE3A37">
                <w:rPr>
                  <w:noProof/>
                </w:rPr>
                <w:t>33</w:t>
              </w:r>
            </w:fldSimple>
            <w:r w:rsidRPr="00B703D5">
              <w:t>)</w:t>
            </w:r>
          </w:p>
        </w:tc>
      </w:tr>
    </w:tbl>
    <w:p w14:paraId="0526B33D" w14:textId="13E039B9" w:rsidR="004E75C0" w:rsidRDefault="004E75C0" w:rsidP="00DA0355">
      <w:r>
        <w:t>Which then can be used to calculate the phonon spectrum as the Fourier transform of it.</w:t>
      </w:r>
    </w:p>
    <w:p w14:paraId="57ED02E4" w14:textId="77777777" w:rsidR="004E75C0" w:rsidRPr="00DA0355" w:rsidRDefault="004E75C0" w:rsidP="00DA0355"/>
    <w:p w14:paraId="185847F4" w14:textId="322FD84F" w:rsidR="00B703D5" w:rsidRPr="00B703D5" w:rsidRDefault="00B703D5" w:rsidP="00B703D5">
      <w:pPr>
        <w:pStyle w:val="Heading2"/>
        <w:numPr>
          <w:ilvl w:val="1"/>
          <w:numId w:val="46"/>
        </w:numPr>
        <w:tabs>
          <w:tab w:val="clear" w:pos="1440"/>
        </w:tabs>
        <w:ind w:hanging="731"/>
      </w:pPr>
      <w:bookmarkStart w:id="119" w:name="_Toc136796793"/>
      <w:bookmarkStart w:id="120" w:name="_Toc138149167"/>
      <w:r w:rsidRPr="00B703D5">
        <w:t>Neighbours analysis and fragmentation</w:t>
      </w:r>
      <w:bookmarkEnd w:id="119"/>
      <w:bookmarkEnd w:id="120"/>
    </w:p>
    <w:p w14:paraId="0DCD19AF" w14:textId="6BFE8CB5" w:rsidR="00B703D5" w:rsidRPr="00B703D5" w:rsidRDefault="00392B63" w:rsidP="00B703D5">
      <w:r>
        <w:t xml:space="preserve">XTANT-3 simulation package allows </w:t>
      </w:r>
      <w:r w:rsidR="002003CE">
        <w:t xml:space="preserve">us </w:t>
      </w:r>
      <w:r>
        <w:t>to evaluate the number of nearest neighbors within the given radius, and count the number of fragments in case the system may break up in the simulation (e.g., ablation). Those fragments are then sorted by mass to create a mass spectrum.</w:t>
      </w:r>
    </w:p>
    <w:p w14:paraId="16BEE4ED" w14:textId="0F919687" w:rsidR="00B703D5" w:rsidRPr="00B703D5" w:rsidRDefault="00B703D5" w:rsidP="00B703D5"/>
    <w:p w14:paraId="494D5689" w14:textId="77777777" w:rsidR="00B703D5" w:rsidRPr="00B703D5" w:rsidRDefault="00B703D5">
      <w:pPr>
        <w:rPr>
          <w:rFonts w:asciiTheme="majorHAnsi" w:eastAsiaTheme="majorEastAsia" w:hAnsiTheme="majorHAnsi" w:cstheme="majorBidi"/>
          <w:b/>
          <w:bCs/>
          <w:color w:val="365F91" w:themeColor="accent1" w:themeShade="BF"/>
          <w:sz w:val="28"/>
          <w:szCs w:val="28"/>
        </w:rPr>
      </w:pPr>
      <w:r w:rsidRPr="00B703D5">
        <w:br w:type="page"/>
      </w:r>
    </w:p>
    <w:p w14:paraId="6274D0DF" w14:textId="2F3E256D" w:rsidR="00B703D5" w:rsidRPr="00B703D5" w:rsidRDefault="00B703D5" w:rsidP="00B703D5">
      <w:pPr>
        <w:pStyle w:val="Heading1"/>
        <w:jc w:val="center"/>
      </w:pPr>
      <w:bookmarkStart w:id="121" w:name="_Toc138149168"/>
      <w:r w:rsidRPr="00B703D5">
        <w:lastRenderedPageBreak/>
        <w:t>PART II: User Manual</w:t>
      </w:r>
      <w:bookmarkEnd w:id="121"/>
    </w:p>
    <w:p w14:paraId="3717BC55" w14:textId="79434927" w:rsidR="004C2624" w:rsidRPr="00B703D5" w:rsidRDefault="004C2624" w:rsidP="00533F37">
      <w:pPr>
        <w:pStyle w:val="Heading1"/>
        <w:numPr>
          <w:ilvl w:val="0"/>
          <w:numId w:val="28"/>
        </w:numPr>
        <w:spacing w:after="240"/>
      </w:pPr>
      <w:bookmarkStart w:id="122" w:name="_Toc138149169"/>
      <w:r w:rsidRPr="00B703D5">
        <w:t>Limits of applicability of XTANT</w:t>
      </w:r>
      <w:r w:rsidR="007A700A">
        <w:t>-3</w:t>
      </w:r>
      <w:bookmarkEnd w:id="122"/>
    </w:p>
    <w:p w14:paraId="24A0CC2B" w14:textId="77777777" w:rsidR="00DA1E82" w:rsidRPr="00B703D5" w:rsidRDefault="00DA1E82" w:rsidP="00DA1E82">
      <w:r w:rsidRPr="00B703D5">
        <w:t xml:space="preserve">The code has the following limitations </w:t>
      </w:r>
      <w:r w:rsidR="00A95F43" w:rsidRPr="00B703D5">
        <w:t>d</w:t>
      </w:r>
      <w:r w:rsidRPr="00B703D5">
        <w:t>ue to approximations of the model:</w:t>
      </w:r>
    </w:p>
    <w:p w14:paraId="44BF5864" w14:textId="63071E8C" w:rsidR="006645EA" w:rsidRPr="00B703D5" w:rsidRDefault="00DA1E82" w:rsidP="00533F37">
      <w:pPr>
        <w:numPr>
          <w:ilvl w:val="0"/>
          <w:numId w:val="29"/>
        </w:numPr>
      </w:pPr>
      <w:r w:rsidRPr="00B703D5">
        <w:t xml:space="preserve">The photon </w:t>
      </w:r>
      <w:r w:rsidR="006645EA" w:rsidRPr="00B703D5">
        <w:t>absorption is modeled in the linear regime only. Since no simultaneous multi-photon absorption is included, the lowest allowed photon energy is limited by the material bandgap (for insulators). When modeling photon energy that is smaller than the energy cut</w:t>
      </w:r>
      <w:r w:rsidR="002003CE">
        <w:t>-</w:t>
      </w:r>
      <w:r w:rsidR="006645EA" w:rsidRPr="00B703D5">
        <w:t>off (see description below), nonequilibrium electron kinetics may be included via</w:t>
      </w:r>
      <w:r w:rsidR="00CA722E" w:rsidRPr="00B703D5">
        <w:t xml:space="preserve"> the</w:t>
      </w:r>
      <w:r w:rsidR="006645EA" w:rsidRPr="00B703D5">
        <w:t xml:space="preserve"> relaxation time approximation.</w:t>
      </w:r>
    </w:p>
    <w:p w14:paraId="47C54571" w14:textId="5DABDAA3" w:rsidR="00DA1E82" w:rsidRPr="00B703D5" w:rsidRDefault="00424094" w:rsidP="00533F37">
      <w:pPr>
        <w:numPr>
          <w:ilvl w:val="0"/>
          <w:numId w:val="29"/>
        </w:numPr>
      </w:pPr>
      <w:r w:rsidRPr="00B703D5">
        <w:t>The u</w:t>
      </w:r>
      <w:r w:rsidR="006645EA" w:rsidRPr="00B703D5">
        <w:t xml:space="preserve">pper limit for the photon energy is </w:t>
      </w:r>
      <w:r w:rsidR="00DA1E82" w:rsidRPr="00B703D5">
        <w:t>~20</w:t>
      </w:r>
      <w:r w:rsidR="006645EA" w:rsidRPr="00B703D5">
        <w:t>-30</w:t>
      </w:r>
      <w:r w:rsidR="001A79A9" w:rsidRPr="00B703D5">
        <w:t xml:space="preserve"> keV (no radiative decays of cor</w:t>
      </w:r>
      <w:r w:rsidR="00DA1E82" w:rsidRPr="00B703D5">
        <w:t>e holes are included, which becomes important for heavy elements at higher photon energies; no relativistic effects for electrons are included).</w:t>
      </w:r>
    </w:p>
    <w:p w14:paraId="7605E640" w14:textId="77777777" w:rsidR="00DA1E82" w:rsidRPr="00B703D5" w:rsidRDefault="00DA1E82" w:rsidP="00533F37">
      <w:pPr>
        <w:numPr>
          <w:ilvl w:val="0"/>
          <w:numId w:val="29"/>
        </w:numPr>
      </w:pPr>
      <w:r w:rsidRPr="00B703D5">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B703D5" w:rsidRDefault="00DA1E82" w:rsidP="00533F37">
      <w:pPr>
        <w:numPr>
          <w:ilvl w:val="0"/>
          <w:numId w:val="29"/>
        </w:numPr>
      </w:pPr>
      <w:r w:rsidRPr="00B703D5">
        <w:t xml:space="preserve">At low deposited doses, the electron-phonon coupling model </w:t>
      </w:r>
      <w:r w:rsidR="00783CD7" w:rsidRPr="00B703D5">
        <w:t>is un</w:t>
      </w:r>
      <w:r w:rsidRPr="00B703D5">
        <w:t xml:space="preserve">reliable, it is limited to electronic temperatures </w:t>
      </w:r>
      <w:r w:rsidR="00783CD7" w:rsidRPr="00B703D5">
        <w:t xml:space="preserve">above some </w:t>
      </w:r>
      <w:r w:rsidRPr="00B703D5">
        <w:t>~</w:t>
      </w:r>
      <w:r w:rsidR="00783CD7" w:rsidRPr="00B703D5">
        <w:t>2-3 k</w:t>
      </w:r>
      <w:r w:rsidRPr="00B703D5">
        <w:t>K.</w:t>
      </w:r>
    </w:p>
    <w:p w14:paraId="6AC834EC" w14:textId="77777777" w:rsidR="00DA1E82" w:rsidRPr="00B703D5" w:rsidRDefault="003E233C" w:rsidP="00533F37">
      <w:pPr>
        <w:numPr>
          <w:ilvl w:val="0"/>
          <w:numId w:val="29"/>
        </w:numPr>
      </w:pPr>
      <w:r w:rsidRPr="00B703D5">
        <w:t xml:space="preserve">The number of atoms in the simulation box must be larger than some 200-300, defined by </w:t>
      </w:r>
      <w:r w:rsidR="004E04C7" w:rsidRPr="00B703D5">
        <w:t xml:space="preserve">the </w:t>
      </w:r>
      <w:r w:rsidRPr="00B703D5">
        <w:t xml:space="preserve">two factors: 1) the TB cut-off radius must be </w:t>
      </w:r>
      <w:r w:rsidR="005B7AED" w:rsidRPr="00B703D5">
        <w:t>smaller</w:t>
      </w:r>
      <w:r w:rsidRPr="00B703D5">
        <w:t xml:space="preserve"> than half of the simulation box with periodic boundaries; 2) the electron-phonon coupling, calculated at </w:t>
      </w:r>
      <w:r w:rsidR="004E04C7" w:rsidRPr="00B703D5">
        <w:t xml:space="preserve">the </w:t>
      </w:r>
      <w:r w:rsidRPr="00B703D5">
        <w:t>gamma-point only, requires a few hundred atoms for convergence (must be checked for each material).</w:t>
      </w:r>
    </w:p>
    <w:p w14:paraId="1DA32E62" w14:textId="232BC497" w:rsidR="00DA1E82" w:rsidRPr="00B703D5" w:rsidRDefault="00890932" w:rsidP="00533F37">
      <w:pPr>
        <w:numPr>
          <w:ilvl w:val="0"/>
          <w:numId w:val="29"/>
        </w:numPr>
      </w:pPr>
      <w:r w:rsidRPr="00B703D5">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t xml:space="preserve">the </w:t>
      </w:r>
      <w:r w:rsidRPr="00B703D5">
        <w:t xml:space="preserve">MD time </w:t>
      </w:r>
      <w:r w:rsidR="0081704A" w:rsidRPr="00B703D5">
        <w:t>step.</w:t>
      </w:r>
      <w:r w:rsidR="00D97CAA" w:rsidRPr="00B703D5">
        <w:t xml:space="preserve"> Note: the energy drift may be mediated by using Berendsen thermostats.</w:t>
      </w:r>
    </w:p>
    <w:p w14:paraId="183727C4" w14:textId="11FE0FAB" w:rsidR="004C2624" w:rsidRPr="00B703D5" w:rsidRDefault="005F2C9F" w:rsidP="00533F37">
      <w:pPr>
        <w:pStyle w:val="Heading1"/>
        <w:numPr>
          <w:ilvl w:val="0"/>
          <w:numId w:val="28"/>
        </w:numPr>
        <w:spacing w:after="240"/>
      </w:pPr>
      <w:bookmarkStart w:id="123" w:name="_Toc138149170"/>
      <w:r w:rsidRPr="00B703D5">
        <w:t xml:space="preserve">Compiling </w:t>
      </w:r>
      <w:r w:rsidR="00BC5F00" w:rsidRPr="00B703D5">
        <w:t>XTANT</w:t>
      </w:r>
      <w:r w:rsidR="00CD4CB4">
        <w:t>-3</w:t>
      </w:r>
      <w:bookmarkEnd w:id="123"/>
    </w:p>
    <w:p w14:paraId="16FD4C98" w14:textId="62DBE3FC" w:rsidR="00BC5F00" w:rsidRPr="00B703D5" w:rsidRDefault="0085429E" w:rsidP="00A37BDC">
      <w:r w:rsidRPr="00B703D5">
        <w:t xml:space="preserve">If </w:t>
      </w:r>
      <w:r w:rsidR="002003CE">
        <w:t xml:space="preserve">the </w:t>
      </w:r>
      <w:r w:rsidRPr="00B703D5">
        <w:t xml:space="preserve">executable (e.g. XTANT.x, or XTANT.exe) does not exist, compile the source files. </w:t>
      </w:r>
      <w:r w:rsidR="00BC5F00" w:rsidRPr="00B703D5">
        <w:t xml:space="preserve">With </w:t>
      </w:r>
      <w:r w:rsidR="002003CE">
        <w:t xml:space="preserve">the </w:t>
      </w:r>
      <w:r w:rsidR="00BC5F00" w:rsidRPr="00B703D5">
        <w:t>help of the makefile, the compilation</w:t>
      </w:r>
      <w:r w:rsidR="00585191" w:rsidRPr="00B703D5">
        <w:t xml:space="preserve"> under Linux</w:t>
      </w:r>
      <w:r w:rsidR="00BC5F00" w:rsidRPr="00B703D5">
        <w:t xml:space="preserve"> is </w:t>
      </w:r>
      <w:r w:rsidR="003A4ABF" w:rsidRPr="00B703D5">
        <w:t>as follows</w:t>
      </w:r>
      <w:r w:rsidR="00BC5F00" w:rsidRPr="00B703D5">
        <w:t xml:space="preserve">: go into the directory with the whole code (all necessary files that must be present are described below), and execute the command </w:t>
      </w:r>
    </w:p>
    <w:p w14:paraId="0E701426" w14:textId="77777777" w:rsidR="00BC5F00" w:rsidRPr="00B703D5" w:rsidRDefault="00BC5F00" w:rsidP="00BC5F00">
      <w:pPr>
        <w:rPr>
          <w:color w:val="00B050"/>
        </w:rPr>
      </w:pPr>
      <w:r w:rsidRPr="00B703D5">
        <w:rPr>
          <w:color w:val="00B050"/>
        </w:rPr>
        <w:t>make</w:t>
      </w:r>
    </w:p>
    <w:p w14:paraId="7CC1C0BB" w14:textId="77777777" w:rsidR="00BC5F00" w:rsidRPr="00B703D5" w:rsidRDefault="00BC5F00" w:rsidP="00BC5F00">
      <w:r w:rsidRPr="00B703D5">
        <w:t xml:space="preserve">in a terminal. It will compile the code and create an executable named </w:t>
      </w:r>
      <w:r w:rsidR="00094125" w:rsidRPr="00B703D5">
        <w:rPr>
          <w:color w:val="1F497D"/>
        </w:rPr>
        <w:t>XTANT</w:t>
      </w:r>
      <w:r w:rsidRPr="00B703D5">
        <w:rPr>
          <w:color w:val="1F497D"/>
        </w:rPr>
        <w:t>.x</w:t>
      </w:r>
      <w:r w:rsidRPr="00B703D5">
        <w:t xml:space="preserve"> in the same folde</w:t>
      </w:r>
      <w:r w:rsidR="00094125" w:rsidRPr="00B703D5">
        <w:t>r. It might take a few moments. It automatically compiles the code with OpenMP</w:t>
      </w:r>
      <w:r w:rsidR="00094125" w:rsidRPr="00CD4CB4">
        <w:rPr>
          <w:vertAlign w:val="superscript"/>
        </w:rPr>
        <w:footnoteReference w:id="4"/>
      </w:r>
      <w:r w:rsidR="00094125" w:rsidRPr="00B703D5">
        <w:t>.</w:t>
      </w:r>
    </w:p>
    <w:p w14:paraId="300BB85A" w14:textId="77777777" w:rsidR="00094125" w:rsidRPr="00B703D5" w:rsidRDefault="00094125" w:rsidP="00BC5F00">
      <w:r w:rsidRPr="00B703D5">
        <w:t xml:space="preserve">Then execute the </w:t>
      </w:r>
      <w:r w:rsidR="00865CC2" w:rsidRPr="00B703D5">
        <w:t xml:space="preserve">corresponding </w:t>
      </w:r>
      <w:r w:rsidRPr="00B703D5">
        <w:t>shell-script</w:t>
      </w:r>
      <w:r w:rsidR="00865CC2" w:rsidRPr="00B703D5">
        <w:t xml:space="preserve">, which specifies paths to MKL libraries on your computer/cluster. Examples of the shell scripts prepared for running XTANT.x on some clusters it was used before include: </w:t>
      </w:r>
    </w:p>
    <w:p w14:paraId="4CAC1642" w14:textId="6F3CA43A" w:rsidR="00865CC2" w:rsidRPr="00B703D5" w:rsidRDefault="00EA2D2D" w:rsidP="00BC5F00">
      <w:r w:rsidRPr="00B703D5">
        <w:rPr>
          <w:color w:val="00B050"/>
        </w:rPr>
        <w:lastRenderedPageBreak/>
        <w:t>./</w:t>
      </w:r>
      <w:r w:rsidR="00865CC2" w:rsidRPr="00B703D5">
        <w:rPr>
          <w:color w:val="00B050"/>
        </w:rPr>
        <w:t xml:space="preserve">XTANT_DESY.sh </w:t>
      </w:r>
      <w:r w:rsidR="00865CC2" w:rsidRPr="00B703D5">
        <w:t xml:space="preserve">- to run </w:t>
      </w:r>
      <w:r w:rsidR="005424B8">
        <w:t xml:space="preserve">XTANT-3 </w:t>
      </w:r>
      <w:r w:rsidR="00865CC2" w:rsidRPr="00B703D5">
        <w:t xml:space="preserve">at the cluster in </w:t>
      </w:r>
      <w:r w:rsidR="003C108B" w:rsidRPr="00B703D5">
        <w:t>DESY</w:t>
      </w:r>
      <w:r w:rsidR="00865CC2" w:rsidRPr="00B703D5">
        <w:t xml:space="preserve"> (Hamburg)</w:t>
      </w:r>
    </w:p>
    <w:p w14:paraId="00DEB959" w14:textId="1E4EE9E0" w:rsidR="008802DC" w:rsidRPr="00B703D5" w:rsidRDefault="00865CC2" w:rsidP="00BC5F00">
      <w:r w:rsidRPr="00B703D5">
        <w:rPr>
          <w:color w:val="00B050"/>
        </w:rPr>
        <w:t>./XTANT_Metacentrum.sh</w:t>
      </w:r>
      <w:r w:rsidRPr="00B703D5">
        <w:t xml:space="preserve"> – to run </w:t>
      </w:r>
      <w:r w:rsidR="005424B8">
        <w:t xml:space="preserve">XTANT-3 </w:t>
      </w:r>
      <w:r w:rsidRPr="00B703D5">
        <w:t>on Luna cluster as part of the Metacentrum (Prague)</w:t>
      </w:r>
    </w:p>
    <w:p w14:paraId="7B7936DD" w14:textId="51F4CC8B" w:rsidR="008802DC" w:rsidRPr="00B703D5" w:rsidRDefault="008802DC" w:rsidP="008802DC">
      <w:r w:rsidRPr="00B703D5">
        <w:t xml:space="preserve">Alternatively, if you are using Windows (with </w:t>
      </w:r>
      <w:r w:rsidRPr="00B703D5">
        <w:rPr>
          <w:lang w:val="en-US"/>
        </w:rPr>
        <w:t xml:space="preserve">Intel </w:t>
      </w:r>
      <w:r w:rsidRPr="00B703D5">
        <w:t>Fortran compiler, OpenMP</w:t>
      </w:r>
      <w:r w:rsidR="002003CE">
        <w:t>,</w:t>
      </w:r>
      <w:r w:rsidRPr="00B703D5">
        <w:t xml:space="preserve"> and MKL-library installed, and paths set in the environmental variables), rename </w:t>
      </w:r>
      <w:r w:rsidR="002003CE">
        <w:t xml:space="preserve">the </w:t>
      </w:r>
      <w:r w:rsidRPr="00B703D5">
        <w:t xml:space="preserve">file </w:t>
      </w:r>
      <w:r w:rsidRPr="00B703D5">
        <w:rPr>
          <w:color w:val="1F497D"/>
        </w:rPr>
        <w:t>Make.bat.txt</w:t>
      </w:r>
      <w:r w:rsidRPr="00B703D5">
        <w:t xml:space="preserve"> into </w:t>
      </w:r>
      <w:r w:rsidRPr="00B703D5">
        <w:rPr>
          <w:color w:val="1F497D"/>
        </w:rPr>
        <w:t>Make.bat</w:t>
      </w:r>
      <w:r w:rsidRPr="00B703D5">
        <w:t xml:space="preserve">, and execute it. It will create </w:t>
      </w:r>
      <w:r w:rsidR="00DC1D1D" w:rsidRPr="00B703D5">
        <w:t xml:space="preserve">an </w:t>
      </w:r>
      <w:r w:rsidRPr="00B703D5">
        <w:t xml:space="preserve">executable </w:t>
      </w:r>
      <w:r w:rsidRPr="00B703D5">
        <w:rPr>
          <w:color w:val="1F497D"/>
        </w:rPr>
        <w:t>XTANT.exe</w:t>
      </w:r>
      <w:r w:rsidRPr="00B703D5">
        <w:t>.</w:t>
      </w:r>
    </w:p>
    <w:p w14:paraId="743AAA94" w14:textId="77777777" w:rsidR="008802DC" w:rsidRPr="00B703D5" w:rsidRDefault="008802DC" w:rsidP="00BC5F00">
      <w:r w:rsidRPr="00B703D5">
        <w:t xml:space="preserve">Run this </w:t>
      </w:r>
      <w:r w:rsidRPr="00B703D5">
        <w:rPr>
          <w:color w:val="1F497D"/>
        </w:rPr>
        <w:t>XTANT.exe</w:t>
      </w:r>
      <w:r w:rsidRPr="00B703D5">
        <w:t xml:space="preserve"> in case you are using Windows.</w:t>
      </w:r>
    </w:p>
    <w:p w14:paraId="09AEE389" w14:textId="73B8E4F0" w:rsidR="00BC5F00" w:rsidRPr="00B703D5" w:rsidRDefault="00BC5F00" w:rsidP="00BC5F00">
      <w:r w:rsidRPr="00B703D5">
        <w:t>In case the program cannot find libraries required for OpenMP paralleli</w:t>
      </w:r>
      <w:r w:rsidR="002003CE">
        <w:t>z</w:t>
      </w:r>
      <w:r w:rsidRPr="00B703D5">
        <w:t xml:space="preserve">ation, you might have to specify the paths to them </w:t>
      </w:r>
      <w:r w:rsidR="00E17FE6" w:rsidRPr="00B703D5">
        <w:t xml:space="preserve">manually </w:t>
      </w:r>
      <w:r w:rsidRPr="00B703D5">
        <w:t>by executing</w:t>
      </w:r>
      <w:r w:rsidR="00A55B79" w:rsidRPr="00B703D5">
        <w:t xml:space="preserve"> commands similar to these</w:t>
      </w:r>
      <w:r w:rsidR="00CF3CF4" w:rsidRPr="00B703D5">
        <w:t xml:space="preserve"> (</w:t>
      </w:r>
      <w:r w:rsidR="00585191" w:rsidRPr="00B703D5">
        <w:t>insert</w:t>
      </w:r>
      <w:r w:rsidR="00CF3CF4" w:rsidRPr="00B703D5">
        <w:t xml:space="preserve"> your current paths</w:t>
      </w:r>
      <w:r w:rsidR="00585191" w:rsidRPr="00B703D5">
        <w:t xml:space="preserve"> accordingly</w:t>
      </w:r>
      <w:r w:rsidR="00CF3CF4" w:rsidRPr="00B703D5">
        <w:t>)</w:t>
      </w:r>
      <w:r w:rsidRPr="00B703D5">
        <w:t>:</w:t>
      </w:r>
    </w:p>
    <w:p w14:paraId="155BA450" w14:textId="77777777" w:rsidR="00BC5F00" w:rsidRPr="00B703D5" w:rsidRDefault="00BC5F00" w:rsidP="00BC5F00">
      <w:pPr>
        <w:autoSpaceDE w:val="0"/>
        <w:autoSpaceDN w:val="0"/>
        <w:adjustRightInd w:val="0"/>
        <w:spacing w:after="0" w:line="240" w:lineRule="auto"/>
        <w:rPr>
          <w:rFonts w:ascii="Courier New" w:hAnsi="Courier New" w:cs="Courier New"/>
          <w:noProof/>
          <w:color w:val="008000"/>
          <w:sz w:val="20"/>
          <w:szCs w:val="20"/>
          <w:lang w:val="en-US"/>
        </w:rPr>
      </w:pPr>
      <w:r w:rsidRPr="00B703D5">
        <w:rPr>
          <w:rFonts w:ascii="Courier New" w:hAnsi="Courier New" w:cs="Courier New"/>
          <w:noProof/>
          <w:color w:val="008000"/>
          <w:sz w:val="20"/>
          <w:szCs w:val="20"/>
          <w:lang w:val="en-US"/>
        </w:rPr>
        <w:t>export LD_LIBRARY_PATH=/opt/intel/2011/lib/intel64:$LD_LIBRARY_PATH</w:t>
      </w:r>
    </w:p>
    <w:p w14:paraId="77BB449C" w14:textId="77777777" w:rsidR="00BC5F00" w:rsidRPr="00B703D5" w:rsidRDefault="00BC5F00" w:rsidP="00BC5F00">
      <w:r w:rsidRPr="00B703D5">
        <w:rPr>
          <w:rFonts w:ascii="Courier New" w:hAnsi="Courier New" w:cs="Courier New"/>
          <w:noProof/>
          <w:color w:val="008000"/>
          <w:sz w:val="20"/>
          <w:szCs w:val="20"/>
          <w:lang w:val="en-US"/>
        </w:rPr>
        <w:t>export LD_LIBRARY_PATH=/opt/products/mkl/11.0/mkl/lib/em64t:$LD_LIBRARY_PATH</w:t>
      </w:r>
    </w:p>
    <w:p w14:paraId="664413AC" w14:textId="77777777" w:rsidR="003A4ABF" w:rsidRPr="00B703D5" w:rsidRDefault="003A4ABF" w:rsidP="00BC5F00">
      <w:r w:rsidRPr="00B703D5">
        <w:t>Some other libraries might be missing on your workstation. In this case, find the path</w:t>
      </w:r>
      <w:r w:rsidR="00585191" w:rsidRPr="00B703D5">
        <w:t>s</w:t>
      </w:r>
      <w:r w:rsidRPr="00B703D5">
        <w:t xml:space="preserve"> to them and export </w:t>
      </w:r>
      <w:r w:rsidR="00585191" w:rsidRPr="00B703D5">
        <w:t>them</w:t>
      </w:r>
      <w:r w:rsidRPr="00B703D5">
        <w:t xml:space="preserve"> analogously.</w:t>
      </w:r>
    </w:p>
    <w:p w14:paraId="5CB3A931" w14:textId="41FF1479" w:rsidR="00BC5F00" w:rsidRPr="00B703D5" w:rsidRDefault="00D42C6C" w:rsidP="00BC5F00">
      <w:r w:rsidRPr="00B703D5">
        <w:t>I</w:t>
      </w:r>
      <w:r w:rsidR="00BC5F00" w:rsidRPr="00B703D5">
        <w:t xml:space="preserve">n case of having problems with </w:t>
      </w:r>
      <w:r w:rsidR="00DC1D1D" w:rsidRPr="00B703D5">
        <w:t xml:space="preserve">a </w:t>
      </w:r>
      <w:r w:rsidR="00CD548F" w:rsidRPr="00B703D5">
        <w:t xml:space="preserve">lack of </w:t>
      </w:r>
      <w:r w:rsidR="00BC5F00" w:rsidRPr="00B703D5">
        <w:t>memory</w:t>
      </w:r>
      <w:r w:rsidR="00CD548F" w:rsidRPr="00B703D5">
        <w:t xml:space="preserve"> (which </w:t>
      </w:r>
      <w:r w:rsidR="005424B8">
        <w:t xml:space="preserve">XTANT-3 </w:t>
      </w:r>
      <w:r w:rsidR="00CD548F" w:rsidRPr="00B703D5">
        <w:t>usually does)</w:t>
      </w:r>
      <w:r w:rsidR="00BC5F00" w:rsidRPr="00B703D5">
        <w:t xml:space="preserve">, </w:t>
      </w:r>
      <w:r w:rsidR="00CD548F" w:rsidRPr="00B703D5">
        <w:t xml:space="preserve">you must </w:t>
      </w:r>
      <w:r w:rsidR="00BC5F00" w:rsidRPr="00B703D5">
        <w:t>set it unlimited by executing</w:t>
      </w:r>
    </w:p>
    <w:p w14:paraId="736E925E" w14:textId="77777777" w:rsidR="00BC5F00" w:rsidRPr="00B703D5" w:rsidRDefault="00BC5F00" w:rsidP="00BC5F00">
      <w:pPr>
        <w:autoSpaceDE w:val="0"/>
        <w:autoSpaceDN w:val="0"/>
        <w:adjustRightInd w:val="0"/>
        <w:spacing w:after="0" w:line="240" w:lineRule="auto"/>
        <w:rPr>
          <w:rFonts w:ascii="Courier New" w:hAnsi="Courier New" w:cs="Courier New"/>
          <w:noProof/>
          <w:color w:val="008000"/>
          <w:sz w:val="20"/>
          <w:szCs w:val="20"/>
          <w:lang w:val="en-US"/>
        </w:rPr>
      </w:pPr>
      <w:r w:rsidRPr="00B703D5">
        <w:rPr>
          <w:rFonts w:ascii="Courier New" w:hAnsi="Courier New" w:cs="Courier New"/>
          <w:noProof/>
          <w:color w:val="008000"/>
          <w:sz w:val="20"/>
          <w:szCs w:val="20"/>
          <w:lang w:val="en-US"/>
        </w:rPr>
        <w:t>ulimit -s unlimited</w:t>
      </w:r>
    </w:p>
    <w:p w14:paraId="73F20A9E" w14:textId="77777777" w:rsidR="00BC5F00" w:rsidRPr="00B703D5" w:rsidRDefault="00BC5F00" w:rsidP="00BC5F00">
      <w:pPr>
        <w:rPr>
          <w:rFonts w:ascii="Courier New" w:hAnsi="Courier New" w:cs="Courier New"/>
          <w:noProof/>
          <w:color w:val="008000"/>
          <w:sz w:val="20"/>
          <w:szCs w:val="20"/>
          <w:lang w:val="en-US"/>
        </w:rPr>
      </w:pPr>
      <w:r w:rsidRPr="00B703D5">
        <w:rPr>
          <w:rFonts w:ascii="Courier New" w:hAnsi="Courier New" w:cs="Courier New"/>
          <w:noProof/>
          <w:color w:val="008000"/>
          <w:sz w:val="20"/>
          <w:szCs w:val="20"/>
          <w:lang w:val="en-US"/>
        </w:rPr>
        <w:t>limit stacksize unlimited</w:t>
      </w:r>
    </w:p>
    <w:p w14:paraId="278E53F3" w14:textId="77777777" w:rsidR="0016237B" w:rsidRPr="00B703D5" w:rsidRDefault="0016237B" w:rsidP="00BC5F00">
      <w:pPr>
        <w:spacing w:after="0" w:line="312" w:lineRule="auto"/>
      </w:pPr>
      <w:r w:rsidRPr="00B703D5">
        <w:t>(For Windows, use</w:t>
      </w:r>
      <w:r w:rsidR="00A55B79" w:rsidRPr="00B703D5">
        <w:t xml:space="preserve"> the</w:t>
      </w:r>
      <w:r w:rsidRPr="00B703D5">
        <w:t xml:space="preserve"> compiler option /F9999999999)</w:t>
      </w:r>
    </w:p>
    <w:p w14:paraId="1A375132" w14:textId="77777777" w:rsidR="00E17FE6" w:rsidRPr="00B703D5" w:rsidRDefault="00BC5F00" w:rsidP="00BC5F00">
      <w:pPr>
        <w:spacing w:after="0" w:line="312" w:lineRule="auto"/>
      </w:pPr>
      <w:r w:rsidRPr="00B703D5">
        <w:t>These four commands usually are not necessary</w:t>
      </w:r>
      <w:r w:rsidR="00E17FE6" w:rsidRPr="00B703D5">
        <w:t xml:space="preserve"> since they are already inside </w:t>
      </w:r>
      <w:r w:rsidR="00CF3CF4" w:rsidRPr="00B703D5">
        <w:t xml:space="preserve">of </w:t>
      </w:r>
      <w:r w:rsidR="00E17FE6" w:rsidRPr="00B703D5">
        <w:t>the XTANT.sh</w:t>
      </w:r>
    </w:p>
    <w:p w14:paraId="57329C51" w14:textId="77777777" w:rsidR="00BC5F00" w:rsidRPr="00B703D5" w:rsidRDefault="00BC5F00" w:rsidP="00BC5F00">
      <w:pPr>
        <w:spacing w:after="0" w:line="312" w:lineRule="auto"/>
      </w:pPr>
      <w:r w:rsidRPr="00B703D5">
        <w:t>If you wish to recompile the code without OpenMP, first you have to clean up all the old compiled files with the command</w:t>
      </w:r>
    </w:p>
    <w:p w14:paraId="4BA3AF42" w14:textId="77777777" w:rsidR="00BC5F00" w:rsidRPr="00B703D5" w:rsidRDefault="00BC5F00" w:rsidP="00BC5F00">
      <w:pPr>
        <w:spacing w:after="0" w:line="312" w:lineRule="auto"/>
        <w:rPr>
          <w:color w:val="00B050"/>
        </w:rPr>
      </w:pPr>
      <w:r w:rsidRPr="00B703D5">
        <w:rPr>
          <w:color w:val="00B050"/>
        </w:rPr>
        <w:t>make clean</w:t>
      </w:r>
    </w:p>
    <w:p w14:paraId="61875D07" w14:textId="1733B451" w:rsidR="00BC5F00" w:rsidRPr="00B703D5" w:rsidRDefault="00BC5F00" w:rsidP="00BC5F00">
      <w:pPr>
        <w:spacing w:after="0" w:line="312" w:lineRule="auto"/>
      </w:pPr>
      <w:r w:rsidRPr="00B703D5">
        <w:t>After that</w:t>
      </w:r>
      <w:r w:rsidR="002003CE">
        <w:t>,</w:t>
      </w:r>
      <w:r w:rsidRPr="00B703D5">
        <w:t xml:space="preserve"> you can compile the code without OpenMP by </w:t>
      </w:r>
      <w:r w:rsidR="00DC1D1D" w:rsidRPr="00B703D5">
        <w:t>specifying</w:t>
      </w:r>
    </w:p>
    <w:p w14:paraId="2108BE85" w14:textId="77777777" w:rsidR="00DC1D1D" w:rsidRPr="00B703D5" w:rsidRDefault="00BC5F00" w:rsidP="00BC5F00">
      <w:r w:rsidRPr="00B703D5">
        <w:rPr>
          <w:color w:val="00B050"/>
        </w:rPr>
        <w:t>make OMP=no</w:t>
      </w:r>
      <w:r w:rsidRPr="00B703D5">
        <w:t xml:space="preserve"> </w:t>
      </w:r>
    </w:p>
    <w:p w14:paraId="6781BA26" w14:textId="518F8BEF" w:rsidR="00BC5F00" w:rsidRPr="00B703D5" w:rsidRDefault="00BC5F00" w:rsidP="00BC5F00">
      <w:pPr>
        <w:spacing w:after="0" w:line="312" w:lineRule="auto"/>
      </w:pPr>
      <w:r w:rsidRPr="00B703D5">
        <w:t xml:space="preserve">Again, new recompilation with OpenMP must be preceded by making clean, because there are pre-processing options included. So, each recompilation </w:t>
      </w:r>
      <w:r w:rsidR="002003CE">
        <w:t>that</w:t>
      </w:r>
      <w:r w:rsidRPr="00B703D5">
        <w:t xml:space="preserve"> changes the involvement of OpenMP must be done </w:t>
      </w:r>
      <w:r w:rsidRPr="00B703D5">
        <w:rPr>
          <w:i/>
        </w:rPr>
        <w:t>only after cleaning up</w:t>
      </w:r>
      <w:r w:rsidRPr="00B703D5">
        <w:t xml:space="preserve"> the files.</w:t>
      </w:r>
      <w:r w:rsidR="003A4ABF" w:rsidRPr="00B703D5">
        <w:t xml:space="preserve"> This option is mainly for code-developing, since executing is much faster with parallelization with OpenMP.</w:t>
      </w:r>
    </w:p>
    <w:p w14:paraId="76CF28BB" w14:textId="6F3D08C4" w:rsidR="003A4ABF" w:rsidRPr="00B703D5" w:rsidRDefault="003A4ABF" w:rsidP="00BC5F00">
      <w:pPr>
        <w:spacing w:after="0" w:line="312" w:lineRule="auto"/>
      </w:pPr>
      <w:r w:rsidRPr="00B703D5">
        <w:t xml:space="preserve">Another option for debugging during </w:t>
      </w:r>
      <w:r w:rsidR="002003CE">
        <w:t xml:space="preserve">the </w:t>
      </w:r>
      <w:r w:rsidRPr="00B703D5">
        <w:t>develop</w:t>
      </w:r>
      <w:r w:rsidR="002003CE">
        <w:t>ment</w:t>
      </w:r>
      <w:r w:rsidRPr="00B703D5">
        <w:t xml:space="preserve"> of the code is compiling with:</w:t>
      </w:r>
    </w:p>
    <w:p w14:paraId="045A817A" w14:textId="77777777" w:rsidR="003A4ABF" w:rsidRPr="00B703D5" w:rsidRDefault="003A4ABF" w:rsidP="003A4ABF">
      <w:pPr>
        <w:rPr>
          <w:color w:val="00B050"/>
        </w:rPr>
      </w:pPr>
      <w:r w:rsidRPr="00B703D5">
        <w:rPr>
          <w:color w:val="00B050"/>
        </w:rPr>
        <w:t>make DEBUG=yes</w:t>
      </w:r>
    </w:p>
    <w:p w14:paraId="63F5B861" w14:textId="3D082F50" w:rsidR="00F12038" w:rsidRPr="00B703D5" w:rsidRDefault="00F12038" w:rsidP="00EE704A">
      <w:pPr>
        <w:spacing w:after="0" w:line="312" w:lineRule="auto"/>
      </w:pPr>
      <w:r w:rsidRPr="00B703D5">
        <w:t>U</w:t>
      </w:r>
      <w:r w:rsidR="00DC1D1D" w:rsidRPr="00B703D5">
        <w:t>nder Windows</w:t>
      </w:r>
      <w:r w:rsidRPr="00B703D5">
        <w:t xml:space="preserve"> a user may compile it in the following way: </w:t>
      </w:r>
      <w:r w:rsidRPr="00B703D5">
        <w:rPr>
          <w:color w:val="00B050"/>
        </w:rPr>
        <w:t xml:space="preserve">Make.bat X </w:t>
      </w:r>
      <w:r w:rsidRPr="00B703D5">
        <w:t>or</w:t>
      </w:r>
      <w:r w:rsidRPr="00B703D5">
        <w:rPr>
          <w:color w:val="00B050"/>
        </w:rPr>
        <w:t xml:space="preserve"> make X</w:t>
      </w:r>
      <w:r w:rsidRPr="00B703D5">
        <w:t>, where X is one of the following options</w:t>
      </w:r>
      <w:r w:rsidR="00EE704A" w:rsidRPr="00B703D5">
        <w:t xml:space="preserve"> (no ‘</w:t>
      </w:r>
      <w:r w:rsidR="00EE704A" w:rsidRPr="00B703D5">
        <w:rPr>
          <w:i/>
        </w:rPr>
        <w:t>make clean</w:t>
      </w:r>
      <w:r w:rsidR="00EE704A" w:rsidRPr="00B703D5">
        <w:t>’ needed for recompiling)</w:t>
      </w:r>
      <w:r w:rsidR="00DC1D1D" w:rsidRPr="00B703D5">
        <w:t xml:space="preserve">: </w:t>
      </w:r>
    </w:p>
    <w:p w14:paraId="125567EA" w14:textId="1386386C" w:rsidR="00F12038" w:rsidRPr="00B703D5" w:rsidRDefault="00DC1D1D" w:rsidP="003A4ABF">
      <w:pPr>
        <w:rPr>
          <w:color w:val="00B050"/>
        </w:rPr>
      </w:pPr>
      <w:r w:rsidRPr="00B703D5">
        <w:rPr>
          <w:color w:val="00B050"/>
        </w:rPr>
        <w:t>DEBUG</w:t>
      </w:r>
      <w:r w:rsidR="005B7856" w:rsidRPr="00B703D5">
        <w:t xml:space="preserve"> </w:t>
      </w:r>
      <w:r w:rsidR="00F12038" w:rsidRPr="00B703D5">
        <w:t>-</w:t>
      </w:r>
      <w:r w:rsidR="00F12038" w:rsidRPr="00B703D5">
        <w:rPr>
          <w:color w:val="00B050"/>
        </w:rPr>
        <w:t xml:space="preserve"> </w:t>
      </w:r>
      <w:r w:rsidR="00F12038" w:rsidRPr="00B703D5">
        <w:t xml:space="preserve">for debugging during </w:t>
      </w:r>
      <w:r w:rsidR="002003CE">
        <w:t xml:space="preserve">the </w:t>
      </w:r>
      <w:r w:rsidR="00F12038" w:rsidRPr="00B703D5">
        <w:t>developing of the code</w:t>
      </w:r>
      <w:r w:rsidR="00EE704A" w:rsidRPr="00B703D5">
        <w:t xml:space="preserve"> (such as checking arrays boundaries, undeclared variables, etc.), </w:t>
      </w:r>
      <w:r w:rsidR="00F12038" w:rsidRPr="00B703D5">
        <w:t>compiles XTANT_DEBUG.exe</w:t>
      </w:r>
      <w:r w:rsidR="00EE704A" w:rsidRPr="00B703D5">
        <w:t>.</w:t>
      </w:r>
    </w:p>
    <w:p w14:paraId="1F25DC65" w14:textId="73C6E371" w:rsidR="00DC1D1D" w:rsidRPr="00B703D5" w:rsidRDefault="005B7856" w:rsidP="003A4ABF">
      <w:r w:rsidRPr="00B703D5">
        <w:rPr>
          <w:color w:val="00B050"/>
        </w:rPr>
        <w:t>DEBUGOMP</w:t>
      </w:r>
      <w:r w:rsidRPr="00B703D5">
        <w:t xml:space="preserve"> </w:t>
      </w:r>
      <w:r w:rsidR="00F12038" w:rsidRPr="00B703D5">
        <w:t xml:space="preserve">or </w:t>
      </w:r>
      <w:r w:rsidR="00F12038" w:rsidRPr="00B703D5">
        <w:rPr>
          <w:color w:val="00B050"/>
        </w:rPr>
        <w:t>db</w:t>
      </w:r>
      <w:r w:rsidR="00F12038" w:rsidRPr="00B703D5">
        <w:t xml:space="preserve"> - </w:t>
      </w:r>
      <w:r w:rsidRPr="00B703D5">
        <w:t>to compile parallel version with all debug options on</w:t>
      </w:r>
      <w:r w:rsidR="00EE704A" w:rsidRPr="00B703D5">
        <w:t xml:space="preserve">, </w:t>
      </w:r>
      <w:r w:rsidR="00F12038" w:rsidRPr="00B703D5">
        <w:t>compiles XTANT_DEBUG_OMP.exe</w:t>
      </w:r>
      <w:r w:rsidR="00EE704A" w:rsidRPr="00B703D5">
        <w:t>.</w:t>
      </w:r>
    </w:p>
    <w:p w14:paraId="50B5DD6A" w14:textId="603F4704" w:rsidR="00F12038" w:rsidRPr="00B703D5" w:rsidRDefault="00F12038" w:rsidP="003A4ABF">
      <w:r w:rsidRPr="00B703D5">
        <w:rPr>
          <w:color w:val="00B050"/>
        </w:rPr>
        <w:t>FAST</w:t>
      </w:r>
      <w:r w:rsidRPr="00B703D5">
        <w:t xml:space="preserve"> or </w:t>
      </w:r>
      <w:r w:rsidRPr="00B703D5">
        <w:rPr>
          <w:color w:val="00B050"/>
        </w:rPr>
        <w:t>slow</w:t>
      </w:r>
      <w:r w:rsidRPr="00B703D5">
        <w:t xml:space="preserve"> – to compile parallelized code with no optimizations and no debug (fast compilation, not-so-the-fastest execution)</w:t>
      </w:r>
      <w:r w:rsidR="00EE704A" w:rsidRPr="00B703D5">
        <w:t xml:space="preserve">, </w:t>
      </w:r>
      <w:r w:rsidRPr="00B703D5">
        <w:t>compiles XTANT_OMP.ex</w:t>
      </w:r>
      <w:r w:rsidR="00EE704A" w:rsidRPr="00B703D5">
        <w:t>e.</w:t>
      </w:r>
    </w:p>
    <w:p w14:paraId="64847856" w14:textId="62571E9D" w:rsidR="00F12038" w:rsidRPr="00B703D5" w:rsidRDefault="00F12038" w:rsidP="003A4ABF">
      <w:r w:rsidRPr="00B703D5">
        <w:lastRenderedPageBreak/>
        <w:t xml:space="preserve">For a compilation for release, simply use </w:t>
      </w:r>
      <w:r w:rsidRPr="00CD4CB4">
        <w:rPr>
          <w:color w:val="00B050"/>
        </w:rPr>
        <w:t>Make.bat</w:t>
      </w:r>
      <w:r w:rsidRPr="00B703D5">
        <w:t xml:space="preserve"> or </w:t>
      </w:r>
      <w:r w:rsidRPr="00CD4CB4">
        <w:rPr>
          <w:color w:val="00B050"/>
        </w:rPr>
        <w:t>make</w:t>
      </w:r>
      <w:r w:rsidRPr="00B703D5">
        <w:t>, with no additional option, which compiles XTANT</w:t>
      </w:r>
      <w:r w:rsidR="00EE704A" w:rsidRPr="00B703D5">
        <w:t>.exe.</w:t>
      </w:r>
    </w:p>
    <w:p w14:paraId="61BCE151" w14:textId="77777777" w:rsidR="00033870" w:rsidRPr="00B703D5" w:rsidRDefault="00033870" w:rsidP="00533F37">
      <w:pPr>
        <w:pStyle w:val="Heading1"/>
        <w:numPr>
          <w:ilvl w:val="0"/>
          <w:numId w:val="28"/>
        </w:numPr>
        <w:spacing w:after="240"/>
      </w:pPr>
      <w:bookmarkStart w:id="124" w:name="_Toc138149171"/>
      <w:r w:rsidRPr="00B703D5">
        <w:t>Compiling additional post-processing programs</w:t>
      </w:r>
      <w:bookmarkEnd w:id="124"/>
    </w:p>
    <w:p w14:paraId="464F571D" w14:textId="43CB9A93" w:rsidR="0097729D" w:rsidRPr="00B703D5" w:rsidRDefault="00BF791E" w:rsidP="0058487E">
      <w:pPr>
        <w:rPr>
          <w:lang w:val="en-US"/>
        </w:rPr>
      </w:pPr>
      <w:r w:rsidRPr="00B703D5">
        <w:rPr>
          <w:lang w:val="en-US"/>
        </w:rPr>
        <w:t>XTANT</w:t>
      </w:r>
      <w:r w:rsidR="00CD4CB4">
        <w:rPr>
          <w:lang w:val="en-US"/>
        </w:rPr>
        <w:t>-3</w:t>
      </w:r>
      <w:r w:rsidRPr="00B703D5">
        <w:rPr>
          <w:lang w:val="en-US"/>
        </w:rPr>
        <w:t xml:space="preserve"> package has additional useful programs for data analysis</w:t>
      </w:r>
      <w:r w:rsidR="0058487E" w:rsidRPr="00B703D5">
        <w:rPr>
          <w:lang w:val="en-US"/>
        </w:rPr>
        <w:t xml:space="preserve">, saved in the folder </w:t>
      </w:r>
      <w:r w:rsidR="000C275A" w:rsidRPr="00B703D5">
        <w:rPr>
          <w:color w:val="1F497D" w:themeColor="text2"/>
          <w:lang w:val="en-US"/>
        </w:rPr>
        <w:t>!</w:t>
      </w:r>
      <w:r w:rsidR="0058487E" w:rsidRPr="00B703D5">
        <w:rPr>
          <w:color w:val="1F497D" w:themeColor="text2"/>
          <w:lang w:val="en-US"/>
        </w:rPr>
        <w:t>XTANT_ANALYSIS_SUBROUTINES</w:t>
      </w:r>
      <w:r w:rsidR="00351E96" w:rsidRPr="00B703D5">
        <w:rPr>
          <w:lang w:val="en-US"/>
        </w:rPr>
        <w:t xml:space="preserve">. </w:t>
      </w:r>
      <w:r w:rsidR="0097729D" w:rsidRPr="00B703D5">
        <w:rPr>
          <w:lang w:val="en-US"/>
        </w:rPr>
        <w:t xml:space="preserve">They can be compiled all together by using </w:t>
      </w:r>
      <w:r w:rsidR="0097729D" w:rsidRPr="00CD4CB4">
        <w:rPr>
          <w:color w:val="00B050"/>
          <w:lang w:val="en-US"/>
        </w:rPr>
        <w:t>Make.bat</w:t>
      </w:r>
      <w:r w:rsidR="0097729D" w:rsidRPr="00B703D5">
        <w:rPr>
          <w:lang w:val="en-US"/>
        </w:rPr>
        <w:t xml:space="preserve"> (under Windows) file </w:t>
      </w:r>
      <w:r w:rsidR="0097729D" w:rsidRPr="00CD4CB4">
        <w:rPr>
          <w:i/>
          <w:iCs/>
          <w:lang w:val="en-US"/>
        </w:rPr>
        <w:t>in this</w:t>
      </w:r>
      <w:r w:rsidR="0097729D" w:rsidRPr="00B703D5">
        <w:rPr>
          <w:lang w:val="en-US"/>
        </w:rPr>
        <w:t xml:space="preserve"> directory.</w:t>
      </w:r>
    </w:p>
    <w:p w14:paraId="527BCF21" w14:textId="1F5A1408" w:rsidR="001666AA" w:rsidRPr="00B703D5" w:rsidRDefault="001666AA" w:rsidP="00533F37">
      <w:pPr>
        <w:pStyle w:val="Heading1"/>
        <w:numPr>
          <w:ilvl w:val="0"/>
          <w:numId w:val="28"/>
        </w:numPr>
      </w:pPr>
      <w:bookmarkStart w:id="125" w:name="_Ref113545794"/>
      <w:bookmarkStart w:id="126" w:name="_Toc138149172"/>
      <w:r w:rsidRPr="00B703D5">
        <w:t xml:space="preserve">Running </w:t>
      </w:r>
      <w:r w:rsidR="005424B8">
        <w:t xml:space="preserve">XTANT-3 </w:t>
      </w:r>
      <w:r w:rsidRPr="00B703D5">
        <w:t>with additional options</w:t>
      </w:r>
      <w:bookmarkEnd w:id="125"/>
      <w:bookmarkEnd w:id="126"/>
    </w:p>
    <w:p w14:paraId="72C5F5FC" w14:textId="77777777" w:rsidR="001666AA" w:rsidRPr="00B703D5" w:rsidRDefault="001666AA" w:rsidP="00BC5F00">
      <w:pPr>
        <w:spacing w:after="0" w:line="312" w:lineRule="auto"/>
      </w:pPr>
    </w:p>
    <w:p w14:paraId="2F7AABF3" w14:textId="77777777" w:rsidR="001666AA" w:rsidRPr="00B703D5" w:rsidRDefault="001666AA" w:rsidP="00BC5F00">
      <w:pPr>
        <w:spacing w:after="0" w:line="312" w:lineRule="auto"/>
      </w:pPr>
      <w:r w:rsidRPr="00B703D5">
        <w:t>To include additional options in the code, you can run it with some additional options as follows:</w:t>
      </w:r>
    </w:p>
    <w:p w14:paraId="338BE888" w14:textId="52558B41" w:rsidR="000E40C3" w:rsidRPr="00B703D5" w:rsidRDefault="000E40C3" w:rsidP="000E40C3">
      <w:r w:rsidRPr="00B703D5">
        <w:rPr>
          <w:color w:val="00B050"/>
        </w:rPr>
        <w:t xml:space="preserve">./XTANT.sh </w:t>
      </w:r>
      <w:r w:rsidR="00A04005" w:rsidRPr="00B703D5">
        <w:rPr>
          <w:color w:val="00B050"/>
        </w:rPr>
        <w:t xml:space="preserve"> </w:t>
      </w:r>
      <w:r w:rsidRPr="00B703D5">
        <w:rPr>
          <w:color w:val="00B050"/>
        </w:rPr>
        <w:t xml:space="preserve">X  </w:t>
      </w:r>
      <w:r w:rsidRPr="00B703D5">
        <w:t>(or XTANT.x X, or XTANT.exe X)</w:t>
      </w:r>
    </w:p>
    <w:p w14:paraId="36AFDDD1" w14:textId="77777777" w:rsidR="001666AA" w:rsidRPr="00B703D5" w:rsidRDefault="001666AA" w:rsidP="00BC5F00">
      <w:pPr>
        <w:spacing w:after="0" w:line="312" w:lineRule="auto"/>
      </w:pPr>
      <w:r w:rsidRPr="00B703D5">
        <w:t>where X is an option available. At the moment, there are only a few options:</w:t>
      </w:r>
    </w:p>
    <w:p w14:paraId="13DD603D" w14:textId="34F5A1F8" w:rsidR="00D42C6C" w:rsidRPr="00B703D5" w:rsidRDefault="00601EAF" w:rsidP="00533F37">
      <w:pPr>
        <w:numPr>
          <w:ilvl w:val="0"/>
          <w:numId w:val="17"/>
        </w:numPr>
        <w:spacing w:after="0" w:line="312" w:lineRule="auto"/>
      </w:pPr>
      <w:r w:rsidRPr="00B703D5">
        <w:rPr>
          <w:color w:val="00B050"/>
        </w:rPr>
        <w:t>help</w:t>
      </w:r>
      <w:r w:rsidRPr="00B703D5">
        <w:t xml:space="preserve"> </w:t>
      </w:r>
      <w:r w:rsidR="00401855">
        <w:t>–</w:t>
      </w:r>
      <w:r w:rsidRPr="00B703D5">
        <w:t xml:space="preserve"> </w:t>
      </w:r>
      <w:r w:rsidR="00D42C6C" w:rsidRPr="00B703D5">
        <w:t>If you nee</w:t>
      </w:r>
      <w:r w:rsidR="0032000B" w:rsidRPr="00B703D5">
        <w:t>d some short info on the XTANT</w:t>
      </w:r>
      <w:r w:rsidR="002003CE">
        <w:t>-3</w:t>
      </w:r>
      <w:r w:rsidR="00D42C6C" w:rsidRPr="00B703D5">
        <w:t xml:space="preserve"> when starting the </w:t>
      </w:r>
      <w:r w:rsidR="009A54EB" w:rsidRPr="00B703D5">
        <w:t>code,</w:t>
      </w:r>
      <w:r w:rsidR="00D42C6C" w:rsidRPr="00B703D5">
        <w:t xml:space="preserve"> you can also call the following help-commands:</w:t>
      </w:r>
      <w:r w:rsidR="001666AA" w:rsidRPr="00B703D5">
        <w:t xml:space="preserve"> </w:t>
      </w:r>
      <w:r w:rsidR="001666AA" w:rsidRPr="00B703D5">
        <w:rPr>
          <w:color w:val="00B050"/>
        </w:rPr>
        <w:t>help</w:t>
      </w:r>
      <w:r w:rsidR="001666AA" w:rsidRPr="00B703D5">
        <w:t xml:space="preserve"> (so, run it as </w:t>
      </w:r>
      <w:r w:rsidR="00D42C6C" w:rsidRPr="00B703D5">
        <w:rPr>
          <w:color w:val="00B050"/>
        </w:rPr>
        <w:t>./XTANT.sh help</w:t>
      </w:r>
      <w:r w:rsidR="00A04005" w:rsidRPr="00B703D5">
        <w:t>, or correspondingly</w:t>
      </w:r>
      <w:r w:rsidR="00A04005" w:rsidRPr="00B703D5">
        <w:rPr>
          <w:color w:val="00B050"/>
        </w:rPr>
        <w:t xml:space="preserve"> ./XTANT.x help </w:t>
      </w:r>
      <w:r w:rsidR="00A04005" w:rsidRPr="00B703D5">
        <w:t>or</w:t>
      </w:r>
      <w:r w:rsidR="00A04005" w:rsidRPr="00B703D5">
        <w:rPr>
          <w:color w:val="00B050"/>
        </w:rPr>
        <w:t xml:space="preserve"> XTANT.exe help</w:t>
      </w:r>
      <w:r w:rsidR="001666AA" w:rsidRPr="00B703D5">
        <w:t>)</w:t>
      </w:r>
      <w:r w:rsidR="009A54EB" w:rsidRPr="00B703D5">
        <w:t xml:space="preserve">. </w:t>
      </w:r>
      <w:r w:rsidR="006705C5" w:rsidRPr="00B703D5">
        <w:t xml:space="preserve">It will printout the numbers and meaning of possible errors in the error-file (see below), how to communicate with the program on-the-fly (see below), etc. </w:t>
      </w:r>
      <w:r w:rsidR="009A54EB" w:rsidRPr="00B703D5">
        <w:t>This flag will only print some info and stop the execution of the code; no calculations will be performed.</w:t>
      </w:r>
    </w:p>
    <w:p w14:paraId="2297CBDF" w14:textId="1A1F18C0" w:rsidR="00D42C6C" w:rsidRPr="00B703D5" w:rsidRDefault="00401855" w:rsidP="00533F37">
      <w:pPr>
        <w:numPr>
          <w:ilvl w:val="0"/>
          <w:numId w:val="17"/>
        </w:numPr>
      </w:pPr>
      <w:r>
        <w:rPr>
          <w:color w:val="00B050"/>
        </w:rPr>
        <w:t>i</w:t>
      </w:r>
      <w:r w:rsidR="00601EAF" w:rsidRPr="00B703D5">
        <w:rPr>
          <w:color w:val="00B050"/>
        </w:rPr>
        <w:t>nfo</w:t>
      </w:r>
      <w:r>
        <w:t xml:space="preserve"> –</w:t>
      </w:r>
      <w:r w:rsidR="00601EAF" w:rsidRPr="00B703D5">
        <w:t xml:space="preserve"> </w:t>
      </w:r>
      <w:r w:rsidR="002003CE">
        <w:t>B</w:t>
      </w:r>
      <w:r w:rsidR="00D42C6C" w:rsidRPr="00B703D5">
        <w:t>efore running the code will print out some basic information about the XTANT</w:t>
      </w:r>
      <w:r w:rsidR="00A04005" w:rsidRPr="00B703D5">
        <w:t>.</w:t>
      </w:r>
      <w:r w:rsidR="00D42C6C" w:rsidRPr="00B703D5">
        <w:t xml:space="preserve"> Running with th</w:t>
      </w:r>
      <w:r w:rsidR="00A04005" w:rsidRPr="00B703D5">
        <w:t>is</w:t>
      </w:r>
      <w:r w:rsidR="00D42C6C" w:rsidRPr="00B703D5">
        <w:t xml:space="preserve"> option</w:t>
      </w:r>
      <w:r w:rsidR="00A04005" w:rsidRPr="00B703D5">
        <w:t xml:space="preserve"> </w:t>
      </w:r>
      <w:r w:rsidR="004D014F" w:rsidRPr="00B703D5">
        <w:t>w</w:t>
      </w:r>
      <w:r w:rsidR="00D42C6C" w:rsidRPr="00B703D5">
        <w:t xml:space="preserve">ill tell you some information about </w:t>
      </w:r>
      <w:r w:rsidR="00F94F43" w:rsidRPr="00B703D5">
        <w:t>references, disclaimer</w:t>
      </w:r>
      <w:r w:rsidR="002003CE">
        <w:t>s</w:t>
      </w:r>
      <w:r w:rsidR="00F94F43" w:rsidRPr="00B703D5">
        <w:t xml:space="preserve">, </w:t>
      </w:r>
      <w:r w:rsidR="00D42C6C" w:rsidRPr="00B703D5">
        <w:t>how to cite the code</w:t>
      </w:r>
      <w:r w:rsidR="002003CE">
        <w:t>,</w:t>
      </w:r>
      <w:r w:rsidR="00D42C6C" w:rsidRPr="00B703D5">
        <w:t xml:space="preserve"> and similar info.</w:t>
      </w:r>
      <w:r w:rsidR="009A54EB" w:rsidRPr="00B703D5">
        <w:t xml:space="preserve"> This flag will only print some info and stop the execution of the code; no calculations will be performed.</w:t>
      </w:r>
    </w:p>
    <w:p w14:paraId="28F10511" w14:textId="145DA01A" w:rsidR="001666AA" w:rsidRPr="00B703D5" w:rsidRDefault="00601EAF" w:rsidP="00533F37">
      <w:pPr>
        <w:numPr>
          <w:ilvl w:val="0"/>
          <w:numId w:val="17"/>
        </w:numPr>
      </w:pPr>
      <w:r w:rsidRPr="00B703D5">
        <w:rPr>
          <w:color w:val="00B050"/>
        </w:rPr>
        <w:t>size</w:t>
      </w:r>
      <w:r w:rsidRPr="00B703D5">
        <w:t xml:space="preserve"> </w:t>
      </w:r>
      <w:r w:rsidR="00401855">
        <w:t>–</w:t>
      </w:r>
      <w:r w:rsidR="00401855" w:rsidRPr="00B703D5">
        <w:t xml:space="preserve"> </w:t>
      </w:r>
      <w:r w:rsidR="001666AA" w:rsidRPr="00B703D5">
        <w:t xml:space="preserve">If you want to create </w:t>
      </w:r>
      <w:r w:rsidR="002003CE">
        <w:t xml:space="preserve">the </w:t>
      </w:r>
      <w:r w:rsidR="003805F7" w:rsidRPr="00B703D5">
        <w:t>file with</w:t>
      </w:r>
      <w:r w:rsidR="001666AA" w:rsidRPr="00B703D5">
        <w:t xml:space="preserve"> </w:t>
      </w:r>
      <w:r w:rsidR="00ED265C" w:rsidRPr="00B703D5">
        <w:t xml:space="preserve">cohesive </w:t>
      </w:r>
      <w:r w:rsidR="001666AA" w:rsidRPr="00B703D5">
        <w:t xml:space="preserve">energy of the material as a function of the nearest neighbor distance (to compare with other works), run </w:t>
      </w:r>
      <w:r w:rsidR="005424B8">
        <w:t xml:space="preserve">XTANT-3 </w:t>
      </w:r>
      <w:r w:rsidR="001666AA" w:rsidRPr="00B703D5">
        <w:t>with th</w:t>
      </w:r>
      <w:r w:rsidR="00A04005" w:rsidRPr="00B703D5">
        <w:t>is</w:t>
      </w:r>
      <w:r w:rsidR="001666AA" w:rsidRPr="00B703D5">
        <w:t xml:space="preserve"> option will create an output file named </w:t>
      </w:r>
      <w:r w:rsidR="001666AA" w:rsidRPr="00B703D5">
        <w:rPr>
          <w:color w:val="1F497D" w:themeColor="text2"/>
        </w:rPr>
        <w:t>OUTPUT_Energy.dat</w:t>
      </w:r>
      <w:r w:rsidR="009413F4" w:rsidRPr="00B703D5">
        <w:t xml:space="preserve"> with the energy as a function of the nearest neighbor distance, see </w:t>
      </w:r>
      <w:r w:rsidR="00440E94" w:rsidRPr="00B703D5">
        <w:t>a</w:t>
      </w:r>
      <w:r w:rsidR="009413F4" w:rsidRPr="00B703D5">
        <w:t xml:space="preserve"> description below.</w:t>
      </w:r>
      <w:r w:rsidR="00157002" w:rsidRPr="00B703D5">
        <w:t xml:space="preserve"> Note</w:t>
      </w:r>
      <w:r w:rsidR="00964B20" w:rsidRPr="00B703D5">
        <w:t>:</w:t>
      </w:r>
      <w:r w:rsidR="00157002" w:rsidRPr="00B703D5">
        <w:t xml:space="preserve"> this file is overwritten every time you run the program with the flag </w:t>
      </w:r>
      <w:r w:rsidR="009A54EB" w:rsidRPr="00B703D5">
        <w:t>“</w:t>
      </w:r>
      <w:r w:rsidR="00157002" w:rsidRPr="00B703D5">
        <w:t>size</w:t>
      </w:r>
      <w:r w:rsidR="009A54EB" w:rsidRPr="00B703D5">
        <w:t>”</w:t>
      </w:r>
      <w:r w:rsidR="00157002" w:rsidRPr="00B703D5">
        <w:t>.</w:t>
      </w:r>
    </w:p>
    <w:p w14:paraId="5FEC5CDA" w14:textId="66D3B339" w:rsidR="002B478B" w:rsidRPr="00B703D5" w:rsidRDefault="00401855" w:rsidP="002B478B">
      <w:pPr>
        <w:rPr>
          <w:lang w:val="en-US"/>
        </w:rPr>
      </w:pPr>
      <w:r>
        <w:rPr>
          <w:lang w:val="en-US"/>
        </w:rPr>
        <w:t>Note, i</w:t>
      </w:r>
      <w:r w:rsidR="002B478B" w:rsidRPr="00B703D5">
        <w:rPr>
          <w:lang w:val="en-US"/>
        </w:rPr>
        <w:t xml:space="preserve">f </w:t>
      </w:r>
      <w:r w:rsidR="002003CE">
        <w:rPr>
          <w:lang w:val="en-US"/>
        </w:rPr>
        <w:t xml:space="preserve">the </w:t>
      </w:r>
      <w:r w:rsidR="002B478B" w:rsidRPr="00B703D5">
        <w:rPr>
          <w:color w:val="00B050"/>
          <w:lang w:val="en-US"/>
        </w:rPr>
        <w:t xml:space="preserve">size </w:t>
      </w:r>
      <w:r w:rsidR="002B478B" w:rsidRPr="00B703D5">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B703D5" w:rsidRDefault="002B478B" w:rsidP="002B478B">
      <w:pPr>
        <w:rPr>
          <w:color w:val="00B050"/>
          <w:lang w:val="en-US"/>
        </w:rPr>
      </w:pPr>
      <w:r w:rsidRPr="00B703D5">
        <w:rPr>
          <w:color w:val="00B050"/>
          <w:lang w:val="en-US"/>
        </w:rPr>
        <w:t>min_a, max_a, points</w:t>
      </w:r>
    </w:p>
    <w:p w14:paraId="5688AADA" w14:textId="791F6969" w:rsidR="002B478B" w:rsidRPr="00B703D5" w:rsidRDefault="002B478B" w:rsidP="002B478B">
      <w:pPr>
        <w:rPr>
          <w:lang w:val="en-US"/>
        </w:rPr>
      </w:pPr>
      <w:r w:rsidRPr="00B703D5">
        <w:rPr>
          <w:lang w:val="en-US"/>
        </w:rPr>
        <w:t xml:space="preserve">where </w:t>
      </w:r>
      <w:r w:rsidRPr="00B703D5">
        <w:rPr>
          <w:color w:val="00B050"/>
          <w:lang w:val="en-US"/>
        </w:rPr>
        <w:t xml:space="preserve">min_a </w:t>
      </w:r>
      <w:r w:rsidRPr="00B703D5">
        <w:rPr>
          <w:lang w:val="en-US"/>
        </w:rPr>
        <w:t>and</w:t>
      </w:r>
      <w:r w:rsidRPr="00B703D5">
        <w:rPr>
          <w:color w:val="00B050"/>
          <w:lang w:val="en-US"/>
        </w:rPr>
        <w:t xml:space="preserve"> max_a </w:t>
      </w:r>
      <w:r w:rsidRPr="00B703D5">
        <w:rPr>
          <w:lang w:val="en-US"/>
        </w:rPr>
        <w:t xml:space="preserve">are real(8) parameters setting the minimal and maximal sizes in the units of the supercell, and </w:t>
      </w:r>
      <w:r w:rsidRPr="00B703D5">
        <w:rPr>
          <w:color w:val="00B050"/>
          <w:lang w:val="en-US"/>
        </w:rPr>
        <w:t>points</w:t>
      </w:r>
      <w:r w:rsidRPr="00B703D5">
        <w:rPr>
          <w:lang w:val="en-US"/>
        </w:rPr>
        <w:t xml:space="preserve"> is the number of grid points to be used.</w:t>
      </w:r>
    </w:p>
    <w:p w14:paraId="5DA0E026" w14:textId="0C1BD91D" w:rsidR="002B478B" w:rsidRPr="00B703D5" w:rsidRDefault="002B478B" w:rsidP="002B478B">
      <w:pPr>
        <w:rPr>
          <w:lang w:val="en-US"/>
        </w:rPr>
      </w:pPr>
      <w:r w:rsidRPr="00B703D5">
        <w:rPr>
          <w:lang w:val="en-US"/>
        </w:rPr>
        <w:t>The default options are: min_a=0.7, max_a=2.1, points=300. They are used if there is no line with alternative parameters provided.</w:t>
      </w:r>
    </w:p>
    <w:p w14:paraId="38BFDE1E" w14:textId="38C38A7B" w:rsidR="00333CD9" w:rsidRPr="00B703D5" w:rsidRDefault="00601EAF" w:rsidP="00533F37">
      <w:pPr>
        <w:numPr>
          <w:ilvl w:val="0"/>
          <w:numId w:val="17"/>
        </w:numPr>
        <w:rPr>
          <w:color w:val="00B050"/>
        </w:rPr>
      </w:pPr>
      <w:r w:rsidRPr="00B703D5">
        <w:rPr>
          <w:color w:val="00B050"/>
        </w:rPr>
        <w:t>allow_rotation</w:t>
      </w:r>
      <w:r w:rsidRPr="00B703D5">
        <w:t xml:space="preserve"> </w:t>
      </w:r>
      <w:r w:rsidR="008C600E">
        <w:t>–</w:t>
      </w:r>
      <w:r w:rsidR="008C600E" w:rsidRPr="00B703D5">
        <w:t xml:space="preserve"> </w:t>
      </w:r>
      <w:r w:rsidR="00333CD9" w:rsidRPr="00B703D5">
        <w:t xml:space="preserve">By default, initializing MD removes </w:t>
      </w:r>
      <w:r w:rsidR="002003CE">
        <w:t xml:space="preserve">the </w:t>
      </w:r>
      <w:r w:rsidR="00333CD9" w:rsidRPr="00B703D5">
        <w:t>total angular momentum of the system. If you want to start MD simulation without removing it, which will allow the whole system to rotate (</w:t>
      </w:r>
      <w:r w:rsidR="00742ED9" w:rsidRPr="00B703D5">
        <w:t xml:space="preserve">e.g. </w:t>
      </w:r>
      <w:r w:rsidR="00333CD9" w:rsidRPr="00B703D5">
        <w:t xml:space="preserve">might be useful for modeling individual molecules), use </w:t>
      </w:r>
      <w:r w:rsidR="00A04005" w:rsidRPr="00B703D5">
        <w:t xml:space="preserve">this </w:t>
      </w:r>
      <w:r w:rsidR="00333CD9" w:rsidRPr="00B703D5">
        <w:t>flag</w:t>
      </w:r>
      <w:r w:rsidR="00A04005" w:rsidRPr="00B703D5">
        <w:t>.</w:t>
      </w:r>
    </w:p>
    <w:p w14:paraId="681C17FC" w14:textId="40A468CD" w:rsidR="00010E03" w:rsidRPr="00B703D5" w:rsidRDefault="00010E03" w:rsidP="00533F37">
      <w:pPr>
        <w:numPr>
          <w:ilvl w:val="0"/>
          <w:numId w:val="17"/>
        </w:numPr>
        <w:rPr>
          <w:color w:val="00B050"/>
        </w:rPr>
      </w:pPr>
      <w:r w:rsidRPr="00B703D5">
        <w:rPr>
          <w:color w:val="00B050"/>
        </w:rPr>
        <w:lastRenderedPageBreak/>
        <w:t>matter</w:t>
      </w:r>
      <w:r w:rsidRPr="00B703D5">
        <w:t xml:space="preserve"> or </w:t>
      </w:r>
      <w:r w:rsidRPr="00B703D5">
        <w:rPr>
          <w:color w:val="00B050"/>
        </w:rPr>
        <w:t>material</w:t>
      </w:r>
      <w:r w:rsidRPr="00B703D5">
        <w:t xml:space="preserve"> – To list all available materials in the directory INPUT_DATA. </w:t>
      </w:r>
      <w:r w:rsidR="005424B8">
        <w:t xml:space="preserve">XTANT-3 </w:t>
      </w:r>
      <w:r w:rsidRPr="00B703D5">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B703D5" w:rsidRDefault="00601EAF" w:rsidP="00533F37">
      <w:pPr>
        <w:numPr>
          <w:ilvl w:val="0"/>
          <w:numId w:val="17"/>
        </w:numPr>
        <w:rPr>
          <w:color w:val="00B050"/>
        </w:rPr>
      </w:pPr>
      <w:bookmarkStart w:id="127" w:name="_Ref137716808"/>
      <w:r w:rsidRPr="00B703D5">
        <w:rPr>
          <w:color w:val="00B050"/>
        </w:rPr>
        <w:t>verbose</w:t>
      </w:r>
      <w:r w:rsidRPr="00B703D5">
        <w:t xml:space="preserve"> </w:t>
      </w:r>
      <w:r w:rsidR="008C600E">
        <w:t>–</w:t>
      </w:r>
      <w:r w:rsidR="008C600E" w:rsidRPr="00B703D5">
        <w:t xml:space="preserve"> </w:t>
      </w:r>
      <w:r w:rsidR="009C468D" w:rsidRPr="00B703D5">
        <w:t>If you want to see a lot of information on the screen during the simulation run (such as, when which subroutine was called, etc.), which may be useful for debugging and testing, use th</w:t>
      </w:r>
      <w:r w:rsidR="00A04005" w:rsidRPr="00B703D5">
        <w:t>is</w:t>
      </w:r>
      <w:r w:rsidR="009C468D" w:rsidRPr="00B703D5">
        <w:t xml:space="preserve"> option</w:t>
      </w:r>
      <w:r w:rsidR="00A04005" w:rsidRPr="00B703D5">
        <w:t>.</w:t>
      </w:r>
      <w:bookmarkEnd w:id="127"/>
    </w:p>
    <w:p w14:paraId="33B8F78C" w14:textId="291FA2BA" w:rsidR="00333CD9" w:rsidRPr="00B703D5" w:rsidRDefault="00333CD9" w:rsidP="00533F37">
      <w:pPr>
        <w:numPr>
          <w:ilvl w:val="0"/>
          <w:numId w:val="17"/>
        </w:numPr>
      </w:pPr>
      <w:r w:rsidRPr="00B703D5">
        <w:t xml:space="preserve">For </w:t>
      </w:r>
      <w:r w:rsidR="00010E03" w:rsidRPr="00B703D5">
        <w:t xml:space="preserve">a </w:t>
      </w:r>
      <w:r w:rsidRPr="00B703D5">
        <w:t xml:space="preserve">regular simulation run without additional options simply call: </w:t>
      </w:r>
    </w:p>
    <w:p w14:paraId="59FD76BF" w14:textId="77777777" w:rsidR="00333CD9" w:rsidRPr="00B703D5" w:rsidRDefault="00333CD9" w:rsidP="00585191">
      <w:r w:rsidRPr="00B703D5">
        <w:rPr>
          <w:color w:val="00B050"/>
        </w:rPr>
        <w:t>./XTANT.sh</w:t>
      </w:r>
      <w:r w:rsidR="00D01008" w:rsidRPr="00B703D5">
        <w:rPr>
          <w:color w:val="00B050"/>
        </w:rPr>
        <w:t xml:space="preserve">  </w:t>
      </w:r>
      <w:r w:rsidR="00D01008" w:rsidRPr="00B703D5">
        <w:rPr>
          <w:color w:val="000000" w:themeColor="text1"/>
        </w:rPr>
        <w:t>o</w:t>
      </w:r>
      <w:r w:rsidRPr="00B703D5">
        <w:t>r</w:t>
      </w:r>
      <w:r w:rsidRPr="00B703D5">
        <w:rPr>
          <w:color w:val="00B050"/>
        </w:rPr>
        <w:t xml:space="preserve"> </w:t>
      </w:r>
      <w:r w:rsidR="00D01008" w:rsidRPr="00B703D5">
        <w:rPr>
          <w:color w:val="00B050"/>
        </w:rPr>
        <w:t xml:space="preserve"> </w:t>
      </w:r>
      <w:r w:rsidRPr="00B703D5">
        <w:rPr>
          <w:color w:val="00B050"/>
        </w:rPr>
        <w:t xml:space="preserve">XTANT.exe </w:t>
      </w:r>
      <w:r w:rsidRPr="00B703D5">
        <w:t>for</w:t>
      </w:r>
      <w:r w:rsidRPr="00B703D5">
        <w:rPr>
          <w:color w:val="00B050"/>
        </w:rPr>
        <w:t xml:space="preserve"> </w:t>
      </w:r>
      <w:r w:rsidRPr="00B703D5">
        <w:t>Windows.</w:t>
      </w:r>
    </w:p>
    <w:p w14:paraId="6BC162C3" w14:textId="2FC191E6" w:rsidR="00D01008" w:rsidRPr="00B703D5" w:rsidRDefault="00D01008" w:rsidP="00A03528">
      <w:r w:rsidRPr="00B703D5">
        <w:t xml:space="preserve">Note that </w:t>
      </w:r>
      <w:r w:rsidR="005424B8">
        <w:t xml:space="preserve">XTANT-3 </w:t>
      </w:r>
      <w:r w:rsidRPr="00B703D5">
        <w:t xml:space="preserve">supports </w:t>
      </w:r>
      <w:r w:rsidR="009A54EB" w:rsidRPr="00B703D5">
        <w:t>as many</w:t>
      </w:r>
      <w:r w:rsidRPr="00B703D5">
        <w:t xml:space="preserve"> flag</w:t>
      </w:r>
      <w:r w:rsidR="009A54EB" w:rsidRPr="00B703D5">
        <w:t>s</w:t>
      </w:r>
      <w:r w:rsidRPr="00B703D5">
        <w:t xml:space="preserve"> at a simulation run</w:t>
      </w:r>
      <w:r w:rsidR="009A54EB" w:rsidRPr="00B703D5">
        <w:t xml:space="preserve"> as you need, they </w:t>
      </w:r>
      <w:r w:rsidRPr="00B703D5">
        <w:t>can be combined.</w:t>
      </w:r>
    </w:p>
    <w:p w14:paraId="7E020F35" w14:textId="6E94D557" w:rsidR="00A85357" w:rsidRPr="00B703D5" w:rsidRDefault="00A85357" w:rsidP="00A03528">
      <w:r w:rsidRPr="00B703D5">
        <w:t>Also note that all th</w:t>
      </w:r>
      <w:r w:rsidR="00E20F01" w:rsidRPr="00B703D5">
        <w:t>ese</w:t>
      </w:r>
      <w:r w:rsidRPr="00B703D5">
        <w:t xml:space="preserve"> additional options may be listed at the end of the input file </w:t>
      </w:r>
      <w:r w:rsidRPr="00B703D5">
        <w:rPr>
          <w:color w:val="1F497D"/>
        </w:rPr>
        <w:t>INPUT_MATERIAL.txt</w:t>
      </w:r>
      <w:r w:rsidRPr="00B703D5">
        <w:t>, as described below.</w:t>
      </w:r>
    </w:p>
    <w:p w14:paraId="74F6C9D3" w14:textId="77777777" w:rsidR="00575CC7" w:rsidRPr="00B703D5" w:rsidRDefault="00575CC7" w:rsidP="00533F37">
      <w:pPr>
        <w:pStyle w:val="Heading1"/>
        <w:numPr>
          <w:ilvl w:val="0"/>
          <w:numId w:val="28"/>
        </w:numPr>
      </w:pPr>
      <w:bookmarkStart w:id="128" w:name="_Toc138149173"/>
      <w:r w:rsidRPr="00B703D5">
        <w:t>Files of the code</w:t>
      </w:r>
      <w:bookmarkEnd w:id="128"/>
    </w:p>
    <w:p w14:paraId="3AA98E93" w14:textId="77777777" w:rsidR="00575CC7" w:rsidRPr="00B703D5" w:rsidRDefault="00575CC7" w:rsidP="00575CC7">
      <w:pPr>
        <w:spacing w:after="0" w:line="312" w:lineRule="auto"/>
      </w:pPr>
    </w:p>
    <w:p w14:paraId="15CF7F09" w14:textId="29379A9A" w:rsidR="00575CC7" w:rsidRPr="00B703D5" w:rsidRDefault="00575CC7" w:rsidP="00575CC7">
      <w:pPr>
        <w:spacing w:after="0" w:line="312" w:lineRule="auto"/>
      </w:pPr>
      <w:r w:rsidRPr="00B703D5">
        <w:t xml:space="preserve">This code </w:t>
      </w:r>
      <w:r w:rsidR="005424B8">
        <w:t xml:space="preserve">XTANT-3 </w:t>
      </w:r>
      <w:r w:rsidRPr="00B703D5">
        <w:t xml:space="preserve">is contained in </w:t>
      </w:r>
      <w:r w:rsidR="002003CE">
        <w:t>several</w:t>
      </w:r>
      <w:r w:rsidRPr="00B703D5">
        <w:t xml:space="preserve"> files that have to be compiled together</w:t>
      </w:r>
      <w:r w:rsidR="00124081" w:rsidRPr="00B703D5">
        <w:t>, plus additional files for post-processing of the data if needed</w:t>
      </w:r>
      <w:r w:rsidRPr="00B703D5">
        <w:t>. All the files listed below must be in the same directory for</w:t>
      </w:r>
      <w:r w:rsidR="00D53E53" w:rsidRPr="00B703D5">
        <w:t xml:space="preserve"> </w:t>
      </w:r>
      <w:r w:rsidR="005424B8">
        <w:t xml:space="preserve">XTANT-3 </w:t>
      </w:r>
      <w:r w:rsidR="00D53E53" w:rsidRPr="00B703D5">
        <w:t>code compilation and execution:</w:t>
      </w:r>
    </w:p>
    <w:p w14:paraId="544949BF" w14:textId="77777777" w:rsidR="00575CC7" w:rsidRPr="00B703D5" w:rsidRDefault="00575CC7" w:rsidP="00575CC7">
      <w:pPr>
        <w:spacing w:after="0" w:line="312" w:lineRule="auto"/>
      </w:pPr>
    </w:p>
    <w:p w14:paraId="1A9EF72F" w14:textId="29C7AC30" w:rsidR="00575CC7" w:rsidRPr="00B703D5" w:rsidRDefault="00575CC7" w:rsidP="00575CC7">
      <w:pPr>
        <w:numPr>
          <w:ilvl w:val="0"/>
          <w:numId w:val="3"/>
        </w:numPr>
        <w:spacing w:after="0" w:line="312" w:lineRule="auto"/>
      </w:pPr>
      <w:r w:rsidRPr="00B703D5">
        <w:rPr>
          <w:color w:val="1F497D"/>
        </w:rPr>
        <w:t>Makefile</w:t>
      </w:r>
      <w:r w:rsidRPr="00B703D5">
        <w:t xml:space="preserve"> – this file uses </w:t>
      </w:r>
      <w:r w:rsidR="002003CE">
        <w:t xml:space="preserve">a </w:t>
      </w:r>
      <w:r w:rsidRPr="00B703D5">
        <w:t xml:space="preserve">standard </w:t>
      </w:r>
      <w:r w:rsidR="002003CE">
        <w:t>L</w:t>
      </w:r>
      <w:r w:rsidRPr="00B703D5">
        <w:t xml:space="preserve">inux program </w:t>
      </w:r>
      <w:r w:rsidRPr="00B703D5">
        <w:rPr>
          <w:color w:val="1F497D"/>
        </w:rPr>
        <w:t>make</w:t>
      </w:r>
      <w:r w:rsidRPr="00DD4A04">
        <w:rPr>
          <w:vertAlign w:val="superscript"/>
        </w:rPr>
        <w:footnoteReference w:id="5"/>
      </w:r>
      <w:r w:rsidRPr="00B703D5">
        <w:t xml:space="preserve"> to create links between the compiler and source files</w:t>
      </w:r>
      <w:r w:rsidR="00CA3856" w:rsidRPr="00B703D5">
        <w:t>, compile all the modules, and the final program</w:t>
      </w:r>
      <w:r w:rsidR="002F112C" w:rsidRPr="00B703D5">
        <w:t>: XTANT.x</w:t>
      </w:r>
      <w:r w:rsidRPr="00B703D5">
        <w:t>.</w:t>
      </w:r>
      <w:r w:rsidR="00A576A2" w:rsidRPr="00B703D5">
        <w:t xml:space="preserve"> Use it for Linux-based systems. For Windows, alternatively</w:t>
      </w:r>
      <w:r w:rsidR="002003CE">
        <w:t>,</w:t>
      </w:r>
      <w:r w:rsidR="00A576A2" w:rsidRPr="00B703D5">
        <w:t xml:space="preserve"> </w:t>
      </w:r>
      <w:r w:rsidR="00681BD1" w:rsidRPr="00B703D5">
        <w:t xml:space="preserve">rename </w:t>
      </w:r>
      <w:r w:rsidR="00681BD1" w:rsidRPr="00B703D5">
        <w:rPr>
          <w:color w:val="1F497D" w:themeColor="text2"/>
        </w:rPr>
        <w:t>Make.bat.txt</w:t>
      </w:r>
      <w:r w:rsidR="00681BD1" w:rsidRPr="00B703D5">
        <w:t xml:space="preserve"> to </w:t>
      </w:r>
      <w:r w:rsidR="00681BD1" w:rsidRPr="00B703D5">
        <w:rPr>
          <w:color w:val="1F497D" w:themeColor="text2"/>
        </w:rPr>
        <w:t>Make.bat</w:t>
      </w:r>
      <w:r w:rsidR="00681BD1" w:rsidRPr="00B703D5">
        <w:t xml:space="preserve"> and </w:t>
      </w:r>
      <w:r w:rsidR="00A576A2" w:rsidRPr="00B703D5">
        <w:t xml:space="preserve">execute the file </w:t>
      </w:r>
      <w:r w:rsidR="00A576A2" w:rsidRPr="00B703D5">
        <w:rPr>
          <w:color w:val="1F497D"/>
        </w:rPr>
        <w:t>Make.bat</w:t>
      </w:r>
      <w:r w:rsidR="005E732B" w:rsidRPr="00B703D5">
        <w:rPr>
          <w:color w:val="1F497D"/>
        </w:rPr>
        <w:t xml:space="preserve"> </w:t>
      </w:r>
      <w:r w:rsidR="005E732B" w:rsidRPr="00B703D5">
        <w:t>in the command line (assuming all the paths to needed libraries such as OpenMP are provided in your system, or the libraries themselves are in the same folder)</w:t>
      </w:r>
      <w:r w:rsidR="00A576A2" w:rsidRPr="00B703D5">
        <w:t>.</w:t>
      </w:r>
    </w:p>
    <w:p w14:paraId="5F7D94E6" w14:textId="695209A1" w:rsidR="00125358" w:rsidRPr="00B703D5" w:rsidRDefault="00CB295D" w:rsidP="00125358">
      <w:pPr>
        <w:spacing w:after="0" w:line="312" w:lineRule="auto"/>
      </w:pPr>
      <w:r w:rsidRPr="00B703D5">
        <w:t>By default, i</w:t>
      </w:r>
      <w:r w:rsidR="00125358" w:rsidRPr="00B703D5">
        <w:t>t uses</w:t>
      </w:r>
      <w:r w:rsidR="003D5A69" w:rsidRPr="00B703D5">
        <w:t xml:space="preserve"> </w:t>
      </w:r>
      <w:r w:rsidR="002003CE">
        <w:t xml:space="preserve">the </w:t>
      </w:r>
      <w:r w:rsidR="003D5A69" w:rsidRPr="00B703D5">
        <w:t>Intel</w:t>
      </w:r>
      <w:r w:rsidR="00125358" w:rsidRPr="00B703D5">
        <w:t xml:space="preserve"> </w:t>
      </w:r>
      <w:r w:rsidR="002003CE">
        <w:t>F</w:t>
      </w:r>
      <w:r w:rsidR="00125358" w:rsidRPr="00B703D5">
        <w:t>ortran-2013 compiler</w:t>
      </w:r>
      <w:r w:rsidR="003D5A69" w:rsidRPr="00B703D5">
        <w:t xml:space="preserve"> (ifort2013</w:t>
      </w:r>
      <w:r w:rsidR="00F01483" w:rsidRPr="00B703D5">
        <w:t>; or ifort.exe for Windows</w:t>
      </w:r>
      <w:r w:rsidR="003D5A69" w:rsidRPr="00B703D5">
        <w:t>)</w:t>
      </w:r>
      <w:r w:rsidR="00125358" w:rsidRPr="00B703D5">
        <w:t>; this can be changed in the Makefile.</w:t>
      </w:r>
      <w:r w:rsidR="00681BD1" w:rsidRPr="00B703D5">
        <w:t xml:space="preserve"> Note that the code uses some of the intel-features, that would need to be corrected, should you want to compile the code with gnu-fortran (gfortran).</w:t>
      </w:r>
    </w:p>
    <w:p w14:paraId="6FC618B0" w14:textId="35413085" w:rsidR="00EE5EC4" w:rsidRPr="00B703D5" w:rsidRDefault="00EE5EC4" w:rsidP="00575CC7">
      <w:pPr>
        <w:numPr>
          <w:ilvl w:val="0"/>
          <w:numId w:val="3"/>
        </w:numPr>
        <w:spacing w:after="0" w:line="312" w:lineRule="auto"/>
      </w:pPr>
      <w:r w:rsidRPr="00B703D5">
        <w:rPr>
          <w:color w:val="1F497D"/>
        </w:rPr>
        <w:t>XTANT.sh</w:t>
      </w:r>
      <w:r w:rsidRPr="00B703D5">
        <w:t xml:space="preserve"> – this is the shell script to be exe</w:t>
      </w:r>
      <w:r w:rsidR="00B546C8" w:rsidRPr="00B703D5">
        <w:t xml:space="preserve">cuted for running the </w:t>
      </w:r>
      <w:r w:rsidR="005424B8">
        <w:t xml:space="preserve">XTANT-3 </w:t>
      </w:r>
      <w:r w:rsidR="00940B0A" w:rsidRPr="00B703D5">
        <w:t>(executable XTANT.x)</w:t>
      </w:r>
      <w:r w:rsidR="007827EB" w:rsidRPr="00B703D5">
        <w:t xml:space="preserve"> under Linux</w:t>
      </w:r>
      <w:r w:rsidRPr="00B703D5">
        <w:t>.</w:t>
      </w:r>
      <w:r w:rsidR="007827EB" w:rsidRPr="00B703D5">
        <w:t xml:space="preserve"> Alternatively, under Windows run the created XTANT.exe.</w:t>
      </w:r>
    </w:p>
    <w:p w14:paraId="1DAE0FAD" w14:textId="6665114E" w:rsidR="00575CC7" w:rsidRPr="00B703D5" w:rsidRDefault="00D53E53" w:rsidP="00575CC7">
      <w:pPr>
        <w:numPr>
          <w:ilvl w:val="0"/>
          <w:numId w:val="3"/>
        </w:numPr>
        <w:spacing w:after="0" w:line="312" w:lineRule="auto"/>
      </w:pPr>
      <w:r w:rsidRPr="00B703D5">
        <w:rPr>
          <w:color w:val="1F497D"/>
        </w:rPr>
        <w:t>XTANT</w:t>
      </w:r>
      <w:r w:rsidR="00575CC7" w:rsidRPr="00B703D5">
        <w:rPr>
          <w:color w:val="1F497D"/>
        </w:rPr>
        <w:t>_MAIN_FILE.</w:t>
      </w:r>
      <w:r w:rsidR="00701B3E" w:rsidRPr="00B703D5">
        <w:rPr>
          <w:color w:val="1F497D"/>
        </w:rPr>
        <w:t>f</w:t>
      </w:r>
      <w:r w:rsidR="00575CC7" w:rsidRPr="00B703D5">
        <w:rPr>
          <w:color w:val="1F497D"/>
        </w:rPr>
        <w:t>90</w:t>
      </w:r>
      <w:r w:rsidR="00575CC7" w:rsidRPr="00B703D5">
        <w:t xml:space="preserve"> – this file contains the main part of the </w:t>
      </w:r>
      <w:r w:rsidR="005424B8">
        <w:t xml:space="preserve">XTANT-3 </w:t>
      </w:r>
      <w:r w:rsidR="00575CC7" w:rsidRPr="00B703D5">
        <w:t>code. It assembles the program into one p</w:t>
      </w:r>
      <w:r w:rsidR="002003CE">
        <w:t>ie</w:t>
      </w:r>
      <w:r w:rsidR="00575CC7" w:rsidRPr="00B703D5">
        <w:t xml:space="preserve">ce </w:t>
      </w:r>
      <w:r w:rsidR="002003CE">
        <w:t xml:space="preserve">and </w:t>
      </w:r>
      <w:r w:rsidR="00575CC7" w:rsidRPr="00B703D5">
        <w:t xml:space="preserve">performs the dynamics of atoms and electrons by calling all necessary subroutines. Also, all initialization of variables, reading input files, </w:t>
      </w:r>
      <w:r w:rsidR="002003CE">
        <w:t xml:space="preserve">and </w:t>
      </w:r>
      <w:r w:rsidR="00575CC7" w:rsidRPr="00B703D5">
        <w:t>creating output files are called from here.</w:t>
      </w:r>
    </w:p>
    <w:p w14:paraId="399C1D84" w14:textId="04FFDA44" w:rsidR="00575CC7" w:rsidRPr="00B703D5" w:rsidRDefault="00575CC7" w:rsidP="00575CC7">
      <w:pPr>
        <w:numPr>
          <w:ilvl w:val="0"/>
          <w:numId w:val="3"/>
        </w:numPr>
        <w:spacing w:after="0" w:line="312" w:lineRule="auto"/>
      </w:pPr>
      <w:r w:rsidRPr="00B703D5">
        <w:rPr>
          <w:color w:val="1F497D"/>
        </w:rPr>
        <w:t>Algebra_tools.f90</w:t>
      </w:r>
      <w:r w:rsidRPr="00B703D5">
        <w:t xml:space="preserve"> – this file contains linear algebra necessary subroutines</w:t>
      </w:r>
      <w:r w:rsidR="009D3783" w:rsidRPr="00B703D5">
        <w:t xml:space="preserve"> (also with references to </w:t>
      </w:r>
      <w:r w:rsidR="002003CE">
        <w:t xml:space="preserve">the </w:t>
      </w:r>
      <w:r w:rsidR="009D3783" w:rsidRPr="00B703D5">
        <w:t>LAPACK library</w:t>
      </w:r>
      <w:r w:rsidR="009D3783" w:rsidRPr="00DD4A04">
        <w:rPr>
          <w:vertAlign w:val="superscript"/>
        </w:rPr>
        <w:footnoteReference w:id="6"/>
      </w:r>
      <w:r w:rsidR="009D3783" w:rsidRPr="00B703D5">
        <w:t>)</w:t>
      </w:r>
      <w:r w:rsidRPr="00B703D5">
        <w:t>.</w:t>
      </w:r>
    </w:p>
    <w:p w14:paraId="3525173D" w14:textId="77777777" w:rsidR="00575CC7" w:rsidRPr="00B703D5" w:rsidRDefault="00575CC7" w:rsidP="00575CC7">
      <w:pPr>
        <w:numPr>
          <w:ilvl w:val="0"/>
          <w:numId w:val="3"/>
        </w:numPr>
        <w:spacing w:after="0" w:line="312" w:lineRule="auto"/>
        <w:rPr>
          <w:color w:val="1F497D"/>
        </w:rPr>
      </w:pPr>
      <w:r w:rsidRPr="00B703D5">
        <w:rPr>
          <w:color w:val="1F497D"/>
        </w:rPr>
        <w:t xml:space="preserve">Atomic_tools.f90 </w:t>
      </w:r>
      <w:r w:rsidRPr="00B703D5">
        <w:t>– this file contains subroutines used for the atomic subsystem.</w:t>
      </w:r>
    </w:p>
    <w:p w14:paraId="6AF9412B" w14:textId="77777777" w:rsidR="006F152C" w:rsidRPr="00B703D5" w:rsidRDefault="006F152C" w:rsidP="006F152C">
      <w:pPr>
        <w:numPr>
          <w:ilvl w:val="0"/>
          <w:numId w:val="3"/>
        </w:numPr>
        <w:spacing w:after="0" w:line="312" w:lineRule="auto"/>
        <w:rPr>
          <w:color w:val="1F497D"/>
        </w:rPr>
      </w:pPr>
      <w:r w:rsidRPr="00B703D5">
        <w:rPr>
          <w:color w:val="1F497D"/>
        </w:rPr>
        <w:lastRenderedPageBreak/>
        <w:t xml:space="preserve">BS_Basis_sets.f90 </w:t>
      </w:r>
      <w:r w:rsidRPr="00B703D5">
        <w:t>– this file contains subroutines to deal with Gaussian basis sets that are required for xTB calculations (</w:t>
      </w:r>
      <w:r w:rsidRPr="00B703D5">
        <w:rPr>
          <w:i/>
        </w:rPr>
        <w:t>unfinished</w:t>
      </w:r>
      <w:r w:rsidRPr="00B703D5">
        <w:t>)</w:t>
      </w:r>
    </w:p>
    <w:p w14:paraId="77460FCB" w14:textId="77777777" w:rsidR="006F152C" w:rsidRPr="00B703D5" w:rsidRDefault="006F152C" w:rsidP="006F152C">
      <w:pPr>
        <w:numPr>
          <w:ilvl w:val="0"/>
          <w:numId w:val="3"/>
        </w:numPr>
        <w:spacing w:after="0" w:line="312" w:lineRule="auto"/>
        <w:rPr>
          <w:color w:val="1F497D"/>
        </w:rPr>
      </w:pPr>
      <w:r w:rsidRPr="00B703D5">
        <w:rPr>
          <w:color w:val="1F497D"/>
        </w:rPr>
        <w:t xml:space="preserve">BS_Cartesian_Gaussians.f90 </w:t>
      </w:r>
      <w:r w:rsidRPr="00B703D5">
        <w:t>– this file contains subroutines to deal with Cartesian Gaussian basis sets that are required for xTB calculations (</w:t>
      </w:r>
      <w:r w:rsidRPr="00B703D5">
        <w:rPr>
          <w:i/>
        </w:rPr>
        <w:t>unfinished</w:t>
      </w:r>
      <w:r w:rsidRPr="00B703D5">
        <w:t>)</w:t>
      </w:r>
    </w:p>
    <w:p w14:paraId="55D8E4A4" w14:textId="77777777" w:rsidR="006F152C" w:rsidRPr="00B703D5" w:rsidRDefault="006F152C" w:rsidP="006F152C">
      <w:pPr>
        <w:numPr>
          <w:ilvl w:val="0"/>
          <w:numId w:val="3"/>
        </w:numPr>
        <w:spacing w:after="0" w:line="312" w:lineRule="auto"/>
        <w:rPr>
          <w:color w:val="1F497D"/>
        </w:rPr>
      </w:pPr>
      <w:r w:rsidRPr="00B703D5">
        <w:rPr>
          <w:color w:val="1F497D"/>
        </w:rPr>
        <w:t>BS_Spherical_Gaussians.f90</w:t>
      </w:r>
      <w:r w:rsidRPr="00B703D5">
        <w:t>– this file contains subroutines to deal with Spherical Gaussian basis sets that are required for xTB calculations (</w:t>
      </w:r>
      <w:r w:rsidRPr="00B703D5">
        <w:rPr>
          <w:i/>
        </w:rPr>
        <w:t>unfinished</w:t>
      </w:r>
      <w:r w:rsidRPr="00B703D5">
        <w:t>)</w:t>
      </w:r>
    </w:p>
    <w:p w14:paraId="7CC85831" w14:textId="4E55DCCA" w:rsidR="007D6140" w:rsidRPr="00B703D5" w:rsidRDefault="007D6140" w:rsidP="00575CC7">
      <w:pPr>
        <w:numPr>
          <w:ilvl w:val="0"/>
          <w:numId w:val="3"/>
        </w:numPr>
        <w:spacing w:after="0" w:line="312" w:lineRule="auto"/>
      </w:pPr>
      <w:r w:rsidRPr="00B703D5">
        <w:rPr>
          <w:color w:val="1F497D"/>
          <w:lang w:val="en-US"/>
        </w:rPr>
        <w:t>Coulomb.f90</w:t>
      </w:r>
      <w:r w:rsidRPr="00B703D5">
        <w:rPr>
          <w:lang w:val="en-US"/>
        </w:rPr>
        <w:t xml:space="preserve"> – this file contains Coulomb potential and forces for modeling </w:t>
      </w:r>
      <w:r w:rsidR="002003CE">
        <w:rPr>
          <w:lang w:val="en-US"/>
        </w:rPr>
        <w:t xml:space="preserve">the </w:t>
      </w:r>
      <w:r w:rsidRPr="00B703D5">
        <w:rPr>
          <w:lang w:val="en-US"/>
        </w:rPr>
        <w:t>Coulomb explosion of finite-size systems.</w:t>
      </w:r>
    </w:p>
    <w:p w14:paraId="15E4BF34" w14:textId="4F040A19" w:rsidR="0090556D" w:rsidRPr="00B703D5" w:rsidRDefault="0090556D" w:rsidP="0090556D">
      <w:pPr>
        <w:numPr>
          <w:ilvl w:val="0"/>
          <w:numId w:val="3"/>
        </w:numPr>
        <w:spacing w:after="0" w:line="312" w:lineRule="auto"/>
      </w:pPr>
      <w:r w:rsidRPr="00B703D5">
        <w:rPr>
          <w:color w:val="1F497D" w:themeColor="text2"/>
        </w:rPr>
        <w:t>Dealing_with_3TB.f90</w:t>
      </w:r>
      <w:r w:rsidRPr="00B703D5">
        <w:t xml:space="preserve"> – this module contains subroutines for reading and interpreting files in 3TB format </w:t>
      </w:r>
      <w:r w:rsidRPr="00B703D5">
        <w:fldChar w:fldCharType="begin" w:fldLock="1"/>
      </w:r>
      <w:r w:rsidR="004E75C0">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[105]"},"properties":{"noteIndex":0},"schema":"https://github.com/citation-style-language/schema/raw/master/csl-citation.json"}</w:instrText>
      </w:r>
      <w:r w:rsidRPr="00B703D5">
        <w:fldChar w:fldCharType="separate"/>
      </w:r>
      <w:r w:rsidR="004E75C0" w:rsidRPr="004E75C0">
        <w:rPr>
          <w:noProof/>
        </w:rPr>
        <w:t>[106]</w:t>
      </w:r>
      <w:r w:rsidRPr="00B703D5">
        <w:fldChar w:fldCharType="end"/>
      </w:r>
      <w:r w:rsidRPr="00B703D5">
        <w:t xml:space="preserve">. Note that currently </w:t>
      </w:r>
      <w:r w:rsidR="005424B8">
        <w:t xml:space="preserve">XTANT-3 </w:t>
      </w:r>
      <w:r w:rsidRPr="00B703D5">
        <w:t xml:space="preserve">only supports </w:t>
      </w:r>
      <w:r w:rsidR="002003CE">
        <w:t xml:space="preserve">the </w:t>
      </w:r>
      <w:r w:rsidRPr="00B703D5">
        <w:t>2-body part of the parameterization, the 3-body part is unfinished.</w:t>
      </w:r>
    </w:p>
    <w:p w14:paraId="2CEC503B" w14:textId="609DB9C6" w:rsidR="00901A22" w:rsidRPr="00B703D5" w:rsidRDefault="00901A22" w:rsidP="00901A22">
      <w:pPr>
        <w:numPr>
          <w:ilvl w:val="0"/>
          <w:numId w:val="3"/>
        </w:numPr>
        <w:spacing w:after="0" w:line="312" w:lineRule="auto"/>
      </w:pPr>
      <w:r w:rsidRPr="00B703D5">
        <w:rPr>
          <w:color w:val="1F497D" w:themeColor="text2"/>
        </w:rPr>
        <w:t>Dealing_with_BOP.f90</w:t>
      </w:r>
      <w:r w:rsidRPr="00B703D5">
        <w:t xml:space="preserve"> – this module contains subroutines for reading and interpreting files in BOP format </w:t>
      </w:r>
      <w:r w:rsidRPr="00B703D5">
        <w:fldChar w:fldCharType="begin" w:fldLock="1"/>
      </w:r>
      <w:r w:rsidR="004E75C0">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[106]"},"properties":{"noteIndex":0},"schema":"https://github.com/citation-style-language/schema/raw/master/csl-citation.json"}</w:instrText>
      </w:r>
      <w:r w:rsidRPr="00B703D5">
        <w:fldChar w:fldCharType="separate"/>
      </w:r>
      <w:r w:rsidR="004E75C0" w:rsidRPr="004E75C0">
        <w:rPr>
          <w:noProof/>
        </w:rPr>
        <w:t>[107]</w:t>
      </w:r>
      <w:r w:rsidRPr="00B703D5">
        <w:fldChar w:fldCharType="end"/>
      </w:r>
      <w:r w:rsidRPr="00B703D5">
        <w:t>. Note that this parameterization only supports dimer molecules, not solids.</w:t>
      </w:r>
    </w:p>
    <w:p w14:paraId="00CEA7CD" w14:textId="27CDEA7D" w:rsidR="009D3783" w:rsidRPr="00B703D5" w:rsidRDefault="009D3783" w:rsidP="00575CC7">
      <w:pPr>
        <w:numPr>
          <w:ilvl w:val="0"/>
          <w:numId w:val="3"/>
        </w:numPr>
        <w:spacing w:after="0" w:line="312" w:lineRule="auto"/>
      </w:pPr>
      <w:r w:rsidRPr="00B703D5">
        <w:rPr>
          <w:color w:val="1F497D" w:themeColor="text2"/>
        </w:rPr>
        <w:t>Dealing_with_DFTB.f90</w:t>
      </w:r>
      <w:r w:rsidRPr="00B703D5">
        <w:t xml:space="preserve"> – this module contains subroutines for reading and interpreting files in the Slater-Koster format</w:t>
      </w:r>
      <w:r w:rsidRPr="00DD4A04">
        <w:rPr>
          <w:vertAlign w:val="superscript"/>
        </w:rPr>
        <w:footnoteReference w:id="7"/>
      </w:r>
      <w:r w:rsidRPr="00B703D5">
        <w:t xml:space="preserve">, as provided by DFTB </w:t>
      </w:r>
      <w:r w:rsidR="003102EF" w:rsidRPr="00B703D5">
        <w:fldChar w:fldCharType="begin" w:fldLock="1"/>
      </w:r>
      <w:r w:rsidR="004E75C0">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[107]"},"properties":{"noteIndex":0},"schema":"https://github.com/citation-style-language/schema/raw/master/csl-citation.json"}</w:instrText>
      </w:r>
      <w:r w:rsidR="003102EF" w:rsidRPr="00B703D5">
        <w:fldChar w:fldCharType="separate"/>
      </w:r>
      <w:r w:rsidR="004E75C0" w:rsidRPr="004E75C0">
        <w:rPr>
          <w:noProof/>
        </w:rPr>
        <w:t>[108]</w:t>
      </w:r>
      <w:r w:rsidR="003102EF" w:rsidRPr="00B703D5">
        <w:fldChar w:fldCharType="end"/>
      </w:r>
      <w:r w:rsidRPr="00B703D5">
        <w:t>.</w:t>
      </w:r>
    </w:p>
    <w:p w14:paraId="13081813" w14:textId="3B58C8B3" w:rsidR="00D53E53" w:rsidRPr="00B703D5" w:rsidRDefault="00D53E53" w:rsidP="00575CC7">
      <w:pPr>
        <w:numPr>
          <w:ilvl w:val="0"/>
          <w:numId w:val="3"/>
        </w:numPr>
        <w:spacing w:after="0" w:line="312" w:lineRule="auto"/>
      </w:pPr>
      <w:r w:rsidRPr="00B703D5">
        <w:rPr>
          <w:color w:val="1F497D" w:themeColor="text2"/>
        </w:rPr>
        <w:t>Dealing_with_EADL.f90</w:t>
      </w:r>
      <w:r w:rsidRPr="00B703D5">
        <w:t xml:space="preserve"> – this file contains subroutine</w:t>
      </w:r>
      <w:r w:rsidR="002003CE">
        <w:t>s</w:t>
      </w:r>
      <w:r w:rsidRPr="00B703D5">
        <w:t xml:space="preserve"> to read from the</w:t>
      </w:r>
      <w:r w:rsidR="00BA49A8" w:rsidRPr="00B703D5">
        <w:t xml:space="preserve"> EPICS2017</w:t>
      </w:r>
      <w:r w:rsidRPr="00B703D5">
        <w:t xml:space="preserve"> </w:t>
      </w:r>
      <w:r w:rsidR="00BA49A8" w:rsidRPr="00B703D5">
        <w:t xml:space="preserve">(former </w:t>
      </w:r>
      <w:r w:rsidRPr="00B703D5">
        <w:t xml:space="preserve">EADL </w:t>
      </w:r>
      <w:r w:rsidR="00BA49A8" w:rsidRPr="00B703D5">
        <w:t>and EPDL)</w:t>
      </w:r>
      <w:r w:rsidR="0039502F" w:rsidRPr="00B703D5">
        <w:t xml:space="preserve"> </w:t>
      </w:r>
      <w:r w:rsidRPr="00B703D5">
        <w:t>databases</w:t>
      </w:r>
      <w:r w:rsidR="0039502F" w:rsidRPr="00DD4A04">
        <w:rPr>
          <w:vertAlign w:val="superscript"/>
        </w:rPr>
        <w:footnoteReference w:id="8"/>
      </w:r>
      <w:r w:rsidR="0039502F" w:rsidRPr="00B703D5">
        <w:t>, needed for naming atomic shells, extracting information on Auger-decay rates, ionization potential, photoabsorption cross sections (used in one of the options of MC, see below).</w:t>
      </w:r>
    </w:p>
    <w:p w14:paraId="67AED8F8" w14:textId="5818492D" w:rsidR="00203A0F" w:rsidRPr="00B703D5" w:rsidRDefault="00203A0F" w:rsidP="00575CC7">
      <w:pPr>
        <w:numPr>
          <w:ilvl w:val="0"/>
          <w:numId w:val="3"/>
        </w:numPr>
        <w:spacing w:after="0" w:line="312" w:lineRule="auto"/>
      </w:pPr>
      <w:r w:rsidRPr="00B703D5">
        <w:rPr>
          <w:color w:val="1F497D" w:themeColor="text2"/>
        </w:rPr>
        <w:t>Dealing_with_eXYZ.f90</w:t>
      </w:r>
      <w:r w:rsidRPr="00B703D5">
        <w:t xml:space="preserve"> – this file contains subroutine</w:t>
      </w:r>
      <w:r w:rsidR="002003CE">
        <w:t>s</w:t>
      </w:r>
      <w:r w:rsidRPr="00B703D5">
        <w:t xml:space="preserve"> to read from extended XYZ format</w:t>
      </w:r>
      <w:r w:rsidR="002F647C" w:rsidRPr="0069432A">
        <w:rPr>
          <w:vertAlign w:val="superscript"/>
        </w:rPr>
        <w:footnoteReference w:id="9"/>
      </w:r>
      <w:r w:rsidRPr="00B703D5">
        <w:t>.</w:t>
      </w:r>
    </w:p>
    <w:p w14:paraId="38905803" w14:textId="36BC2E7F" w:rsidR="00D53E53" w:rsidRPr="00B703D5" w:rsidRDefault="0039502F" w:rsidP="00575CC7">
      <w:pPr>
        <w:numPr>
          <w:ilvl w:val="0"/>
          <w:numId w:val="3"/>
        </w:numPr>
        <w:spacing w:after="0" w:line="312" w:lineRule="auto"/>
      </w:pPr>
      <w:r w:rsidRPr="00B703D5">
        <w:rPr>
          <w:color w:val="1F497D" w:themeColor="text2"/>
        </w:rPr>
        <w:t>Dealing_with_files.f90</w:t>
      </w:r>
      <w:r w:rsidRPr="00B703D5">
        <w:t xml:space="preserve"> – this file contains useful subroutines to deal with files, such as counting lines and columns, reading, checking for errors</w:t>
      </w:r>
      <w:r w:rsidR="002003CE">
        <w:t>,</w:t>
      </w:r>
      <w:r w:rsidRPr="00B703D5">
        <w:t xml:space="preserve"> etc.</w:t>
      </w:r>
    </w:p>
    <w:p w14:paraId="148D3888" w14:textId="2713AC61" w:rsidR="0039502F" w:rsidRPr="00B703D5" w:rsidRDefault="0039502F" w:rsidP="00575CC7">
      <w:pPr>
        <w:numPr>
          <w:ilvl w:val="0"/>
          <w:numId w:val="3"/>
        </w:numPr>
        <w:spacing w:after="0" w:line="312" w:lineRule="auto"/>
      </w:pPr>
      <w:r w:rsidRPr="00B703D5">
        <w:rPr>
          <w:color w:val="1F497D" w:themeColor="text2"/>
        </w:rPr>
        <w:t>Dealing_with_output_files.f90</w:t>
      </w:r>
      <w:r w:rsidRPr="00B703D5">
        <w:t xml:space="preserve"> – this file contains all subroutines to create and prepare output </w:t>
      </w:r>
      <w:r w:rsidR="00AC3B8E" w:rsidRPr="00B703D5">
        <w:t xml:space="preserve">directories and </w:t>
      </w:r>
      <w:r w:rsidRPr="00B703D5">
        <w:t>files, communicate with the program</w:t>
      </w:r>
      <w:r w:rsidR="002003CE">
        <w:t>,</w:t>
      </w:r>
      <w:r w:rsidR="00AC3B8E" w:rsidRPr="00B703D5">
        <w:t xml:space="preserve"> and interpret </w:t>
      </w:r>
      <w:r w:rsidR="002003CE">
        <w:t xml:space="preserve">the </w:t>
      </w:r>
      <w:r w:rsidR="00AC3B8E" w:rsidRPr="00B703D5">
        <w:t>user’s commands</w:t>
      </w:r>
      <w:r w:rsidR="00C35A7B" w:rsidRPr="00B703D5">
        <w:t>.</w:t>
      </w:r>
    </w:p>
    <w:p w14:paraId="08BE7581" w14:textId="29C8909A" w:rsidR="00901A22" w:rsidRPr="00B703D5" w:rsidRDefault="00901A22" w:rsidP="00901A22">
      <w:pPr>
        <w:numPr>
          <w:ilvl w:val="0"/>
          <w:numId w:val="3"/>
        </w:numPr>
        <w:spacing w:after="0" w:line="312" w:lineRule="auto"/>
      </w:pPr>
      <w:r w:rsidRPr="00B703D5">
        <w:rPr>
          <w:color w:val="1F497D" w:themeColor="text2"/>
        </w:rPr>
        <w:t>Dealing_with_xTB.f90</w:t>
      </w:r>
      <w:r w:rsidRPr="00B703D5">
        <w:t xml:space="preserve"> – this module contains subroutines for reading and interpreting files in the extended tight binding, xTB, format </w:t>
      </w:r>
      <w:r w:rsidRPr="00B703D5">
        <w:fldChar w:fldCharType="begin" w:fldLock="1"/>
      </w:r>
      <w:r w:rsidR="001927CC">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B703D5">
        <w:fldChar w:fldCharType="separate"/>
      </w:r>
      <w:r w:rsidR="005220A2" w:rsidRPr="005220A2">
        <w:rPr>
          <w:noProof/>
        </w:rPr>
        <w:t>[87]</w:t>
      </w:r>
      <w:r w:rsidRPr="00B703D5">
        <w:fldChar w:fldCharType="end"/>
      </w:r>
      <w:r w:rsidRPr="00B703D5">
        <w:t xml:space="preserve"> (</w:t>
      </w:r>
      <w:r w:rsidRPr="00B703D5">
        <w:rPr>
          <w:i/>
        </w:rPr>
        <w:t>unfinished</w:t>
      </w:r>
      <w:r w:rsidRPr="00B703D5">
        <w:t>)</w:t>
      </w:r>
    </w:p>
    <w:p w14:paraId="0DAE7CE8" w14:textId="5592459D" w:rsidR="00C35A7B" w:rsidRPr="00B703D5" w:rsidRDefault="00C35A7B" w:rsidP="00575CC7">
      <w:pPr>
        <w:numPr>
          <w:ilvl w:val="0"/>
          <w:numId w:val="3"/>
        </w:numPr>
        <w:spacing w:after="0" w:line="312" w:lineRule="auto"/>
      </w:pPr>
      <w:r w:rsidRPr="00B703D5">
        <w:rPr>
          <w:color w:val="1F497D" w:themeColor="text2"/>
        </w:rPr>
        <w:t>Electron_tools.f90</w:t>
      </w:r>
      <w:r w:rsidRPr="00B703D5">
        <w:t xml:space="preserve"> – this file contains </w:t>
      </w:r>
      <w:r w:rsidR="00296CBD" w:rsidRPr="00B703D5">
        <w:t xml:space="preserve">subroutines to deal with </w:t>
      </w:r>
      <w:r w:rsidR="002003CE">
        <w:t xml:space="preserve">the </w:t>
      </w:r>
      <w:r w:rsidR="00296CBD" w:rsidRPr="00B703D5">
        <w:t>Fermi</w:t>
      </w:r>
      <w:r w:rsidR="002003CE">
        <w:t xml:space="preserve"> </w:t>
      </w:r>
      <w:r w:rsidR="00296CBD" w:rsidRPr="00B703D5">
        <w:t>function of low-energy electrons.</w:t>
      </w:r>
    </w:p>
    <w:p w14:paraId="79FA75BE" w14:textId="77777777" w:rsidR="00AC3B8E" w:rsidRPr="00B703D5" w:rsidRDefault="00AC3B8E" w:rsidP="00AC3B8E">
      <w:pPr>
        <w:numPr>
          <w:ilvl w:val="0"/>
          <w:numId w:val="3"/>
        </w:numPr>
        <w:spacing w:after="0" w:line="312" w:lineRule="auto"/>
      </w:pPr>
      <w:r w:rsidRPr="00B703D5">
        <w:rPr>
          <w:color w:val="1F497D" w:themeColor="text2"/>
        </w:rPr>
        <w:t>Exponential_wall.f90</w:t>
      </w:r>
      <w:r w:rsidRPr="00B703D5">
        <w:t xml:space="preserve"> – </w:t>
      </w:r>
      <w:r w:rsidRPr="00B703D5">
        <w:rPr>
          <w:lang w:val="en-US"/>
        </w:rPr>
        <w:t>this module contains short-range exponential repulsive potential and forces needed in case TB parameterization provides too low barrier for atoms at short distances.</w:t>
      </w:r>
    </w:p>
    <w:p w14:paraId="1883F356" w14:textId="77777777" w:rsidR="00AC3B8E" w:rsidRPr="00B703D5" w:rsidRDefault="00AC3B8E" w:rsidP="00575CC7">
      <w:pPr>
        <w:numPr>
          <w:ilvl w:val="0"/>
          <w:numId w:val="3"/>
        </w:numPr>
        <w:spacing w:after="0" w:line="312" w:lineRule="auto"/>
      </w:pPr>
      <w:r w:rsidRPr="00B703D5">
        <w:rPr>
          <w:color w:val="1F497D" w:themeColor="text2"/>
          <w:lang w:val="en-US"/>
        </w:rPr>
        <w:t>Gnuplotting</w:t>
      </w:r>
      <w:r w:rsidRPr="00B703D5">
        <w:rPr>
          <w:color w:val="1F497D" w:themeColor="text2"/>
        </w:rPr>
        <w:t>.f90</w:t>
      </w:r>
      <w:r w:rsidRPr="00B703D5">
        <w:t xml:space="preserve"> – this module contains subroutines to create gnuplot shell scripts.</w:t>
      </w:r>
    </w:p>
    <w:p w14:paraId="191AE0B8" w14:textId="77777777" w:rsidR="00C35A7B" w:rsidRPr="00B703D5" w:rsidRDefault="00296CBD" w:rsidP="00575CC7">
      <w:pPr>
        <w:numPr>
          <w:ilvl w:val="0"/>
          <w:numId w:val="3"/>
        </w:numPr>
        <w:spacing w:after="0" w:line="312" w:lineRule="auto"/>
      </w:pPr>
      <w:r w:rsidRPr="00B703D5">
        <w:rPr>
          <w:color w:val="1F497D" w:themeColor="text2"/>
        </w:rPr>
        <w:t>Initial_configuration.f90</w:t>
      </w:r>
      <w:r w:rsidRPr="00B703D5">
        <w:t xml:space="preserve"> – this file sets up the initial conditions, such as constructing initial atomic positions and velocities and so on.</w:t>
      </w:r>
    </w:p>
    <w:p w14:paraId="372BA858" w14:textId="77777777" w:rsidR="00296CBD" w:rsidRPr="00B703D5" w:rsidRDefault="00296CBD" w:rsidP="00296CBD">
      <w:pPr>
        <w:numPr>
          <w:ilvl w:val="0"/>
          <w:numId w:val="3"/>
        </w:numPr>
        <w:spacing w:after="0" w:line="312" w:lineRule="auto"/>
      </w:pPr>
      <w:r w:rsidRPr="00B703D5">
        <w:rPr>
          <w:color w:val="1F497D"/>
        </w:rPr>
        <w:t>Little_subroutines.f90</w:t>
      </w:r>
      <w:r w:rsidRPr="00B703D5">
        <w:t xml:space="preserve"> – this file contains useful subroutines, such as for approximations, search in arrays, resizing arrays, etc.</w:t>
      </w:r>
    </w:p>
    <w:p w14:paraId="20E605F9" w14:textId="635523F1" w:rsidR="00575CC7" w:rsidRPr="00B703D5" w:rsidRDefault="00296CBD" w:rsidP="00296CBD">
      <w:pPr>
        <w:numPr>
          <w:ilvl w:val="0"/>
          <w:numId w:val="3"/>
        </w:numPr>
        <w:spacing w:after="0" w:line="312" w:lineRule="auto"/>
      </w:pPr>
      <w:r w:rsidRPr="00B703D5">
        <w:rPr>
          <w:color w:val="1F497D" w:themeColor="text2"/>
        </w:rPr>
        <w:lastRenderedPageBreak/>
        <w:t>MC_cross_sections.f90</w:t>
      </w:r>
      <w:r w:rsidRPr="00B703D5">
        <w:t xml:space="preserve"> – </w:t>
      </w:r>
      <w:r w:rsidR="00575CC7" w:rsidRPr="00B703D5">
        <w:t>this</w:t>
      </w:r>
      <w:r w:rsidRPr="00B703D5">
        <w:t xml:space="preserve"> </w:t>
      </w:r>
      <w:r w:rsidR="00575CC7" w:rsidRPr="00B703D5">
        <w:t xml:space="preserve">file contains subroutines for </w:t>
      </w:r>
      <w:r w:rsidR="002003CE">
        <w:t xml:space="preserve">the </w:t>
      </w:r>
      <w:r w:rsidR="00575CC7" w:rsidRPr="00B703D5">
        <w:t>calculation of electron cross</w:t>
      </w:r>
      <w:r w:rsidR="002003CE">
        <w:t>-</w:t>
      </w:r>
      <w:r w:rsidR="00575CC7" w:rsidRPr="00B703D5">
        <w:t xml:space="preserve">sections and </w:t>
      </w:r>
      <w:r w:rsidR="002003CE">
        <w:t xml:space="preserve">the </w:t>
      </w:r>
      <w:r w:rsidR="00575CC7" w:rsidRPr="00B703D5">
        <w:t xml:space="preserve">mean free path used in the Monte Carlo part. It uses complex dielectric function formalism </w:t>
      </w:r>
      <w:r w:rsidR="003102EF" w:rsidRPr="00B703D5">
        <w:fldChar w:fldCharType="begin" w:fldLock="1"/>
      </w:r>
      <w:r w:rsidR="004E75C0">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[51,109]","plainTextFormattedCitation":"[51,109]","previouslyFormattedCitation":"[51,108]"},"properties":{"noteIndex":0},"schema":"https://github.com/citation-style-language/schema/raw/master/csl-citation.json"}</w:instrText>
      </w:r>
      <w:r w:rsidR="003102EF" w:rsidRPr="00B703D5">
        <w:fldChar w:fldCharType="separate"/>
      </w:r>
      <w:r w:rsidR="004E75C0" w:rsidRPr="004E75C0">
        <w:rPr>
          <w:noProof/>
        </w:rPr>
        <w:t>[51,109]</w:t>
      </w:r>
      <w:r w:rsidR="003102EF" w:rsidRPr="00B703D5">
        <w:fldChar w:fldCharType="end"/>
      </w:r>
      <w:r w:rsidRPr="00B703D5">
        <w:t>, or BEB cross sections</w:t>
      </w:r>
      <w:r w:rsidR="0099047D" w:rsidRPr="00B703D5">
        <w:t xml:space="preserve"> </w:t>
      </w:r>
      <w:r w:rsidR="003102EF" w:rsidRPr="00B703D5">
        <w:fldChar w:fldCharType="begin" w:fldLock="1"/>
      </w:r>
      <w:r w:rsidR="004E75C0">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4E75C0">
        <w:rPr>
          <w:rFonts w:ascii="Cambria Math" w:hAnsi="Cambria Math" w:cs="Cambria Math"/>
        </w:rPr>
        <w:instrText>∼</w:instrText>
      </w:r>
      <w:r w:rsidR="004E75C0">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[54,110]","plainTextFormattedCitation":"[54,110]","previouslyFormattedCitation":"[54,109]"},"properties":{"noteIndex":0},"schema":"https://github.com/citation-style-language/schema/raw/master/csl-citation.json"}</w:instrText>
      </w:r>
      <w:r w:rsidR="003102EF" w:rsidRPr="00B703D5">
        <w:fldChar w:fldCharType="separate"/>
      </w:r>
      <w:r w:rsidR="004E75C0" w:rsidRPr="004E75C0">
        <w:rPr>
          <w:noProof/>
        </w:rPr>
        <w:t>[54,110]</w:t>
      </w:r>
      <w:r w:rsidR="003102EF" w:rsidRPr="00B703D5">
        <w:fldChar w:fldCharType="end"/>
      </w:r>
      <w:r w:rsidR="00575CC7" w:rsidRPr="00B703D5">
        <w:t>.</w:t>
      </w:r>
    </w:p>
    <w:p w14:paraId="337FD84E" w14:textId="77777777" w:rsidR="00296CBD" w:rsidRPr="00B703D5" w:rsidRDefault="00296CBD" w:rsidP="00296CBD">
      <w:pPr>
        <w:numPr>
          <w:ilvl w:val="0"/>
          <w:numId w:val="3"/>
        </w:numPr>
        <w:spacing w:after="0" w:line="312" w:lineRule="auto"/>
      </w:pPr>
      <w:r w:rsidRPr="00B703D5">
        <w:rPr>
          <w:color w:val="1F497D"/>
        </w:rPr>
        <w:t>Monte_Carlo.f90</w:t>
      </w:r>
      <w:r w:rsidRPr="00B703D5">
        <w:t xml:space="preserve"> – this file contains all Monte Carlo model subroutines for photons, high-energy electrons, and core holes Auger decays.</w:t>
      </w:r>
    </w:p>
    <w:p w14:paraId="4A9A00AD" w14:textId="559650F6" w:rsidR="00842AAF" w:rsidRPr="00B703D5" w:rsidRDefault="00842AAF" w:rsidP="00575CC7">
      <w:pPr>
        <w:numPr>
          <w:ilvl w:val="0"/>
          <w:numId w:val="3"/>
        </w:numPr>
        <w:spacing w:after="0" w:line="312" w:lineRule="auto"/>
      </w:pPr>
      <w:r w:rsidRPr="00B703D5">
        <w:rPr>
          <w:color w:val="1F497D"/>
        </w:rPr>
        <w:t>Nonadiabatic.f90</w:t>
      </w:r>
      <w:r w:rsidRPr="00B703D5">
        <w:t xml:space="preserve"> – this file contains subroutines for </w:t>
      </w:r>
      <w:r w:rsidR="00296CBD" w:rsidRPr="00B703D5">
        <w:t>Boltzmann collision integrals an</w:t>
      </w:r>
      <w:r w:rsidRPr="00B703D5">
        <w:t xml:space="preserve">d nonadiabatic electron-ion energy exchange </w:t>
      </w:r>
      <w:r w:rsidR="003102EF" w:rsidRPr="00B703D5">
        <w:fldChar w:fldCharType="begin" w:fldLock="1"/>
      </w:r>
      <w:r w:rsidR="004E75C0">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[111,112]","plainTextFormattedCitation":"[111,112]","previouslyFormattedCitation":"[110,111]"},"properties":{"noteIndex":0},"schema":"https://github.com/citation-style-language/schema/raw/master/csl-citation.json"}</w:instrText>
      </w:r>
      <w:r w:rsidR="003102EF" w:rsidRPr="00B703D5">
        <w:fldChar w:fldCharType="separate"/>
      </w:r>
      <w:r w:rsidR="004E75C0" w:rsidRPr="004E75C0">
        <w:rPr>
          <w:noProof/>
        </w:rPr>
        <w:t>[111,112]</w:t>
      </w:r>
      <w:r w:rsidR="003102EF" w:rsidRPr="00B703D5">
        <w:fldChar w:fldCharType="end"/>
      </w:r>
      <w:r w:rsidRPr="00B703D5">
        <w:t>.</w:t>
      </w:r>
    </w:p>
    <w:p w14:paraId="1118CC9C" w14:textId="3838ED3D" w:rsidR="00575CC7" w:rsidRPr="00B703D5" w:rsidRDefault="00842AAF" w:rsidP="00842AAF">
      <w:pPr>
        <w:numPr>
          <w:ilvl w:val="0"/>
          <w:numId w:val="3"/>
        </w:numPr>
        <w:spacing w:after="0" w:line="312" w:lineRule="auto"/>
      </w:pPr>
      <w:r w:rsidRPr="00B703D5">
        <w:rPr>
          <w:color w:val="1F497D"/>
        </w:rPr>
        <w:t>Objects.f90</w:t>
      </w:r>
      <w:r w:rsidRPr="00B703D5">
        <w:t xml:space="preserve"> – </w:t>
      </w:r>
      <w:r w:rsidR="00575CC7" w:rsidRPr="00B703D5">
        <w:t>this file contains all the introduced objects in the framework of object-oriented programming</w:t>
      </w:r>
      <w:r w:rsidR="00575CC7" w:rsidRPr="0069432A">
        <w:rPr>
          <w:vertAlign w:val="superscript"/>
        </w:rPr>
        <w:footnoteReference w:id="10"/>
      </w:r>
      <w:r w:rsidR="00575CC7" w:rsidRPr="00B703D5">
        <w:t xml:space="preserve">and </w:t>
      </w:r>
      <w:r w:rsidR="00296CBD" w:rsidRPr="00B703D5">
        <w:t xml:space="preserve">some </w:t>
      </w:r>
      <w:r w:rsidR="00575CC7" w:rsidRPr="00B703D5">
        <w:t xml:space="preserve">subroutines to deal with these objects. </w:t>
      </w:r>
    </w:p>
    <w:p w14:paraId="7F6E3564" w14:textId="5970FB48" w:rsidR="00842AAF" w:rsidRPr="00B703D5" w:rsidRDefault="00842AAF" w:rsidP="00842AAF">
      <w:pPr>
        <w:numPr>
          <w:ilvl w:val="0"/>
          <w:numId w:val="3"/>
        </w:numPr>
        <w:spacing w:after="0" w:line="312" w:lineRule="auto"/>
      </w:pPr>
      <w:r w:rsidRPr="00B703D5">
        <w:rPr>
          <w:color w:val="1F497D"/>
        </w:rPr>
        <w:t>Optical_parameters.f90</w:t>
      </w:r>
      <w:r w:rsidRPr="00B703D5">
        <w:t xml:space="preserve"> – this file contains subroutines for </w:t>
      </w:r>
      <w:r w:rsidR="002003CE">
        <w:t xml:space="preserve">the </w:t>
      </w:r>
      <w:r w:rsidRPr="00B703D5">
        <w:t xml:space="preserve">calculation of the </w:t>
      </w:r>
      <w:r w:rsidR="00D15DB5" w:rsidRPr="00B703D5">
        <w:t xml:space="preserve">optical part of the </w:t>
      </w:r>
      <w:r w:rsidRPr="00B703D5">
        <w:t xml:space="preserve">complex dielectric function within </w:t>
      </w:r>
      <w:r w:rsidR="002003CE">
        <w:t xml:space="preserve">the </w:t>
      </w:r>
      <w:r w:rsidRPr="00B703D5">
        <w:t xml:space="preserve">tight binding and RPA </w:t>
      </w:r>
      <w:r w:rsidR="003102EF" w:rsidRPr="00B703D5">
        <w:fldChar w:fldCharType="begin" w:fldLock="1"/>
      </w:r>
      <w:r w:rsidR="004E75C0">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[112]"},"properties":{"noteIndex":0},"schema":"https://github.com/citation-style-language/schema/raw/master/csl-citation.json"}</w:instrText>
      </w:r>
      <w:r w:rsidR="003102EF" w:rsidRPr="00B703D5">
        <w:fldChar w:fldCharType="separate"/>
      </w:r>
      <w:r w:rsidR="004E75C0" w:rsidRPr="004E75C0">
        <w:rPr>
          <w:noProof/>
        </w:rPr>
        <w:t>[113]</w:t>
      </w:r>
      <w:r w:rsidR="003102EF" w:rsidRPr="00B703D5">
        <w:fldChar w:fldCharType="end"/>
      </w:r>
      <w:r w:rsidRPr="00B703D5">
        <w:t xml:space="preserve">, or within </w:t>
      </w:r>
      <w:r w:rsidR="002003CE">
        <w:t xml:space="preserve">the </w:t>
      </w:r>
      <w:r w:rsidRPr="00B703D5">
        <w:t xml:space="preserve">Drude model </w:t>
      </w:r>
      <w:r w:rsidR="003102EF" w:rsidRPr="00B703D5">
        <w:fldChar w:fldCharType="begin" w:fldLock="1"/>
      </w:r>
      <w:r w:rsidR="004E75C0">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[114]","plainTextFormattedCitation":"[114]","previouslyFormattedCitation":"[113]"},"properties":{"noteIndex":0},"schema":"https://github.com/citation-style-language/schema/raw/master/csl-citation.json"}</w:instrText>
      </w:r>
      <w:r w:rsidR="003102EF" w:rsidRPr="00B703D5">
        <w:fldChar w:fldCharType="separate"/>
      </w:r>
      <w:r w:rsidR="004E75C0" w:rsidRPr="004E75C0">
        <w:rPr>
          <w:noProof/>
        </w:rPr>
        <w:t>[114]</w:t>
      </w:r>
      <w:r w:rsidR="003102EF" w:rsidRPr="00B703D5">
        <w:fldChar w:fldCharType="end"/>
      </w:r>
      <w:r w:rsidRPr="00B703D5">
        <w:t>.</w:t>
      </w:r>
    </w:p>
    <w:p w14:paraId="42032A6D" w14:textId="77777777" w:rsidR="00D15DB5" w:rsidRPr="00B703D5" w:rsidRDefault="00D15DB5" w:rsidP="00842AAF">
      <w:pPr>
        <w:numPr>
          <w:ilvl w:val="0"/>
          <w:numId w:val="3"/>
        </w:numPr>
        <w:spacing w:after="0" w:line="312" w:lineRule="auto"/>
      </w:pPr>
      <w:r w:rsidRPr="00B703D5">
        <w:rPr>
          <w:color w:val="1F497D" w:themeColor="text2"/>
        </w:rPr>
        <w:t>Periodic_table.f90</w:t>
      </w:r>
      <w:r w:rsidRPr="00B703D5">
        <w:t xml:space="preserve"> – this file contains subroutines to extract information about each elements from the periodic table (must be attached as one of the input files, see below).</w:t>
      </w:r>
    </w:p>
    <w:p w14:paraId="0E7F5D0F" w14:textId="77777777" w:rsidR="00842AAF" w:rsidRPr="00B703D5" w:rsidRDefault="00D15DB5" w:rsidP="00842AAF">
      <w:pPr>
        <w:numPr>
          <w:ilvl w:val="0"/>
          <w:numId w:val="3"/>
        </w:numPr>
        <w:spacing w:after="0" w:line="312" w:lineRule="auto"/>
      </w:pPr>
      <w:r w:rsidRPr="00B703D5">
        <w:rPr>
          <w:color w:val="1F497D"/>
        </w:rPr>
        <w:t>Read_input_data.f90</w:t>
      </w:r>
      <w:r w:rsidR="00842AAF" w:rsidRPr="00B703D5">
        <w:t xml:space="preserve"> – this file contains subroutines to read all necessary input files (see below).</w:t>
      </w:r>
    </w:p>
    <w:p w14:paraId="4721CA89" w14:textId="77777777" w:rsidR="00D15DB5" w:rsidRPr="00B703D5" w:rsidRDefault="00D15DB5" w:rsidP="00842AAF">
      <w:pPr>
        <w:numPr>
          <w:ilvl w:val="0"/>
          <w:numId w:val="3"/>
        </w:numPr>
        <w:spacing w:after="0" w:line="312" w:lineRule="auto"/>
      </w:pPr>
      <w:r w:rsidRPr="00B703D5">
        <w:rPr>
          <w:color w:val="1F497D" w:themeColor="text2"/>
        </w:rPr>
        <w:t>TB.f90</w:t>
      </w:r>
      <w:r w:rsidRPr="00B703D5">
        <w:t xml:space="preserve"> – this file contains general subroutines to deal with tight binding (TB) formalism. </w:t>
      </w:r>
      <w:r w:rsidRPr="00B703D5">
        <w:rPr>
          <w:i/>
        </w:rPr>
        <w:t xml:space="preserve">Eventually, calling </w:t>
      </w:r>
      <w:r w:rsidR="002A4AB8" w:rsidRPr="00B703D5">
        <w:rPr>
          <w:i/>
        </w:rPr>
        <w:t xml:space="preserve">a DFT package, or </w:t>
      </w:r>
      <w:r w:rsidR="008D4EC2" w:rsidRPr="00B703D5">
        <w:rPr>
          <w:i/>
        </w:rPr>
        <w:t>HF</w:t>
      </w:r>
      <w:r w:rsidR="002A4AB8" w:rsidRPr="00B703D5">
        <w:rPr>
          <w:i/>
        </w:rPr>
        <w:t>,</w:t>
      </w:r>
      <w:r w:rsidRPr="00B703D5">
        <w:rPr>
          <w:i/>
        </w:rPr>
        <w:t xml:space="preserve"> can be placed here too.</w:t>
      </w:r>
    </w:p>
    <w:p w14:paraId="20FD24E0" w14:textId="7B263A12" w:rsidR="00475C96" w:rsidRPr="00B703D5" w:rsidRDefault="00475C96" w:rsidP="00EC1D29">
      <w:pPr>
        <w:numPr>
          <w:ilvl w:val="0"/>
          <w:numId w:val="3"/>
        </w:numPr>
        <w:spacing w:after="0" w:line="312" w:lineRule="auto"/>
      </w:pPr>
      <w:r w:rsidRPr="00B703D5">
        <w:rPr>
          <w:color w:val="1F497D" w:themeColor="text2"/>
        </w:rPr>
        <w:t xml:space="preserve">TB_3TB.f90 </w:t>
      </w:r>
      <w:r w:rsidRPr="00B703D5">
        <w:t xml:space="preserve">– contains subroutines to calculate </w:t>
      </w:r>
      <w:r w:rsidR="002003CE">
        <w:t xml:space="preserve">the </w:t>
      </w:r>
      <w:r w:rsidRPr="00B703D5">
        <w:t>TB Hamiltonian within one of the following basis sets: s, sp</w:t>
      </w:r>
      <w:r w:rsidRPr="00B703D5">
        <w:rPr>
          <w:vertAlign w:val="superscript"/>
        </w:rPr>
        <w:t>3</w:t>
      </w:r>
      <w:r w:rsidRPr="00B703D5">
        <w:t>, sp</w:t>
      </w:r>
      <w:r w:rsidRPr="00B703D5">
        <w:rPr>
          <w:vertAlign w:val="superscript"/>
        </w:rPr>
        <w:t>3</w:t>
      </w:r>
      <w:r w:rsidRPr="00B703D5">
        <w:t>d</w:t>
      </w:r>
      <w:r w:rsidRPr="00B703D5">
        <w:rPr>
          <w:vertAlign w:val="superscript"/>
        </w:rPr>
        <w:t>5</w:t>
      </w:r>
      <w:r w:rsidRPr="00B703D5">
        <w:t xml:space="preserve">, and corresponding forces, according to </w:t>
      </w:r>
      <w:r w:rsidR="002003CE">
        <w:t xml:space="preserve">the </w:t>
      </w:r>
      <w:r w:rsidRPr="00B703D5">
        <w:t xml:space="preserve">3TB model </w:t>
      </w:r>
      <w:r w:rsidRPr="00B703D5">
        <w:fldChar w:fldCharType="begin" w:fldLock="1"/>
      </w:r>
      <w:r w:rsidR="004E75C0">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[105]"},"properties":{"noteIndex":0},"schema":"https://github.com/citation-style-language/schema/raw/master/csl-citation.json"}</w:instrText>
      </w:r>
      <w:r w:rsidRPr="00B703D5">
        <w:fldChar w:fldCharType="separate"/>
      </w:r>
      <w:r w:rsidR="004E75C0" w:rsidRPr="004E75C0">
        <w:rPr>
          <w:noProof/>
        </w:rPr>
        <w:t>[106]</w:t>
      </w:r>
      <w:r w:rsidRPr="00B703D5">
        <w:fldChar w:fldCharType="end"/>
      </w:r>
      <w:r w:rsidRPr="00B703D5">
        <w:t>.</w:t>
      </w:r>
    </w:p>
    <w:p w14:paraId="7663CB8C" w14:textId="048ECDBD" w:rsidR="00EC1D29" w:rsidRPr="00B703D5" w:rsidRDefault="00901A22" w:rsidP="00EC1D29">
      <w:pPr>
        <w:numPr>
          <w:ilvl w:val="0"/>
          <w:numId w:val="3"/>
        </w:numPr>
        <w:spacing w:after="0" w:line="312" w:lineRule="auto"/>
      </w:pPr>
      <w:r w:rsidRPr="00B703D5">
        <w:rPr>
          <w:color w:val="1F497D" w:themeColor="text2"/>
        </w:rPr>
        <w:t xml:space="preserve">TB_BOP.f90 </w:t>
      </w:r>
      <w:r w:rsidRPr="00B703D5">
        <w:t xml:space="preserve">– contains subroutines to calculate </w:t>
      </w:r>
      <w:r w:rsidR="002003CE">
        <w:t xml:space="preserve">the </w:t>
      </w:r>
      <w:r w:rsidRPr="00B703D5">
        <w:t>TB Hamiltonian within one of the following basis sets: s, sp</w:t>
      </w:r>
      <w:r w:rsidRPr="00B703D5">
        <w:rPr>
          <w:vertAlign w:val="superscript"/>
        </w:rPr>
        <w:t>3</w:t>
      </w:r>
      <w:r w:rsidRPr="00B703D5">
        <w:t>, sp</w:t>
      </w:r>
      <w:r w:rsidRPr="00B703D5">
        <w:rPr>
          <w:vertAlign w:val="superscript"/>
        </w:rPr>
        <w:t>3</w:t>
      </w:r>
      <w:r w:rsidRPr="00B703D5">
        <w:t>d</w:t>
      </w:r>
      <w:r w:rsidRPr="00B703D5">
        <w:rPr>
          <w:vertAlign w:val="superscript"/>
        </w:rPr>
        <w:t>5</w:t>
      </w:r>
      <w:r w:rsidRPr="00B703D5">
        <w:t xml:space="preserve">, and corresponding forces, according to </w:t>
      </w:r>
      <w:r w:rsidR="002003CE">
        <w:t xml:space="preserve">the </w:t>
      </w:r>
      <w:r w:rsidR="00EC1D29" w:rsidRPr="00B703D5">
        <w:t xml:space="preserve">BOP </w:t>
      </w:r>
      <w:r w:rsidRPr="00B703D5">
        <w:t>method</w:t>
      </w:r>
      <w:r w:rsidR="00EC1D29" w:rsidRPr="00B703D5">
        <w:t xml:space="preserve"> </w:t>
      </w:r>
      <w:r w:rsidR="00EC1D29" w:rsidRPr="00B703D5">
        <w:fldChar w:fldCharType="begin" w:fldLock="1"/>
      </w:r>
      <w:r w:rsidR="004E75C0">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[106]"},"properties":{"noteIndex":0},"schema":"https://github.com/citation-style-language/schema/raw/master/csl-citation.json"}</w:instrText>
      </w:r>
      <w:r w:rsidR="00EC1D29" w:rsidRPr="00B703D5">
        <w:fldChar w:fldCharType="separate"/>
      </w:r>
      <w:r w:rsidR="004E75C0" w:rsidRPr="004E75C0">
        <w:rPr>
          <w:noProof/>
        </w:rPr>
        <w:t>[107]</w:t>
      </w:r>
      <w:r w:rsidR="00EC1D29" w:rsidRPr="00B703D5">
        <w:fldChar w:fldCharType="end"/>
      </w:r>
      <w:r w:rsidR="00EC1D29" w:rsidRPr="00B703D5">
        <w:t xml:space="preserve">. </w:t>
      </w:r>
      <w:r w:rsidR="00EC1D29" w:rsidRPr="00B703D5">
        <w:rPr>
          <w:i/>
        </w:rPr>
        <w:t>Note that this parameterization only supports dimer molecules, not solids</w:t>
      </w:r>
      <w:r w:rsidR="004E642B" w:rsidRPr="00B703D5">
        <w:rPr>
          <w:i/>
        </w:rPr>
        <w:t xml:space="preserve"> (unfinished)</w:t>
      </w:r>
      <w:r w:rsidR="00EC1D29" w:rsidRPr="00B703D5">
        <w:rPr>
          <w:i/>
        </w:rPr>
        <w:t>.</w:t>
      </w:r>
    </w:p>
    <w:p w14:paraId="6D84BBA2" w14:textId="015185B0" w:rsidR="00161A18" w:rsidRPr="00B703D5" w:rsidRDefault="00161A18" w:rsidP="000942F8">
      <w:pPr>
        <w:numPr>
          <w:ilvl w:val="0"/>
          <w:numId w:val="3"/>
        </w:numPr>
        <w:spacing w:after="0" w:line="312" w:lineRule="auto"/>
      </w:pPr>
      <w:r w:rsidRPr="00B703D5">
        <w:rPr>
          <w:color w:val="1F497D" w:themeColor="text2"/>
        </w:rPr>
        <w:t xml:space="preserve">TB_DFTB.f90 </w:t>
      </w:r>
      <w:r w:rsidRPr="00B703D5">
        <w:t xml:space="preserve">– contains subroutines to calculate </w:t>
      </w:r>
      <w:r w:rsidR="002003CE">
        <w:t xml:space="preserve">the </w:t>
      </w:r>
      <w:r w:rsidRPr="00B703D5">
        <w:t xml:space="preserve">TB Hamiltonian and </w:t>
      </w:r>
      <w:r w:rsidR="002003CE">
        <w:t xml:space="preserve">the </w:t>
      </w:r>
      <w:r w:rsidRPr="00B703D5">
        <w:t>repulsive term within one of the foll</w:t>
      </w:r>
      <w:r w:rsidR="00A15BF8" w:rsidRPr="00B703D5">
        <w:t>o</w:t>
      </w:r>
      <w:r w:rsidRPr="00B703D5">
        <w:t>wing basis sets: s, sp</w:t>
      </w:r>
      <w:r w:rsidRPr="00B703D5">
        <w:rPr>
          <w:vertAlign w:val="superscript"/>
        </w:rPr>
        <w:t>3</w:t>
      </w:r>
      <w:r w:rsidRPr="00B703D5">
        <w:t>, sp</w:t>
      </w:r>
      <w:r w:rsidRPr="00B703D5">
        <w:rPr>
          <w:vertAlign w:val="superscript"/>
        </w:rPr>
        <w:t>3</w:t>
      </w:r>
      <w:r w:rsidRPr="00B703D5">
        <w:t>d</w:t>
      </w:r>
      <w:r w:rsidRPr="00B703D5">
        <w:rPr>
          <w:vertAlign w:val="superscript"/>
        </w:rPr>
        <w:t>5</w:t>
      </w:r>
      <w:r w:rsidRPr="00B703D5">
        <w:t xml:space="preserve">, and corresponding forces, according to </w:t>
      </w:r>
      <w:r w:rsidR="002003CE">
        <w:t xml:space="preserve">the </w:t>
      </w:r>
      <w:r w:rsidRPr="00B703D5">
        <w:t xml:space="preserve">DFTB method </w:t>
      </w:r>
      <w:r w:rsidR="003102EF" w:rsidRPr="00B703D5">
        <w:fldChar w:fldCharType="begin" w:fldLock="1"/>
      </w:r>
      <w:r w:rsidR="004E75C0">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[107]"},"properties":{"noteIndex":0},"schema":"https://github.com/citation-style-language/schema/raw/master/csl-citation.json"}</w:instrText>
      </w:r>
      <w:r w:rsidR="003102EF" w:rsidRPr="00B703D5">
        <w:fldChar w:fldCharType="separate"/>
      </w:r>
      <w:r w:rsidR="004E75C0" w:rsidRPr="004E75C0">
        <w:rPr>
          <w:noProof/>
        </w:rPr>
        <w:t>[108]</w:t>
      </w:r>
      <w:r w:rsidR="003102EF" w:rsidRPr="00B703D5">
        <w:fldChar w:fldCharType="end"/>
      </w:r>
      <w:r w:rsidRPr="00B703D5">
        <w:t>.</w:t>
      </w:r>
    </w:p>
    <w:p w14:paraId="181F26C5" w14:textId="3B7F48C3" w:rsidR="00AC3B8E" w:rsidRPr="00B703D5" w:rsidRDefault="00AC3B8E" w:rsidP="00AC3B8E">
      <w:pPr>
        <w:numPr>
          <w:ilvl w:val="0"/>
          <w:numId w:val="3"/>
        </w:numPr>
        <w:spacing w:after="0" w:line="312" w:lineRule="auto"/>
      </w:pPr>
      <w:r w:rsidRPr="00B703D5">
        <w:rPr>
          <w:color w:val="1F497D" w:themeColor="text2"/>
        </w:rPr>
        <w:t xml:space="preserve">TB_Fu.f90 </w:t>
      </w:r>
      <w:r w:rsidRPr="00B703D5">
        <w:t>– contains subroutines to calculate TB Hamiltonian within the sp</w:t>
      </w:r>
      <w:r w:rsidRPr="00B703D5">
        <w:rPr>
          <w:vertAlign w:val="superscript"/>
        </w:rPr>
        <w:t>3</w:t>
      </w:r>
      <w:r w:rsidRPr="00B703D5">
        <w:t xml:space="preserve">-basis set and repulsive energy, and corresponding forces, as a combination of Pettifor’s parameters, according to Fu </w:t>
      </w:r>
      <w:r w:rsidRPr="00B703D5">
        <w:rPr>
          <w:i/>
        </w:rPr>
        <w:t>et al</w:t>
      </w:r>
      <w:r w:rsidRPr="00B703D5">
        <w:t>.</w:t>
      </w:r>
      <w:r w:rsidR="003102EF" w:rsidRPr="00B703D5">
        <w:fldChar w:fldCharType="begin" w:fldLock="1"/>
      </w:r>
      <w:r w:rsidR="004E75C0">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[114]"},"properties":{"noteIndex":0},"schema":"https://github.com/citation-style-language/schema/raw/master/csl-citation.json"}</w:instrText>
      </w:r>
      <w:r w:rsidR="003102EF" w:rsidRPr="00B703D5">
        <w:fldChar w:fldCharType="separate"/>
      </w:r>
      <w:r w:rsidR="004E75C0" w:rsidRPr="004E75C0">
        <w:rPr>
          <w:noProof/>
        </w:rPr>
        <w:t>[115]</w:t>
      </w:r>
      <w:r w:rsidR="003102EF" w:rsidRPr="00B703D5">
        <w:fldChar w:fldCharType="end"/>
      </w:r>
      <w:r w:rsidRPr="00B703D5">
        <w:t xml:space="preserve">. Note that the tests showed unstable systems, even though with correct band structure; </w:t>
      </w:r>
      <w:r w:rsidRPr="00B703D5">
        <w:rPr>
          <w:i/>
        </w:rPr>
        <w:t>not recommended for using</w:t>
      </w:r>
      <w:r w:rsidR="00161A18" w:rsidRPr="00B703D5">
        <w:rPr>
          <w:i/>
        </w:rPr>
        <w:t xml:space="preserve"> until solved</w:t>
      </w:r>
      <w:r w:rsidRPr="00B703D5">
        <w:t>.</w:t>
      </w:r>
    </w:p>
    <w:p w14:paraId="7E1F2336" w14:textId="24864097" w:rsidR="00C505E1" w:rsidRPr="00B703D5" w:rsidRDefault="00C505E1" w:rsidP="00842AAF">
      <w:pPr>
        <w:numPr>
          <w:ilvl w:val="0"/>
          <w:numId w:val="3"/>
        </w:numPr>
        <w:spacing w:after="0" w:line="312" w:lineRule="auto"/>
        <w:rPr>
          <w:lang w:val="en-US"/>
        </w:rPr>
      </w:pPr>
      <w:r w:rsidRPr="00B703D5">
        <w:rPr>
          <w:color w:val="1F497D" w:themeColor="text2"/>
          <w:lang w:val="en-US"/>
        </w:rPr>
        <w:t>TB_Koster_Slater.f90</w:t>
      </w:r>
      <w:r w:rsidRPr="00B703D5">
        <w:rPr>
          <w:lang w:val="en-US"/>
        </w:rPr>
        <w:t xml:space="preserve"> – contains some subroutines for the Koster-Slater angular parameterizations</w:t>
      </w:r>
      <w:r w:rsidR="002450F0" w:rsidRPr="00B703D5">
        <w:rPr>
          <w:lang w:val="en-US"/>
        </w:rPr>
        <w:t xml:space="preserve"> up to </w:t>
      </w:r>
      <w:r w:rsidR="002450F0" w:rsidRPr="00B703D5">
        <w:rPr>
          <w:i/>
          <w:iCs/>
          <w:lang w:val="en-US"/>
        </w:rPr>
        <w:t>d</w:t>
      </w:r>
      <w:r w:rsidR="002450F0" w:rsidRPr="00B703D5">
        <w:rPr>
          <w:lang w:val="en-US"/>
        </w:rPr>
        <w:t>-orbital</w:t>
      </w:r>
      <w:r w:rsidR="00161A18" w:rsidRPr="00B703D5">
        <w:rPr>
          <w:lang w:val="en-US"/>
        </w:rPr>
        <w:t xml:space="preserve"> </w:t>
      </w:r>
      <w:r w:rsidR="003102EF" w:rsidRPr="00B703D5">
        <w:rPr>
          <w:lang w:val="en-US"/>
        </w:rPr>
        <w:fldChar w:fldCharType="begin" w:fldLock="1"/>
      </w:r>
      <w:r w:rsidR="00371558">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B703D5">
        <w:rPr>
          <w:lang w:val="en-US"/>
        </w:rPr>
        <w:fldChar w:fldCharType="separate"/>
      </w:r>
      <w:r w:rsidR="000A078B" w:rsidRPr="000A078B">
        <w:rPr>
          <w:noProof/>
          <w:lang w:val="en-US"/>
        </w:rPr>
        <w:t>[69]</w:t>
      </w:r>
      <w:r w:rsidR="003102EF" w:rsidRPr="00B703D5">
        <w:rPr>
          <w:lang w:val="en-US"/>
        </w:rPr>
        <w:fldChar w:fldCharType="end"/>
      </w:r>
      <w:r w:rsidRPr="00B703D5">
        <w:rPr>
          <w:lang w:val="en-US"/>
        </w:rPr>
        <w:t>.</w:t>
      </w:r>
    </w:p>
    <w:p w14:paraId="0B96D20C" w14:textId="6F133BFD" w:rsidR="00D15DB5" w:rsidRPr="00B703D5" w:rsidRDefault="00D15DB5" w:rsidP="00842AAF">
      <w:pPr>
        <w:numPr>
          <w:ilvl w:val="0"/>
          <w:numId w:val="3"/>
        </w:numPr>
        <w:spacing w:after="0" w:line="312" w:lineRule="auto"/>
      </w:pPr>
      <w:r w:rsidRPr="00B703D5">
        <w:rPr>
          <w:color w:val="1F497D" w:themeColor="text2"/>
        </w:rPr>
        <w:t>TB_Molteni.f90</w:t>
      </w:r>
      <w:r w:rsidRPr="00B703D5">
        <w:t xml:space="preserve"> – contains subroutines to calculate TB Hamiltonian </w:t>
      </w:r>
      <w:r w:rsidR="00A145DD" w:rsidRPr="00B703D5">
        <w:t>within the sp</w:t>
      </w:r>
      <w:r w:rsidR="00A145DD" w:rsidRPr="00B703D5">
        <w:rPr>
          <w:vertAlign w:val="superscript"/>
        </w:rPr>
        <w:t>3</w:t>
      </w:r>
      <w:r w:rsidR="00A145DD" w:rsidRPr="00B703D5">
        <w:t xml:space="preserve">s*-basis set </w:t>
      </w:r>
      <w:r w:rsidRPr="00B703D5">
        <w:t xml:space="preserve">and repulsive energy, and corresponding forces, according to Molteni </w:t>
      </w:r>
      <w:r w:rsidRPr="00B703D5">
        <w:rPr>
          <w:i/>
        </w:rPr>
        <w:t>et al</w:t>
      </w:r>
      <w:r w:rsidRPr="00B703D5">
        <w:t>.</w:t>
      </w:r>
      <w:r w:rsidR="003102EF" w:rsidRPr="00B703D5">
        <w:fldChar w:fldCharType="begin" w:fldLock="1"/>
      </w:r>
      <w:r w:rsidR="004E75C0">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[115]"},"properties":{"noteIndex":0},"schema":"https://github.com/citation-style-language/schema/raw/master/csl-citation.json"}</w:instrText>
      </w:r>
      <w:r w:rsidR="003102EF" w:rsidRPr="00B703D5">
        <w:fldChar w:fldCharType="separate"/>
      </w:r>
      <w:r w:rsidR="004E75C0" w:rsidRPr="004E75C0">
        <w:rPr>
          <w:noProof/>
        </w:rPr>
        <w:t>[116]</w:t>
      </w:r>
      <w:r w:rsidR="003102EF" w:rsidRPr="00B703D5">
        <w:fldChar w:fldCharType="end"/>
      </w:r>
      <w:r w:rsidRPr="00B703D5">
        <w:t>.</w:t>
      </w:r>
    </w:p>
    <w:p w14:paraId="3404BA8D" w14:textId="74533296" w:rsidR="00D15DB5" w:rsidRPr="00B703D5" w:rsidRDefault="00161A18" w:rsidP="00842AAF">
      <w:pPr>
        <w:numPr>
          <w:ilvl w:val="0"/>
          <w:numId w:val="3"/>
        </w:numPr>
        <w:spacing w:after="0" w:line="312" w:lineRule="auto"/>
      </w:pPr>
      <w:r w:rsidRPr="00B703D5">
        <w:rPr>
          <w:color w:val="1F497D" w:themeColor="text2"/>
        </w:rPr>
        <w:t>TB_NRL</w:t>
      </w:r>
      <w:r w:rsidR="00D15DB5" w:rsidRPr="00B703D5">
        <w:rPr>
          <w:color w:val="1F497D" w:themeColor="text2"/>
        </w:rPr>
        <w:t xml:space="preserve">.f90 </w:t>
      </w:r>
      <w:r w:rsidR="00D15DB5" w:rsidRPr="00B703D5">
        <w:t xml:space="preserve">– contains subroutines to calculate TB Hamiltonian </w:t>
      </w:r>
      <w:r w:rsidR="00A145DD" w:rsidRPr="00B703D5">
        <w:t>within the sp</w:t>
      </w:r>
      <w:r w:rsidR="00A145DD" w:rsidRPr="00B703D5">
        <w:rPr>
          <w:vertAlign w:val="superscript"/>
        </w:rPr>
        <w:t>3</w:t>
      </w:r>
      <w:r w:rsidRPr="00B703D5">
        <w:t>d</w:t>
      </w:r>
      <w:r w:rsidRPr="00B703D5">
        <w:rPr>
          <w:vertAlign w:val="superscript"/>
        </w:rPr>
        <w:t>5</w:t>
      </w:r>
      <w:r w:rsidRPr="00B703D5">
        <w:t>-</w:t>
      </w:r>
      <w:r w:rsidR="00A145DD" w:rsidRPr="00B703D5">
        <w:t xml:space="preserve">basis set </w:t>
      </w:r>
      <w:r w:rsidR="00D15DB5" w:rsidRPr="00B703D5">
        <w:t xml:space="preserve">and corresponding forces, according to </w:t>
      </w:r>
      <w:r w:rsidRPr="00B703D5">
        <w:t xml:space="preserve">NRL format </w:t>
      </w:r>
      <w:r w:rsidR="003102EF" w:rsidRPr="00B703D5">
        <w:fldChar w:fldCharType="begin" w:fldLock="1"/>
      </w:r>
      <w:r w:rsidR="00E5770F">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B703D5">
        <w:fldChar w:fldCharType="separate"/>
      </w:r>
      <w:r w:rsidR="00FE6C78" w:rsidRPr="00FE6C78">
        <w:rPr>
          <w:noProof/>
        </w:rPr>
        <w:t>[73]</w:t>
      </w:r>
      <w:r w:rsidR="003102EF" w:rsidRPr="00B703D5">
        <w:fldChar w:fldCharType="end"/>
      </w:r>
      <w:r w:rsidR="00D15DB5" w:rsidRPr="00B703D5">
        <w:t>.</w:t>
      </w:r>
    </w:p>
    <w:p w14:paraId="347582CC" w14:textId="15603384" w:rsidR="00161A18" w:rsidRPr="00B703D5" w:rsidRDefault="00161A18" w:rsidP="00161A18">
      <w:pPr>
        <w:numPr>
          <w:ilvl w:val="0"/>
          <w:numId w:val="3"/>
        </w:numPr>
        <w:spacing w:after="0" w:line="312" w:lineRule="auto"/>
      </w:pPr>
      <w:r w:rsidRPr="00B703D5">
        <w:rPr>
          <w:color w:val="1F497D" w:themeColor="text2"/>
        </w:rPr>
        <w:t xml:space="preserve">TB_Pettifor.f90 </w:t>
      </w:r>
      <w:r w:rsidRPr="00B703D5">
        <w:t>– contains subroutines to calculate TB Hamiltonian within the sp</w:t>
      </w:r>
      <w:r w:rsidRPr="00B703D5">
        <w:rPr>
          <w:vertAlign w:val="superscript"/>
        </w:rPr>
        <w:t>3</w:t>
      </w:r>
      <w:r w:rsidRPr="00B703D5">
        <w:t xml:space="preserve">-basis set and repulsive energy, and corresponding forces, according to Pettifor </w:t>
      </w:r>
      <w:r w:rsidRPr="00B703D5">
        <w:rPr>
          <w:i/>
        </w:rPr>
        <w:t>et al</w:t>
      </w:r>
      <w:r w:rsidRPr="00B703D5">
        <w:t>.</w:t>
      </w:r>
      <w:r w:rsidR="003102EF" w:rsidRPr="00B703D5">
        <w:fldChar w:fldCharType="begin" w:fldLock="1"/>
      </w:r>
      <w:r w:rsidR="00371558">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B703D5">
        <w:fldChar w:fldCharType="separate"/>
      </w:r>
      <w:r w:rsidR="000A078B" w:rsidRPr="000A078B">
        <w:rPr>
          <w:noProof/>
        </w:rPr>
        <w:t>[64]</w:t>
      </w:r>
      <w:r w:rsidR="003102EF" w:rsidRPr="00B703D5">
        <w:fldChar w:fldCharType="end"/>
      </w:r>
      <w:r w:rsidRPr="00B703D5">
        <w:t>.</w:t>
      </w:r>
    </w:p>
    <w:p w14:paraId="1B27A234" w14:textId="2F82640B" w:rsidR="008F00FF" w:rsidRPr="00B703D5" w:rsidRDefault="008F00FF" w:rsidP="00842AAF">
      <w:pPr>
        <w:numPr>
          <w:ilvl w:val="0"/>
          <w:numId w:val="3"/>
        </w:numPr>
        <w:spacing w:after="0" w:line="312" w:lineRule="auto"/>
      </w:pPr>
      <w:r w:rsidRPr="00B703D5">
        <w:rPr>
          <w:color w:val="1F497D"/>
          <w:lang w:val="en-US"/>
        </w:rPr>
        <w:lastRenderedPageBreak/>
        <w:t xml:space="preserve">Transport.f90 </w:t>
      </w:r>
      <w:r w:rsidRPr="00B703D5">
        <w:rPr>
          <w:lang w:val="en-US"/>
        </w:rPr>
        <w:t>– contains simple rate equations mimicking heat transport out of the system</w:t>
      </w:r>
      <w:r w:rsidR="00F64CA6" w:rsidRPr="00B703D5">
        <w:rPr>
          <w:lang w:val="en-US"/>
        </w:rPr>
        <w:t xml:space="preserve"> using </w:t>
      </w:r>
      <w:r w:rsidR="002003CE">
        <w:rPr>
          <w:lang w:val="en-US"/>
        </w:rPr>
        <w:t xml:space="preserve">a </w:t>
      </w:r>
      <w:r w:rsidR="00F64CA6" w:rsidRPr="00B703D5">
        <w:rPr>
          <w:lang w:val="en-US"/>
        </w:rPr>
        <w:t xml:space="preserve">Berendsen thermostat </w:t>
      </w:r>
      <w:r w:rsidR="00F64CA6" w:rsidRPr="00B703D5">
        <w:rPr>
          <w:lang w:val="en-US"/>
        </w:rPr>
        <w:fldChar w:fldCharType="begin" w:fldLock="1"/>
      </w:r>
      <w:r w:rsidR="001927CC">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B703D5">
        <w:rPr>
          <w:lang w:val="en-US"/>
        </w:rPr>
        <w:fldChar w:fldCharType="separate"/>
      </w:r>
      <w:r w:rsidR="005220A2" w:rsidRPr="005220A2">
        <w:rPr>
          <w:noProof/>
          <w:lang w:val="en-US"/>
        </w:rPr>
        <w:t>[88]</w:t>
      </w:r>
      <w:r w:rsidR="00F64CA6" w:rsidRPr="00B703D5">
        <w:rPr>
          <w:lang w:val="en-US"/>
        </w:rPr>
        <w:fldChar w:fldCharType="end"/>
      </w:r>
      <w:r w:rsidRPr="00B703D5">
        <w:rPr>
          <w:lang w:val="en-US"/>
        </w:rPr>
        <w:t>.</w:t>
      </w:r>
    </w:p>
    <w:p w14:paraId="5A86736A" w14:textId="77777777" w:rsidR="00161A18" w:rsidRPr="00B703D5" w:rsidRDefault="00161A18" w:rsidP="00161A18">
      <w:pPr>
        <w:numPr>
          <w:ilvl w:val="0"/>
          <w:numId w:val="3"/>
        </w:numPr>
        <w:spacing w:after="0" w:line="312" w:lineRule="auto"/>
      </w:pPr>
      <w:r w:rsidRPr="00B703D5">
        <w:rPr>
          <w:color w:val="1F497D"/>
        </w:rPr>
        <w:t>Universal_constants.f90</w:t>
      </w:r>
      <w:r w:rsidRPr="00B703D5">
        <w:t xml:space="preserve"> – this file contains all universal constants.</w:t>
      </w:r>
    </w:p>
    <w:p w14:paraId="73069121" w14:textId="77777777" w:rsidR="008F00FF" w:rsidRPr="00B703D5" w:rsidRDefault="008F00FF" w:rsidP="00842AAF">
      <w:pPr>
        <w:numPr>
          <w:ilvl w:val="0"/>
          <w:numId w:val="3"/>
        </w:numPr>
        <w:spacing w:after="0" w:line="312" w:lineRule="auto"/>
      </w:pPr>
      <w:r w:rsidRPr="00B703D5">
        <w:rPr>
          <w:color w:val="1F497D"/>
          <w:lang w:val="en-US"/>
        </w:rPr>
        <w:t xml:space="preserve">Use_statements.f90 </w:t>
      </w:r>
      <w:r w:rsidRPr="00B703D5">
        <w:rPr>
          <w:lang w:val="en-US"/>
        </w:rPr>
        <w:t>– contains all ‘use’ statements included in the main file.</w:t>
      </w:r>
    </w:p>
    <w:p w14:paraId="5DFAA735" w14:textId="77777777" w:rsidR="002A3C2C" w:rsidRPr="00B703D5" w:rsidRDefault="002A3C2C" w:rsidP="00842AAF">
      <w:pPr>
        <w:numPr>
          <w:ilvl w:val="0"/>
          <w:numId w:val="3"/>
        </w:numPr>
        <w:spacing w:after="0" w:line="312" w:lineRule="auto"/>
        <w:rPr>
          <w:i/>
          <w:lang w:val="en-US"/>
        </w:rPr>
      </w:pPr>
      <w:r w:rsidRPr="00B703D5">
        <w:rPr>
          <w:color w:val="1F497D"/>
          <w:lang w:val="en-US"/>
        </w:rPr>
        <w:t>Van_der_Waals.f90</w:t>
      </w:r>
      <w:r w:rsidRPr="00B703D5">
        <w:rPr>
          <w:lang w:val="en-US"/>
        </w:rPr>
        <w:t xml:space="preserve"> – this file contains all subroutines to deal with van der Waals potential</w:t>
      </w:r>
      <w:r w:rsidR="008F00FF" w:rsidRPr="00B703D5">
        <w:rPr>
          <w:i/>
          <w:lang w:val="en-US"/>
        </w:rPr>
        <w:t>.</w:t>
      </w:r>
    </w:p>
    <w:p w14:paraId="73ED7EC8" w14:textId="77777777" w:rsidR="00842AAF" w:rsidRPr="00B703D5" w:rsidRDefault="00842AAF" w:rsidP="00842AAF">
      <w:pPr>
        <w:numPr>
          <w:ilvl w:val="0"/>
          <w:numId w:val="3"/>
        </w:numPr>
        <w:spacing w:after="0" w:line="312" w:lineRule="auto"/>
      </w:pPr>
      <w:r w:rsidRPr="00B703D5">
        <w:rPr>
          <w:color w:val="1F497D"/>
        </w:rPr>
        <w:t>Variables.f90 –</w:t>
      </w:r>
      <w:r w:rsidRPr="00B703D5">
        <w:t xml:space="preserve"> this file contains all global variables</w:t>
      </w:r>
      <w:r w:rsidR="00925F7A" w:rsidRPr="00B703D5">
        <w:t xml:space="preserve"> (mainly as defined objects)</w:t>
      </w:r>
      <w:r w:rsidRPr="00B703D5">
        <w:t xml:space="preserve"> used throughout the code.</w:t>
      </w:r>
    </w:p>
    <w:p w14:paraId="7925B963" w14:textId="3844BFD3" w:rsidR="008D4EC2" w:rsidRPr="00B703D5" w:rsidRDefault="008D4EC2" w:rsidP="008D4EC2">
      <w:pPr>
        <w:numPr>
          <w:ilvl w:val="0"/>
          <w:numId w:val="3"/>
        </w:numPr>
        <w:spacing w:after="0" w:line="312" w:lineRule="auto"/>
      </w:pPr>
      <w:r w:rsidRPr="00B703D5">
        <w:rPr>
          <w:color w:val="1F497D"/>
        </w:rPr>
        <w:t>ZBL_potential.f90</w:t>
      </w:r>
      <w:r w:rsidRPr="00B703D5">
        <w:t xml:space="preserve"> – ZBL potential </w:t>
      </w:r>
      <w:r w:rsidRPr="00B703D5">
        <w:fldChar w:fldCharType="begin" w:fldLock="1"/>
      </w:r>
      <w:r w:rsidR="002B3EF8">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B703D5">
        <w:fldChar w:fldCharType="separate"/>
      </w:r>
      <w:r w:rsidR="00A932D1" w:rsidRPr="00A932D1">
        <w:rPr>
          <w:noProof/>
        </w:rPr>
        <w:t>[85]</w:t>
      </w:r>
      <w:r w:rsidRPr="00B703D5">
        <w:fldChar w:fldCharType="end"/>
      </w:r>
      <w:r w:rsidRPr="00B703D5">
        <w:t xml:space="preserve"> for core-core repulsion, only used for </w:t>
      </w:r>
      <w:r w:rsidR="002003CE">
        <w:t xml:space="preserve">the </w:t>
      </w:r>
      <w:r w:rsidRPr="00B703D5">
        <w:t>construction of dimer repulsive potentials for BOP tight binding parameterization.</w:t>
      </w:r>
    </w:p>
    <w:p w14:paraId="3745F92F" w14:textId="1FD68A29" w:rsidR="00C727F8" w:rsidRPr="00B703D5" w:rsidRDefault="0081451E" w:rsidP="00575CC7">
      <w:pPr>
        <w:spacing w:after="0" w:line="312" w:lineRule="auto"/>
      </w:pPr>
      <w:r w:rsidRPr="00B703D5">
        <w:t>Additionally, the following modules for post-processing of the data can be compiled</w:t>
      </w:r>
      <w:r w:rsidR="00EC1D29" w:rsidRPr="00B703D5">
        <w:t xml:space="preserve"> (stored in the directory </w:t>
      </w:r>
      <w:r w:rsidR="00EC1D29" w:rsidRPr="00B703D5">
        <w:rPr>
          <w:color w:val="1F497D" w:themeColor="text2"/>
        </w:rPr>
        <w:t>!XTANT_ANALYSIS_SUBROUTINES</w:t>
      </w:r>
      <w:r w:rsidR="00401855" w:rsidRPr="00401855">
        <w:t>, require separate compilation</w:t>
      </w:r>
      <w:r w:rsidR="00401855">
        <w:t xml:space="preserve"> as described above</w:t>
      </w:r>
      <w:r w:rsidR="00EC1D29" w:rsidRPr="00B703D5">
        <w:t>)</w:t>
      </w:r>
      <w:r w:rsidRPr="00B703D5">
        <w:t>:</w:t>
      </w:r>
    </w:p>
    <w:p w14:paraId="12756169" w14:textId="77777777" w:rsidR="0081451E" w:rsidRPr="00B703D5" w:rsidRDefault="0081451E" w:rsidP="00533F37">
      <w:pPr>
        <w:numPr>
          <w:ilvl w:val="0"/>
          <w:numId w:val="18"/>
        </w:numPr>
        <w:spacing w:after="0" w:line="312" w:lineRule="auto"/>
        <w:rPr>
          <w:color w:val="1F497D" w:themeColor="text2"/>
        </w:rPr>
      </w:pPr>
      <w:r w:rsidRPr="00B703D5">
        <w:rPr>
          <w:color w:val="1F497D" w:themeColor="text2"/>
        </w:rPr>
        <w:t>XTANT_atomic_data_analysis.f90</w:t>
      </w:r>
    </w:p>
    <w:p w14:paraId="3C26AABF" w14:textId="77777777" w:rsidR="0081451E" w:rsidRPr="00B703D5" w:rsidRDefault="0081451E" w:rsidP="00533F37">
      <w:pPr>
        <w:numPr>
          <w:ilvl w:val="0"/>
          <w:numId w:val="18"/>
        </w:numPr>
        <w:spacing w:after="0" w:line="312" w:lineRule="auto"/>
        <w:rPr>
          <w:color w:val="1F497D" w:themeColor="text2"/>
        </w:rPr>
      </w:pPr>
      <w:r w:rsidRPr="00B703D5">
        <w:rPr>
          <w:color w:val="1F497D" w:themeColor="text2"/>
        </w:rPr>
        <w:t>XTANT_autocorrelators.f90</w:t>
      </w:r>
    </w:p>
    <w:p w14:paraId="327144AB" w14:textId="77777777" w:rsidR="0081451E" w:rsidRPr="00B703D5" w:rsidRDefault="0081451E" w:rsidP="00533F37">
      <w:pPr>
        <w:numPr>
          <w:ilvl w:val="0"/>
          <w:numId w:val="18"/>
        </w:numPr>
        <w:spacing w:after="0" w:line="312" w:lineRule="auto"/>
        <w:rPr>
          <w:color w:val="1F497D" w:themeColor="text2"/>
        </w:rPr>
      </w:pPr>
      <w:r w:rsidRPr="00B703D5">
        <w:rPr>
          <w:color w:val="1F497D" w:themeColor="text2"/>
        </w:rPr>
        <w:t>XTANT_coupling_parameter.f90</w:t>
      </w:r>
    </w:p>
    <w:p w14:paraId="3E642173" w14:textId="3F2547EA" w:rsidR="0081451E" w:rsidRPr="00B703D5" w:rsidRDefault="0081451E" w:rsidP="00533F37">
      <w:pPr>
        <w:numPr>
          <w:ilvl w:val="0"/>
          <w:numId w:val="18"/>
        </w:numPr>
        <w:spacing w:after="0" w:line="312" w:lineRule="auto"/>
        <w:rPr>
          <w:color w:val="1F497D" w:themeColor="text2"/>
        </w:rPr>
      </w:pPr>
      <w:r w:rsidRPr="00B703D5">
        <w:rPr>
          <w:color w:val="1F497D" w:themeColor="text2"/>
        </w:rPr>
        <w:t>XTANT_dielectric_function_analysis.f90</w:t>
      </w:r>
    </w:p>
    <w:p w14:paraId="1444B0D4" w14:textId="0DD447EE" w:rsidR="00405C75" w:rsidRPr="00B703D5" w:rsidRDefault="00405C75" w:rsidP="00533F37">
      <w:pPr>
        <w:numPr>
          <w:ilvl w:val="0"/>
          <w:numId w:val="18"/>
        </w:numPr>
        <w:spacing w:after="0" w:line="312" w:lineRule="auto"/>
        <w:rPr>
          <w:color w:val="1F497D" w:themeColor="text2"/>
        </w:rPr>
      </w:pPr>
      <w:r w:rsidRPr="00B703D5">
        <w:rPr>
          <w:color w:val="1F497D" w:themeColor="text2"/>
        </w:rPr>
        <w:t>XTANT_fragmentation.f90</w:t>
      </w:r>
    </w:p>
    <w:p w14:paraId="23D83C6C" w14:textId="4B596CE2" w:rsidR="0033526C" w:rsidRPr="00B703D5" w:rsidRDefault="0033526C" w:rsidP="00533F37">
      <w:pPr>
        <w:numPr>
          <w:ilvl w:val="0"/>
          <w:numId w:val="18"/>
        </w:numPr>
        <w:spacing w:after="0" w:line="312" w:lineRule="auto"/>
        <w:rPr>
          <w:color w:val="1F497D" w:themeColor="text2"/>
        </w:rPr>
      </w:pPr>
      <w:r w:rsidRPr="00B703D5">
        <w:rPr>
          <w:color w:val="1F497D" w:themeColor="text2"/>
        </w:rPr>
        <w:t>XTANT_entropy.f90</w:t>
      </w:r>
    </w:p>
    <w:p w14:paraId="2263FDA3" w14:textId="77777777" w:rsidR="00EE5EC4" w:rsidRPr="00B703D5" w:rsidRDefault="00C727F8" w:rsidP="00533F37">
      <w:pPr>
        <w:pStyle w:val="Heading1"/>
        <w:numPr>
          <w:ilvl w:val="0"/>
          <w:numId w:val="28"/>
        </w:numPr>
      </w:pPr>
      <w:bookmarkStart w:id="129" w:name="_Ref113529112"/>
      <w:bookmarkStart w:id="130" w:name="_Ref113546636"/>
      <w:bookmarkStart w:id="131" w:name="_Ref113546970"/>
      <w:bookmarkStart w:id="132" w:name="_Ref113547075"/>
      <w:bookmarkStart w:id="133" w:name="_Toc138149174"/>
      <w:r w:rsidRPr="00B703D5">
        <w:t>INPUT FILES</w:t>
      </w:r>
      <w:bookmarkEnd w:id="129"/>
      <w:bookmarkEnd w:id="130"/>
      <w:bookmarkEnd w:id="131"/>
      <w:bookmarkEnd w:id="132"/>
      <w:bookmarkEnd w:id="133"/>
    </w:p>
    <w:p w14:paraId="71062D47" w14:textId="77777777" w:rsidR="00C727F8" w:rsidRPr="00B703D5" w:rsidRDefault="00C727F8" w:rsidP="00575CC7">
      <w:pPr>
        <w:spacing w:after="0" w:line="312" w:lineRule="auto"/>
      </w:pPr>
    </w:p>
    <w:p w14:paraId="1503FF8C" w14:textId="77777777" w:rsidR="00575CC7" w:rsidRPr="00B703D5" w:rsidRDefault="00C727F8" w:rsidP="00575CC7">
      <w:pPr>
        <w:spacing w:after="0" w:line="312" w:lineRule="auto"/>
      </w:pPr>
      <w:r w:rsidRPr="00B703D5">
        <w:t>T</w:t>
      </w:r>
      <w:r w:rsidR="00575CC7" w:rsidRPr="00B703D5">
        <w:t xml:space="preserve">he code requires input files </w:t>
      </w:r>
      <w:r w:rsidR="0099047D" w:rsidRPr="00B703D5">
        <w:t>sto</w:t>
      </w:r>
      <w:r w:rsidR="00EE5EC4" w:rsidRPr="00B703D5">
        <w:t xml:space="preserve">red in the directory: </w:t>
      </w:r>
      <w:r w:rsidR="00EE5EC4" w:rsidRPr="00B703D5">
        <w:rPr>
          <w:color w:val="1F497D"/>
        </w:rPr>
        <w:t>INPUT_DATA</w:t>
      </w:r>
      <w:r w:rsidR="00EE5EC4" w:rsidRPr="00B703D5">
        <w:t>. This name cannot be changed. The directory contains the following files</w:t>
      </w:r>
      <w:r w:rsidR="00BE5743" w:rsidRPr="00B703D5">
        <w:t xml:space="preserve"> and directories</w:t>
      </w:r>
      <w:r w:rsidR="00EE5EC4" w:rsidRPr="00B703D5">
        <w:t>:</w:t>
      </w:r>
    </w:p>
    <w:p w14:paraId="556F4FFC" w14:textId="6EBE5090" w:rsidR="00575CC7" w:rsidRPr="00B703D5" w:rsidRDefault="00EE5EC4" w:rsidP="00575CC7">
      <w:pPr>
        <w:numPr>
          <w:ilvl w:val="0"/>
          <w:numId w:val="3"/>
        </w:numPr>
        <w:spacing w:after="0" w:line="312" w:lineRule="auto"/>
      </w:pPr>
      <w:r w:rsidRPr="00B703D5">
        <w:rPr>
          <w:color w:val="1F497D"/>
        </w:rPr>
        <w:t>INPUT_</w:t>
      </w:r>
      <w:r w:rsidR="00C76334" w:rsidRPr="00B703D5">
        <w:rPr>
          <w:color w:val="1F497D"/>
        </w:rPr>
        <w:t>MATERIAL</w:t>
      </w:r>
      <w:r w:rsidRPr="00B703D5">
        <w:rPr>
          <w:color w:val="1F497D"/>
        </w:rPr>
        <w:t>.txt</w:t>
      </w:r>
      <w:r w:rsidRPr="00B703D5">
        <w:t xml:space="preserve"> </w:t>
      </w:r>
      <w:r w:rsidR="004E4A3B" w:rsidRPr="00B703D5">
        <w:t xml:space="preserve">or </w:t>
      </w:r>
      <w:r w:rsidR="004E4A3B" w:rsidRPr="00B703D5">
        <w:rPr>
          <w:color w:val="1F497D"/>
        </w:rPr>
        <w:t>INPUT.txt</w:t>
      </w:r>
      <w:r w:rsidR="004E4A3B" w:rsidRPr="00B703D5">
        <w:t xml:space="preserve"> </w:t>
      </w:r>
      <w:r w:rsidR="00575CC7" w:rsidRPr="00B703D5">
        <w:t>– input file with all the parameters o</w:t>
      </w:r>
      <w:r w:rsidRPr="00B703D5">
        <w:t>f the material</w:t>
      </w:r>
      <w:r w:rsidR="00C76334" w:rsidRPr="00B703D5">
        <w:t xml:space="preserve"> and</w:t>
      </w:r>
      <w:r w:rsidRPr="00B703D5">
        <w:t xml:space="preserve"> laser pulse</w:t>
      </w:r>
      <w:r w:rsidR="004E4A3B" w:rsidRPr="00B703D5">
        <w:t xml:space="preserve"> (and, optionally, numerical parameters)</w:t>
      </w:r>
      <w:r w:rsidR="00575CC7" w:rsidRPr="00B703D5">
        <w:t>.</w:t>
      </w:r>
    </w:p>
    <w:p w14:paraId="2A5C643E" w14:textId="20AF1114" w:rsidR="00C76334" w:rsidRPr="00B703D5" w:rsidRDefault="00C76334" w:rsidP="00C76334">
      <w:pPr>
        <w:numPr>
          <w:ilvl w:val="0"/>
          <w:numId w:val="3"/>
        </w:numPr>
        <w:spacing w:after="0" w:line="312" w:lineRule="auto"/>
      </w:pPr>
      <w:r w:rsidRPr="00B703D5">
        <w:rPr>
          <w:color w:val="1F497D"/>
        </w:rPr>
        <w:t>NUMERICAL_PARAMETERS.txt</w:t>
      </w:r>
      <w:r w:rsidRPr="00B703D5">
        <w:t xml:space="preserve"> – </w:t>
      </w:r>
      <w:r w:rsidR="004E4A3B" w:rsidRPr="00B703D5">
        <w:t xml:space="preserve">optional </w:t>
      </w:r>
      <w:r w:rsidRPr="00B703D5">
        <w:t>input file with all the numerical parameters of the calculations</w:t>
      </w:r>
      <w:r w:rsidR="004E4A3B" w:rsidRPr="00B703D5">
        <w:t xml:space="preserve"> (can be included in the </w:t>
      </w:r>
      <w:r w:rsidR="004E4A3B" w:rsidRPr="00B703D5">
        <w:rPr>
          <w:color w:val="1F497D" w:themeColor="text2"/>
        </w:rPr>
        <w:t>INPUT.txt</w:t>
      </w:r>
      <w:r w:rsidR="004E4A3B" w:rsidRPr="00B703D5">
        <w:t>, or set in this separate file)</w:t>
      </w:r>
      <w:r w:rsidRPr="00B703D5">
        <w:t xml:space="preserve">. </w:t>
      </w:r>
    </w:p>
    <w:p w14:paraId="357E755E" w14:textId="77777777" w:rsidR="00C76334" w:rsidRPr="00B703D5" w:rsidRDefault="00E75B9A" w:rsidP="00E75B9A">
      <w:pPr>
        <w:spacing w:after="0" w:line="312" w:lineRule="auto"/>
      </w:pPr>
      <w:r w:rsidRPr="00B703D5">
        <w:t xml:space="preserve">These files cannot be renamed, the program has to be able to find them by these </w:t>
      </w:r>
      <w:r w:rsidR="0063560B" w:rsidRPr="00B703D5">
        <w:t xml:space="preserve">exact </w:t>
      </w:r>
      <w:r w:rsidRPr="00B703D5">
        <w:t>names.</w:t>
      </w:r>
    </w:p>
    <w:p w14:paraId="4F695EA1" w14:textId="77777777" w:rsidR="00BE5743" w:rsidRPr="00B703D5" w:rsidRDefault="00E75B9A" w:rsidP="00EE5EC4">
      <w:pPr>
        <w:spacing w:after="0" w:line="312" w:lineRule="auto"/>
      </w:pPr>
      <w:r w:rsidRPr="00B703D5">
        <w:t xml:space="preserve">The </w:t>
      </w:r>
      <w:r w:rsidR="00BE5743" w:rsidRPr="00B703D5">
        <w:t xml:space="preserve">directories with the following names must </w:t>
      </w:r>
      <w:r w:rsidR="0063560B" w:rsidRPr="00B703D5">
        <w:t xml:space="preserve">also </w:t>
      </w:r>
      <w:r w:rsidR="00BE5743" w:rsidRPr="00B703D5">
        <w:t>be present:</w:t>
      </w:r>
    </w:p>
    <w:p w14:paraId="18602B45" w14:textId="77777777" w:rsidR="00E75B9A" w:rsidRPr="00B703D5" w:rsidRDefault="00E75B9A" w:rsidP="00BE5743">
      <w:pPr>
        <w:numPr>
          <w:ilvl w:val="0"/>
          <w:numId w:val="3"/>
        </w:numPr>
        <w:spacing w:after="0" w:line="312" w:lineRule="auto"/>
      </w:pPr>
      <w:r w:rsidRPr="00B703D5">
        <w:rPr>
          <w:color w:val="1F497D" w:themeColor="text2"/>
        </w:rPr>
        <w:t>Atomic_parameters</w:t>
      </w:r>
      <w:r w:rsidRPr="00B703D5">
        <w:t xml:space="preserve"> must </w:t>
      </w:r>
      <w:r w:rsidR="00BE5743" w:rsidRPr="00B703D5">
        <w:t>contain</w:t>
      </w:r>
      <w:r w:rsidRPr="00B703D5">
        <w:t xml:space="preserve"> the following databases:</w:t>
      </w:r>
    </w:p>
    <w:p w14:paraId="3C68B54E" w14:textId="407FD370" w:rsidR="00E75B9A" w:rsidRPr="00B703D5" w:rsidRDefault="00BA49A8" w:rsidP="00533F37">
      <w:pPr>
        <w:numPr>
          <w:ilvl w:val="0"/>
          <w:numId w:val="13"/>
        </w:numPr>
        <w:spacing w:after="0" w:line="312" w:lineRule="auto"/>
      </w:pPr>
      <w:r w:rsidRPr="00B703D5">
        <w:rPr>
          <w:color w:val="1F497D"/>
        </w:rPr>
        <w:t>EADL2017.all</w:t>
      </w:r>
      <w:r w:rsidR="00E75B9A" w:rsidRPr="00B703D5">
        <w:t xml:space="preserve"> – Electronic atomic database (ionization potentials, Auger- and radiative decay rates, kinetic energies of atomic electrons</w:t>
      </w:r>
      <w:r w:rsidR="002003CE">
        <w:t>,</w:t>
      </w:r>
      <w:r w:rsidR="00E75B9A" w:rsidRPr="00B703D5">
        <w:t xml:space="preserve"> etc.)</w:t>
      </w:r>
    </w:p>
    <w:p w14:paraId="180056DE" w14:textId="77777777" w:rsidR="00E75B9A" w:rsidRPr="00B703D5" w:rsidRDefault="00BA49A8" w:rsidP="00533F37">
      <w:pPr>
        <w:numPr>
          <w:ilvl w:val="0"/>
          <w:numId w:val="13"/>
        </w:numPr>
        <w:spacing w:after="0" w:line="312" w:lineRule="auto"/>
      </w:pPr>
      <w:r w:rsidRPr="00B703D5">
        <w:rPr>
          <w:color w:val="1F497D" w:themeColor="text2"/>
        </w:rPr>
        <w:t xml:space="preserve">EPDL2017.all </w:t>
      </w:r>
      <w:r w:rsidR="00E75B9A" w:rsidRPr="00B703D5">
        <w:t>– Photoionization cross sections database for all elements.</w:t>
      </w:r>
    </w:p>
    <w:p w14:paraId="60113AD8" w14:textId="03BADA44" w:rsidR="00E75B9A" w:rsidRPr="00B703D5" w:rsidRDefault="00E75B9A" w:rsidP="00533F37">
      <w:pPr>
        <w:numPr>
          <w:ilvl w:val="0"/>
          <w:numId w:val="13"/>
        </w:numPr>
        <w:spacing w:after="0" w:line="312" w:lineRule="auto"/>
      </w:pPr>
      <w:r w:rsidRPr="00B703D5">
        <w:rPr>
          <w:color w:val="1F497D" w:themeColor="text2"/>
        </w:rPr>
        <w:t>INPUT_atomic_data.dat</w:t>
      </w:r>
      <w:r w:rsidRPr="00B703D5">
        <w:t xml:space="preserve"> – periodic table of elements</w:t>
      </w:r>
      <w:r w:rsidR="00494765" w:rsidRPr="00B703D5">
        <w:t>.</w:t>
      </w:r>
    </w:p>
    <w:p w14:paraId="32540579" w14:textId="02DF4050" w:rsidR="005B1C9E" w:rsidRPr="00B703D5" w:rsidRDefault="005B1C9E" w:rsidP="00533F37">
      <w:pPr>
        <w:numPr>
          <w:ilvl w:val="0"/>
          <w:numId w:val="13"/>
        </w:numPr>
        <w:spacing w:after="0" w:line="312" w:lineRule="auto"/>
      </w:pPr>
      <w:r w:rsidRPr="00B703D5">
        <w:rPr>
          <w:color w:val="1F497D" w:themeColor="text2"/>
        </w:rPr>
        <w:t>INPUT_Hubbard_U.dat</w:t>
      </w:r>
      <w:r w:rsidRPr="00B703D5">
        <w:t xml:space="preserve"> – table with Hubbard U parameters for (chemical hardness) for selected elements, according to </w:t>
      </w:r>
      <w:r w:rsidR="002003CE">
        <w:t xml:space="preserve">the </w:t>
      </w:r>
      <w:r w:rsidRPr="00B703D5">
        <w:t>ThreeBodyTB model</w:t>
      </w:r>
      <w:r w:rsidR="002C047D" w:rsidRPr="00765B7C">
        <w:rPr>
          <w:vertAlign w:val="superscript"/>
        </w:rPr>
        <w:footnoteReference w:id="11"/>
      </w:r>
      <w:r w:rsidRPr="00B703D5">
        <w:t xml:space="preserve"> </w:t>
      </w:r>
      <w:r w:rsidRPr="00B703D5">
        <w:fldChar w:fldCharType="begin" w:fldLock="1"/>
      </w:r>
      <w:r w:rsidR="004E75C0">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[105]"},"properties":{"noteIndex":0},"schema":"https://github.com/citation-style-language/schema/raw/master/csl-citation.json"}</w:instrText>
      </w:r>
      <w:r w:rsidRPr="00B703D5">
        <w:fldChar w:fldCharType="separate"/>
      </w:r>
      <w:r w:rsidR="004E75C0" w:rsidRPr="004E75C0">
        <w:rPr>
          <w:noProof/>
        </w:rPr>
        <w:t>[106]</w:t>
      </w:r>
      <w:r w:rsidRPr="00B703D5">
        <w:fldChar w:fldCharType="end"/>
      </w:r>
      <w:r w:rsidRPr="00B703D5">
        <w:t>.</w:t>
      </w:r>
    </w:p>
    <w:p w14:paraId="100B5327" w14:textId="49B3019F" w:rsidR="00BE5743" w:rsidRPr="00B703D5" w:rsidRDefault="00BE5743" w:rsidP="00BE5743">
      <w:pPr>
        <w:numPr>
          <w:ilvl w:val="0"/>
          <w:numId w:val="3"/>
        </w:numPr>
        <w:spacing w:after="0" w:line="312" w:lineRule="auto"/>
      </w:pPr>
      <w:r w:rsidRPr="00B703D5">
        <w:rPr>
          <w:color w:val="1F497D" w:themeColor="text2"/>
        </w:rPr>
        <w:t xml:space="preserve">DFTB </w:t>
      </w:r>
      <w:r w:rsidRPr="00B703D5">
        <w:t>containing directories with Slater-</w:t>
      </w:r>
      <w:r w:rsidR="00C727F8" w:rsidRPr="00B703D5">
        <w:t>Koster files within DFTB format, e.g. matsci-0-3, and others. Inside the directories .skl files must be present, named [</w:t>
      </w:r>
      <w:r w:rsidR="00C727F8" w:rsidRPr="00B703D5">
        <w:rPr>
          <w:i/>
        </w:rPr>
        <w:t>El</w:t>
      </w:r>
      <w:r w:rsidR="00C727F8" w:rsidRPr="00B703D5">
        <w:t>]-[</w:t>
      </w:r>
      <w:r w:rsidR="00C727F8" w:rsidRPr="00B703D5">
        <w:rPr>
          <w:i/>
        </w:rPr>
        <w:t>El</w:t>
      </w:r>
      <w:r w:rsidR="00C727F8" w:rsidRPr="00B703D5">
        <w:t>].skf, where [</w:t>
      </w:r>
      <w:r w:rsidR="00C727F8" w:rsidRPr="00B703D5">
        <w:rPr>
          <w:i/>
        </w:rPr>
        <w:t>El</w:t>
      </w:r>
      <w:r w:rsidR="00C727F8" w:rsidRPr="00B703D5">
        <w:t>] stands for the element which overlap parameters with the second listed element this file contains</w:t>
      </w:r>
      <w:r w:rsidR="00C727F8" w:rsidRPr="001D3018">
        <w:rPr>
          <w:vertAlign w:val="superscript"/>
        </w:rPr>
        <w:footnoteReference w:id="12"/>
      </w:r>
      <w:r w:rsidR="00C727F8" w:rsidRPr="00B703D5">
        <w:t>.</w:t>
      </w:r>
    </w:p>
    <w:p w14:paraId="2EE07530" w14:textId="47C1E526" w:rsidR="00AC288F" w:rsidRPr="00B703D5" w:rsidRDefault="00AC288F" w:rsidP="00433CC8">
      <w:pPr>
        <w:numPr>
          <w:ilvl w:val="0"/>
          <w:numId w:val="3"/>
        </w:numPr>
        <w:spacing w:after="0" w:line="312" w:lineRule="auto"/>
      </w:pPr>
      <w:r w:rsidRPr="00B703D5">
        <w:rPr>
          <w:color w:val="1F497D" w:themeColor="text2"/>
        </w:rPr>
        <w:lastRenderedPageBreak/>
        <w:t xml:space="preserve">DFTB_no_repulsion </w:t>
      </w:r>
      <w:r w:rsidRPr="00B703D5">
        <w:t>optional directory with Slater-Koster files within DFTB format without the repulsive potential fitted, such as, e.g., can be found in</w:t>
      </w:r>
      <w:r w:rsidR="00D075D2" w:rsidRPr="00B703D5">
        <w:t xml:space="preserve"> </w:t>
      </w:r>
      <w:r w:rsidRPr="001D3018">
        <w:rPr>
          <w:vertAlign w:val="superscript"/>
        </w:rPr>
        <w:footnoteReference w:id="13"/>
      </w:r>
      <w:r w:rsidRPr="001D3018">
        <w:rPr>
          <w:vertAlign w:val="superscript"/>
        </w:rPr>
        <w:t>.</w:t>
      </w:r>
      <w:r w:rsidRPr="00B703D5">
        <w:t xml:space="preserve"> Inside this folder must be a directory with the parameterization name specified in the TB_Parameters file (e.g., “2elements”). In the directory, .skl files must be present, named [</w:t>
      </w:r>
      <w:r w:rsidRPr="00B703D5">
        <w:rPr>
          <w:i/>
        </w:rPr>
        <w:t>El</w:t>
      </w:r>
      <w:r w:rsidRPr="00B703D5">
        <w:t>]-[</w:t>
      </w:r>
      <w:r w:rsidRPr="00B703D5">
        <w:rPr>
          <w:i/>
        </w:rPr>
        <w:t>El</w:t>
      </w:r>
      <w:r w:rsidRPr="00B703D5">
        <w:t>].skf, where [</w:t>
      </w:r>
      <w:r w:rsidRPr="00B703D5">
        <w:rPr>
          <w:i/>
        </w:rPr>
        <w:t>El</w:t>
      </w:r>
      <w:r w:rsidRPr="00B703D5">
        <w:t>] stands for the element which overlap parameters</w:t>
      </w:r>
      <w:r w:rsidR="00D25CA7" w:rsidRPr="00B703D5">
        <w:t>.</w:t>
      </w:r>
    </w:p>
    <w:p w14:paraId="585EF81B" w14:textId="0C3380CA" w:rsidR="002C047D" w:rsidRPr="00B703D5" w:rsidRDefault="002C047D" w:rsidP="00BE5743">
      <w:pPr>
        <w:numPr>
          <w:ilvl w:val="0"/>
          <w:numId w:val="3"/>
        </w:numPr>
        <w:spacing w:after="0" w:line="312" w:lineRule="auto"/>
      </w:pPr>
      <w:r w:rsidRPr="00B703D5">
        <w:rPr>
          <w:color w:val="1F497D" w:themeColor="text2"/>
        </w:rPr>
        <w:t>3TB_PARAMETERS</w:t>
      </w:r>
      <w:r w:rsidRPr="00B703D5">
        <w:t xml:space="preserve"> – files containing ThreeBodyTB parameterizations for elemental solids and binary compounds in xml format </w:t>
      </w:r>
    </w:p>
    <w:p w14:paraId="1D81BB1D" w14:textId="48DFDD65" w:rsidR="00C1357A" w:rsidRPr="00B703D5" w:rsidRDefault="00C1357A" w:rsidP="00C1357A">
      <w:pPr>
        <w:numPr>
          <w:ilvl w:val="0"/>
          <w:numId w:val="3"/>
        </w:numPr>
        <w:spacing w:after="0" w:line="312" w:lineRule="auto"/>
      </w:pPr>
      <w:r w:rsidRPr="00B703D5">
        <w:rPr>
          <w:color w:val="1F497D" w:themeColor="text2"/>
        </w:rPr>
        <w:t>BASIS_SETS</w:t>
      </w:r>
      <w:r w:rsidRPr="00B703D5">
        <w:t xml:space="preserve"> – files with Gaussian basis sets in the gbs format</w:t>
      </w:r>
      <w:r w:rsidRPr="001D3018">
        <w:rPr>
          <w:vertAlign w:val="superscript"/>
        </w:rPr>
        <w:footnoteReference w:id="14"/>
      </w:r>
      <w:r w:rsidR="005B1C9E" w:rsidRPr="00B703D5">
        <w:t xml:space="preserve"> (</w:t>
      </w:r>
      <w:r w:rsidR="005B1C9E" w:rsidRPr="00B703D5">
        <w:rPr>
          <w:i/>
          <w:iCs/>
        </w:rPr>
        <w:t>currently unused, since xTB</w:t>
      </w:r>
      <w:r w:rsidR="00551106" w:rsidRPr="00B703D5">
        <w:rPr>
          <w:i/>
          <w:iCs/>
        </w:rPr>
        <w:t xml:space="preserve"> or ab-initio</w:t>
      </w:r>
      <w:r w:rsidR="005B1C9E" w:rsidRPr="00B703D5">
        <w:rPr>
          <w:i/>
          <w:iCs/>
        </w:rPr>
        <w:t xml:space="preserve"> model is unfinished</w:t>
      </w:r>
      <w:r w:rsidR="005B1C9E" w:rsidRPr="00B703D5">
        <w:t>)</w:t>
      </w:r>
    </w:p>
    <w:p w14:paraId="14F40701" w14:textId="09289A93" w:rsidR="00C1357A" w:rsidRPr="00B703D5" w:rsidRDefault="00C1357A" w:rsidP="00C1357A">
      <w:pPr>
        <w:numPr>
          <w:ilvl w:val="0"/>
          <w:numId w:val="3"/>
        </w:numPr>
        <w:spacing w:after="0" w:line="312" w:lineRule="auto"/>
      </w:pPr>
      <w:r w:rsidRPr="00B703D5">
        <w:rPr>
          <w:color w:val="1F497D" w:themeColor="text2"/>
        </w:rPr>
        <w:t xml:space="preserve">BOP_data </w:t>
      </w:r>
      <w:r w:rsidRPr="00B703D5">
        <w:t xml:space="preserve">– all the dimer parameters in BOP format in the file </w:t>
      </w:r>
      <w:r w:rsidRPr="00B703D5">
        <w:rPr>
          <w:color w:val="1F497D" w:themeColor="text2"/>
        </w:rPr>
        <w:t>models.bx</w:t>
      </w:r>
      <w:r w:rsidRPr="00B703D5">
        <w:t xml:space="preserve"> </w:t>
      </w:r>
      <w:r w:rsidRPr="00B703D5">
        <w:fldChar w:fldCharType="begin" w:fldLock="1"/>
      </w:r>
      <w:r w:rsidR="004E75C0">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[106]"},"properties":{"noteIndex":0},"schema":"https://github.com/citation-style-language/schema/raw/master/csl-citation.json"}</w:instrText>
      </w:r>
      <w:r w:rsidRPr="00B703D5">
        <w:fldChar w:fldCharType="separate"/>
      </w:r>
      <w:r w:rsidR="004E75C0" w:rsidRPr="004E75C0">
        <w:rPr>
          <w:noProof/>
        </w:rPr>
        <w:t>[107]</w:t>
      </w:r>
      <w:r w:rsidRPr="00B703D5">
        <w:fldChar w:fldCharType="end"/>
      </w:r>
    </w:p>
    <w:p w14:paraId="70BD5F11" w14:textId="77777777" w:rsidR="00EE5EC4" w:rsidRPr="00B703D5" w:rsidRDefault="00575CC7" w:rsidP="00EE5EC4">
      <w:pPr>
        <w:spacing w:after="0" w:line="312" w:lineRule="auto"/>
      </w:pPr>
      <w:r w:rsidRPr="00B703D5">
        <w:t xml:space="preserve">A </w:t>
      </w:r>
      <w:r w:rsidR="00EE5EC4" w:rsidRPr="00B703D5">
        <w:t>few</w:t>
      </w:r>
      <w:r w:rsidR="00E75B9A" w:rsidRPr="00B703D5">
        <w:t xml:space="preserve"> other</w:t>
      </w:r>
      <w:r w:rsidR="00EE5EC4" w:rsidRPr="00B703D5">
        <w:t xml:space="preserve"> </w:t>
      </w:r>
      <w:r w:rsidRPr="00B703D5">
        <w:t>folder</w:t>
      </w:r>
      <w:r w:rsidR="00EE5EC4" w:rsidRPr="00B703D5">
        <w:t>s with the names of the material</w:t>
      </w:r>
      <w:r w:rsidR="00C727F8" w:rsidRPr="00B703D5">
        <w:t>s</w:t>
      </w:r>
      <w:r w:rsidR="00EE5EC4" w:rsidRPr="00B703D5">
        <w:t xml:space="preserve"> </w:t>
      </w:r>
      <w:r w:rsidR="00E75B9A" w:rsidRPr="00B703D5">
        <w:t>must be</w:t>
      </w:r>
      <w:r w:rsidR="00EE5EC4" w:rsidRPr="00B703D5">
        <w:t xml:space="preserve"> there. The material name given in the </w:t>
      </w:r>
      <w:r w:rsidR="00EE5EC4" w:rsidRPr="00B703D5">
        <w:rPr>
          <w:color w:val="1F497D" w:themeColor="text2"/>
        </w:rPr>
        <w:t>INPUT_</w:t>
      </w:r>
      <w:r w:rsidR="00E75B9A" w:rsidRPr="00B703D5">
        <w:rPr>
          <w:color w:val="1F497D" w:themeColor="text2"/>
        </w:rPr>
        <w:t>MATERIAL</w:t>
      </w:r>
      <w:r w:rsidR="00EE5EC4" w:rsidRPr="00B703D5">
        <w:rPr>
          <w:color w:val="1F497D" w:themeColor="text2"/>
        </w:rPr>
        <w:t>.txt</w:t>
      </w:r>
      <w:r w:rsidR="00EE5EC4" w:rsidRPr="00B703D5">
        <w:t xml:space="preserve"> </w:t>
      </w:r>
      <w:r w:rsidR="00E75B9A" w:rsidRPr="00B703D5">
        <w:t xml:space="preserve">(see below) </w:t>
      </w:r>
      <w:r w:rsidR="00EE5EC4" w:rsidRPr="00B703D5">
        <w:t>must exactly coincide with the name of the folder, such as</w:t>
      </w:r>
      <w:r w:rsidR="00C727F8" w:rsidRPr="00B703D5">
        <w:t xml:space="preserve"> e.g.</w:t>
      </w:r>
      <w:r w:rsidR="00EE5EC4" w:rsidRPr="00B703D5">
        <w:t>:</w:t>
      </w:r>
      <w:r w:rsidRPr="00B703D5">
        <w:t xml:space="preserve"> </w:t>
      </w:r>
    </w:p>
    <w:p w14:paraId="2BF507BD" w14:textId="77777777" w:rsidR="00EE5EC4" w:rsidRPr="00B703D5" w:rsidRDefault="00EE5EC4" w:rsidP="00C727F8">
      <w:pPr>
        <w:numPr>
          <w:ilvl w:val="0"/>
          <w:numId w:val="3"/>
        </w:numPr>
        <w:spacing w:after="0" w:line="312" w:lineRule="auto"/>
      </w:pPr>
      <w:r w:rsidRPr="00B703D5">
        <w:rPr>
          <w:color w:val="1F497D"/>
        </w:rPr>
        <w:t>Diamond</w:t>
      </w:r>
      <w:r w:rsidR="00C727F8" w:rsidRPr="00B703D5">
        <w:t xml:space="preserve">, </w:t>
      </w:r>
      <w:r w:rsidRPr="00B703D5">
        <w:rPr>
          <w:color w:val="1F497D"/>
        </w:rPr>
        <w:t>Silicon</w:t>
      </w:r>
      <w:r w:rsidR="00C727F8" w:rsidRPr="00B703D5">
        <w:t>,</w:t>
      </w:r>
      <w:r w:rsidR="00C727F8" w:rsidRPr="00B703D5">
        <w:rPr>
          <w:color w:val="1F497D"/>
        </w:rPr>
        <w:t xml:space="preserve"> Gold</w:t>
      </w:r>
      <w:r w:rsidR="00C727F8" w:rsidRPr="00B703D5">
        <w:t xml:space="preserve">, etc. </w:t>
      </w:r>
      <w:r w:rsidRPr="00B703D5">
        <w:t>Each of the folder</w:t>
      </w:r>
      <w:r w:rsidR="00C727F8" w:rsidRPr="00B703D5">
        <w:t>s</w:t>
      </w:r>
      <w:r w:rsidRPr="00B703D5">
        <w:t xml:space="preserve"> contains a few files describing the material properties, used in the code as described below.</w:t>
      </w:r>
    </w:p>
    <w:p w14:paraId="72369B2C" w14:textId="77777777" w:rsidR="00575CC7" w:rsidRPr="00B703D5" w:rsidRDefault="00575CC7" w:rsidP="00575CC7">
      <w:pPr>
        <w:spacing w:after="0" w:line="312" w:lineRule="auto"/>
      </w:pPr>
    </w:p>
    <w:p w14:paraId="33EBEC0F" w14:textId="126ECDE8" w:rsidR="00575CC7" w:rsidRPr="00B703D5" w:rsidRDefault="00EE5EC4" w:rsidP="00575CC7">
      <w:pPr>
        <w:pStyle w:val="Heading2"/>
        <w:numPr>
          <w:ilvl w:val="0"/>
          <w:numId w:val="2"/>
        </w:numPr>
        <w:spacing w:before="0" w:line="312" w:lineRule="auto"/>
      </w:pPr>
      <w:bookmarkStart w:id="134" w:name="_Ref113546637"/>
      <w:bookmarkStart w:id="135" w:name="_Ref113546971"/>
      <w:bookmarkStart w:id="136" w:name="_Toc138149175"/>
      <w:r w:rsidRPr="00B703D5">
        <w:t xml:space="preserve">File </w:t>
      </w:r>
      <w:r w:rsidRPr="00B703D5">
        <w:rPr>
          <w:color w:val="1F497D"/>
        </w:rPr>
        <w:t>INPUT_</w:t>
      </w:r>
      <w:r w:rsidR="00E75B9A" w:rsidRPr="00B703D5">
        <w:rPr>
          <w:color w:val="1F497D"/>
        </w:rPr>
        <w:t>MATERIAL</w:t>
      </w:r>
      <w:r w:rsidRPr="00B703D5">
        <w:rPr>
          <w:color w:val="1F497D"/>
        </w:rPr>
        <w:t>.txt</w:t>
      </w:r>
      <w:bookmarkEnd w:id="134"/>
      <w:bookmarkEnd w:id="135"/>
      <w:r w:rsidR="004E4A3B" w:rsidRPr="00B703D5">
        <w:rPr>
          <w:color w:val="1F497D"/>
        </w:rPr>
        <w:t xml:space="preserve"> </w:t>
      </w:r>
      <w:r w:rsidR="004E4A3B" w:rsidRPr="00B703D5">
        <w:rPr>
          <w:color w:val="4F81BD" w:themeColor="accent1"/>
        </w:rPr>
        <w:t xml:space="preserve">or </w:t>
      </w:r>
      <w:r w:rsidR="004E4A3B" w:rsidRPr="00B703D5">
        <w:rPr>
          <w:color w:val="1F497D"/>
        </w:rPr>
        <w:t>INPUT.txt</w:t>
      </w:r>
      <w:bookmarkEnd w:id="136"/>
    </w:p>
    <w:p w14:paraId="7CCBC5B3" w14:textId="73521251" w:rsidR="00DD4AFC" w:rsidRPr="00B703D5" w:rsidRDefault="00DD4AFC" w:rsidP="001F2882">
      <w:r w:rsidRPr="00B703D5">
        <w:t xml:space="preserve">File </w:t>
      </w:r>
      <w:r w:rsidRPr="00B703D5">
        <w:rPr>
          <w:color w:val="1F497D" w:themeColor="text2"/>
        </w:rPr>
        <w:t>INPUT_</w:t>
      </w:r>
      <w:r w:rsidR="00316722" w:rsidRPr="00B703D5">
        <w:rPr>
          <w:color w:val="1F497D" w:themeColor="text2"/>
        </w:rPr>
        <w:t>MATERIAL</w:t>
      </w:r>
      <w:r w:rsidRPr="00B703D5">
        <w:rPr>
          <w:color w:val="1F497D" w:themeColor="text2"/>
        </w:rPr>
        <w:t>.txt</w:t>
      </w:r>
      <w:r w:rsidR="004E4A3B" w:rsidRPr="00B703D5">
        <w:t xml:space="preserve"> or </w:t>
      </w:r>
      <w:r w:rsidR="004E4A3B" w:rsidRPr="00B703D5">
        <w:rPr>
          <w:color w:val="1F497D" w:themeColor="text2"/>
        </w:rPr>
        <w:t>INPUT.txt</w:t>
      </w:r>
      <w:r w:rsidRPr="00B703D5">
        <w:t xml:space="preserve"> contains the following </w:t>
      </w:r>
      <w:r w:rsidR="004E4A3B" w:rsidRPr="00B703D5">
        <w:t xml:space="preserve">mandatory </w:t>
      </w:r>
      <w:r w:rsidRPr="00B703D5">
        <w:t>lines, which must be exactly in this order, with exactly as many numbers inside each line, as described below</w:t>
      </w:r>
      <w:r w:rsidR="00E33434" w:rsidRPr="00B703D5">
        <w:t>.</w:t>
      </w:r>
    </w:p>
    <w:p w14:paraId="7856D6F0" w14:textId="445B89D0" w:rsidR="00E33434" w:rsidRPr="00B703D5" w:rsidRDefault="00E33434" w:rsidP="001F2882">
      <w:r w:rsidRPr="00B703D5">
        <w:t xml:space="preserve">Note that the name </w:t>
      </w:r>
      <w:r w:rsidRPr="00B703D5">
        <w:rPr>
          <w:color w:val="1F497D" w:themeColor="text2"/>
        </w:rPr>
        <w:t>INPUT_MATERIAL.txt</w:t>
      </w:r>
      <w:r w:rsidRPr="00B703D5">
        <w:t xml:space="preserve"> takes precedence over the name </w:t>
      </w:r>
      <w:r w:rsidRPr="00B703D5">
        <w:rPr>
          <w:color w:val="1F497D" w:themeColor="text2"/>
        </w:rPr>
        <w:t>INPUT.txt</w:t>
      </w:r>
      <w:r w:rsidRPr="00B703D5">
        <w:t xml:space="preserve">, so if both files are present, the </w:t>
      </w:r>
      <w:r w:rsidRPr="00B703D5">
        <w:rPr>
          <w:color w:val="1F497D" w:themeColor="text2"/>
        </w:rPr>
        <w:t xml:space="preserve">INPUT_MATERIAL.txt </w:t>
      </w:r>
      <w:r w:rsidRPr="00B703D5">
        <w:t>will be read and</w:t>
      </w:r>
      <w:r w:rsidRPr="00B703D5">
        <w:rPr>
          <w:color w:val="1F497D" w:themeColor="text2"/>
        </w:rPr>
        <w:t xml:space="preserve"> INPUT.txt </w:t>
      </w:r>
      <w:r w:rsidRPr="00B703D5">
        <w:t>will be ignored.</w:t>
      </w:r>
    </w:p>
    <w:p w14:paraId="306C6475" w14:textId="6E91726F" w:rsidR="00CA7410" w:rsidRPr="00B703D5" w:rsidRDefault="009E5959" w:rsidP="00EE5EC4">
      <w:pPr>
        <w:pStyle w:val="BalloonText"/>
      </w:pPr>
      <w:r w:rsidRPr="00B703D5">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3F5BA69" w:rsidR="00EE5EC4" w:rsidRPr="00B703D5" w:rsidRDefault="00EE5EC4" w:rsidP="00116748">
      <w:pPr>
        <w:pStyle w:val="Caption"/>
      </w:pPr>
      <w:bookmarkStart w:id="137" w:name="_Ref138147169"/>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1</w:t>
      </w:r>
      <w:r w:rsidR="00410ACF">
        <w:rPr>
          <w:noProof/>
        </w:rPr>
        <w:fldChar w:fldCharType="end"/>
      </w:r>
      <w:bookmarkEnd w:id="137"/>
      <w:r w:rsidRPr="00B703D5">
        <w:t xml:space="preserve"> INPUT_</w:t>
      </w:r>
      <w:r w:rsidR="00316722" w:rsidRPr="00B703D5">
        <w:t xml:space="preserve"> MATERIAL</w:t>
      </w:r>
      <w:r w:rsidRPr="00B703D5">
        <w:t>.txt</w:t>
      </w:r>
      <w:r w:rsidR="001325A3" w:rsidRPr="00B703D5">
        <w:t xml:space="preserve"> or INPUT.txt</w:t>
      </w:r>
      <w:r w:rsidRPr="00B703D5">
        <w:t xml:space="preserve"> example.</w:t>
      </w:r>
    </w:p>
    <w:p w14:paraId="1ACCCB9D" w14:textId="77777777" w:rsidR="00BB4EF8" w:rsidRPr="00B703D5" w:rsidRDefault="00BB4EF8" w:rsidP="00EE5EC4">
      <w:pPr>
        <w:numPr>
          <w:ilvl w:val="0"/>
          <w:numId w:val="3"/>
        </w:numPr>
      </w:pPr>
      <w:r w:rsidRPr="00B703D5">
        <w:t>Line 1: material name, must exactly coincide with the name of the folder, where the material parameters are stored (</w:t>
      </w:r>
      <w:r w:rsidR="00316722" w:rsidRPr="00B703D5">
        <w:t xml:space="preserve">mentioned above, </w:t>
      </w:r>
      <w:r w:rsidRPr="00B703D5">
        <w:t>described below).</w:t>
      </w:r>
    </w:p>
    <w:p w14:paraId="3DAC0D24" w14:textId="42CC0F38" w:rsidR="00316722" w:rsidRPr="00B703D5" w:rsidRDefault="00BB4EF8" w:rsidP="00D774B7">
      <w:pPr>
        <w:numPr>
          <w:ilvl w:val="0"/>
          <w:numId w:val="3"/>
        </w:numPr>
      </w:pPr>
      <w:r w:rsidRPr="00B703D5">
        <w:t xml:space="preserve">Line 2: </w:t>
      </w:r>
      <w:r w:rsidR="00316722" w:rsidRPr="00B703D5">
        <w:t xml:space="preserve">chemical composition or element, which material consists of. Each element </w:t>
      </w:r>
      <w:r w:rsidR="00316722" w:rsidRPr="00B703D5">
        <w:rPr>
          <w:b/>
        </w:rPr>
        <w:t>must</w:t>
      </w:r>
      <w:r w:rsidR="00316722" w:rsidRPr="00B703D5">
        <w:t xml:space="preserve"> start with a capital letter, followed by the small letters and/or </w:t>
      </w:r>
      <w:r w:rsidR="002003CE">
        <w:t xml:space="preserve">a </w:t>
      </w:r>
      <w:r w:rsidR="00316722" w:rsidRPr="00B703D5">
        <w:t>number corresponding to the contribution of this element to the compound – that is how the program parse</w:t>
      </w:r>
      <w:r w:rsidR="00C43694" w:rsidRPr="00B703D5">
        <w:t>s</w:t>
      </w:r>
      <w:r w:rsidR="00316722" w:rsidRPr="00B703D5">
        <w:t xml:space="preserve"> the names into </w:t>
      </w:r>
      <w:r w:rsidR="00316722" w:rsidRPr="00B703D5">
        <w:lastRenderedPageBreak/>
        <w:t>separate chemical elements to be used for the periodic table reading. For example</w:t>
      </w:r>
      <w:r w:rsidR="002003CE">
        <w:t>,</w:t>
      </w:r>
      <w:r w:rsidR="00316722" w:rsidRPr="00B703D5">
        <w:t xml:space="preserve"> diamond or graphite must be set as C; silicon – Si; gallium arsenide – GaAs; </w:t>
      </w:r>
      <w:r w:rsidR="00C727F8" w:rsidRPr="00B703D5">
        <w:t>q</w:t>
      </w:r>
      <w:r w:rsidR="00316722" w:rsidRPr="00B703D5">
        <w:t>uartz – SiO2</w:t>
      </w:r>
      <w:r w:rsidR="00C727F8" w:rsidRPr="00B703D5">
        <w:t>, etc</w:t>
      </w:r>
      <w:r w:rsidR="00316722" w:rsidRPr="00B703D5">
        <w:t>.</w:t>
      </w:r>
    </w:p>
    <w:p w14:paraId="1D84319F" w14:textId="780DC1AD" w:rsidR="007264A9" w:rsidRPr="00B703D5" w:rsidRDefault="00BB4EF8" w:rsidP="00D774B7">
      <w:pPr>
        <w:numPr>
          <w:ilvl w:val="0"/>
          <w:numId w:val="3"/>
        </w:numPr>
      </w:pPr>
      <w:r w:rsidRPr="00B703D5">
        <w:t xml:space="preserve">Line 3: </w:t>
      </w:r>
      <w:r w:rsidR="007264A9" w:rsidRPr="00B703D5">
        <w:t xml:space="preserve">setting </w:t>
      </w:r>
      <w:r w:rsidR="002003CE">
        <w:t xml:space="preserve">the </w:t>
      </w:r>
      <w:r w:rsidR="007264A9" w:rsidRPr="00B703D5">
        <w:t>initial electron distribution function can be done in two ways:</w:t>
      </w:r>
    </w:p>
    <w:p w14:paraId="0C810662" w14:textId="2970BD79" w:rsidR="00BB4EF8" w:rsidRPr="00B703D5" w:rsidRDefault="007264A9" w:rsidP="00533F37">
      <w:pPr>
        <w:numPr>
          <w:ilvl w:val="0"/>
          <w:numId w:val="13"/>
        </w:numPr>
      </w:pPr>
      <w:r w:rsidRPr="00B703D5">
        <w:t xml:space="preserve">If a number is provided in this line, it sets the </w:t>
      </w:r>
      <w:r w:rsidR="00BB4EF8" w:rsidRPr="00B703D5">
        <w:t>initial electron temperature in [K].</w:t>
      </w:r>
      <w:r w:rsidRPr="00B703D5">
        <w:t xml:space="preserve"> Then, the initial electron distribution is assumed to be </w:t>
      </w:r>
      <w:r w:rsidR="002003CE">
        <w:t xml:space="preserve">the </w:t>
      </w:r>
      <w:r w:rsidRPr="00B703D5">
        <w:t>Fermi function</w:t>
      </w:r>
      <w:r w:rsidR="00D774B7" w:rsidRPr="00B703D5">
        <w:t>,</w:t>
      </w:r>
      <w:r w:rsidRPr="00B703D5">
        <w:t xml:space="preserve"> </w:t>
      </w:r>
      <w:r w:rsidR="00D774B7" w:rsidRPr="00B703D5">
        <w:t>d</w:t>
      </w:r>
      <w:r w:rsidRPr="00B703D5">
        <w:t xml:space="preserve">efined by the given temperature and the number of electrons in the valence band of the material (calculated from the atomic valence electrons, given in the database </w:t>
      </w:r>
      <w:r w:rsidRPr="00B703D5">
        <w:rPr>
          <w:color w:val="1F497D" w:themeColor="text2"/>
        </w:rPr>
        <w:t>INPUT_atomic_data.dat</w:t>
      </w:r>
      <w:r w:rsidRPr="00B703D5">
        <w:t>, see above)</w:t>
      </w:r>
      <w:r w:rsidR="00D774B7" w:rsidRPr="00B703D5">
        <w:t>.</w:t>
      </w:r>
    </w:p>
    <w:p w14:paraId="302FAACA" w14:textId="544C33D8" w:rsidR="007264A9" w:rsidRPr="00B703D5" w:rsidRDefault="007264A9" w:rsidP="00533F37">
      <w:pPr>
        <w:numPr>
          <w:ilvl w:val="0"/>
          <w:numId w:val="13"/>
        </w:numPr>
      </w:pPr>
      <w:r w:rsidRPr="00B703D5">
        <w:t xml:space="preserve">If </w:t>
      </w:r>
      <w:r w:rsidR="002003CE">
        <w:t>the</w:t>
      </w:r>
      <w:r w:rsidRPr="00B703D5">
        <w:t xml:space="preserve"> name of the file</w:t>
      </w:r>
      <w:r w:rsidR="00D774B7" w:rsidRPr="00B703D5">
        <w:t xml:space="preserve"> is</w:t>
      </w:r>
      <w:r w:rsidRPr="00B703D5">
        <w:t xml:space="preserve"> given, </w:t>
      </w:r>
      <w:r w:rsidR="005424B8">
        <w:t xml:space="preserve">XTANT-3 </w:t>
      </w:r>
      <w:r w:rsidRPr="00B703D5">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B703D5" w:rsidRDefault="002003CE" w:rsidP="00D774B7">
      <w:pPr>
        <w:ind w:left="1080"/>
      </w:pPr>
      <w:r>
        <w:t>The f</w:t>
      </w:r>
      <w:r w:rsidR="007264A9" w:rsidRPr="00B703D5">
        <w:t>irst line is the comment line that will be skipped while reading</w:t>
      </w:r>
      <w:r w:rsidR="00D774B7" w:rsidRPr="00B703D5">
        <w:t>.</w:t>
      </w:r>
    </w:p>
    <w:p w14:paraId="4046E2F0" w14:textId="5C8A9E60" w:rsidR="007264A9" w:rsidRPr="00B703D5" w:rsidRDefault="007264A9" w:rsidP="00D774B7">
      <w:pPr>
        <w:ind w:left="1080"/>
      </w:pPr>
      <w:r w:rsidRPr="00B703D5">
        <w:t>Second and all the other lines will be read</w:t>
      </w:r>
      <w:r w:rsidR="00D774B7" w:rsidRPr="00B703D5">
        <w:t xml:space="preserve">. The last column in the file is assumed to contain the distribution function (compatible with the output file with the distribution function created by XTANT: </w:t>
      </w:r>
      <w:r w:rsidR="00D774B7" w:rsidRPr="00B703D5">
        <w:rPr>
          <w:color w:val="1F497D"/>
        </w:rPr>
        <w:t>OUTPUT_electron_distribution.dat</w:t>
      </w:r>
      <w:r w:rsidR="00D774B7" w:rsidRPr="00B703D5">
        <w:t>, see below).</w:t>
      </w:r>
    </w:p>
    <w:p w14:paraId="4CEAAEA1" w14:textId="21410C54" w:rsidR="006374C8" w:rsidRPr="00B703D5" w:rsidRDefault="006374C8" w:rsidP="00D774B7">
      <w:pPr>
        <w:ind w:left="1080"/>
      </w:pPr>
      <w:r w:rsidRPr="00B703D5">
        <w:t xml:space="preserve">This option can be used for setting nonequilibrium electron distributions that can be run in BO approximation (see flag setting it below, file </w:t>
      </w:r>
      <w:r w:rsidRPr="00B703D5">
        <w:rPr>
          <w:color w:val="1F497D" w:themeColor="text2"/>
        </w:rPr>
        <w:t>NUMERICAL_PARAMETERS.txt</w:t>
      </w:r>
      <w:r w:rsidRPr="00B703D5">
        <w:t>)</w:t>
      </w:r>
      <w:r w:rsidR="00F26DE0" w:rsidRPr="00B703D5">
        <w:t>; currently, no other simulation option supports nonequilibrium distributions – the initial one will be thermalized in all but BO simulations</w:t>
      </w:r>
      <w:r w:rsidRPr="00B703D5">
        <w:t>.</w:t>
      </w:r>
    </w:p>
    <w:p w14:paraId="4CDE8B15" w14:textId="77777777" w:rsidR="00BB4EF8" w:rsidRPr="00B703D5" w:rsidRDefault="00BB4EF8" w:rsidP="00BB4EF8">
      <w:pPr>
        <w:numPr>
          <w:ilvl w:val="0"/>
          <w:numId w:val="3"/>
        </w:numPr>
      </w:pPr>
      <w:r w:rsidRPr="00B703D5">
        <w:t>Line 4: initial atomic temperature in [K].</w:t>
      </w:r>
    </w:p>
    <w:p w14:paraId="108A8849" w14:textId="77777777" w:rsidR="00F35443" w:rsidRPr="00B703D5" w:rsidRDefault="00F35443" w:rsidP="00F35443">
      <w:pPr>
        <w:numPr>
          <w:ilvl w:val="0"/>
          <w:numId w:val="3"/>
        </w:numPr>
      </w:pPr>
      <w:r w:rsidRPr="00B703D5">
        <w:t xml:space="preserve">Line 5: starting time of simulation in [fs]. The starting time in the simulation will be chosen as </w:t>
      </w:r>
      <w:r w:rsidR="00BC14FB" w:rsidRPr="00B703D5">
        <w:t xml:space="preserve">the </w:t>
      </w:r>
      <w:r w:rsidRPr="00B703D5">
        <w:t xml:space="preserve">minimum </w:t>
      </w:r>
      <w:r w:rsidR="00BC14FB" w:rsidRPr="00B703D5">
        <w:t>between</w:t>
      </w:r>
      <w:r w:rsidRPr="00B703D5">
        <w:t xml:space="preserve"> the user-provided value here, and [-50+FWHM*2.35], where FWHM is the full width at half maximum of the laser pulse</w:t>
      </w:r>
      <w:r w:rsidR="00AC6BE3" w:rsidRPr="00B703D5">
        <w:t xml:space="preserve"> (see line 12 below)</w:t>
      </w:r>
      <w:r w:rsidRPr="00B703D5">
        <w:t>.</w:t>
      </w:r>
    </w:p>
    <w:p w14:paraId="2D9B2253" w14:textId="77777777" w:rsidR="00316722" w:rsidRPr="00B703D5" w:rsidRDefault="00316722" w:rsidP="00316722">
      <w:pPr>
        <w:numPr>
          <w:ilvl w:val="0"/>
          <w:numId w:val="3"/>
        </w:numPr>
      </w:pPr>
      <w:r w:rsidRPr="00B703D5">
        <w:t xml:space="preserve">Line </w:t>
      </w:r>
      <w:r w:rsidR="00F35443" w:rsidRPr="00B703D5">
        <w:t>6</w:t>
      </w:r>
      <w:r w:rsidRPr="00B703D5">
        <w:t xml:space="preserve">: total duration of the simulation in [fs]. </w:t>
      </w:r>
      <w:r w:rsidR="00325069" w:rsidRPr="00B703D5">
        <w:rPr>
          <w:i/>
        </w:rPr>
        <w:t>Can be lat</w:t>
      </w:r>
      <w:r w:rsidRPr="00B703D5">
        <w:rPr>
          <w:i/>
        </w:rPr>
        <w:t>er changed during the simulation, see below description of the Communication file.</w:t>
      </w:r>
    </w:p>
    <w:p w14:paraId="3380A0C5" w14:textId="78BA9EEA" w:rsidR="0012554E" w:rsidRPr="00B703D5" w:rsidRDefault="0012554E" w:rsidP="00F4171D">
      <w:pPr>
        <w:numPr>
          <w:ilvl w:val="0"/>
          <w:numId w:val="3"/>
        </w:numPr>
      </w:pPr>
      <w:r w:rsidRPr="00B703D5">
        <w:t xml:space="preserve">Line </w:t>
      </w:r>
      <w:r w:rsidR="00F35443" w:rsidRPr="00B703D5">
        <w:t>7</w:t>
      </w:r>
      <w:r w:rsidRPr="00B703D5">
        <w:t xml:space="preserve">: number of FEL-pulses to be simulated (multiple-pulses allowed). </w:t>
      </w:r>
      <w:r w:rsidR="002003CE">
        <w:t>A n</w:t>
      </w:r>
      <w:r w:rsidRPr="00B703D5">
        <w:t>umber of next lines depends on this. In this example</w:t>
      </w:r>
      <w:r w:rsidR="00E65EBA" w:rsidRPr="00B703D5">
        <w:t xml:space="preserve"> of</w:t>
      </w:r>
      <w:r w:rsidR="00981D26">
        <w:t xml:space="preserve"> </w:t>
      </w:r>
      <w:r w:rsidR="00981D26">
        <w:fldChar w:fldCharType="begin"/>
      </w:r>
      <w:r w:rsidR="00981D26">
        <w:instrText xml:space="preserve"> REF _Ref138147169 \h </w:instrText>
      </w:r>
      <w:r w:rsidR="00981D26">
        <w:fldChar w:fldCharType="separate"/>
      </w:r>
      <w:r w:rsidR="00DE3A37" w:rsidRPr="00B703D5">
        <w:t xml:space="preserve">Figure </w:t>
      </w:r>
      <w:r w:rsidR="00DE3A37">
        <w:rPr>
          <w:noProof/>
        </w:rPr>
        <w:t>VI</w:t>
      </w:r>
      <w:r w:rsidR="00DE3A37">
        <w:t>.</w:t>
      </w:r>
      <w:r w:rsidR="00DE3A37">
        <w:rPr>
          <w:noProof/>
        </w:rPr>
        <w:t>1</w:t>
      </w:r>
      <w:r w:rsidR="00981D26">
        <w:fldChar w:fldCharType="end"/>
      </w:r>
      <w:r w:rsidRPr="00B703D5">
        <w:t xml:space="preserve">, there </w:t>
      </w:r>
      <w:r w:rsidR="00316722" w:rsidRPr="00B703D5">
        <w:t>is only</w:t>
      </w:r>
      <w:r w:rsidRPr="00B703D5">
        <w:t xml:space="preserve"> </w:t>
      </w:r>
      <w:r w:rsidR="00316722" w:rsidRPr="00B703D5">
        <w:t xml:space="preserve">1 pulse </w:t>
      </w:r>
      <w:r w:rsidRPr="00B703D5">
        <w:t>to be modeled.</w:t>
      </w:r>
      <w:r w:rsidR="00365369" w:rsidRPr="00B703D5">
        <w:t xml:space="preserve"> In case you want to model two pulses, set here 2.</w:t>
      </w:r>
    </w:p>
    <w:p w14:paraId="68A47E81" w14:textId="436CBE98" w:rsidR="0012554E" w:rsidRPr="00B703D5" w:rsidRDefault="002003CE" w:rsidP="00F4171D">
      <w:pPr>
        <w:numPr>
          <w:ilvl w:val="0"/>
          <w:numId w:val="3"/>
        </w:numPr>
      </w:pPr>
      <w:r>
        <w:t>The n</w:t>
      </w:r>
      <w:r w:rsidR="0012554E" w:rsidRPr="00B703D5">
        <w:t>ext lines specify the parameters of each FEL-pulse:</w:t>
      </w:r>
    </w:p>
    <w:p w14:paraId="09960C02" w14:textId="397CD3EB" w:rsidR="00316722" w:rsidRPr="00B703D5" w:rsidRDefault="00F35443" w:rsidP="00F4171D">
      <w:pPr>
        <w:numPr>
          <w:ilvl w:val="1"/>
          <w:numId w:val="3"/>
        </w:numPr>
      </w:pPr>
      <w:r w:rsidRPr="00B703D5">
        <w:t>Line 8</w:t>
      </w:r>
      <w:r w:rsidR="00316722" w:rsidRPr="00B703D5">
        <w:t xml:space="preserve">: absorbed dose in [eV/atom], used for energy deposition from this pulse. Setting it equal to 0 gives NO laser pulse, dynamics of </w:t>
      </w:r>
      <w:r w:rsidR="002003CE">
        <w:t xml:space="preserve">the </w:t>
      </w:r>
      <w:r w:rsidR="00316722" w:rsidRPr="00B703D5">
        <w:t xml:space="preserve">unirradiated system (for example, for electron-ion thermalization, if </w:t>
      </w:r>
      <w:r w:rsidR="002003CE">
        <w:t xml:space="preserve">the </w:t>
      </w:r>
      <w:r w:rsidR="00316722" w:rsidRPr="00B703D5">
        <w:t>nonadiabatic coupling is included).</w:t>
      </w:r>
    </w:p>
    <w:p w14:paraId="59A05060" w14:textId="77777777" w:rsidR="00F4171D" w:rsidRPr="00B703D5" w:rsidRDefault="00F4171D" w:rsidP="00F4171D">
      <w:pPr>
        <w:ind w:left="1440"/>
      </w:pPr>
      <w:r w:rsidRPr="00B703D5">
        <w:t xml:space="preserve">There are two options to set the absorbed dose: </w:t>
      </w:r>
    </w:p>
    <w:p w14:paraId="0DCE32F1" w14:textId="740B03F1" w:rsidR="00F4171D" w:rsidRPr="00B703D5" w:rsidRDefault="00F4171D" w:rsidP="00F4171D">
      <w:pPr>
        <w:ind w:left="1440"/>
      </w:pPr>
      <w:r w:rsidRPr="00B703D5">
        <w:t>(i) if a single number is given in this line, the single dose is set in [eV/atom]</w:t>
      </w:r>
    </w:p>
    <w:p w14:paraId="662E39E6" w14:textId="43E7640F" w:rsidR="00F4171D" w:rsidRPr="00B703D5" w:rsidRDefault="00F4171D" w:rsidP="00F4171D">
      <w:pPr>
        <w:ind w:left="1440"/>
      </w:pPr>
      <w:r w:rsidRPr="00B703D5">
        <w:t xml:space="preserve">(ii) if there are three (real) numbers in this line they are interpreted as a grid in dose: </w:t>
      </w:r>
      <w:r w:rsidRPr="00B703D5">
        <w:rPr>
          <w:i/>
          <w:iCs/>
        </w:rPr>
        <w:t>first dose, last dose, step</w:t>
      </w:r>
      <w:r w:rsidRPr="00B703D5">
        <w:t xml:space="preserve"> (all in [eV/atom]). In this case, the program will create a set of input files with all identical parameters, except for the dose, which will be varied </w:t>
      </w:r>
      <w:r w:rsidRPr="00B703D5">
        <w:lastRenderedPageBreak/>
        <w:t xml:space="preserve">between the first and the last number, by the </w:t>
      </w:r>
      <w:r w:rsidRPr="00B703D5">
        <w:rPr>
          <w:i/>
          <w:iCs/>
        </w:rPr>
        <w:t>step</w:t>
      </w:r>
      <w:r w:rsidRPr="00B703D5">
        <w:t xml:space="preserve"> given in this line. The program then will run a sequence of simulations one after another automatically for all set doses, see below section </w:t>
      </w:r>
      <w:r w:rsidRPr="00B703D5">
        <w:fldChar w:fldCharType="begin"/>
      </w:r>
      <w:r w:rsidRPr="00B703D5">
        <w:instrText xml:space="preserve"> REF _Ref113529112 \n \h </w:instrText>
      </w:r>
      <w:r w:rsidR="00B703D5">
        <w:instrText xml:space="preserve"> \* MERGEFORMAT </w:instrText>
      </w:r>
      <w:r w:rsidRPr="00B703D5">
        <w:fldChar w:fldCharType="separate"/>
      </w:r>
      <w:r w:rsidR="00DE3A37">
        <w:t>VI</w:t>
      </w:r>
      <w:r w:rsidRPr="00B703D5">
        <w:fldChar w:fldCharType="end"/>
      </w:r>
      <w:r w:rsidRPr="00B703D5">
        <w:t>.</w:t>
      </w:r>
      <w:r w:rsidRPr="00B703D5">
        <w:fldChar w:fldCharType="begin"/>
      </w:r>
      <w:r w:rsidRPr="00B703D5">
        <w:instrText xml:space="preserve"> REF _Ref43995759 \n \h </w:instrText>
      </w:r>
      <w:r w:rsidR="00B703D5">
        <w:instrText xml:space="preserve"> \* MERGEFORMAT </w:instrText>
      </w:r>
      <w:r w:rsidRPr="00B703D5">
        <w:fldChar w:fldCharType="separate"/>
      </w:r>
      <w:r w:rsidR="00DE3A37">
        <w:t>3</w:t>
      </w:r>
      <w:r w:rsidRPr="00B703D5">
        <w:fldChar w:fldCharType="end"/>
      </w:r>
      <w:r w:rsidRPr="00B703D5">
        <w:t>.</w:t>
      </w:r>
    </w:p>
    <w:p w14:paraId="2D5EF03B" w14:textId="77777777" w:rsidR="002A25E4" w:rsidRPr="00B703D5" w:rsidRDefault="00BB4EF8" w:rsidP="00F4171D">
      <w:pPr>
        <w:numPr>
          <w:ilvl w:val="1"/>
          <w:numId w:val="3"/>
        </w:numPr>
      </w:pPr>
      <w:r w:rsidRPr="00B703D5">
        <w:t xml:space="preserve">Line </w:t>
      </w:r>
      <w:r w:rsidR="00F35443" w:rsidRPr="00B703D5">
        <w:t>9</w:t>
      </w:r>
      <w:r w:rsidRPr="00B703D5">
        <w:t xml:space="preserve">: </w:t>
      </w:r>
      <w:r w:rsidR="002A25E4" w:rsidRPr="00B703D5">
        <w:t>parameters of the photon spectrum. It can be set by one or two numbers:</w:t>
      </w:r>
    </w:p>
    <w:p w14:paraId="5C5766D7" w14:textId="5E4D73E4" w:rsidR="00BB4EF8" w:rsidRPr="00B703D5" w:rsidRDefault="002A25E4" w:rsidP="002A25E4">
      <w:pPr>
        <w:ind w:left="1440"/>
      </w:pPr>
      <w:r w:rsidRPr="00B703D5">
        <w:t xml:space="preserve">First (real) number: </w:t>
      </w:r>
      <w:r w:rsidR="006A2A02" w:rsidRPr="00B703D5">
        <w:rPr>
          <w:i/>
          <w:iCs/>
        </w:rPr>
        <w:t>ћω</w:t>
      </w:r>
      <w:r w:rsidR="006A2A02" w:rsidRPr="00B703D5">
        <w:t xml:space="preserve">, </w:t>
      </w:r>
      <w:r w:rsidRPr="00B703D5">
        <w:t xml:space="preserve">mean </w:t>
      </w:r>
      <w:r w:rsidR="00BB4EF8" w:rsidRPr="00B703D5">
        <w:t>photon energy of the incoming FEL in [eV]</w:t>
      </w:r>
    </w:p>
    <w:p w14:paraId="297902FF" w14:textId="5730EF0C" w:rsidR="002A25E4" w:rsidRPr="00B703D5" w:rsidRDefault="002A25E4" w:rsidP="002A25E4">
      <w:pPr>
        <w:ind w:left="1440"/>
      </w:pPr>
      <w:r w:rsidRPr="00B703D5">
        <w:t xml:space="preserve">Second (real) number: FWHM of the photon spectrum in [eV], assuming </w:t>
      </w:r>
      <w:r w:rsidR="002003CE">
        <w:t>a G</w:t>
      </w:r>
      <w:r w:rsidRPr="00B703D5">
        <w:t>aussian distribution of the photon energies around the mean.</w:t>
      </w:r>
    </w:p>
    <w:p w14:paraId="729270C0" w14:textId="7A9319E2" w:rsidR="002A25E4" w:rsidRPr="00B703D5" w:rsidRDefault="002A25E4" w:rsidP="002A25E4">
      <w:pPr>
        <w:ind w:left="1440"/>
      </w:pPr>
      <w:r w:rsidRPr="00B703D5">
        <w:t>If the second number is not given, then zero</w:t>
      </w:r>
      <w:r w:rsidR="00DA2EB2" w:rsidRPr="00B703D5">
        <w:t>-</w:t>
      </w:r>
      <w:r w:rsidRPr="00B703D5">
        <w:t>FWHM is assumed, and all the photon energies will be equal to the mean (ideal monochromatic pulse).</w:t>
      </w:r>
    </w:p>
    <w:p w14:paraId="20113633" w14:textId="400FC0BD" w:rsidR="00BB4EF8" w:rsidRPr="00B703D5" w:rsidRDefault="0012554E" w:rsidP="00F4171D">
      <w:pPr>
        <w:numPr>
          <w:ilvl w:val="1"/>
          <w:numId w:val="3"/>
        </w:numPr>
      </w:pPr>
      <w:r w:rsidRPr="00B703D5">
        <w:t xml:space="preserve">Line </w:t>
      </w:r>
      <w:r w:rsidR="00F35443" w:rsidRPr="00B703D5">
        <w:t>10</w:t>
      </w:r>
      <w:r w:rsidR="00BB4EF8" w:rsidRPr="00B703D5">
        <w:t xml:space="preserve">: duration of the pulse, </w:t>
      </w:r>
      <w:r w:rsidR="008350C6" w:rsidRPr="00B703D5">
        <w:rPr>
          <w:i/>
        </w:rPr>
        <w:t>τ</w:t>
      </w:r>
      <w:r w:rsidR="00BB4EF8" w:rsidRPr="00B703D5">
        <w:t>, in [fs] (FWHM for Gaussian pulse</w:t>
      </w:r>
      <w:r w:rsidR="00BC1803" w:rsidRPr="00B703D5">
        <w:t>, total duration for flat-top or SASE</w:t>
      </w:r>
      <w:r w:rsidR="00C43694" w:rsidRPr="00B703D5">
        <w:t xml:space="preserve"> </w:t>
      </w:r>
      <w:r w:rsidR="003102EF" w:rsidRPr="00B703D5">
        <w:fldChar w:fldCharType="begin" w:fldLock="1"/>
      </w:r>
      <w:r w:rsidR="004E75C0">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4E75C0">
        <w:rPr>
          <w:rFonts w:ascii="Cambria Math" w:hAnsi="Cambria Math" w:cs="Cambria Math"/>
        </w:rPr>
        <w:instrText>∼</w:instrText>
      </w:r>
      <w:r w:rsidR="004E75C0">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[116]"},"properties":{"noteIndex":0},"schema":"https://github.com/citation-style-language/schema/raw/master/csl-citation.json"}</w:instrText>
      </w:r>
      <w:r w:rsidR="003102EF" w:rsidRPr="00B703D5">
        <w:fldChar w:fldCharType="separate"/>
      </w:r>
      <w:r w:rsidR="004E75C0" w:rsidRPr="004E75C0">
        <w:rPr>
          <w:noProof/>
        </w:rPr>
        <w:t>[117]</w:t>
      </w:r>
      <w:r w:rsidR="003102EF" w:rsidRPr="00B703D5">
        <w:fldChar w:fldCharType="end"/>
      </w:r>
      <w:r w:rsidR="00BB4EF8" w:rsidRPr="00B703D5">
        <w:t>).</w:t>
      </w:r>
    </w:p>
    <w:p w14:paraId="4F59122D" w14:textId="0B4F8B1C" w:rsidR="00E65EBA" w:rsidRPr="00B703D5" w:rsidRDefault="00F35443" w:rsidP="00F4171D">
      <w:pPr>
        <w:numPr>
          <w:ilvl w:val="1"/>
          <w:numId w:val="3"/>
        </w:numPr>
      </w:pPr>
      <w:r w:rsidRPr="00B703D5">
        <w:t>Line 11</w:t>
      </w:r>
      <w:r w:rsidR="00BB4EF8" w:rsidRPr="00B703D5">
        <w:t xml:space="preserve">: type of the pulse to be used: 0 means flat-top pulse, 1 gives Gaussian, </w:t>
      </w:r>
      <w:r w:rsidR="002003CE">
        <w:t xml:space="preserve">and </w:t>
      </w:r>
      <w:r w:rsidR="00BB4EF8" w:rsidRPr="00B703D5">
        <w:t>2 mimics SASE</w:t>
      </w:r>
      <w:r w:rsidR="00393F61" w:rsidRPr="00B703D5">
        <w:t>-like</w:t>
      </w:r>
      <w:r w:rsidR="00BB4EF8" w:rsidRPr="00B703D5">
        <w:t xml:space="preserve"> spiky pulse </w:t>
      </w:r>
      <w:r w:rsidR="003102EF" w:rsidRPr="00B703D5">
        <w:fldChar w:fldCharType="begin" w:fldLock="1"/>
      </w:r>
      <w:r w:rsidR="004E75C0">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4E75C0">
        <w:rPr>
          <w:rFonts w:ascii="Cambria Math" w:hAnsi="Cambria Math" w:cs="Cambria Math"/>
        </w:rPr>
        <w:instrText>∼</w:instrText>
      </w:r>
      <w:r w:rsidR="004E75C0">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[116]"},"properties":{"noteIndex":0},"schema":"https://github.com/citation-style-language/schema/raw/master/csl-citation.json"}</w:instrText>
      </w:r>
      <w:r w:rsidR="003102EF" w:rsidRPr="00B703D5">
        <w:fldChar w:fldCharType="separate"/>
      </w:r>
      <w:r w:rsidR="004E75C0" w:rsidRPr="004E75C0">
        <w:rPr>
          <w:noProof/>
        </w:rPr>
        <w:t>[117]</w:t>
      </w:r>
      <w:r w:rsidR="003102EF" w:rsidRPr="00B703D5">
        <w:fldChar w:fldCharType="end"/>
      </w:r>
      <w:r w:rsidR="00BB4EF8" w:rsidRPr="00B703D5">
        <w:t>.</w:t>
      </w:r>
    </w:p>
    <w:p w14:paraId="271B2569" w14:textId="05986C4B" w:rsidR="00365369" w:rsidRPr="00B703D5" w:rsidRDefault="00F35443" w:rsidP="00F4171D">
      <w:pPr>
        <w:numPr>
          <w:ilvl w:val="1"/>
          <w:numId w:val="3"/>
        </w:numPr>
      </w:pPr>
      <w:r w:rsidRPr="00B703D5">
        <w:t>Line 12</w:t>
      </w:r>
      <w:r w:rsidR="00365369" w:rsidRPr="00B703D5">
        <w:t xml:space="preserve">: position of the center, </w:t>
      </w:r>
      <w:r w:rsidR="00365369" w:rsidRPr="00B703D5">
        <w:rPr>
          <w:i/>
        </w:rPr>
        <w:t>t</w:t>
      </w:r>
      <w:r w:rsidR="00365369" w:rsidRPr="00B703D5">
        <w:rPr>
          <w:vertAlign w:val="subscript"/>
        </w:rPr>
        <w:t>0</w:t>
      </w:r>
      <w:r w:rsidR="00365369" w:rsidRPr="00B703D5">
        <w:t xml:space="preserve"> (Gaussian maximum) of the laser pulse [fs]. The simulation will start at (</w:t>
      </w:r>
      <w:r w:rsidR="00365369" w:rsidRPr="00B703D5">
        <w:rPr>
          <w:i/>
        </w:rPr>
        <w:t>t</w:t>
      </w:r>
      <w:r w:rsidR="00365369" w:rsidRPr="00B703D5">
        <w:rPr>
          <w:vertAlign w:val="subscript"/>
        </w:rPr>
        <w:t xml:space="preserve">0 </w:t>
      </w:r>
      <w:r w:rsidR="00365369" w:rsidRPr="00B703D5">
        <w:t xml:space="preserve">– </w:t>
      </w:r>
      <w:r w:rsidR="00365369" w:rsidRPr="00B703D5">
        <w:rPr>
          <w:i/>
        </w:rPr>
        <w:t xml:space="preserve">τ – </w:t>
      </w:r>
      <w:r w:rsidR="00365369" w:rsidRPr="00B703D5">
        <w:t>50) fs</w:t>
      </w:r>
      <w:r w:rsidR="00AC6BE3" w:rsidRPr="00B703D5">
        <w:t xml:space="preserve"> if this value is smaller than the starting time set by the user (line 5)</w:t>
      </w:r>
      <w:r w:rsidR="00365369" w:rsidRPr="00B703D5">
        <w:t>.</w:t>
      </w:r>
    </w:p>
    <w:p w14:paraId="5776F78C" w14:textId="77777777" w:rsidR="00365369" w:rsidRPr="00B703D5" w:rsidRDefault="00365369" w:rsidP="00F4171D">
      <w:pPr>
        <w:numPr>
          <w:ilvl w:val="1"/>
          <w:numId w:val="3"/>
        </w:numPr>
      </w:pPr>
      <w:r w:rsidRPr="00B703D5">
        <w:t xml:space="preserve">If you want to set a second pulse, repeat the same lines </w:t>
      </w:r>
      <w:r w:rsidR="00F35443" w:rsidRPr="00B703D5">
        <w:t>8-12</w:t>
      </w:r>
      <w:r w:rsidRPr="00B703D5">
        <w:t xml:space="preserve"> (with different pulse parameters) in the same order.</w:t>
      </w:r>
    </w:p>
    <w:p w14:paraId="4B7E763F" w14:textId="77777777" w:rsidR="009E5959" w:rsidRPr="00B703D5" w:rsidRDefault="009E5959" w:rsidP="009E5959"/>
    <w:p w14:paraId="1AF6306D" w14:textId="56AC08AB" w:rsidR="006135CB" w:rsidRPr="00B703D5" w:rsidRDefault="006135CB" w:rsidP="006135CB">
      <w:pPr>
        <w:numPr>
          <w:ilvl w:val="0"/>
          <w:numId w:val="3"/>
        </w:numPr>
      </w:pPr>
      <w:r w:rsidRPr="00B703D5">
        <w:t>Optional lines:</w:t>
      </w:r>
    </w:p>
    <w:p w14:paraId="20D55CF1" w14:textId="17A957D2" w:rsidR="0072625C" w:rsidRPr="00B703D5" w:rsidRDefault="0072625C" w:rsidP="0072625C">
      <w:r w:rsidRPr="00B703D5">
        <w:t>To provide additional options for calculations, one may use optional lines at the end of the file.</w:t>
      </w:r>
    </w:p>
    <w:p w14:paraId="1D026A38" w14:textId="70EAC91C" w:rsidR="00D83F2E" w:rsidRPr="00B703D5" w:rsidRDefault="006135CB" w:rsidP="0072625C">
      <w:pPr>
        <w:numPr>
          <w:ilvl w:val="2"/>
          <w:numId w:val="3"/>
        </w:numPr>
        <w:ind w:left="1134" w:hanging="350"/>
      </w:pPr>
      <w:r w:rsidRPr="00B703D5">
        <w:t>Any</w:t>
      </w:r>
      <w:r w:rsidR="0072625C" w:rsidRPr="00B703D5">
        <w:t xml:space="preserve"> </w:t>
      </w:r>
      <w:r w:rsidRPr="00B703D5">
        <w:t xml:space="preserve">of the additional options that may be passed to </w:t>
      </w:r>
      <w:r w:rsidR="005424B8">
        <w:t xml:space="preserve">XTANT-3 </w:t>
      </w:r>
      <w:r w:rsidRPr="00B703D5">
        <w:rPr>
          <w:i/>
          <w:iCs/>
        </w:rPr>
        <w:t>via</w:t>
      </w:r>
      <w:r w:rsidRPr="00B703D5">
        <w:t xml:space="preserve"> the command line (see Section </w:t>
      </w:r>
      <w:r w:rsidRPr="00B703D5">
        <w:fldChar w:fldCharType="begin"/>
      </w:r>
      <w:r w:rsidRPr="00B703D5">
        <w:instrText xml:space="preserve"> REF _Ref113545794 \n \h </w:instrText>
      </w:r>
      <w:r w:rsidR="00B703D5">
        <w:instrText xml:space="preserve"> \* MERGEFORMAT </w:instrText>
      </w:r>
      <w:r w:rsidRPr="00B703D5">
        <w:fldChar w:fldCharType="separate"/>
      </w:r>
      <w:r w:rsidR="00DE3A37">
        <w:t>IV</w:t>
      </w:r>
      <w:r w:rsidRPr="00B703D5">
        <w:fldChar w:fldCharType="end"/>
      </w:r>
      <w:r w:rsidRPr="00B703D5">
        <w:t>) may also be specified here</w:t>
      </w:r>
      <w:r w:rsidR="00241372" w:rsidRPr="00B703D5">
        <w:t xml:space="preserve"> (e.g., size, info, help, etc.)</w:t>
      </w:r>
      <w:r w:rsidRPr="00B703D5">
        <w:t xml:space="preserve">. </w:t>
      </w:r>
    </w:p>
    <w:p w14:paraId="77CDD026" w14:textId="02B25210" w:rsidR="009E5959" w:rsidRPr="00B703D5" w:rsidRDefault="009E5959" w:rsidP="009E5959">
      <w:pPr>
        <w:numPr>
          <w:ilvl w:val="2"/>
          <w:numId w:val="3"/>
        </w:numPr>
        <w:ind w:left="1134"/>
      </w:pPr>
      <w:r w:rsidRPr="00B703D5">
        <w:rPr>
          <w:color w:val="00B050"/>
        </w:rPr>
        <w:t>Probe</w:t>
      </w:r>
      <w:r w:rsidRPr="00B703D5">
        <w:t xml:space="preserve">: specifies that calculation of the optical parameters of a probe pulse </w:t>
      </w:r>
      <w:r w:rsidR="002003CE">
        <w:t>is</w:t>
      </w:r>
      <w:r w:rsidRPr="00B703D5">
        <w:t xml:space="preserve"> required. </w:t>
      </w:r>
      <w:r w:rsidR="00BB6657" w:rsidRPr="00B703D5">
        <w:t xml:space="preserve">Optional line 1: </w:t>
      </w:r>
      <w:r w:rsidR="00BB6657" w:rsidRPr="00B703D5">
        <w:rPr>
          <w:color w:val="00B050"/>
        </w:rPr>
        <w:t>probe</w:t>
      </w:r>
      <w:r w:rsidR="00BB6657" w:rsidRPr="00B703D5">
        <w:t xml:space="preserve">. </w:t>
      </w:r>
      <w:r w:rsidRPr="00B703D5">
        <w:t>Below this marker, the following three lines in the given order (and no empty lines in between) must be provided:</w:t>
      </w:r>
    </w:p>
    <w:p w14:paraId="1EEB3CA0" w14:textId="434595AB" w:rsidR="009E5959" w:rsidRPr="00B703D5" w:rsidRDefault="00BB6657" w:rsidP="009E5959">
      <w:pPr>
        <w:ind w:left="1134"/>
      </w:pPr>
      <w:r w:rsidRPr="00B703D5">
        <w:t>Optional line 2</w:t>
      </w:r>
      <w:r w:rsidR="009E5959" w:rsidRPr="00B703D5">
        <w:t xml:space="preserve">: this line contains 5 numbers: </w:t>
      </w:r>
    </w:p>
    <w:p w14:paraId="41819447" w14:textId="0E02D787" w:rsidR="009E5959" w:rsidRPr="00B703D5" w:rsidRDefault="009E5959" w:rsidP="00533F37">
      <w:pPr>
        <w:numPr>
          <w:ilvl w:val="0"/>
          <w:numId w:val="13"/>
        </w:numPr>
      </w:pPr>
      <w:r w:rsidRPr="00B703D5">
        <w:t xml:space="preserve">first one sets whether you want to calculate </w:t>
      </w:r>
      <w:r w:rsidR="002003CE">
        <w:t xml:space="preserve">the </w:t>
      </w:r>
      <w:r w:rsidRPr="00B703D5">
        <w:t>evolution of the optical properties (set 0 if not), and within which model:</w:t>
      </w:r>
    </w:p>
    <w:p w14:paraId="23222C94" w14:textId="1E1313DD" w:rsidR="009E5959" w:rsidRPr="00B703D5" w:rsidRDefault="009E5959" w:rsidP="009E5959">
      <w:pPr>
        <w:numPr>
          <w:ilvl w:val="0"/>
          <w:numId w:val="4"/>
        </w:numPr>
      </w:pPr>
      <w:r w:rsidRPr="00B703D5">
        <w:t xml:space="preserve">1 for </w:t>
      </w:r>
      <w:r w:rsidR="002003CE">
        <w:t xml:space="preserve">the </w:t>
      </w:r>
      <w:r w:rsidRPr="00B703D5">
        <w:t xml:space="preserve">Drude model. If the Drude model is used, it requires additional parameters to be set in the file NUMERICAL_PARAMETERS using the optional block of data “DRUDE”, see below. If this block is not specified, the default values are used: </w:t>
      </w:r>
      <w:r w:rsidRPr="00B703D5">
        <w:rPr>
          <w:i/>
          <w:iCs/>
        </w:rPr>
        <w:t>n</w:t>
      </w:r>
      <w:r w:rsidRPr="00B703D5">
        <w:t xml:space="preserve">=1, </w:t>
      </w:r>
      <w:r w:rsidRPr="00B703D5">
        <w:rPr>
          <w:i/>
          <w:iCs/>
        </w:rPr>
        <w:t>k</w:t>
      </w:r>
      <w:r w:rsidRPr="00B703D5">
        <w:t xml:space="preserve">=0, </w:t>
      </w:r>
      <w:r w:rsidRPr="00B703D5">
        <w:rPr>
          <w:i/>
          <w:iCs/>
        </w:rPr>
        <w:t>m</w:t>
      </w:r>
      <w:r w:rsidRPr="00B703D5">
        <w:rPr>
          <w:i/>
          <w:iCs/>
          <w:vertAlign w:val="subscript"/>
        </w:rPr>
        <w:t>e_eff</w:t>
      </w:r>
      <w:r w:rsidRPr="00B703D5">
        <w:t>=</w:t>
      </w:r>
      <w:r w:rsidRPr="00B703D5">
        <w:rPr>
          <w:i/>
          <w:iCs/>
        </w:rPr>
        <w:t>m</w:t>
      </w:r>
      <w:r w:rsidRPr="00B703D5">
        <w:rPr>
          <w:i/>
          <w:iCs/>
          <w:vertAlign w:val="subscript"/>
        </w:rPr>
        <w:t>h_eff</w:t>
      </w:r>
      <w:r w:rsidRPr="00B703D5">
        <w:t>=</w:t>
      </w:r>
      <w:r w:rsidRPr="00B703D5">
        <w:rPr>
          <w:i/>
          <w:iCs/>
        </w:rPr>
        <w:t>m</w:t>
      </w:r>
      <w:r w:rsidRPr="00B703D5">
        <w:rPr>
          <w:i/>
          <w:iCs/>
          <w:vertAlign w:val="subscript"/>
        </w:rPr>
        <w:t>e</w:t>
      </w:r>
      <w:r w:rsidRPr="00B703D5">
        <w:t xml:space="preserve">, and </w:t>
      </w:r>
      <w:r w:rsidRPr="00B703D5">
        <w:rPr>
          <w:i/>
          <w:iCs/>
        </w:rPr>
        <w:t>t</w:t>
      </w:r>
      <w:r w:rsidRPr="00B703D5">
        <w:rPr>
          <w:i/>
          <w:iCs/>
          <w:vertAlign w:val="subscript"/>
        </w:rPr>
        <w:t>e</w:t>
      </w:r>
      <w:r w:rsidRPr="00B703D5">
        <w:t>=</w:t>
      </w:r>
      <w:r w:rsidRPr="00B703D5">
        <w:rPr>
          <w:i/>
          <w:iCs/>
        </w:rPr>
        <w:t>t</w:t>
      </w:r>
      <w:r w:rsidRPr="00B703D5">
        <w:rPr>
          <w:i/>
          <w:iCs/>
          <w:vertAlign w:val="subscript"/>
        </w:rPr>
        <w:t>h</w:t>
      </w:r>
      <w:r w:rsidRPr="00B703D5">
        <w:t>=1 fs.</w:t>
      </w:r>
    </w:p>
    <w:p w14:paraId="7114F9DC" w14:textId="490BDE73" w:rsidR="009E5959" w:rsidRPr="00B703D5" w:rsidRDefault="009E5959" w:rsidP="009E5959">
      <w:pPr>
        <w:numPr>
          <w:ilvl w:val="0"/>
          <w:numId w:val="4"/>
        </w:numPr>
      </w:pPr>
      <w:r w:rsidRPr="00B703D5">
        <w:t xml:space="preserve">2 for </w:t>
      </w:r>
      <w:r w:rsidR="002003CE">
        <w:t xml:space="preserve">the </w:t>
      </w:r>
      <w:r w:rsidRPr="00B703D5">
        <w:t xml:space="preserve">Trani model at many k-points, distributed according to </w:t>
      </w:r>
      <w:r w:rsidR="002003CE">
        <w:t xml:space="preserve">the </w:t>
      </w:r>
      <w:r w:rsidRPr="00B703D5">
        <w:t xml:space="preserve">user-defined grid or to </w:t>
      </w:r>
      <w:r w:rsidR="002003CE">
        <w:t xml:space="preserve">the </w:t>
      </w:r>
      <w:r w:rsidRPr="00B703D5">
        <w:t xml:space="preserve">Monkhorst-Pack grid </w:t>
      </w:r>
      <w:r w:rsidRPr="00B703D5">
        <w:fldChar w:fldCharType="begin" w:fldLock="1"/>
      </w:r>
      <w:r w:rsidR="004E75C0">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[117]"},"properties":{"noteIndex":0},"schema":"https://github.com/citation-style-language/schema/raw/master/csl-citation.json"}</w:instrText>
      </w:r>
      <w:r w:rsidRPr="00B703D5">
        <w:fldChar w:fldCharType="separate"/>
      </w:r>
      <w:r w:rsidR="004E75C0" w:rsidRPr="004E75C0">
        <w:rPr>
          <w:noProof/>
        </w:rPr>
        <w:t>[118]</w:t>
      </w:r>
      <w:r w:rsidRPr="00B703D5">
        <w:fldChar w:fldCharType="end"/>
      </w:r>
      <w:r w:rsidRPr="00B703D5">
        <w:t xml:space="preserve"> (this option requires many diagonalizations of TH Hamiltonian which are currently not parallelized, and thus is very slow).</w:t>
      </w:r>
    </w:p>
    <w:p w14:paraId="4CC273CB" w14:textId="662F8B9C" w:rsidR="009E5959" w:rsidRPr="00B703D5" w:rsidRDefault="009E5959" w:rsidP="009E5959">
      <w:pPr>
        <w:numPr>
          <w:ilvl w:val="0"/>
          <w:numId w:val="4"/>
        </w:numPr>
      </w:pPr>
      <w:r w:rsidRPr="00B703D5">
        <w:t xml:space="preserve">3 for </w:t>
      </w:r>
      <w:r w:rsidR="002003CE">
        <w:t xml:space="preserve">the </w:t>
      </w:r>
      <w:r w:rsidRPr="00B703D5">
        <w:t xml:space="preserve">Trani model </w:t>
      </w:r>
      <w:r w:rsidRPr="00B703D5">
        <w:fldChar w:fldCharType="begin" w:fldLock="1"/>
      </w:r>
      <w:r w:rsidR="004E75C0">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[112]"},"properties":{"noteIndex":0},"schema":"https://github.com/citation-style-language/schema/raw/master/csl-citation.json"}</w:instrText>
      </w:r>
      <w:r w:rsidRPr="00B703D5">
        <w:fldChar w:fldCharType="separate"/>
      </w:r>
      <w:r w:rsidR="004E75C0" w:rsidRPr="004E75C0">
        <w:rPr>
          <w:noProof/>
        </w:rPr>
        <w:t>[113]</w:t>
      </w:r>
      <w:r w:rsidRPr="00B703D5">
        <w:fldChar w:fldCharType="end"/>
      </w:r>
      <w:r w:rsidRPr="00B703D5">
        <w:t xml:space="preserve"> at the Gamma-point only.</w:t>
      </w:r>
    </w:p>
    <w:p w14:paraId="5AE10AC9" w14:textId="5145A71F" w:rsidR="009E5959" w:rsidRPr="00B703D5" w:rsidRDefault="009E5959" w:rsidP="009E5959">
      <w:pPr>
        <w:ind w:left="720"/>
      </w:pPr>
      <w:r w:rsidRPr="00B703D5">
        <w:lastRenderedPageBreak/>
        <w:t xml:space="preserve">Note #1: if you want to calculate </w:t>
      </w:r>
      <w:r w:rsidR="002003CE">
        <w:t xml:space="preserve">the </w:t>
      </w:r>
      <w:r w:rsidRPr="00B703D5">
        <w:t xml:space="preserve">DOS of the material (see </w:t>
      </w:r>
      <w:r w:rsidR="002003CE">
        <w:t xml:space="preserve">the </w:t>
      </w:r>
      <w:r w:rsidRPr="00B703D5">
        <w:t xml:space="preserve">option in the numerical parameters file below) but </w:t>
      </w:r>
      <w:r w:rsidRPr="00B703D5">
        <w:rPr>
          <w:i/>
        </w:rPr>
        <w:t>not</w:t>
      </w:r>
      <w:r w:rsidRPr="00B703D5">
        <w:t xml:space="preserve"> the optical properties, you can set here a negative value: -2 will calculate DOS on multiple k-points specified; setting -3 will provide DOS at gamma point.</w:t>
      </w:r>
    </w:p>
    <w:p w14:paraId="18C4B278" w14:textId="3FD8B51D" w:rsidR="009E5959" w:rsidRPr="00B703D5" w:rsidRDefault="009E5959" w:rsidP="00134F1F">
      <w:pPr>
        <w:ind w:left="720"/>
      </w:pPr>
      <w:r w:rsidRPr="00B703D5">
        <w:t xml:space="preserve">Note #2: the DOS calculation parameter in </w:t>
      </w:r>
      <w:r w:rsidR="004B744A" w:rsidRPr="00B703D5">
        <w:t xml:space="preserve">line 25 of the </w:t>
      </w:r>
      <w:r w:rsidRPr="00B703D5">
        <w:t>file NUMERICAL_PARAMETERS</w:t>
      </w:r>
      <w:r w:rsidR="0089629D" w:rsidRPr="00B703D5">
        <w:t>.txt</w:t>
      </w:r>
      <w:r w:rsidRPr="00B703D5">
        <w:t xml:space="preserve"> (see below) takes precedence: if its value does not coincide with the value of the probe parameters model (</w:t>
      </w:r>
      <w:r w:rsidR="002003CE">
        <w:t xml:space="preserve">the </w:t>
      </w:r>
      <w:r w:rsidRPr="00B703D5">
        <w:t>first number in this line), it will overwrite the Probe parameter and exclude the optical spectrum calculations.</w:t>
      </w:r>
      <w:r w:rsidR="00134F1F" w:rsidRPr="00B703D5">
        <w:t xml:space="preserve"> It means it is currently not possible to get </w:t>
      </w:r>
      <w:r w:rsidR="002003CE">
        <w:t xml:space="preserve">a </w:t>
      </w:r>
      <w:r w:rsidR="00134F1F" w:rsidRPr="00B703D5">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B703D5" w:rsidRDefault="009E5959" w:rsidP="00533F37">
      <w:pPr>
        <w:numPr>
          <w:ilvl w:val="0"/>
          <w:numId w:val="13"/>
        </w:numPr>
      </w:pPr>
      <w:r w:rsidRPr="00B703D5">
        <w:t xml:space="preserve">The second number in this line indicates whether you want to calculate the complex dielectric function only for a given (probe-photon) energy (set 0), or for the whole spectrum (set 1). </w:t>
      </w:r>
      <w:r w:rsidR="002003CE">
        <w:t>The d</w:t>
      </w:r>
      <w:r w:rsidRPr="00B703D5">
        <w:t>efault choice is 0.</w:t>
      </w:r>
    </w:p>
    <w:p w14:paraId="06E225AB" w14:textId="42D4F9F7" w:rsidR="009E5959" w:rsidRPr="00B703D5" w:rsidRDefault="009E5959" w:rsidP="00533F37">
      <w:pPr>
        <w:numPr>
          <w:ilvl w:val="0"/>
          <w:numId w:val="13"/>
        </w:numPr>
      </w:pPr>
      <w:r w:rsidRPr="00B703D5">
        <w:t>The next three numbers define the interval of the spectrum you’d like to calculate, in case the previous number is set to 1:</w:t>
      </w:r>
      <w:r w:rsidR="006A72CC" w:rsidRPr="00B703D5">
        <w:t xml:space="preserve"> </w:t>
      </w:r>
      <w:r w:rsidRPr="00B703D5">
        <w:t xml:space="preserve">The third number is the starting point in [eV], the fourth is the ending point in [eV], and the fifth is the energy step in [eV] to make a uniform grid. If any of these three numbers is set </w:t>
      </w:r>
      <w:r w:rsidR="002003CE">
        <w:t xml:space="preserve">to </w:t>
      </w:r>
      <w:r w:rsidRPr="00B703D5">
        <w:t xml:space="preserve">negative, then default values for the interval are used, which are: from 0 to 50 eV with the step of 0.05 eV. </w:t>
      </w:r>
    </w:p>
    <w:p w14:paraId="2CCBBE4E" w14:textId="3A533CFD" w:rsidR="009E5959" w:rsidRPr="00B703D5" w:rsidRDefault="00BB6657" w:rsidP="00A24C4D">
      <w:r w:rsidRPr="00B703D5">
        <w:t>Optional line 3</w:t>
      </w:r>
      <w:r w:rsidR="009E5959" w:rsidRPr="00B703D5">
        <w:t>: contains three numbers:</w:t>
      </w:r>
    </w:p>
    <w:p w14:paraId="1F507E1F" w14:textId="77777777" w:rsidR="009E5959" w:rsidRPr="00B703D5" w:rsidRDefault="009E5959" w:rsidP="00533F37">
      <w:pPr>
        <w:numPr>
          <w:ilvl w:val="0"/>
          <w:numId w:val="13"/>
        </w:numPr>
      </w:pPr>
      <w:r w:rsidRPr="00B703D5">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B703D5" w:rsidRDefault="009E5959" w:rsidP="00533F37">
      <w:pPr>
        <w:numPr>
          <w:ilvl w:val="0"/>
          <w:numId w:val="13"/>
        </w:numPr>
      </w:pPr>
      <w:r w:rsidRPr="00B703D5">
        <w:t xml:space="preserve">The second number sets the wavelength of the probe pulse in [nm]. </w:t>
      </w:r>
    </w:p>
    <w:p w14:paraId="08D0498F" w14:textId="77777777" w:rsidR="009E5959" w:rsidRPr="00B703D5" w:rsidRDefault="009E5959" w:rsidP="00533F37">
      <w:pPr>
        <w:numPr>
          <w:ilvl w:val="0"/>
          <w:numId w:val="13"/>
        </w:numPr>
      </w:pPr>
      <w:r w:rsidRPr="00B703D5">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B703D5" w:rsidRDefault="00BB6657" w:rsidP="00A24C4D">
      <w:r w:rsidRPr="00B703D5">
        <w:t>Optional line 4</w:t>
      </w:r>
      <w:r w:rsidR="009E5959" w:rsidRPr="00B703D5">
        <w:t>: contains two numbers:</w:t>
      </w:r>
    </w:p>
    <w:p w14:paraId="31D15E82" w14:textId="5D9C2DE9" w:rsidR="009E5959" w:rsidRPr="00B703D5" w:rsidRDefault="002003CE" w:rsidP="00533F37">
      <w:pPr>
        <w:numPr>
          <w:ilvl w:val="0"/>
          <w:numId w:val="13"/>
        </w:numPr>
      </w:pPr>
      <w:r>
        <w:t>The f</w:t>
      </w:r>
      <w:r w:rsidR="009E5959" w:rsidRPr="00B703D5">
        <w:t>irst one sets the angle of incidence of the probe-pulse in degrees to the normal.</w:t>
      </w:r>
    </w:p>
    <w:p w14:paraId="48237E36" w14:textId="74021D5A" w:rsidR="009E5959" w:rsidRPr="00B703D5" w:rsidRDefault="002003CE" w:rsidP="00533F37">
      <w:pPr>
        <w:numPr>
          <w:ilvl w:val="0"/>
          <w:numId w:val="13"/>
        </w:numPr>
      </w:pPr>
      <w:r>
        <w:t>The s</w:t>
      </w:r>
      <w:r w:rsidR="009E5959" w:rsidRPr="00B703D5">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B703D5" w:rsidRDefault="009E5959" w:rsidP="009E5959">
      <w:pPr>
        <w:ind w:left="1080"/>
      </w:pPr>
    </w:p>
    <w:p w14:paraId="7E939511" w14:textId="621C938E" w:rsidR="006135CB" w:rsidRPr="00B703D5" w:rsidRDefault="0002478F" w:rsidP="00533F37">
      <w:pPr>
        <w:numPr>
          <w:ilvl w:val="2"/>
          <w:numId w:val="36"/>
        </w:numPr>
      </w:pPr>
      <w:r w:rsidRPr="00B703D5">
        <w:rPr>
          <w:color w:val="00B050"/>
        </w:rPr>
        <w:t>Coupling</w:t>
      </w:r>
      <w:r w:rsidRPr="00B703D5">
        <w:t xml:space="preserve">: </w:t>
      </w:r>
      <w:r w:rsidR="006135CB" w:rsidRPr="00B703D5">
        <w:t xml:space="preserve">option for automatic preparation of </w:t>
      </w:r>
      <w:r w:rsidR="005424B8">
        <w:t xml:space="preserve">XTANT-3 </w:t>
      </w:r>
      <w:r w:rsidR="006135CB" w:rsidRPr="00B703D5">
        <w:t xml:space="preserve">input for calculations of the average electron-phonon coupling (see details in Section </w:t>
      </w:r>
      <w:r w:rsidR="00181C0F" w:rsidRPr="00B703D5">
        <w:t>(</w:t>
      </w:r>
      <w:r w:rsidR="006135CB" w:rsidRPr="00B703D5">
        <w:fldChar w:fldCharType="begin"/>
      </w:r>
      <w:r w:rsidR="006135CB" w:rsidRPr="00B703D5">
        <w:instrText xml:space="preserve"> REF _Ref113545867 \n \h </w:instrText>
      </w:r>
      <w:r w:rsidR="00B703D5">
        <w:instrText xml:space="preserve"> \* MERGEFORMAT </w:instrText>
      </w:r>
      <w:r w:rsidR="006135CB" w:rsidRPr="00B703D5">
        <w:fldChar w:fldCharType="separate"/>
      </w:r>
      <w:r w:rsidR="00DE3A37">
        <w:t>VIII</w:t>
      </w:r>
      <w:r w:rsidR="006135CB" w:rsidRPr="00B703D5">
        <w:fldChar w:fldCharType="end"/>
      </w:r>
      <w:r w:rsidR="006135CB" w:rsidRPr="00B703D5">
        <w:t>.</w:t>
      </w:r>
      <w:r w:rsidR="006135CB" w:rsidRPr="00B703D5">
        <w:fldChar w:fldCharType="begin"/>
      </w:r>
      <w:r w:rsidR="006135CB" w:rsidRPr="00B703D5">
        <w:instrText xml:space="preserve"> REF _Ref71362056 \n \h </w:instrText>
      </w:r>
      <w:r w:rsidR="00B703D5">
        <w:instrText xml:space="preserve"> \* MERGEFORMAT </w:instrText>
      </w:r>
      <w:r w:rsidR="006135CB" w:rsidRPr="00B703D5">
        <w:fldChar w:fldCharType="separate"/>
      </w:r>
      <w:r w:rsidR="00DE3A37">
        <w:t>3)</w:t>
      </w:r>
      <w:r w:rsidR="006135CB" w:rsidRPr="00B703D5">
        <w:fldChar w:fldCharType="end"/>
      </w:r>
      <w:r w:rsidR="006135CB" w:rsidRPr="00B703D5">
        <w:t>) may be passed here. To set it, use the following command (2 lines):</w:t>
      </w:r>
    </w:p>
    <w:p w14:paraId="7EE9AE9A" w14:textId="00B1B912" w:rsidR="006135CB" w:rsidRPr="00B703D5" w:rsidRDefault="00A84BBF" w:rsidP="006135CB">
      <w:r w:rsidRPr="00B703D5">
        <w:lastRenderedPageBreak/>
        <w:t xml:space="preserve">Optional line 1: </w:t>
      </w:r>
      <w:r w:rsidR="006135CB" w:rsidRPr="00B703D5">
        <w:rPr>
          <w:color w:val="00B050"/>
        </w:rPr>
        <w:t>Coupling</w:t>
      </w:r>
      <w:r w:rsidR="006135CB" w:rsidRPr="00B703D5">
        <w:t xml:space="preserve"> – the marker, identifying that </w:t>
      </w:r>
      <w:r w:rsidRPr="00B703D5">
        <w:t>input files for electron-phonon coupling calculations should be prepared.</w:t>
      </w:r>
    </w:p>
    <w:p w14:paraId="182C74EC" w14:textId="3BA968D4" w:rsidR="006135CB" w:rsidRPr="00B703D5" w:rsidRDefault="00A84BBF" w:rsidP="006135CB">
      <w:r w:rsidRPr="00B703D5">
        <w:t xml:space="preserve">Optional line 2: </w:t>
      </w:r>
      <w:r w:rsidR="006135CB" w:rsidRPr="00B703D5">
        <w:rPr>
          <w:i/>
          <w:iCs/>
        </w:rPr>
        <w:t>N</w:t>
      </w:r>
      <w:r w:rsidRPr="00B703D5">
        <w:rPr>
          <w:i/>
          <w:iCs/>
        </w:rPr>
        <w:t xml:space="preserve"> </w:t>
      </w:r>
      <w:r w:rsidR="006A72CC" w:rsidRPr="00B703D5">
        <w:t>is t</w:t>
      </w:r>
      <w:r w:rsidRPr="00B703D5">
        <w:t xml:space="preserve">he number of simulations to be used for average electron-phonon coupling calculations. If </w:t>
      </w:r>
      <w:r w:rsidRPr="00B703D5">
        <w:rPr>
          <w:i/>
          <w:iCs/>
        </w:rPr>
        <w:t>N</w:t>
      </w:r>
      <w:r w:rsidRPr="00B703D5">
        <w:t xml:space="preserve"> is not specified, the default value of </w:t>
      </w:r>
      <w:r w:rsidRPr="00B703D5">
        <w:rPr>
          <w:i/>
          <w:iCs/>
        </w:rPr>
        <w:t>N</w:t>
      </w:r>
      <w:r w:rsidRPr="00B703D5">
        <w:t>=10 is used.</w:t>
      </w:r>
    </w:p>
    <w:p w14:paraId="2B0D92F8" w14:textId="41F2FFAC" w:rsidR="00A84BBF" w:rsidRPr="00B703D5" w:rsidRDefault="00A84BBF" w:rsidP="006135CB">
      <w:r w:rsidRPr="00B703D5">
        <w:t xml:space="preserve">If the marker “Coupling” is found in the file, the code will create automatically </w:t>
      </w:r>
      <w:r w:rsidRPr="00B703D5">
        <w:rPr>
          <w:i/>
          <w:iCs/>
        </w:rPr>
        <w:t>N</w:t>
      </w:r>
      <w:r w:rsidRPr="00B703D5">
        <w:t xml:space="preserve"> copies of the input files (INPUT_DATA_</w:t>
      </w:r>
      <w:r w:rsidRPr="00B703D5">
        <w:rPr>
          <w:i/>
          <w:iCs/>
        </w:rPr>
        <w:t>i</w:t>
      </w:r>
      <w:r w:rsidRPr="00B703D5">
        <w:t>.txt and NUMERICAL_PARAMETERS_</w:t>
      </w:r>
      <w:r w:rsidRPr="00B703D5">
        <w:rPr>
          <w:i/>
          <w:iCs/>
        </w:rPr>
        <w:t>i</w:t>
      </w:r>
      <w:r w:rsidRPr="00B703D5">
        <w:t xml:space="preserve">.txt, for </w:t>
      </w:r>
      <w:r w:rsidRPr="00B703D5">
        <w:rPr>
          <w:i/>
          <w:iCs/>
        </w:rPr>
        <w:t>i</w:t>
      </w:r>
      <w:r w:rsidRPr="00B703D5">
        <w:t>=1..</w:t>
      </w:r>
      <w:r w:rsidRPr="00B703D5">
        <w:rPr>
          <w:i/>
          <w:iCs/>
        </w:rPr>
        <w:t>N</w:t>
      </w:r>
      <w:r w:rsidRPr="00B703D5">
        <w:t>), in which the following parameters will be set:</w:t>
      </w:r>
    </w:p>
    <w:p w14:paraId="2DEB3B63" w14:textId="102CFBB6" w:rsidR="00A84BBF" w:rsidRPr="00B703D5" w:rsidRDefault="00A84BBF" w:rsidP="00A84BBF">
      <w:r w:rsidRPr="00B703D5">
        <w:t xml:space="preserve">- </w:t>
      </w:r>
      <w:r w:rsidR="002003CE">
        <w:t xml:space="preserve">the </w:t>
      </w:r>
      <w:r w:rsidRPr="00B703D5">
        <w:t xml:space="preserve">start of simulation </w:t>
      </w:r>
      <w:r w:rsidRPr="00B703D5">
        <w:rPr>
          <w:i/>
          <w:iCs/>
        </w:rPr>
        <w:t>t</w:t>
      </w:r>
      <w:r w:rsidRPr="00B703D5">
        <w:rPr>
          <w:i/>
          <w:iCs/>
          <w:vertAlign w:val="subscript"/>
        </w:rPr>
        <w:t>0</w:t>
      </w:r>
      <w:r w:rsidRPr="00B703D5">
        <w:t xml:space="preserve"> (1 ± 0.1</w:t>
      </w:r>
      <w:r w:rsidRPr="00B703D5">
        <w:rPr>
          <w:i/>
          <w:iCs/>
        </w:rPr>
        <w:t>RN</w:t>
      </w:r>
      <w:r w:rsidRPr="00B703D5">
        <w:t xml:space="preserve">), where </w:t>
      </w:r>
      <w:r w:rsidRPr="00B703D5">
        <w:rPr>
          <w:i/>
          <w:iCs/>
        </w:rPr>
        <w:t>RN</w:t>
      </w:r>
      <w:r w:rsidRPr="00B703D5">
        <w:t xml:space="preserve"> is </w:t>
      </w:r>
      <w:r w:rsidR="00D83F2E" w:rsidRPr="00B703D5">
        <w:t xml:space="preserve">a </w:t>
      </w:r>
      <w:r w:rsidRPr="00B703D5">
        <w:t>random number in the interval [0,1]</w:t>
      </w:r>
    </w:p>
    <w:p w14:paraId="7D13AE2A" w14:textId="65B6C835" w:rsidR="00A84BBF" w:rsidRPr="00B703D5" w:rsidRDefault="00A84BBF" w:rsidP="00A84BBF">
      <w:r w:rsidRPr="00B703D5">
        <w:t xml:space="preserve">- end of simulation </w:t>
      </w:r>
      <w:r w:rsidRPr="00B703D5">
        <w:rPr>
          <w:i/>
          <w:iCs/>
        </w:rPr>
        <w:t>t</w:t>
      </w:r>
      <w:r w:rsidRPr="00B703D5">
        <w:rPr>
          <w:i/>
          <w:iCs/>
          <w:vertAlign w:val="subscript"/>
        </w:rPr>
        <w:t>f</w:t>
      </w:r>
      <w:r w:rsidRPr="00B703D5">
        <w:t xml:space="preserve"> (1 ± 0.25</w:t>
      </w:r>
      <w:r w:rsidRPr="00B703D5">
        <w:rPr>
          <w:i/>
          <w:iCs/>
        </w:rPr>
        <w:t>RN</w:t>
      </w:r>
      <w:r w:rsidRPr="00B703D5">
        <w:t xml:space="preserve">), where </w:t>
      </w:r>
      <w:r w:rsidRPr="00B703D5">
        <w:rPr>
          <w:i/>
          <w:iCs/>
        </w:rPr>
        <w:t>RN</w:t>
      </w:r>
      <w:r w:rsidRPr="00B703D5">
        <w:t xml:space="preserve"> is </w:t>
      </w:r>
      <w:r w:rsidR="00D83F2E" w:rsidRPr="00B703D5">
        <w:t xml:space="preserve">a different </w:t>
      </w:r>
      <w:r w:rsidRPr="00B703D5">
        <w:t>random number in the interval [0,1]</w:t>
      </w:r>
    </w:p>
    <w:p w14:paraId="5DF555E9" w14:textId="4BC16C08" w:rsidR="00D83F2E" w:rsidRPr="00B703D5" w:rsidRDefault="00A84BBF" w:rsidP="00D83F2E">
      <w:r w:rsidRPr="00B703D5">
        <w:t xml:space="preserve">- absorbed dose </w:t>
      </w:r>
      <w:r w:rsidR="00D83F2E" w:rsidRPr="00B703D5">
        <w:rPr>
          <w:i/>
          <w:iCs/>
        </w:rPr>
        <w:t>D</w:t>
      </w:r>
      <w:r w:rsidR="00D83F2E" w:rsidRPr="00B703D5">
        <w:t xml:space="preserve"> (1 ± 0.1</w:t>
      </w:r>
      <w:r w:rsidR="00D83F2E" w:rsidRPr="00B703D5">
        <w:rPr>
          <w:i/>
          <w:iCs/>
        </w:rPr>
        <w:t>RN</w:t>
      </w:r>
      <w:r w:rsidR="00D83F2E" w:rsidRPr="00B703D5">
        <w:t xml:space="preserve">), where </w:t>
      </w:r>
      <w:r w:rsidR="00D83F2E" w:rsidRPr="00B703D5">
        <w:rPr>
          <w:i/>
          <w:iCs/>
        </w:rPr>
        <w:t>RN</w:t>
      </w:r>
      <w:r w:rsidR="00D83F2E" w:rsidRPr="00B703D5">
        <w:t xml:space="preserve"> is a different random number in the interval [0,1]</w:t>
      </w:r>
    </w:p>
    <w:p w14:paraId="7ADB20A4" w14:textId="15BD9B34" w:rsidR="0002478F" w:rsidRPr="00B703D5" w:rsidRDefault="00D83F2E" w:rsidP="0002478F">
      <w:r w:rsidRPr="00B703D5">
        <w:t xml:space="preserve">- </w:t>
      </w:r>
      <w:r w:rsidR="00A84BBF" w:rsidRPr="00B703D5">
        <w:t>pulse FWHM</w:t>
      </w:r>
      <w:r w:rsidR="002003CE">
        <w:t xml:space="preserve"> </w:t>
      </w:r>
      <w:r w:rsidR="00A84BBF" w:rsidRPr="00B703D5">
        <w:t xml:space="preserve">duration </w:t>
      </w:r>
      <w:r w:rsidRPr="00B703D5">
        <w:t>will be equal to the end of simulation time.</w:t>
      </w:r>
    </w:p>
    <w:p w14:paraId="2FD543D4" w14:textId="7F7D121D" w:rsidR="0002478F" w:rsidRPr="00B703D5" w:rsidRDefault="00D83F2E" w:rsidP="0002478F">
      <w:r w:rsidRPr="00B703D5">
        <w:t xml:space="preserve">The values of </w:t>
      </w:r>
      <w:r w:rsidRPr="00B703D5">
        <w:rPr>
          <w:i/>
          <w:iCs/>
        </w:rPr>
        <w:t>t</w:t>
      </w:r>
      <w:r w:rsidRPr="00B703D5">
        <w:rPr>
          <w:i/>
          <w:iCs/>
          <w:vertAlign w:val="subscript"/>
        </w:rPr>
        <w:t>0</w:t>
      </w:r>
      <w:r w:rsidRPr="00B703D5">
        <w:t>,</w:t>
      </w:r>
      <w:r w:rsidRPr="00B703D5">
        <w:rPr>
          <w:i/>
          <w:iCs/>
        </w:rPr>
        <w:t xml:space="preserve"> t</w:t>
      </w:r>
      <w:r w:rsidRPr="00B703D5">
        <w:rPr>
          <w:i/>
          <w:iCs/>
          <w:vertAlign w:val="subscript"/>
        </w:rPr>
        <w:t>f</w:t>
      </w:r>
      <w:r w:rsidRPr="00B703D5">
        <w:t xml:space="preserve">, and </w:t>
      </w:r>
      <w:r w:rsidRPr="00B703D5">
        <w:rPr>
          <w:i/>
          <w:iCs/>
        </w:rPr>
        <w:t xml:space="preserve">D </w:t>
      </w:r>
      <w:r w:rsidRPr="00B703D5">
        <w:t>are taken from the existing input file, and in each successive file their own characteristic values are written, sampled around these ones. This way, slightly different initial conditions</w:t>
      </w:r>
      <w:r w:rsidR="002003CE">
        <w:t>,</w:t>
      </w:r>
      <w:r w:rsidRPr="00B703D5">
        <w:t xml:space="preserve"> and the absorbed dose will be used in each calculation, which </w:t>
      </w:r>
      <w:r w:rsidR="002003CE" w:rsidRPr="00B703D5">
        <w:t xml:space="preserve">then </w:t>
      </w:r>
      <w:r w:rsidRPr="00B703D5">
        <w:t>allow</w:t>
      </w:r>
      <w:r w:rsidR="002003CE">
        <w:t>s</w:t>
      </w:r>
      <w:r w:rsidRPr="00B703D5">
        <w:t xml:space="preserve"> </w:t>
      </w:r>
      <w:r w:rsidR="002003CE">
        <w:t xml:space="preserve">us </w:t>
      </w:r>
      <w:r w:rsidRPr="00B703D5">
        <w:t xml:space="preserve">to average the data for reliable calculation of the electron-phonon coupling parameter, see Section </w:t>
      </w:r>
      <w:r w:rsidR="00181C0F" w:rsidRPr="00B703D5">
        <w:t>(</w:t>
      </w:r>
      <w:r w:rsidR="00181C0F" w:rsidRPr="00B703D5">
        <w:fldChar w:fldCharType="begin"/>
      </w:r>
      <w:r w:rsidR="00181C0F" w:rsidRPr="00B703D5">
        <w:instrText xml:space="preserve"> REF _Ref113545867 \n \h </w:instrText>
      </w:r>
      <w:r w:rsidR="00B703D5">
        <w:instrText xml:space="preserve"> \* MERGEFORMAT </w:instrText>
      </w:r>
      <w:r w:rsidR="00181C0F" w:rsidRPr="00B703D5">
        <w:fldChar w:fldCharType="separate"/>
      </w:r>
      <w:r w:rsidR="00DE3A37">
        <w:t>VIII</w:t>
      </w:r>
      <w:r w:rsidR="00181C0F" w:rsidRPr="00B703D5">
        <w:fldChar w:fldCharType="end"/>
      </w:r>
      <w:r w:rsidR="00181C0F" w:rsidRPr="00B703D5">
        <w:t>.</w:t>
      </w:r>
      <w:r w:rsidR="00181C0F" w:rsidRPr="00B703D5">
        <w:fldChar w:fldCharType="begin"/>
      </w:r>
      <w:r w:rsidR="00181C0F" w:rsidRPr="00B703D5">
        <w:instrText xml:space="preserve"> REF _Ref71362056 \n \h </w:instrText>
      </w:r>
      <w:r w:rsidR="00B703D5">
        <w:instrText xml:space="preserve"> \* MERGEFORMAT </w:instrText>
      </w:r>
      <w:r w:rsidR="00181C0F" w:rsidRPr="00B703D5">
        <w:fldChar w:fldCharType="separate"/>
      </w:r>
      <w:r w:rsidR="00DE3A37">
        <w:t>3)</w:t>
      </w:r>
      <w:r w:rsidR="00181C0F" w:rsidRPr="00B703D5">
        <w:fldChar w:fldCharType="end"/>
      </w:r>
      <w:r w:rsidRPr="00B703D5">
        <w:t xml:space="preserve"> for details. </w:t>
      </w:r>
    </w:p>
    <w:p w14:paraId="3797830D" w14:textId="67F94E3C" w:rsidR="00A84BBF" w:rsidRPr="00B703D5" w:rsidRDefault="00D83F2E" w:rsidP="0002478F">
      <w:r w:rsidRPr="00B703D5">
        <w:t xml:space="preserve">This option allows for more convenient calculations of the electron-phonon coupling parameter, instead of </w:t>
      </w:r>
      <w:r w:rsidR="002003CE">
        <w:t xml:space="preserve">the </w:t>
      </w:r>
      <w:r w:rsidRPr="00B703D5">
        <w:t>manual creation of input files.</w:t>
      </w:r>
    </w:p>
    <w:p w14:paraId="43F04BAD" w14:textId="77777777" w:rsidR="0002478F" w:rsidRPr="00B703D5" w:rsidRDefault="0002478F" w:rsidP="0002478F"/>
    <w:p w14:paraId="3031631A" w14:textId="623B4A42" w:rsidR="0002478F" w:rsidRPr="00B703D5" w:rsidRDefault="0002478F" w:rsidP="00533F37">
      <w:pPr>
        <w:numPr>
          <w:ilvl w:val="2"/>
          <w:numId w:val="37"/>
        </w:numPr>
        <w:spacing w:before="240" w:after="0"/>
        <w:ind w:left="1077" w:hanging="357"/>
      </w:pPr>
      <w:r w:rsidRPr="00B703D5">
        <w:rPr>
          <w:color w:val="00B050"/>
        </w:rPr>
        <w:t>Water</w:t>
      </w:r>
      <w:r w:rsidRPr="00B703D5">
        <w:t xml:space="preserve">: option for </w:t>
      </w:r>
      <w:r w:rsidR="002003CE">
        <w:t xml:space="preserve">the </w:t>
      </w:r>
      <w:r w:rsidRPr="00B703D5">
        <w:t>automatic embedding of the material or molecule into water. It will set randomly water molecules around the given material. The following lines must be specified:</w:t>
      </w:r>
    </w:p>
    <w:p w14:paraId="71B3ADD1" w14:textId="2033C5C9" w:rsidR="0002478F" w:rsidRPr="00B703D5" w:rsidRDefault="0002478F" w:rsidP="0002478F">
      <w:pPr>
        <w:spacing w:after="0"/>
        <w:ind w:left="720"/>
      </w:pPr>
      <w:r w:rsidRPr="00B703D5">
        <w:t xml:space="preserve">Optional line 1: </w:t>
      </w:r>
      <w:r w:rsidRPr="00B703D5">
        <w:rPr>
          <w:color w:val="00B050"/>
        </w:rPr>
        <w:t>water</w:t>
      </w:r>
      <w:r w:rsidRPr="00B703D5">
        <w:t>, the keyword specifying that the target will be embedded in water.</w:t>
      </w:r>
    </w:p>
    <w:p w14:paraId="15200ECF" w14:textId="3CBE7853" w:rsidR="0002478F" w:rsidRPr="00B703D5" w:rsidRDefault="0002478F" w:rsidP="0002478F">
      <w:pPr>
        <w:ind w:left="720"/>
      </w:pPr>
      <w:r w:rsidRPr="00B703D5">
        <w:t>Optional line 2: number of water molecules to be placed around the target material (integer).</w:t>
      </w:r>
    </w:p>
    <w:p w14:paraId="721AE49C" w14:textId="179CA67D" w:rsidR="0002478F" w:rsidRPr="00B703D5" w:rsidRDefault="0002478F" w:rsidP="0002478F">
      <w:pPr>
        <w:ind w:left="720"/>
      </w:pPr>
      <w:r w:rsidRPr="00B703D5">
        <w:t xml:space="preserve">This option performs the following procedure: sets the target material as specified </w:t>
      </w:r>
      <w:r w:rsidR="00D331AC" w:rsidRPr="00B703D5">
        <w:t xml:space="preserve">above (by the unit cell or supercell parameters). Then, extends the size of the supercell, and places the specified number of water molecules around it. </w:t>
      </w:r>
      <w:r w:rsidR="009305DD" w:rsidRPr="00B703D5">
        <w:t>The molecules are randomly placed and randomly oriented but checked not to be placed too close to each other or the given target atoms.</w:t>
      </w:r>
    </w:p>
    <w:p w14:paraId="4D6ECB0F" w14:textId="2A35253E" w:rsidR="00D331AC" w:rsidRPr="00B703D5" w:rsidRDefault="00D331AC" w:rsidP="00483763">
      <w:pPr>
        <w:ind w:left="720"/>
      </w:pPr>
      <w:r w:rsidRPr="00B703D5">
        <w:t>Note</w:t>
      </w:r>
      <w:r w:rsidR="009305DD" w:rsidRPr="00B703D5">
        <w:t>, however,</w:t>
      </w:r>
      <w:r w:rsidRPr="00B703D5">
        <w:t xml:space="preserve"> that there is no guarantee that thusly constructed water environment will make the supercell relaxed</w:t>
      </w:r>
      <w:r w:rsidR="00483763" w:rsidRPr="00B703D5">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t xml:space="preserve">an </w:t>
      </w:r>
      <w:r w:rsidR="00483763" w:rsidRPr="00B703D5">
        <w:t>equilibrium state, and will need a two-step relaxation: (1) with quenching, attempting to find the equilibrium positions minimizing the potential energy (note that some molecules may break apart at this stage and the code may need</w:t>
      </w:r>
      <w:r w:rsidR="002003CE">
        <w:t xml:space="preserve"> to</w:t>
      </w:r>
      <w:r w:rsidR="00483763" w:rsidRPr="00B703D5">
        <w:t xml:space="preserve"> be run again!); (2) thermalization with Berendsen thermostat (to reach thermal equilibrium). See below options for quenching and thermostat.</w:t>
      </w:r>
    </w:p>
    <w:p w14:paraId="5EA0F359" w14:textId="569AE4CF" w:rsidR="009305DD" w:rsidRPr="00B703D5" w:rsidRDefault="009305DD" w:rsidP="0002478F">
      <w:pPr>
        <w:ind w:left="720"/>
      </w:pPr>
      <w:r w:rsidRPr="00B703D5">
        <w:t>This option is convenient for setting bio-molecules in water, without manually specifying all the water molecules.</w:t>
      </w:r>
    </w:p>
    <w:p w14:paraId="386A64FA" w14:textId="55392C22" w:rsidR="001325A3" w:rsidRPr="00B703D5" w:rsidRDefault="0072625C" w:rsidP="00572F72">
      <w:pPr>
        <w:numPr>
          <w:ilvl w:val="2"/>
          <w:numId w:val="45"/>
        </w:numPr>
        <w:ind w:left="709" w:hanging="327"/>
      </w:pPr>
      <w:r w:rsidRPr="00B703D5">
        <w:rPr>
          <w:color w:val="00B050"/>
        </w:rPr>
        <w:t>NUMERICAL_PARAMETERS</w:t>
      </w:r>
      <w:r w:rsidRPr="00B703D5">
        <w:t xml:space="preserve"> (or </w:t>
      </w:r>
      <w:r w:rsidRPr="00B703D5">
        <w:rPr>
          <w:color w:val="00B050"/>
        </w:rPr>
        <w:t>NUMERICS</w:t>
      </w:r>
      <w:r w:rsidRPr="00B703D5">
        <w:t xml:space="preserve">, or </w:t>
      </w:r>
      <w:r w:rsidRPr="00B703D5">
        <w:rPr>
          <w:color w:val="00B050"/>
        </w:rPr>
        <w:t>NUMPAR</w:t>
      </w:r>
      <w:r w:rsidRPr="00B703D5">
        <w:t xml:space="preserve">): option to specify that all the numerical parameters will be provided in this file, just under this line, instead of the separate file </w:t>
      </w:r>
      <w:r w:rsidRPr="00B703D5">
        <w:rPr>
          <w:color w:val="1F497D"/>
        </w:rPr>
        <w:lastRenderedPageBreak/>
        <w:t xml:space="preserve">NUMERICAL_PARAMETERS.txt </w:t>
      </w:r>
      <w:r w:rsidRPr="00B703D5">
        <w:t xml:space="preserve">described below. After this flag, the </w:t>
      </w:r>
      <w:r w:rsidR="008A3E6B" w:rsidRPr="00B703D5">
        <w:t xml:space="preserve">entire </w:t>
      </w:r>
      <w:r w:rsidRPr="00B703D5">
        <w:t xml:space="preserve">set of parameters in exactly the same order must be </w:t>
      </w:r>
      <w:r w:rsidR="008A3E6B" w:rsidRPr="00B703D5">
        <w:t>provided</w:t>
      </w:r>
      <w:r w:rsidRPr="00B703D5">
        <w:t>, as described below. This is just an option for the user to cho</w:t>
      </w:r>
      <w:r w:rsidR="00853842" w:rsidRPr="00B703D5">
        <w:t>o</w:t>
      </w:r>
      <w:r w:rsidRPr="00B703D5">
        <w:t>se where to set numerical parameters for convenience: in a separate file, or all in one file</w:t>
      </w:r>
      <w:r w:rsidR="001325A3" w:rsidRPr="00B703D5">
        <w:t xml:space="preserve">, see an example in </w:t>
      </w:r>
      <w:r w:rsidR="00853842" w:rsidRPr="00B703D5">
        <w:fldChar w:fldCharType="begin"/>
      </w:r>
      <w:r w:rsidR="00853842" w:rsidRPr="00B703D5">
        <w:instrText xml:space="preserve"> REF _Ref135729781 \h </w:instrText>
      </w:r>
      <w:r w:rsidR="00B703D5">
        <w:instrText xml:space="preserve"> \* MERGEFORMAT </w:instrText>
      </w:r>
      <w:r w:rsidR="00853842" w:rsidRPr="00B703D5">
        <w:fldChar w:fldCharType="separate"/>
      </w:r>
      <w:r w:rsidR="00DE3A37" w:rsidRPr="00B703D5">
        <w:t xml:space="preserve">Figure </w:t>
      </w:r>
      <w:r w:rsidR="00DE3A37">
        <w:rPr>
          <w:noProof/>
        </w:rPr>
        <w:t>VI</w:t>
      </w:r>
      <w:r w:rsidR="00DE3A37">
        <w:t>.</w:t>
      </w:r>
      <w:r w:rsidR="00DE3A37">
        <w:rPr>
          <w:noProof/>
        </w:rPr>
        <w:t>2</w:t>
      </w:r>
      <w:r w:rsidR="00853842" w:rsidRPr="00B703D5">
        <w:fldChar w:fldCharType="end"/>
      </w:r>
      <w:r w:rsidRPr="00B703D5">
        <w:t>.</w:t>
      </w:r>
    </w:p>
    <w:p w14:paraId="0F48CB05" w14:textId="28BB3446" w:rsidR="0072625C" w:rsidRPr="00B703D5" w:rsidRDefault="00C6135D" w:rsidP="001325A3">
      <w:pPr>
        <w:ind w:left="709"/>
      </w:pPr>
      <w:r w:rsidRPr="00B703D5">
        <w:t>Note that this option takes preceden</w:t>
      </w:r>
      <w:r w:rsidR="007D0B81" w:rsidRPr="00B703D5">
        <w:t>ce</w:t>
      </w:r>
      <w:r w:rsidRPr="00B703D5">
        <w:t xml:space="preserve"> over the separate file </w:t>
      </w:r>
      <w:r w:rsidRPr="00B703D5">
        <w:rPr>
          <w:color w:val="1F497D"/>
        </w:rPr>
        <w:t>NUMERICAL_PARAMETERS.txt</w:t>
      </w:r>
      <w:r w:rsidRPr="00B703D5">
        <w:t>: if both are present, the parameters will be read from here, and the separate file will be ignored.</w:t>
      </w:r>
    </w:p>
    <w:p w14:paraId="254CE4D3" w14:textId="499396DB" w:rsidR="005060CA" w:rsidRPr="00B703D5" w:rsidRDefault="005060CA" w:rsidP="00572F72">
      <w:pPr>
        <w:numPr>
          <w:ilvl w:val="2"/>
          <w:numId w:val="45"/>
        </w:numPr>
        <w:spacing w:before="120" w:after="0"/>
        <w:ind w:left="709" w:hanging="329"/>
      </w:pPr>
      <w:r w:rsidRPr="00B703D5">
        <w:t xml:space="preserve">All optional parameters at the end of the </w:t>
      </w:r>
      <w:r w:rsidRPr="00B703D5">
        <w:rPr>
          <w:color w:val="1F497D"/>
        </w:rPr>
        <w:t>NUMERICAL_PARAMETERS.txt</w:t>
      </w:r>
      <w:r w:rsidRPr="00B703D5">
        <w:t xml:space="preserve"> (described below) may also be used here (e.g., MASS, AUGER, etc.).</w:t>
      </w:r>
    </w:p>
    <w:p w14:paraId="3E0F3CF4" w14:textId="77777777" w:rsidR="00FC7F2E" w:rsidRPr="00B703D5" w:rsidRDefault="00FC7F2E" w:rsidP="00FC7F2E">
      <w:pPr>
        <w:spacing w:before="120" w:after="0"/>
        <w:ind w:left="709"/>
      </w:pPr>
    </w:p>
    <w:p w14:paraId="36008DAB" w14:textId="03D28ED3" w:rsidR="001325A3" w:rsidRPr="00B703D5" w:rsidRDefault="001325A3" w:rsidP="001325A3">
      <w:pPr>
        <w:spacing w:before="120" w:after="0"/>
        <w:ind w:left="284"/>
      </w:pPr>
      <w:r w:rsidRPr="00B703D5">
        <w:rPr>
          <w:noProof/>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9AE5D86" w:rsidR="001325A3" w:rsidRPr="00B703D5" w:rsidRDefault="001325A3" w:rsidP="00116748">
      <w:pPr>
        <w:pStyle w:val="Caption"/>
      </w:pPr>
      <w:bookmarkStart w:id="138" w:name="_Ref135729781"/>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2</w:t>
      </w:r>
      <w:r w:rsidR="00410ACF">
        <w:rPr>
          <w:noProof/>
        </w:rPr>
        <w:fldChar w:fldCharType="end"/>
      </w:r>
      <w:bookmarkEnd w:id="138"/>
      <w:r w:rsidRPr="00B703D5">
        <w:t xml:space="preserve"> INPUT_ MATERIAL.txt or INPUT.txt example with option NUMERICS included.</w:t>
      </w:r>
    </w:p>
    <w:p w14:paraId="5B2C130F" w14:textId="4FE641D0" w:rsidR="006135CB" w:rsidRPr="00B703D5" w:rsidRDefault="006135CB" w:rsidP="006135CB"/>
    <w:p w14:paraId="00C017FE" w14:textId="77777777" w:rsidR="00DF71D0" w:rsidRPr="00B703D5" w:rsidRDefault="00DF71D0" w:rsidP="00E17170">
      <w:pPr>
        <w:pStyle w:val="Heading2"/>
        <w:numPr>
          <w:ilvl w:val="0"/>
          <w:numId w:val="2"/>
        </w:numPr>
        <w:spacing w:before="0" w:line="312" w:lineRule="auto"/>
      </w:pPr>
      <w:bookmarkStart w:id="139" w:name="_Ref113547042"/>
      <w:bookmarkStart w:id="140" w:name="_Toc138149176"/>
      <w:r w:rsidRPr="00B703D5">
        <w:t xml:space="preserve">File </w:t>
      </w:r>
      <w:r w:rsidRPr="00B703D5">
        <w:rPr>
          <w:color w:val="1F497D"/>
        </w:rPr>
        <w:t>NUMERICAL_PARAMETERS.txt</w:t>
      </w:r>
      <w:bookmarkEnd w:id="139"/>
      <w:bookmarkEnd w:id="140"/>
    </w:p>
    <w:p w14:paraId="64650EDD" w14:textId="34107EE9" w:rsidR="005C67C8" w:rsidRPr="00B703D5" w:rsidRDefault="00DF71D0" w:rsidP="005C67C8">
      <w:pPr>
        <w:ind w:left="360"/>
      </w:pPr>
      <w:r w:rsidRPr="00B703D5">
        <w:t xml:space="preserve">File </w:t>
      </w:r>
      <w:r w:rsidRPr="00B703D5">
        <w:rPr>
          <w:color w:val="1F497D" w:themeColor="text2"/>
        </w:rPr>
        <w:t>NUMERICAL_PARAMETERS.txt</w:t>
      </w:r>
      <w:r w:rsidRPr="00B703D5">
        <w:t xml:space="preserve"> contains the following lines, which must be exactly in this order, with exactly as many numbers inside each line, as described below:</w:t>
      </w:r>
      <w:r w:rsidR="0079673D" w:rsidRPr="00B703D5">
        <w:rPr>
          <w:noProof/>
          <w:lang w:val="en-US"/>
        </w:rPr>
        <w:t xml:space="preserve"> </w:t>
      </w:r>
    </w:p>
    <w:p w14:paraId="13F818D8" w14:textId="064753D1" w:rsidR="00DF71D0" w:rsidRPr="00B703D5" w:rsidRDefault="00332ECC" w:rsidP="00E41D3D">
      <w:r w:rsidRPr="00B703D5">
        <w:rPr>
          <w:noProof/>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7D92A714" w:rsidR="00060FAC" w:rsidRPr="00B703D5" w:rsidRDefault="00060FAC" w:rsidP="00116748">
      <w:pPr>
        <w:pStyle w:val="Caption"/>
      </w:pPr>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3</w:t>
      </w:r>
      <w:r w:rsidR="00410ACF">
        <w:rPr>
          <w:noProof/>
        </w:rPr>
        <w:fldChar w:fldCharType="end"/>
      </w:r>
      <w:r w:rsidRPr="00B703D5">
        <w:t xml:space="preserve">. NUMERICAL_PARAMETERS.txt </w:t>
      </w:r>
      <w:r w:rsidR="00CB1564" w:rsidRPr="00B703D5">
        <w:t xml:space="preserve">(or optional lines in INPUT.txt after the flag NUMERICS) </w:t>
      </w:r>
      <w:r w:rsidRPr="00B703D5">
        <w:t>example.</w:t>
      </w:r>
    </w:p>
    <w:p w14:paraId="6AF23693" w14:textId="77777777" w:rsidR="00060FAC" w:rsidRPr="00B703D5" w:rsidRDefault="00060FAC" w:rsidP="00E17170">
      <w:pPr>
        <w:ind w:left="-284"/>
      </w:pPr>
    </w:p>
    <w:p w14:paraId="6924987D" w14:textId="77E17BF2" w:rsidR="00DF71D0" w:rsidRPr="00B703D5" w:rsidRDefault="002003CE" w:rsidP="00533F37">
      <w:pPr>
        <w:numPr>
          <w:ilvl w:val="0"/>
          <w:numId w:val="31"/>
        </w:numPr>
      </w:pPr>
      <w:r>
        <w:t xml:space="preserve">the </w:t>
      </w:r>
      <w:r w:rsidR="00DF71D0" w:rsidRPr="00B703D5">
        <w:t xml:space="preserve">number of unit-cells used in the code along each direction X, Y, Z. </w:t>
      </w:r>
      <w:r w:rsidR="00F22C4A" w:rsidRPr="00B703D5">
        <w:t>If o</w:t>
      </w:r>
      <w:r w:rsidR="00DF71D0" w:rsidRPr="00B703D5">
        <w:t xml:space="preserve">ne unit cell contains </w:t>
      </w:r>
      <w:r w:rsidR="00F22C4A" w:rsidRPr="00B703D5">
        <w:t>Nat</w:t>
      </w:r>
      <w:r w:rsidR="00DF71D0" w:rsidRPr="00B703D5">
        <w:t xml:space="preserve"> atoms, the total number of atoms in the </w:t>
      </w:r>
      <w:r w:rsidR="00F22C4A" w:rsidRPr="00B703D5">
        <w:t xml:space="preserve">supercell </w:t>
      </w:r>
      <w:r w:rsidR="00DF71D0" w:rsidRPr="00B703D5">
        <w:t xml:space="preserve">will be </w:t>
      </w:r>
      <w:r w:rsidR="00F22C4A" w:rsidRPr="00B703D5">
        <w:rPr>
          <w:b/>
        </w:rPr>
        <w:t>Ntot</w:t>
      </w:r>
      <w:r w:rsidR="00F22C4A" w:rsidRPr="00B703D5">
        <w:t>=Nat</w:t>
      </w:r>
      <w:r w:rsidR="00DF71D0" w:rsidRPr="00B703D5">
        <w:t>*Nx*Ny*Nz.</w:t>
      </w:r>
    </w:p>
    <w:p w14:paraId="3BFAF39D" w14:textId="77777777" w:rsidR="00F9425F" w:rsidRPr="00B703D5" w:rsidRDefault="00F9425F" w:rsidP="00533F37">
      <w:pPr>
        <w:numPr>
          <w:ilvl w:val="1"/>
          <w:numId w:val="31"/>
        </w:numPr>
      </w:pPr>
      <w:r w:rsidRPr="00B703D5">
        <w:t>The numbers in a raw must be separated by TAB, not SPACE.</w:t>
      </w:r>
    </w:p>
    <w:p w14:paraId="25609FB5" w14:textId="52734C9B" w:rsidR="00707B73" w:rsidRPr="00B703D5" w:rsidRDefault="00707B73" w:rsidP="00533F37">
      <w:pPr>
        <w:numPr>
          <w:ilvl w:val="1"/>
          <w:numId w:val="31"/>
        </w:numPr>
        <w:rPr>
          <w:i/>
        </w:rPr>
      </w:pPr>
      <w:r w:rsidRPr="00B703D5">
        <w:rPr>
          <w:i/>
        </w:rPr>
        <w:t>Setting here 0 0 0 should in principle exclude the atomic dynamics and run only</w:t>
      </w:r>
      <w:r w:rsidR="008022A5" w:rsidRPr="00B703D5">
        <w:rPr>
          <w:i/>
        </w:rPr>
        <w:t xml:space="preserve"> electronic</w:t>
      </w:r>
      <w:r w:rsidRPr="00B703D5">
        <w:rPr>
          <w:i/>
        </w:rPr>
        <w:t xml:space="preserve"> MC simulations</w:t>
      </w:r>
      <w:r w:rsidR="008022A5" w:rsidRPr="00B703D5">
        <w:rPr>
          <w:i/>
        </w:rPr>
        <w:t xml:space="preserve"> (analogous to XCASCADE code</w:t>
      </w:r>
      <w:r w:rsidR="003102EF" w:rsidRPr="00B703D5">
        <w:rPr>
          <w:i/>
        </w:rPr>
        <w:fldChar w:fldCharType="begin" w:fldLock="1"/>
      </w:r>
      <w:r w:rsidR="004E75C0">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[110]","plainTextFormattedCitation":"[110]","previouslyFormattedCitation":"[109]"},"properties":{"noteIndex":0},"schema":"https://github.com/citation-style-language/schema/raw/master/csl-citation.json"}</w:instrText>
      </w:r>
      <w:r w:rsidR="003102EF" w:rsidRPr="00B703D5">
        <w:rPr>
          <w:i/>
        </w:rPr>
        <w:fldChar w:fldCharType="separate"/>
      </w:r>
      <w:r w:rsidR="004E75C0" w:rsidRPr="004E75C0">
        <w:rPr>
          <w:noProof/>
        </w:rPr>
        <w:t>[110]</w:t>
      </w:r>
      <w:r w:rsidR="003102EF" w:rsidRPr="00B703D5">
        <w:rPr>
          <w:i/>
        </w:rPr>
        <w:fldChar w:fldCharType="end"/>
      </w:r>
      <w:r w:rsidR="008022A5" w:rsidRPr="00B703D5">
        <w:rPr>
          <w:i/>
        </w:rPr>
        <w:t>)</w:t>
      </w:r>
      <w:r w:rsidRPr="00B703D5">
        <w:rPr>
          <w:i/>
        </w:rPr>
        <w:t xml:space="preserve">; this option, however, </w:t>
      </w:r>
      <w:r w:rsidR="008022A5" w:rsidRPr="00B703D5">
        <w:rPr>
          <w:i/>
        </w:rPr>
        <w:t>has</w:t>
      </w:r>
      <w:r w:rsidRPr="00B703D5">
        <w:rPr>
          <w:i/>
        </w:rPr>
        <w:t xml:space="preserve"> not yet </w:t>
      </w:r>
      <w:r w:rsidR="008022A5" w:rsidRPr="00B703D5">
        <w:rPr>
          <w:i/>
        </w:rPr>
        <w:t xml:space="preserve">been </w:t>
      </w:r>
      <w:r w:rsidRPr="00B703D5">
        <w:rPr>
          <w:i/>
        </w:rPr>
        <w:t>tested!</w:t>
      </w:r>
    </w:p>
    <w:p w14:paraId="06DBBC26" w14:textId="205CE1CF" w:rsidR="00F204C6" w:rsidRPr="00B703D5" w:rsidRDefault="00F204C6" w:rsidP="00533F37">
      <w:pPr>
        <w:numPr>
          <w:ilvl w:val="0"/>
          <w:numId w:val="31"/>
        </w:numPr>
      </w:pPr>
      <w:r w:rsidRPr="00B703D5">
        <w:t xml:space="preserve">three numbers specify conditions at surfaces along X, Y, </w:t>
      </w:r>
      <w:r w:rsidR="002003CE">
        <w:t xml:space="preserve">and </w:t>
      </w:r>
      <w:r w:rsidRPr="00B703D5">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B703D5" w:rsidRDefault="00CB5356" w:rsidP="00CB5356">
      <w:pPr>
        <w:rPr>
          <w:i/>
          <w:iCs/>
        </w:rPr>
      </w:pPr>
      <w:r w:rsidRPr="00B703D5">
        <w:rPr>
          <w:i/>
          <w:iCs/>
        </w:rPr>
        <w:t xml:space="preserve">Note: Non-periodic simulation uses </w:t>
      </w:r>
      <w:r w:rsidR="002003CE">
        <w:rPr>
          <w:i/>
          <w:iCs/>
        </w:rPr>
        <w:t xml:space="preserve">a </w:t>
      </w:r>
      <w:r w:rsidRPr="00B703D5">
        <w:rPr>
          <w:i/>
          <w:iC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B703D5">
        <w:rPr>
          <w:i/>
          <w:iCs/>
        </w:rPr>
        <w:t xml:space="preserve"> (</w:t>
      </w:r>
      <w:r w:rsidR="00486EF0" w:rsidRPr="00B703D5">
        <w:rPr>
          <w:i/>
          <w:iCs/>
        </w:rPr>
        <w:t>i.e.</w:t>
      </w:r>
      <w:r w:rsidR="00D549E9" w:rsidRPr="00B703D5">
        <w:rPr>
          <w:i/>
          <w:iCs/>
        </w:rPr>
        <w:t xml:space="preserve"> electron-ion coupling parameter, electron heat capacity</w:t>
      </w:r>
      <w:r w:rsidR="00486EF0" w:rsidRPr="00B703D5">
        <w:rPr>
          <w:i/>
          <w:iCs/>
        </w:rPr>
        <w:t>, pressure</w:t>
      </w:r>
      <w:r w:rsidR="00D549E9" w:rsidRPr="00B703D5">
        <w:rPr>
          <w:i/>
          <w:iCs/>
        </w:rPr>
        <w:t>)</w:t>
      </w:r>
      <w:r w:rsidRPr="00B703D5">
        <w:rPr>
          <w:i/>
          <w:iCs/>
        </w:rPr>
        <w:t xml:space="preserve"> will include the empty space volume and must be rescaled manually for interpretation of the results</w:t>
      </w:r>
      <w:r w:rsidR="000935F3" w:rsidRPr="00B703D5">
        <w:rPr>
          <w:i/>
          <w:iCs/>
        </w:rPr>
        <w:t>.</w:t>
      </w:r>
    </w:p>
    <w:p w14:paraId="0A595CE1" w14:textId="717F4C42" w:rsidR="004D06AD" w:rsidRPr="00B703D5" w:rsidRDefault="00707B73" w:rsidP="00533F37">
      <w:pPr>
        <w:numPr>
          <w:ilvl w:val="0"/>
          <w:numId w:val="31"/>
        </w:numPr>
      </w:pPr>
      <w:r w:rsidRPr="00B703D5">
        <w:t>which cross sections to use in the MC module: set here CDF (</w:t>
      </w:r>
      <w:r w:rsidR="00F22C4A" w:rsidRPr="00B703D5">
        <w:t>a cdf-file must be provided, see below</w:t>
      </w:r>
      <w:r w:rsidRPr="00B703D5">
        <w:t xml:space="preserve">) to use cross sections based on the complex dielectric function formalism </w:t>
      </w:r>
      <w:r w:rsidR="003102EF" w:rsidRPr="00B703D5">
        <w:fldChar w:fldCharType="begin" w:fldLock="1"/>
      </w:r>
      <w:r w:rsidR="00E23923">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3102EF" w:rsidRPr="00B703D5">
        <w:fldChar w:fldCharType="separate"/>
      </w:r>
      <w:r w:rsidR="00E23923" w:rsidRPr="00E23923">
        <w:rPr>
          <w:noProof/>
        </w:rPr>
        <w:t>[47]</w:t>
      </w:r>
      <w:r w:rsidR="003102EF" w:rsidRPr="00B703D5">
        <w:fldChar w:fldCharType="end"/>
      </w:r>
      <w:r w:rsidRPr="00B703D5">
        <w:t>; or EADL to use atomic BEB-cross-sections</w:t>
      </w:r>
      <w:r w:rsidR="00402DAD" w:rsidRPr="00B703D5">
        <w:rPr>
          <w:lang w:val="en-US"/>
        </w:rPr>
        <w:t xml:space="preserve"> (default choice)</w:t>
      </w:r>
      <w:r w:rsidRPr="00B703D5">
        <w:t xml:space="preserve"> </w:t>
      </w:r>
      <w:r w:rsidR="003102EF" w:rsidRPr="00B703D5">
        <w:fldChar w:fldCharType="begin" w:fldLock="1"/>
      </w:r>
      <w:r w:rsidR="004E75C0">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4E75C0">
        <w:rPr>
          <w:rFonts w:ascii="Cambria Math" w:hAnsi="Cambria Math" w:cs="Cambria Math"/>
        </w:rPr>
        <w:instrText>∼</w:instrText>
      </w:r>
      <w:r w:rsidR="004E75C0">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[54,110]","plainTextFormattedCitation":"[54,110]","previouslyFormattedCitation":"[54,109]"},"properties":{"noteIndex":0},"schema":"https://github.com/citation-style-language/schema/raw/master/csl-citation.json"}</w:instrText>
      </w:r>
      <w:r w:rsidR="003102EF" w:rsidRPr="00B703D5">
        <w:fldChar w:fldCharType="separate"/>
      </w:r>
      <w:r w:rsidR="004E75C0" w:rsidRPr="004E75C0">
        <w:rPr>
          <w:noProof/>
        </w:rPr>
        <w:t>[54,110]</w:t>
      </w:r>
      <w:r w:rsidR="003102EF" w:rsidRPr="00B703D5">
        <w:fldChar w:fldCharType="end"/>
      </w:r>
      <w:r w:rsidRPr="00B703D5">
        <w:t>.</w:t>
      </w:r>
    </w:p>
    <w:p w14:paraId="214CC95B" w14:textId="014BC280" w:rsidR="00707B73" w:rsidRPr="00B703D5" w:rsidRDefault="002003CE" w:rsidP="00533F37">
      <w:pPr>
        <w:numPr>
          <w:ilvl w:val="0"/>
          <w:numId w:val="31"/>
        </w:numPr>
      </w:pPr>
      <w:r>
        <w:t xml:space="preserve">the </w:t>
      </w:r>
      <w:r w:rsidR="00FE7F0B" w:rsidRPr="00B703D5">
        <w:t>d</w:t>
      </w:r>
      <w:r w:rsidR="005E4F11" w:rsidRPr="00B703D5">
        <w:t xml:space="preserve">ensity of the material </w:t>
      </w:r>
      <w:r w:rsidR="00DA0CCD" w:rsidRPr="00B703D5">
        <w:t>in [g/cm</w:t>
      </w:r>
      <w:r w:rsidR="00DA0CCD" w:rsidRPr="00B703D5">
        <w:rPr>
          <w:vertAlign w:val="superscript"/>
        </w:rPr>
        <w:t>3</w:t>
      </w:r>
      <w:r w:rsidR="00DA0CCD" w:rsidRPr="00B703D5">
        <w:t xml:space="preserve">] </w:t>
      </w:r>
      <w:r w:rsidR="005E4F11" w:rsidRPr="00B703D5">
        <w:t>to be used in the MC simulations. This value overwrites the default value given in the cdf-file (see below)</w:t>
      </w:r>
      <w:r w:rsidR="00DA0CCD" w:rsidRPr="00B703D5">
        <w:t xml:space="preserve"> if set positive. If you wish to use </w:t>
      </w:r>
      <w:r w:rsidR="00DA0CCD" w:rsidRPr="00B703D5">
        <w:lastRenderedPageBreak/>
        <w:t>the default value</w:t>
      </w:r>
      <w:r w:rsidR="0063560B" w:rsidRPr="00B703D5">
        <w:t xml:space="preserve"> (defined by the number of atoms and size of the supercell)</w:t>
      </w:r>
      <w:r w:rsidR="00DA0CCD" w:rsidRPr="00B703D5">
        <w:t xml:space="preserve">, set here any negative number (this must be the </w:t>
      </w:r>
      <w:r w:rsidR="00F72D57" w:rsidRPr="00B703D5">
        <w:t>default choice).</w:t>
      </w:r>
    </w:p>
    <w:p w14:paraId="19D56295" w14:textId="4BBAF7EF" w:rsidR="004064AB" w:rsidRPr="00B703D5" w:rsidRDefault="004064AB" w:rsidP="00533F37">
      <w:pPr>
        <w:numPr>
          <w:ilvl w:val="0"/>
          <w:numId w:val="31"/>
        </w:numPr>
      </w:pPr>
      <w:r w:rsidRPr="00B703D5">
        <w:t xml:space="preserve">number of iterations to be performed within the Monte Carlo module. </w:t>
      </w:r>
      <w:r w:rsidR="002003CE">
        <w:t>A s</w:t>
      </w:r>
      <w:r w:rsidRPr="00B703D5">
        <w:t xml:space="preserve">mall number of iterations gives not smooth curves. Too large numbers give too long computation times. </w:t>
      </w:r>
      <w:r w:rsidR="002003CE">
        <w:t>The o</w:t>
      </w:r>
      <w:r w:rsidRPr="00B703D5">
        <w:t xml:space="preserve">ptimal </w:t>
      </w:r>
      <w:r w:rsidR="00F22C4A" w:rsidRPr="00B703D5">
        <w:t xml:space="preserve">value empirically </w:t>
      </w:r>
      <w:r w:rsidR="00F953B6" w:rsidRPr="00B703D5">
        <w:t>determined</w:t>
      </w:r>
      <w:r w:rsidR="00F22C4A" w:rsidRPr="00B703D5">
        <w:t xml:space="preserve"> </w:t>
      </w:r>
      <w:r w:rsidRPr="00B703D5">
        <w:t>is ~</w:t>
      </w:r>
      <w:r w:rsidR="00F22C4A" w:rsidRPr="00B703D5">
        <w:t>2,000,</w:t>
      </w:r>
      <w:r w:rsidRPr="00B703D5">
        <w:t>000</w:t>
      </w:r>
      <w:r w:rsidR="00F22C4A" w:rsidRPr="00B703D5">
        <w:t>/(Dose * Ntot)</w:t>
      </w:r>
      <w:r w:rsidRPr="00B703D5">
        <w:t>.</w:t>
      </w:r>
      <w:r w:rsidR="002F630C" w:rsidRPr="00B703D5">
        <w:t xml:space="preserve"> </w:t>
      </w:r>
      <w:r w:rsidR="002F630C" w:rsidRPr="00B703D5">
        <w:rPr>
          <w:i/>
        </w:rPr>
        <w:t>Note that large values here result in large arrays taking a lot of memory. In case you don’t need MC simulations but only TBMD, set here 1.</w:t>
      </w:r>
    </w:p>
    <w:p w14:paraId="2A339C49" w14:textId="665A661C" w:rsidR="004064AB" w:rsidRPr="00B703D5" w:rsidRDefault="004064AB" w:rsidP="00533F37">
      <w:pPr>
        <w:numPr>
          <w:ilvl w:val="0"/>
          <w:numId w:val="31"/>
        </w:numPr>
      </w:pPr>
      <w:r w:rsidRPr="00B703D5">
        <w:t>number of threads used for parallel calculation via OpenMP. Set 1 for nonparallel calculations. Set the number equal to the number of cores in your machine for optimal fast calculations.</w:t>
      </w:r>
    </w:p>
    <w:p w14:paraId="18FF722A" w14:textId="7F3679E5" w:rsidR="00B77CEF" w:rsidRPr="00B703D5" w:rsidRDefault="00B77CEF" w:rsidP="00533F37">
      <w:pPr>
        <w:numPr>
          <w:ilvl w:val="0"/>
          <w:numId w:val="31"/>
        </w:numPr>
      </w:pPr>
      <w:r w:rsidRPr="00B703D5">
        <w:t>which MD integ</w:t>
      </w:r>
      <w:r w:rsidR="001E5C90" w:rsidRPr="00B703D5">
        <w:t>rator to use: 0 = velocity Ver</w:t>
      </w:r>
      <w:r w:rsidRPr="00B703D5">
        <w:t>l</w:t>
      </w:r>
      <w:r w:rsidR="001E5C90" w:rsidRPr="00B703D5">
        <w:t>et</w:t>
      </w:r>
      <w:r w:rsidRPr="00B703D5">
        <w:t xml:space="preserve"> algorithm (2</w:t>
      </w:r>
      <w:r w:rsidRPr="00B703D5">
        <w:rPr>
          <w:vertAlign w:val="superscript"/>
        </w:rPr>
        <w:t>d</w:t>
      </w:r>
      <w:r w:rsidRPr="00B703D5">
        <w:t xml:space="preserve"> order)</w:t>
      </w:r>
      <w:r w:rsidR="001E5C90" w:rsidRPr="00B703D5">
        <w:t xml:space="preserve"> </w:t>
      </w:r>
      <w:r w:rsidR="001E5C90" w:rsidRPr="00B703D5">
        <w:fldChar w:fldCharType="begin" w:fldLock="1"/>
      </w:r>
      <w:r w:rsidR="002B3EF8">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B703D5">
        <w:fldChar w:fldCharType="separate"/>
      </w:r>
      <w:r w:rsidR="00A932D1" w:rsidRPr="00A932D1">
        <w:rPr>
          <w:noProof/>
        </w:rPr>
        <w:t>[81]</w:t>
      </w:r>
      <w:r w:rsidR="001E5C90" w:rsidRPr="00B703D5">
        <w:fldChar w:fldCharType="end"/>
      </w:r>
      <w:r w:rsidRPr="00B703D5">
        <w:t>, 1=Yoshida algorithm</w:t>
      </w:r>
      <w:r w:rsidR="001E5C90" w:rsidRPr="00B703D5">
        <w:t xml:space="preserve"> </w:t>
      </w:r>
      <w:r w:rsidRPr="00B703D5">
        <w:t xml:space="preserve"> (4</w:t>
      </w:r>
      <w:r w:rsidRPr="00B703D5">
        <w:rPr>
          <w:vertAlign w:val="superscript"/>
        </w:rPr>
        <w:t>th</w:t>
      </w:r>
      <w:r w:rsidRPr="00B703D5">
        <w:t xml:space="preserve"> order; </w:t>
      </w:r>
      <w:r w:rsidRPr="00B703D5">
        <w:rPr>
          <w:i/>
        </w:rPr>
        <w:t>it is 4 times slower than Verlet</w:t>
      </w:r>
      <w:r w:rsidR="001E5C90" w:rsidRPr="00B703D5">
        <w:t xml:space="preserve">) </w:t>
      </w:r>
      <w:r w:rsidR="001E5C90" w:rsidRPr="00B703D5">
        <w:fldChar w:fldCharType="begin" w:fldLock="1"/>
      </w:r>
      <w:r w:rsidR="002B3EF8">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B703D5">
        <w:fldChar w:fldCharType="separate"/>
      </w:r>
      <w:r w:rsidR="00A932D1" w:rsidRPr="00A932D1">
        <w:rPr>
          <w:noProof/>
        </w:rPr>
        <w:t>[82]</w:t>
      </w:r>
      <w:r w:rsidR="001E5C90" w:rsidRPr="00B703D5">
        <w:fldChar w:fldCharType="end"/>
      </w:r>
      <w:r w:rsidR="001E5C90" w:rsidRPr="00B703D5">
        <w:t>, 2 = Martyna predictor-corrector algorithm (4</w:t>
      </w:r>
      <w:r w:rsidR="001E5C90" w:rsidRPr="00B703D5">
        <w:rPr>
          <w:vertAlign w:val="superscript"/>
        </w:rPr>
        <w:t>th</w:t>
      </w:r>
      <w:r w:rsidR="001E5C90" w:rsidRPr="00B703D5">
        <w:t xml:space="preserve"> order, </w:t>
      </w:r>
      <w:r w:rsidR="001E5C90" w:rsidRPr="00B703D5">
        <w:rPr>
          <w:i/>
        </w:rPr>
        <w:t>as fast as Verlet</w:t>
      </w:r>
      <w:r w:rsidR="001E5C90" w:rsidRPr="00B703D5">
        <w:t xml:space="preserve">) </w:t>
      </w:r>
      <w:r w:rsidR="001E5C90" w:rsidRPr="00B703D5">
        <w:fldChar w:fldCharType="begin" w:fldLock="1"/>
      </w:r>
      <w:r w:rsidR="002B3EF8">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B703D5">
        <w:fldChar w:fldCharType="separate"/>
      </w:r>
      <w:r w:rsidR="00A932D1" w:rsidRPr="00A932D1">
        <w:rPr>
          <w:noProof/>
        </w:rPr>
        <w:t>[83]</w:t>
      </w:r>
      <w:r w:rsidR="001E5C90" w:rsidRPr="00B703D5">
        <w:fldChar w:fldCharType="end"/>
      </w:r>
      <w:r w:rsidR="001E5C90" w:rsidRPr="00B703D5">
        <w:t>. The default option is 2</w:t>
      </w:r>
      <w:r w:rsidRPr="00B703D5">
        <w:t>.</w:t>
      </w:r>
      <w:r w:rsidR="00C112C1" w:rsidRPr="00B703D5">
        <w:t xml:space="preserve"> </w:t>
      </w:r>
      <w:r w:rsidR="00C112C1" w:rsidRPr="00B703D5">
        <w:rPr>
          <w:i/>
        </w:rPr>
        <w:t xml:space="preserve">Note that </w:t>
      </w:r>
      <w:r w:rsidR="002003CE">
        <w:rPr>
          <w:i/>
        </w:rPr>
        <w:t xml:space="preserve">the </w:t>
      </w:r>
      <w:r w:rsidR="00C112C1" w:rsidRPr="00B703D5">
        <w:rPr>
          <w:i/>
        </w:rPr>
        <w:t>Martyna algorithm is included only for atomic coordinates, while for the supercell vectors</w:t>
      </w:r>
      <w:r w:rsidR="002003CE">
        <w:rPr>
          <w:i/>
        </w:rPr>
        <w:t>,</w:t>
      </w:r>
      <w:r w:rsidR="00C112C1" w:rsidRPr="00B703D5">
        <w:rPr>
          <w:i/>
        </w:rPr>
        <w:t xml:space="preserve"> Verlet is used (2d order).</w:t>
      </w:r>
    </w:p>
    <w:p w14:paraId="1ACB8057" w14:textId="67EF5228" w:rsidR="003934EA" w:rsidRPr="00B703D5" w:rsidRDefault="003934EA" w:rsidP="00533F37">
      <w:pPr>
        <w:numPr>
          <w:ilvl w:val="0"/>
          <w:numId w:val="31"/>
        </w:numPr>
      </w:pPr>
      <w:r w:rsidRPr="00B703D5">
        <w:t xml:space="preserve">exclude </w:t>
      </w:r>
      <w:r w:rsidR="002003CE">
        <w:t xml:space="preserve">the </w:t>
      </w:r>
      <w:r w:rsidRPr="00B703D5">
        <w:t>MD module, freezing the atoms in their equilibrium positions (if set 0), or allow the atoms to move (set 1). The default option is 1.</w:t>
      </w:r>
    </w:p>
    <w:p w14:paraId="0C073D3C" w14:textId="632FAE0F" w:rsidR="004064AB" w:rsidRPr="00B703D5" w:rsidRDefault="002003CE" w:rsidP="00533F37">
      <w:pPr>
        <w:numPr>
          <w:ilvl w:val="0"/>
          <w:numId w:val="31"/>
        </w:numPr>
      </w:pPr>
      <w:r>
        <w:t xml:space="preserve">the </w:t>
      </w:r>
      <w:r w:rsidR="004064AB" w:rsidRPr="00B703D5">
        <w:t xml:space="preserve">effective mass of the super-cell in [atomic mass] used in the framework of the Parrinello-Rahman MD </w:t>
      </w:r>
      <w:r w:rsidR="003102EF" w:rsidRPr="00B703D5">
        <w:fldChar w:fldCharType="begin" w:fldLock="1"/>
      </w:r>
      <w:r w:rsidR="001927CC">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B703D5">
        <w:fldChar w:fldCharType="separate"/>
      </w:r>
      <w:r w:rsidR="005220A2" w:rsidRPr="005220A2">
        <w:rPr>
          <w:noProof/>
        </w:rPr>
        <w:t>[89]</w:t>
      </w:r>
      <w:r w:rsidR="003102EF" w:rsidRPr="00B703D5">
        <w:fldChar w:fldCharType="end"/>
      </w:r>
      <w:r w:rsidR="004064AB" w:rsidRPr="00B703D5">
        <w:t xml:space="preserve"> (only </w:t>
      </w:r>
      <w:r w:rsidR="004C4177" w:rsidRPr="00B703D5">
        <w:t xml:space="preserve">used </w:t>
      </w:r>
      <w:r w:rsidR="004064AB" w:rsidRPr="00B703D5">
        <w:t>in case of constant-pressure simulation, see below).</w:t>
      </w:r>
    </w:p>
    <w:p w14:paraId="0CC4E00C" w14:textId="4B267BBE" w:rsidR="005B5A0B" w:rsidRPr="00B703D5" w:rsidRDefault="00F51E57" w:rsidP="00533F37">
      <w:pPr>
        <w:numPr>
          <w:ilvl w:val="0"/>
          <w:numId w:val="31"/>
        </w:numPr>
      </w:pPr>
      <w:r w:rsidRPr="00B703D5">
        <w:t>time-step for the MD calculation</w:t>
      </w:r>
      <w:r w:rsidR="00CC170D" w:rsidRPr="00B703D5">
        <w:t>s</w:t>
      </w:r>
      <w:r w:rsidR="005B5A0B" w:rsidRPr="00B703D5">
        <w:t>.</w:t>
      </w:r>
    </w:p>
    <w:p w14:paraId="77D3D724" w14:textId="77777777" w:rsidR="005B5A0B" w:rsidRPr="00B703D5" w:rsidRDefault="005B5A0B" w:rsidP="00252773">
      <w:pPr>
        <w:ind w:left="1440"/>
      </w:pPr>
      <w:r w:rsidRPr="00B703D5">
        <w:t>It can be set in two ways:</w:t>
      </w:r>
    </w:p>
    <w:p w14:paraId="14F1756B" w14:textId="13E4B369" w:rsidR="00F51E57" w:rsidRPr="00B703D5" w:rsidRDefault="005B5A0B" w:rsidP="00533F37">
      <w:pPr>
        <w:numPr>
          <w:ilvl w:val="1"/>
          <w:numId w:val="31"/>
        </w:numPr>
      </w:pPr>
      <w:r w:rsidRPr="00B703D5">
        <w:t>Constant time-step: write any real(8) number of dt in</w:t>
      </w:r>
      <w:r w:rsidR="00CC170D" w:rsidRPr="00B703D5">
        <w:t xml:space="preserve"> [fs]. </w:t>
      </w:r>
      <w:r w:rsidR="002003CE">
        <w:t>The d</w:t>
      </w:r>
      <w:r w:rsidR="00CC170D" w:rsidRPr="00B703D5">
        <w:t>efault value is 0.1 fs (</w:t>
      </w:r>
      <w:r w:rsidR="00182548" w:rsidRPr="00B703D5">
        <w:t>or smaller</w:t>
      </w:r>
      <w:r w:rsidR="00CC170D" w:rsidRPr="00B703D5">
        <w:t xml:space="preserve"> for P=const</w:t>
      </w:r>
      <w:r w:rsidR="008E66F5" w:rsidRPr="00B703D5">
        <w:t xml:space="preserve"> simulations, see below), but in</w:t>
      </w:r>
      <w:r w:rsidR="00CC170D" w:rsidRPr="00B703D5">
        <w:t xml:space="preserve"> some simulations can be as large as 1 fs or even larger (especially for V=const simulations)</w:t>
      </w:r>
      <w:r w:rsidR="00F51E57" w:rsidRPr="00B703D5">
        <w:t xml:space="preserve">. Larger steps can lead to instabilities, smaller steps conserve energy better but run the program </w:t>
      </w:r>
      <w:r w:rsidR="002F630C" w:rsidRPr="00B703D5">
        <w:t>slower</w:t>
      </w:r>
      <w:r w:rsidR="00F51E57" w:rsidRPr="00B703D5">
        <w:t>.</w:t>
      </w:r>
    </w:p>
    <w:p w14:paraId="7E3CB46D" w14:textId="77777777" w:rsidR="0071598E" w:rsidRPr="00B703D5" w:rsidRDefault="005B5A0B" w:rsidP="00533F37">
      <w:pPr>
        <w:numPr>
          <w:ilvl w:val="1"/>
          <w:numId w:val="31"/>
        </w:numPr>
      </w:pPr>
      <w:r w:rsidRPr="00B703D5">
        <w:t xml:space="preserve">Variable time-step: write here </w:t>
      </w:r>
      <w:r w:rsidR="00BF77EE" w:rsidRPr="00B703D5">
        <w:t xml:space="preserve">a </w:t>
      </w:r>
      <w:r w:rsidRPr="00B703D5">
        <w:t>name of a file where the array of timesteps is provided. The file must be present in the same folder INPUT_DATA. The file must contain two columns</w:t>
      </w:r>
      <w:r w:rsidR="00252773" w:rsidRPr="00B703D5">
        <w:t xml:space="preserve">. </w:t>
      </w:r>
      <w:r w:rsidRPr="00B703D5">
        <w:t xml:space="preserve">First column: time instant in [fs], when to change the timestep to the one given in the second column. </w:t>
      </w:r>
    </w:p>
    <w:p w14:paraId="3B033300" w14:textId="6AF96FA3" w:rsidR="005B5A0B" w:rsidRPr="00B703D5" w:rsidRDefault="005B5A0B" w:rsidP="0071598E">
      <w:pPr>
        <w:ind w:left="1440"/>
      </w:pPr>
      <w:r w:rsidRPr="00B703D5">
        <w:t>E.g., if the file contains the following lines:</w:t>
      </w:r>
    </w:p>
    <w:p w14:paraId="04C86364" w14:textId="77777777" w:rsidR="005B5A0B" w:rsidRPr="00B703D5" w:rsidRDefault="005B5A0B" w:rsidP="00423DAB">
      <w:pPr>
        <w:ind w:left="1440"/>
      </w:pPr>
      <w:r w:rsidRPr="00B703D5">
        <w:t>-1.0e10</w:t>
      </w:r>
      <w:r w:rsidRPr="00B703D5">
        <w:tab/>
        <w:t>1.0</w:t>
      </w:r>
    </w:p>
    <w:p w14:paraId="1699A562" w14:textId="77777777" w:rsidR="005B5A0B" w:rsidRPr="00B703D5" w:rsidRDefault="005B5A0B" w:rsidP="00423DAB">
      <w:pPr>
        <w:ind w:left="1440"/>
      </w:pPr>
      <w:r w:rsidRPr="00B703D5">
        <w:t>-50</w:t>
      </w:r>
      <w:r w:rsidRPr="00B703D5">
        <w:tab/>
      </w:r>
      <w:r w:rsidRPr="00B703D5">
        <w:tab/>
        <w:t>0.2</w:t>
      </w:r>
    </w:p>
    <w:p w14:paraId="1F6A60F8" w14:textId="77777777" w:rsidR="005B5A0B" w:rsidRPr="00B703D5" w:rsidRDefault="005B5A0B" w:rsidP="00423DAB">
      <w:pPr>
        <w:ind w:left="1440"/>
      </w:pPr>
      <w:r w:rsidRPr="00B703D5">
        <w:t>100</w:t>
      </w:r>
      <w:r w:rsidRPr="00B703D5">
        <w:tab/>
        <w:t>0.5</w:t>
      </w:r>
    </w:p>
    <w:p w14:paraId="4F16BEB1" w14:textId="47C37F16" w:rsidR="005B5A0B" w:rsidRPr="00B703D5" w:rsidRDefault="005B5A0B" w:rsidP="00423DAB">
      <w:pPr>
        <w:ind w:left="1440"/>
      </w:pPr>
      <w:r w:rsidRPr="00B703D5">
        <w:t xml:space="preserve">At the first timestep of the simulation, the timestep is set </w:t>
      </w:r>
      <w:r w:rsidR="002003CE">
        <w:t xml:space="preserve">to </w:t>
      </w:r>
      <w:r w:rsidRPr="00B703D5">
        <w:t>1.0 fs. At the time instant of -50 fs, the timestep is changed to 0.2 fs. At the time instant of 100 fs, it is changed to 0.5 fs.</w:t>
      </w:r>
    </w:p>
    <w:p w14:paraId="369E79C6" w14:textId="1F672B9F" w:rsidR="00961415" w:rsidRPr="00B703D5" w:rsidRDefault="00961415" w:rsidP="00533F37">
      <w:pPr>
        <w:numPr>
          <w:ilvl w:val="0"/>
          <w:numId w:val="31"/>
        </w:numPr>
      </w:pPr>
      <w:r w:rsidRPr="00B703D5">
        <w:t xml:space="preserve">time step how often the output data files must be saved in [fs] of the simulation time. Does not have to be equal to the MD time step, </w:t>
      </w:r>
      <w:r w:rsidR="002003CE">
        <w:t xml:space="preserve">and </w:t>
      </w:r>
      <w:r w:rsidRPr="00B703D5">
        <w:t xml:space="preserve">can be larger to sparse the output data (but cannot be smaller). </w:t>
      </w:r>
      <w:r w:rsidR="002003CE">
        <w:t>The d</w:t>
      </w:r>
      <w:r w:rsidRPr="00B703D5">
        <w:t>efault choice is 1 fs.</w:t>
      </w:r>
    </w:p>
    <w:p w14:paraId="78B262DD" w14:textId="4E581E0C" w:rsidR="00961415" w:rsidRPr="00B703D5" w:rsidRDefault="00961415" w:rsidP="00533F37">
      <w:pPr>
        <w:numPr>
          <w:ilvl w:val="0"/>
          <w:numId w:val="31"/>
        </w:numPr>
      </w:pPr>
      <w:r w:rsidRPr="00B703D5">
        <w:lastRenderedPageBreak/>
        <w:t>here 1 means constant pressure simulations (</w:t>
      </w:r>
      <w:r w:rsidR="004C2DBB" w:rsidRPr="00B703D5">
        <w:t xml:space="preserve">P=const; </w:t>
      </w:r>
      <w:r w:rsidRPr="00B703D5">
        <w:t>Parrinello-Rahman scheme of the super-cell motion</w:t>
      </w:r>
      <w:r w:rsidR="00E643AC" w:rsidRPr="00B703D5">
        <w:t>, NPH ensemble</w:t>
      </w:r>
      <w:r w:rsidRPr="00B703D5">
        <w:t>); 0 means constant volume</w:t>
      </w:r>
      <w:r w:rsidR="004C2DBB" w:rsidRPr="00B703D5">
        <w:t xml:space="preserve"> (V=const</w:t>
      </w:r>
      <w:r w:rsidR="00E643AC" w:rsidRPr="00B703D5">
        <w:t>, NVE ensemble</w:t>
      </w:r>
      <w:r w:rsidR="004C2DBB" w:rsidRPr="00B703D5">
        <w:t>)</w:t>
      </w:r>
      <w:r w:rsidRPr="00B703D5">
        <w:t xml:space="preserve"> </w:t>
      </w:r>
      <w:r w:rsidR="003102EF" w:rsidRPr="00B703D5">
        <w:fldChar w:fldCharType="begin" w:fldLock="1"/>
      </w:r>
      <w:r w:rsidR="004E75C0">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[119]","plainTextFormattedCitation":"[119]","previouslyFormattedCitation":"[118]"},"properties":{"noteIndex":0},"schema":"https://github.com/citation-style-language/schema/raw/master/csl-citation.json"}</w:instrText>
      </w:r>
      <w:r w:rsidR="003102EF" w:rsidRPr="00B703D5">
        <w:fldChar w:fldCharType="separate"/>
      </w:r>
      <w:r w:rsidR="004E75C0" w:rsidRPr="004E75C0">
        <w:rPr>
          <w:noProof/>
        </w:rPr>
        <w:t>[119]</w:t>
      </w:r>
      <w:r w:rsidR="003102EF" w:rsidRPr="00B703D5">
        <w:fldChar w:fldCharType="end"/>
      </w:r>
      <w:r w:rsidRPr="00B703D5">
        <w:t>. For femtosecond dynamics, V=const (0) is the default choice.</w:t>
      </w:r>
    </w:p>
    <w:p w14:paraId="6E87B27E" w14:textId="0321872D" w:rsidR="00BB4EF8" w:rsidRPr="00B703D5" w:rsidRDefault="00BB4EF8" w:rsidP="00533F37">
      <w:pPr>
        <w:numPr>
          <w:ilvl w:val="0"/>
          <w:numId w:val="31"/>
        </w:numPr>
      </w:pPr>
      <w:r w:rsidRPr="00B703D5">
        <w:t>external pressure applied (set 0 to use for normal atmospheric pressure).</w:t>
      </w:r>
      <w:r w:rsidR="004C2DBB" w:rsidRPr="00B703D5">
        <w:t xml:space="preserve"> Used only in case of P=const simulation.</w:t>
      </w:r>
    </w:p>
    <w:p w14:paraId="757887C2" w14:textId="384B8059" w:rsidR="00D8270B" w:rsidRPr="00B703D5" w:rsidRDefault="00D8270B" w:rsidP="00533F37">
      <w:pPr>
        <w:numPr>
          <w:ilvl w:val="0"/>
          <w:numId w:val="31"/>
        </w:numPr>
      </w:pPr>
      <w:r w:rsidRPr="00B703D5">
        <w:t>contains 3 numbers to set self-consistent-charge (SCC) calculations parameters:</w:t>
      </w:r>
    </w:p>
    <w:p w14:paraId="50E9E01F" w14:textId="77777777" w:rsidR="006F3226" w:rsidRPr="00B703D5" w:rsidRDefault="00D8270B" w:rsidP="00533F37">
      <w:pPr>
        <w:numPr>
          <w:ilvl w:val="1"/>
          <w:numId w:val="31"/>
        </w:numPr>
      </w:pPr>
      <w:r w:rsidRPr="00B703D5">
        <w:t>Column 1: to use or not the SCC (</w:t>
      </w:r>
      <w:r w:rsidRPr="00B703D5">
        <w:rPr>
          <w:i/>
          <w:iCs/>
        </w:rPr>
        <w:t>T</w:t>
      </w:r>
      <w:r w:rsidRPr="00B703D5">
        <w:t xml:space="preserve"> or </w:t>
      </w:r>
      <w:r w:rsidRPr="00B703D5">
        <w:rPr>
          <w:i/>
          <w:iCs/>
        </w:rPr>
        <w:t>F</w:t>
      </w:r>
      <w:r w:rsidRPr="00B703D5">
        <w:t xml:space="preserve"> - for True or False)</w:t>
      </w:r>
    </w:p>
    <w:p w14:paraId="00C5C7AC" w14:textId="2132AF61" w:rsidR="00EA651A" w:rsidRPr="00B703D5" w:rsidRDefault="00EA651A" w:rsidP="006F3226">
      <w:pPr>
        <w:ind w:left="1440"/>
      </w:pPr>
      <w:r w:rsidRPr="00B703D5">
        <w:rPr>
          <w:i/>
          <w:iCs/>
        </w:rPr>
        <w:t xml:space="preserve">this option </w:t>
      </w:r>
      <w:r w:rsidR="006F3226" w:rsidRPr="00B703D5">
        <w:rPr>
          <w:i/>
          <w:iCs/>
        </w:rPr>
        <w:t xml:space="preserve">works </w:t>
      </w:r>
      <w:r w:rsidR="006F3226" w:rsidRPr="00B703D5">
        <w:rPr>
          <w:i/>
          <w:iCs/>
          <w:u w:val="single"/>
        </w:rPr>
        <w:t>only</w:t>
      </w:r>
      <w:r w:rsidR="006F3226" w:rsidRPr="00B703D5">
        <w:rPr>
          <w:i/>
          <w:iCs/>
        </w:rPr>
        <w:t xml:space="preserve"> with the Born-Oppenheimer approximation (option 3 in the next line), but not with any other simulation scheme</w:t>
      </w:r>
      <w:r w:rsidR="00415A97" w:rsidRPr="00B703D5">
        <w:rPr>
          <w:i/>
          <w:iCs/>
        </w:rPr>
        <w:t>, so cannot be combined with irradiation!</w:t>
      </w:r>
    </w:p>
    <w:p w14:paraId="4B9C7373" w14:textId="7944B728" w:rsidR="00D8270B" w:rsidRPr="00B703D5" w:rsidRDefault="00D8270B" w:rsidP="00533F37">
      <w:pPr>
        <w:numPr>
          <w:ilvl w:val="1"/>
          <w:numId w:val="31"/>
        </w:numPr>
      </w:pPr>
      <w:r w:rsidRPr="00B703D5">
        <w:t>Column 2: which model for gamma to use: -1 is bare Coulomb (</w:t>
      </w:r>
      <w:r w:rsidRPr="00B703D5">
        <w:rPr>
          <w:i/>
          <w:iCs/>
        </w:rPr>
        <w:t>do not use, only for testing</w:t>
      </w:r>
      <w:r w:rsidRPr="00B703D5">
        <w:t>)</w:t>
      </w:r>
    </w:p>
    <w:p w14:paraId="5C33807A" w14:textId="2C8F1658" w:rsidR="00D8270B" w:rsidRPr="00B703D5" w:rsidRDefault="00D8270B" w:rsidP="00FA0ADA">
      <w:pPr>
        <w:ind w:left="1560"/>
      </w:pPr>
      <w:r w:rsidRPr="00B703D5">
        <w:t>0 = Wolf’s method of softly truncated Coulomb (this is the default choice)</w:t>
      </w:r>
      <w:r w:rsidR="00BA76A9" w:rsidRPr="00B703D5">
        <w:t xml:space="preserve"> </w:t>
      </w:r>
      <w:r w:rsidR="00BA76A9" w:rsidRPr="00B703D5">
        <w:fldChar w:fldCharType="begin" w:fldLock="1"/>
      </w:r>
      <w:r w:rsidR="004E75C0">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[120]","plainTextFormattedCitation":"[120]","previouslyFormattedCitation":"[119]"},"properties":{"noteIndex":0},"schema":"https://github.com/citation-style-language/schema/raw/master/csl-citation.json"}</w:instrText>
      </w:r>
      <w:r w:rsidR="00BA76A9" w:rsidRPr="00B703D5">
        <w:fldChar w:fldCharType="separate"/>
      </w:r>
      <w:r w:rsidR="004E75C0" w:rsidRPr="004E75C0">
        <w:rPr>
          <w:noProof/>
        </w:rPr>
        <w:t>[120]</w:t>
      </w:r>
      <w:r w:rsidR="00BA76A9" w:rsidRPr="00B703D5">
        <w:fldChar w:fldCharType="end"/>
      </w:r>
    </w:p>
    <w:p w14:paraId="29F3F8E7" w14:textId="019824B9" w:rsidR="00D8270B" w:rsidRPr="00B703D5" w:rsidRDefault="00D8270B" w:rsidP="00FA0ADA">
      <w:pPr>
        <w:ind w:left="1560"/>
      </w:pPr>
      <w:r w:rsidRPr="00B703D5">
        <w:t xml:space="preserve">1 = Klopman-Ohno </w:t>
      </w:r>
      <w:r w:rsidR="00BA76A9" w:rsidRPr="00B703D5">
        <w:fldChar w:fldCharType="begin" w:fldLock="1"/>
      </w:r>
      <w:r w:rsidR="00A932D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B703D5">
        <w:fldChar w:fldCharType="separate"/>
      </w:r>
      <w:r w:rsidR="00A932D1" w:rsidRPr="00A932D1">
        <w:rPr>
          <w:noProof/>
        </w:rPr>
        <w:t>[77]</w:t>
      </w:r>
      <w:r w:rsidR="00BA76A9" w:rsidRPr="00B703D5">
        <w:fldChar w:fldCharType="end"/>
      </w:r>
    </w:p>
    <w:p w14:paraId="5D6918D3" w14:textId="621D0735" w:rsidR="00D8270B" w:rsidRPr="00B703D5" w:rsidRDefault="00D8270B" w:rsidP="00FA0ADA">
      <w:pPr>
        <w:ind w:left="1560"/>
      </w:pPr>
      <w:r w:rsidRPr="00B703D5">
        <w:t>2 = Mataga-Nishimoto</w:t>
      </w:r>
      <w:r w:rsidR="00BA76A9" w:rsidRPr="00B703D5">
        <w:t xml:space="preserve"> </w:t>
      </w:r>
      <w:r w:rsidR="00BA76A9" w:rsidRPr="00B703D5">
        <w:fldChar w:fldCharType="begin" w:fldLock="1"/>
      </w:r>
      <w:r w:rsidR="00A932D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B703D5">
        <w:fldChar w:fldCharType="separate"/>
      </w:r>
      <w:r w:rsidR="00A932D1" w:rsidRPr="00A932D1">
        <w:rPr>
          <w:noProof/>
        </w:rPr>
        <w:t>[77]</w:t>
      </w:r>
      <w:r w:rsidR="00BA76A9" w:rsidRPr="00B703D5">
        <w:fldChar w:fldCharType="end"/>
      </w:r>
    </w:p>
    <w:p w14:paraId="65044DE4" w14:textId="42B320A0" w:rsidR="00BA76A9" w:rsidRPr="00B703D5" w:rsidRDefault="00BA76A9" w:rsidP="00533F37">
      <w:pPr>
        <w:numPr>
          <w:ilvl w:val="1"/>
          <w:numId w:val="31"/>
        </w:numPr>
      </w:pPr>
      <w:r w:rsidRPr="00B703D5">
        <w:t xml:space="preserve">Column 3: mixing factor for self-consistent calculations: </w:t>
      </w:r>
      <w:r w:rsidR="00F15D6C" w:rsidRPr="00B703D5">
        <w:t xml:space="preserve">weight of the new charge in the next iteration. Recommended values are between 0.2 and 0.7. Smaller values lead to too slow convergence, whereas higher values </w:t>
      </w:r>
      <w:r w:rsidR="00382EAD" w:rsidRPr="00B703D5">
        <w:t>may</w:t>
      </w:r>
      <w:r w:rsidR="00F15D6C" w:rsidRPr="00B703D5">
        <w:t xml:space="preserve"> not converge at all. The empirically found optimal value is 0.35, which should be the default choice.</w:t>
      </w:r>
    </w:p>
    <w:p w14:paraId="29504E78" w14:textId="74D21992" w:rsidR="00D61902" w:rsidRPr="00B703D5" w:rsidRDefault="00D61902" w:rsidP="00D61902">
      <w:pPr>
        <w:ind w:left="360"/>
      </w:pPr>
      <w:r w:rsidRPr="00B703D5">
        <w:t xml:space="preserve">Note that the default option </w:t>
      </w:r>
      <w:r w:rsidR="006F3226" w:rsidRPr="00B703D5">
        <w:rPr>
          <w:u w:val="single"/>
        </w:rPr>
        <w:t>must be</w:t>
      </w:r>
      <w:r w:rsidRPr="00B703D5">
        <w:t xml:space="preserve"> </w:t>
      </w:r>
      <w:r w:rsidRPr="00B703D5">
        <w:rPr>
          <w:i/>
          <w:iCs/>
        </w:rPr>
        <w:t>F</w:t>
      </w:r>
      <w:r w:rsidRPr="00B703D5">
        <w:t xml:space="preserve"> (no SCC). It should only be used with TB parameterizations that are specifically fitted to account for SCC (such as 3TB, and some of DFTB parameterizations)</w:t>
      </w:r>
      <w:r w:rsidR="006F3226" w:rsidRPr="00B703D5">
        <w:t xml:space="preserve"> and with BO simulation </w:t>
      </w:r>
      <w:r w:rsidR="006F3226" w:rsidRPr="00B703D5">
        <w:rPr>
          <w:i/>
          <w:iCs/>
        </w:rPr>
        <w:t>only</w:t>
      </w:r>
      <w:r w:rsidRPr="00B703D5">
        <w:t>, while in most cases, the parameterizations cannot account for the SCC effects, and including this option may lead to qualitatively incorrect potentials.</w:t>
      </w:r>
    </w:p>
    <w:p w14:paraId="66D76F80" w14:textId="140EDB3D" w:rsidR="00AB0950" w:rsidRPr="00B703D5" w:rsidRDefault="00AB0950" w:rsidP="00533F37">
      <w:pPr>
        <w:numPr>
          <w:ilvl w:val="0"/>
          <w:numId w:val="31"/>
        </w:numPr>
      </w:pPr>
      <w:r w:rsidRPr="00B703D5">
        <w:t xml:space="preserve">contains </w:t>
      </w:r>
      <w:r w:rsidR="006E4EFA" w:rsidRPr="00B703D5">
        <w:t>three</w:t>
      </w:r>
      <w:r w:rsidRPr="00B703D5">
        <w:t xml:space="preserve"> numbers:</w:t>
      </w:r>
    </w:p>
    <w:p w14:paraId="71DD78B5" w14:textId="4CA312A2" w:rsidR="00BB4EF8" w:rsidRPr="00B703D5" w:rsidRDefault="002003CE" w:rsidP="00533F37">
      <w:pPr>
        <w:numPr>
          <w:ilvl w:val="1"/>
          <w:numId w:val="31"/>
        </w:numPr>
      </w:pPr>
      <w:r>
        <w:t>The f</w:t>
      </w:r>
      <w:r w:rsidR="00AB0950" w:rsidRPr="00B703D5">
        <w:t xml:space="preserve">irst one </w:t>
      </w:r>
      <w:r w:rsidR="00BB4EF8" w:rsidRPr="00B703D5">
        <w:t>describes which scheme of simulation to use:</w:t>
      </w:r>
    </w:p>
    <w:p w14:paraId="586CB795" w14:textId="76FF4DC2" w:rsidR="006619F9" w:rsidRPr="00B703D5" w:rsidRDefault="006619F9" w:rsidP="00F15D6C">
      <w:pPr>
        <w:rPr>
          <w:u w:val="single"/>
        </w:rPr>
      </w:pPr>
      <w:r w:rsidRPr="00B703D5">
        <w:t>0 sets a scheme of decoupled electrons and ions, with instant electron thermali</w:t>
      </w:r>
      <w:r w:rsidR="002003CE">
        <w:t>z</w:t>
      </w:r>
      <w:r w:rsidRPr="00B703D5">
        <w:t>ation (something like Two-Temperature Model).</w:t>
      </w:r>
    </w:p>
    <w:p w14:paraId="5DCBA479" w14:textId="77777777" w:rsidR="00BB4EF8" w:rsidRPr="00B703D5" w:rsidRDefault="006619F9" w:rsidP="00F15D6C">
      <w:r w:rsidRPr="00B703D5">
        <w:t>1 s</w:t>
      </w:r>
      <w:r w:rsidR="00BB4EF8" w:rsidRPr="00B703D5">
        <w:t>et</w:t>
      </w:r>
      <w:r w:rsidRPr="00B703D5">
        <w:t>s</w:t>
      </w:r>
      <w:r w:rsidR="00BB4EF8" w:rsidRPr="00B703D5">
        <w:t xml:space="preserve"> </w:t>
      </w:r>
      <w:r w:rsidR="0079528D" w:rsidRPr="00B703D5">
        <w:t>enforce</w:t>
      </w:r>
      <w:r w:rsidRPr="00B703D5">
        <w:t>d</w:t>
      </w:r>
      <w:r w:rsidR="0079528D" w:rsidRPr="00B703D5">
        <w:t xml:space="preserve"> total energy conservation</w:t>
      </w:r>
      <w:r w:rsidRPr="00B703D5">
        <w:t>.</w:t>
      </w:r>
      <w:r w:rsidR="00A325A3" w:rsidRPr="00B703D5">
        <w:t xml:space="preserve"> </w:t>
      </w:r>
      <w:r w:rsidR="00732E4A" w:rsidRPr="00B703D5">
        <w:rPr>
          <w:i/>
        </w:rPr>
        <w:t>Obsolete, do not use!</w:t>
      </w:r>
      <w:r w:rsidR="00A325A3" w:rsidRPr="00B703D5">
        <w:t xml:space="preserve"> </w:t>
      </w:r>
    </w:p>
    <w:p w14:paraId="68718B86" w14:textId="3B56F593" w:rsidR="0079528D" w:rsidRPr="00B703D5" w:rsidRDefault="006619F9" w:rsidP="00F15D6C">
      <w:r w:rsidRPr="00B703D5">
        <w:t>2 s</w:t>
      </w:r>
      <w:r w:rsidR="0079528D" w:rsidRPr="00B703D5">
        <w:t>et</w:t>
      </w:r>
      <w:r w:rsidRPr="00B703D5">
        <w:t>s</w:t>
      </w:r>
      <w:r w:rsidR="0079528D" w:rsidRPr="00B703D5">
        <w:t xml:space="preserve"> here fix</w:t>
      </w:r>
      <w:r w:rsidRPr="00B703D5">
        <w:t>ed</w:t>
      </w:r>
      <w:r w:rsidR="0079528D" w:rsidRPr="00B703D5">
        <w:t xml:space="preserve"> electron temperature instead of total energy (</w:t>
      </w:r>
      <w:r w:rsidR="0079528D" w:rsidRPr="00B703D5">
        <w:rPr>
          <w:i/>
          <w:iCs/>
        </w:rPr>
        <w:t>does not work well with a pulse on</w:t>
      </w:r>
      <w:r w:rsidR="00A325A3" w:rsidRPr="00B703D5">
        <w:rPr>
          <w:i/>
          <w:iCs/>
        </w:rPr>
        <w:t xml:space="preserve"> or with </w:t>
      </w:r>
      <w:r w:rsidR="002003CE">
        <w:rPr>
          <w:i/>
          <w:iCs/>
        </w:rPr>
        <w:t xml:space="preserve">an </w:t>
      </w:r>
      <w:r w:rsidR="00A325A3" w:rsidRPr="00B703D5">
        <w:rPr>
          <w:i/>
          <w:iCs/>
        </w:rPr>
        <w:t>electron-ion coupling on</w:t>
      </w:r>
      <w:r w:rsidR="0079528D" w:rsidRPr="00B703D5">
        <w:rPr>
          <w:i/>
          <w:iCs/>
        </w:rPr>
        <w:t>, only for tests of unirradiated material</w:t>
      </w:r>
      <w:r w:rsidR="0079528D" w:rsidRPr="00B703D5">
        <w:t>)</w:t>
      </w:r>
      <w:r w:rsidRPr="00B703D5">
        <w:t>.</w:t>
      </w:r>
    </w:p>
    <w:p w14:paraId="07988238" w14:textId="77777777" w:rsidR="005F14A8" w:rsidRPr="00B703D5" w:rsidRDefault="006619F9" w:rsidP="00F15D6C">
      <w:r w:rsidRPr="00B703D5">
        <w:t>3</w:t>
      </w:r>
      <w:r w:rsidR="0079528D" w:rsidRPr="00B703D5">
        <w:t xml:space="preserve"> use</w:t>
      </w:r>
      <w:r w:rsidRPr="00B703D5">
        <w:t>s the</w:t>
      </w:r>
      <w:r w:rsidR="0079528D" w:rsidRPr="00B703D5">
        <w:t xml:space="preserve"> true Born-Oppenheimer</w:t>
      </w:r>
      <w:r w:rsidR="0012032A" w:rsidRPr="00B703D5">
        <w:t xml:space="preserve"> (BO)</w:t>
      </w:r>
      <w:r w:rsidR="0079528D" w:rsidRPr="00B703D5">
        <w:t xml:space="preserve"> scheme </w:t>
      </w:r>
      <w:r w:rsidR="00043857" w:rsidRPr="00B703D5">
        <w:t>– constant electron populations</w:t>
      </w:r>
      <w:r w:rsidRPr="00B703D5">
        <w:t>.</w:t>
      </w:r>
      <w:r w:rsidR="005F14A8" w:rsidRPr="00B703D5">
        <w:t xml:space="preserve"> </w:t>
      </w:r>
    </w:p>
    <w:p w14:paraId="67027E27" w14:textId="49817CAB" w:rsidR="0079528D" w:rsidRPr="00B703D5" w:rsidRDefault="005F14A8" w:rsidP="00F15D6C">
      <w:r w:rsidRPr="00B703D5">
        <w:rPr>
          <w:i/>
          <w:iCs/>
        </w:rPr>
        <w:t>Note</w:t>
      </w:r>
      <w:r w:rsidRPr="00B703D5">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B703D5" w:rsidRDefault="0012032A" w:rsidP="00F15D6C">
      <w:r w:rsidRPr="00B703D5">
        <w:t xml:space="preserve">4 uses the relaxation time approximation to trace </w:t>
      </w:r>
      <w:r w:rsidR="002003CE">
        <w:t xml:space="preserve">the </w:t>
      </w:r>
      <w:r w:rsidRPr="00B703D5">
        <w:t>evolution of the electron distribution function</w:t>
      </w:r>
      <w:r w:rsidR="00A56B1C" w:rsidRPr="00B703D5">
        <w:t xml:space="preserve">. </w:t>
      </w:r>
      <w:r w:rsidR="00A56B1C" w:rsidRPr="00B703D5">
        <w:rPr>
          <w:i/>
          <w:iCs/>
        </w:rPr>
        <w:t>This should be the default choice.</w:t>
      </w:r>
    </w:p>
    <w:p w14:paraId="65AE7C47" w14:textId="117FABE7" w:rsidR="00F9425F" w:rsidRPr="00B703D5" w:rsidRDefault="002003CE" w:rsidP="00533F37">
      <w:pPr>
        <w:numPr>
          <w:ilvl w:val="1"/>
          <w:numId w:val="31"/>
        </w:numPr>
      </w:pPr>
      <w:r>
        <w:t>The s</w:t>
      </w:r>
      <w:r w:rsidR="006619F9" w:rsidRPr="00B703D5">
        <w:t xml:space="preserve">econd number tells when the scheme should start to be used. </w:t>
      </w:r>
      <w:r w:rsidR="00E40C8D" w:rsidRPr="00B703D5">
        <w:t xml:space="preserve">This parameter is used only if the first number is set to 1, then the simulation may be run with option 2, until the </w:t>
      </w:r>
      <w:r w:rsidR="00E40C8D" w:rsidRPr="00B703D5">
        <w:lastRenderedPageBreak/>
        <w:t xml:space="preserve">given here time is reached. </w:t>
      </w:r>
      <w:r w:rsidR="006619F9" w:rsidRPr="00B703D5">
        <w:t xml:space="preserve">The default choice is 1.0d-3, </w:t>
      </w:r>
      <w:r w:rsidR="006D2B44" w:rsidRPr="00B703D5">
        <w:t xml:space="preserve">meaning </w:t>
      </w:r>
      <w:r w:rsidR="006619F9" w:rsidRPr="00B703D5">
        <w:t>immediately after</w:t>
      </w:r>
      <w:r w:rsidR="00614B64" w:rsidRPr="00B703D5">
        <w:t xml:space="preserve"> the</w:t>
      </w:r>
      <w:r w:rsidR="006619F9" w:rsidRPr="00B703D5">
        <w:t xml:space="preserve"> beginning of </w:t>
      </w:r>
      <w:r>
        <w:t xml:space="preserve">the </w:t>
      </w:r>
      <w:r w:rsidR="006619F9" w:rsidRPr="00B703D5">
        <w:t>simulation.</w:t>
      </w:r>
      <w:r w:rsidR="00A325A3" w:rsidRPr="00B703D5">
        <w:t xml:space="preserve"> </w:t>
      </w:r>
      <w:r w:rsidR="00282814" w:rsidRPr="00B703D5">
        <w:rPr>
          <w:i/>
        </w:rPr>
        <w:t>Strongly r</w:t>
      </w:r>
      <w:r w:rsidR="00A325A3" w:rsidRPr="00B703D5">
        <w:rPr>
          <w:i/>
        </w:rPr>
        <w:t xml:space="preserve">ecommended not to </w:t>
      </w:r>
      <w:r w:rsidR="00282814" w:rsidRPr="00B703D5">
        <w:rPr>
          <w:i/>
        </w:rPr>
        <w:t>change!</w:t>
      </w:r>
    </w:p>
    <w:p w14:paraId="52CC447E" w14:textId="69F273B0" w:rsidR="00A56B1C" w:rsidRPr="00B703D5" w:rsidRDefault="006E4EFA" w:rsidP="00533F37">
      <w:pPr>
        <w:numPr>
          <w:ilvl w:val="1"/>
          <w:numId w:val="31"/>
        </w:numPr>
      </w:pPr>
      <w:r w:rsidRPr="00B703D5">
        <w:rPr>
          <w:iCs/>
        </w:rPr>
        <w:t>T</w:t>
      </w:r>
      <w:r w:rsidR="002003CE">
        <w:rPr>
          <w:iCs/>
        </w:rPr>
        <w:t>he t</w:t>
      </w:r>
      <w:r w:rsidRPr="00B703D5">
        <w:rPr>
          <w:iCs/>
        </w:rPr>
        <w:t xml:space="preserve">hird number sets the </w:t>
      </w:r>
      <w:r w:rsidRPr="00B703D5">
        <w:rPr>
          <w:iCs/>
          <w:lang w:val="en-US"/>
        </w:rPr>
        <w:t>characteristic time in [fs], used in the relaxation-time approximation only</w:t>
      </w:r>
      <w:r w:rsidR="00A56B1C" w:rsidRPr="00B703D5">
        <w:rPr>
          <w:iCs/>
          <w:lang w:val="en-US"/>
        </w:rPr>
        <w:t xml:space="preserve">. </w:t>
      </w:r>
    </w:p>
    <w:p w14:paraId="4CC487F9" w14:textId="41F048C4" w:rsidR="006E4EFA" w:rsidRPr="00B703D5" w:rsidRDefault="00A56B1C" w:rsidP="00A56B1C">
      <w:pPr>
        <w:ind w:left="1440"/>
      </w:pPr>
      <w:r w:rsidRPr="00B703D5">
        <w:rPr>
          <w:i/>
          <w:lang w:val="en-US"/>
        </w:rPr>
        <w:t>Note</w:t>
      </w:r>
      <w:r w:rsidRPr="00B703D5">
        <w:rPr>
          <w:iCs/>
          <w:lang w:val="en-US"/>
        </w:rPr>
        <w:t xml:space="preserve">: To turn the simulation </w:t>
      </w:r>
      <w:r w:rsidR="005C338D" w:rsidRPr="00B703D5">
        <w:rPr>
          <w:iCs/>
          <w:lang w:val="en-US"/>
        </w:rPr>
        <w:t>in</w:t>
      </w:r>
      <w:r w:rsidRPr="00B703D5">
        <w:rPr>
          <w:iCs/>
          <w:lang w:val="en-US"/>
        </w:rPr>
        <w:t>to instantaneous thermalization (equivalent to option 0 in “a”), set here time = 0.0</w:t>
      </w:r>
      <w:r w:rsidR="006C4D57" w:rsidRPr="00B703D5">
        <w:rPr>
          <w:iCs/>
          <w:lang w:val="en-US"/>
        </w:rPr>
        <w:t>e0</w:t>
      </w:r>
      <w:r w:rsidRPr="00B703D5">
        <w:rPr>
          <w:iCs/>
          <w:lang w:val="en-US"/>
        </w:rPr>
        <w:t xml:space="preserve">. To turn </w:t>
      </w:r>
      <w:r w:rsidR="005C338D" w:rsidRPr="00B703D5">
        <w:rPr>
          <w:iCs/>
          <w:lang w:val="en-US"/>
        </w:rPr>
        <w:t xml:space="preserve">the </w:t>
      </w:r>
      <w:r w:rsidRPr="00B703D5">
        <w:rPr>
          <w:iCs/>
          <w:lang w:val="en-US"/>
        </w:rPr>
        <w:t xml:space="preserve">simulation </w:t>
      </w:r>
      <w:r w:rsidR="005C338D" w:rsidRPr="00B703D5">
        <w:rPr>
          <w:iCs/>
          <w:lang w:val="en-US"/>
        </w:rPr>
        <w:t>in</w:t>
      </w:r>
      <w:r w:rsidRPr="00B703D5">
        <w:rPr>
          <w:iCs/>
          <w:lang w:val="en-US"/>
        </w:rPr>
        <w:t xml:space="preserve">to Ehrenfest-like (or BO, </w:t>
      </w:r>
      <w:r w:rsidR="00275BA1" w:rsidRPr="00B703D5">
        <w:rPr>
          <w:iCs/>
          <w:lang w:val="en-US"/>
        </w:rPr>
        <w:t>i</w:t>
      </w:r>
      <w:r w:rsidRPr="00B703D5">
        <w:rPr>
          <w:iCs/>
          <w:lang w:val="en-US"/>
        </w:rPr>
        <w:t xml:space="preserve">f </w:t>
      </w:r>
      <w:r w:rsidR="00275BA1" w:rsidRPr="00B703D5">
        <w:rPr>
          <w:iCs/>
          <w:lang w:val="en-US"/>
        </w:rPr>
        <w:t xml:space="preserve">the electron-ion </w:t>
      </w:r>
      <w:r w:rsidRPr="00B703D5">
        <w:rPr>
          <w:iCs/>
          <w:lang w:val="en-US"/>
        </w:rPr>
        <w:t>coupling is off), set here infinite time, e.g., 1.0e20.</w:t>
      </w:r>
    </w:p>
    <w:p w14:paraId="71E28F06" w14:textId="77777777" w:rsidR="00F9425F" w:rsidRPr="00B703D5" w:rsidRDefault="00F9425F" w:rsidP="006B59D7">
      <w:pPr>
        <w:ind w:left="709"/>
      </w:pPr>
      <w:r w:rsidRPr="00B703D5">
        <w:t>The numbers in a raw must be separated by TAB, not SPACE.</w:t>
      </w:r>
    </w:p>
    <w:p w14:paraId="1B95D437" w14:textId="18C7B920" w:rsidR="006619F9" w:rsidRPr="00B703D5" w:rsidRDefault="00040906" w:rsidP="00533F37">
      <w:pPr>
        <w:numPr>
          <w:ilvl w:val="0"/>
          <w:numId w:val="31"/>
        </w:numPr>
      </w:pPr>
      <w:r w:rsidRPr="00B703D5">
        <w:t>which electron-phonon coupling to use:</w:t>
      </w:r>
    </w:p>
    <w:p w14:paraId="12CA76DD" w14:textId="77777777" w:rsidR="0070426C" w:rsidRPr="00B703D5" w:rsidRDefault="00040906" w:rsidP="00533F37">
      <w:pPr>
        <w:numPr>
          <w:ilvl w:val="1"/>
          <w:numId w:val="31"/>
        </w:numPr>
      </w:pPr>
      <w:r w:rsidRPr="00B703D5">
        <w:t xml:space="preserve">0 means no coupling included; </w:t>
      </w:r>
    </w:p>
    <w:p w14:paraId="45B296C1" w14:textId="6ED72D12" w:rsidR="0070426C" w:rsidRPr="00B703D5" w:rsidRDefault="000C5994" w:rsidP="0070426C">
      <w:pPr>
        <w:ind w:left="1440"/>
      </w:pPr>
      <w:r w:rsidRPr="00B703D5">
        <w:t>-</w:t>
      </w:r>
      <w:r w:rsidR="00040906" w:rsidRPr="00B703D5">
        <w:t xml:space="preserve">1 </w:t>
      </w:r>
      <w:r w:rsidRPr="00B703D5">
        <w:t xml:space="preserve">generalization of </w:t>
      </w:r>
      <w:r w:rsidR="00040906" w:rsidRPr="00B703D5">
        <w:t>dynamical coupling</w:t>
      </w:r>
      <w:r w:rsidR="00E17170" w:rsidRPr="00B703D5">
        <w:t xml:space="preserve"> as described in Ref.</w:t>
      </w:r>
      <w:r w:rsidR="00C51107" w:rsidRPr="00B703D5">
        <w:fldChar w:fldCharType="begin" w:fldLock="1"/>
      </w:r>
      <w:r w:rsidR="00B87D77">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B703D5">
        <w:fldChar w:fldCharType="separate"/>
      </w:r>
      <w:r w:rsidR="00B87D77" w:rsidRPr="00B87D77">
        <w:rPr>
          <w:noProof/>
        </w:rPr>
        <w:t>[2]</w:t>
      </w:r>
      <w:r w:rsidR="00C51107" w:rsidRPr="00B703D5">
        <w:fldChar w:fldCharType="end"/>
      </w:r>
      <w:r w:rsidR="00040906" w:rsidRPr="00B703D5">
        <w:t xml:space="preserve"> (</w:t>
      </w:r>
      <w:r w:rsidR="00040906" w:rsidRPr="00B703D5">
        <w:rPr>
          <w:u w:val="single"/>
        </w:rPr>
        <w:t>this must be the default choice</w:t>
      </w:r>
      <w:r w:rsidR="00040906" w:rsidRPr="00B703D5">
        <w:t xml:space="preserve">); </w:t>
      </w:r>
    </w:p>
    <w:p w14:paraId="2791E4D3" w14:textId="62C788B7" w:rsidR="0070426C" w:rsidRPr="00B703D5" w:rsidRDefault="000C5994" w:rsidP="0070426C">
      <w:pPr>
        <w:ind w:left="1440"/>
      </w:pPr>
      <w:r w:rsidRPr="00B703D5">
        <w:t>1 means first-order dynamical coupling as described in Ref.</w:t>
      </w:r>
      <w:r w:rsidRPr="00B703D5">
        <w:fldChar w:fldCharType="begin" w:fldLock="1"/>
      </w:r>
      <w:r w:rsidR="00FA32D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B703D5">
        <w:fldChar w:fldCharType="separate"/>
      </w:r>
      <w:r w:rsidR="00FA32D7" w:rsidRPr="00FA32D7">
        <w:rPr>
          <w:noProof/>
        </w:rPr>
        <w:t>[28]</w:t>
      </w:r>
      <w:r w:rsidRPr="00B703D5">
        <w:fldChar w:fldCharType="end"/>
      </w:r>
      <w:r w:rsidRPr="00B703D5">
        <w:t xml:space="preserve">; </w:t>
      </w:r>
    </w:p>
    <w:p w14:paraId="5DFAFF58" w14:textId="6F4E3D48" w:rsidR="00040906" w:rsidRPr="00B703D5" w:rsidRDefault="00040906" w:rsidP="0070426C">
      <w:pPr>
        <w:ind w:left="1440"/>
      </w:pPr>
      <w:r w:rsidRPr="00B703D5">
        <w:t xml:space="preserve">2 uses Fermi’s Golden Rule, which </w:t>
      </w:r>
      <w:r w:rsidR="00E17170" w:rsidRPr="00B703D5">
        <w:t>might overestimate</w:t>
      </w:r>
      <w:r w:rsidRPr="00B703D5">
        <w:t xml:space="preserve"> the coupling rate</w:t>
      </w:r>
      <w:r w:rsidR="000C5994" w:rsidRPr="00B703D5">
        <w:t xml:space="preserve"> (</w:t>
      </w:r>
      <w:r w:rsidR="000C5994" w:rsidRPr="00B703D5">
        <w:rPr>
          <w:i/>
        </w:rPr>
        <w:t>do not use</w:t>
      </w:r>
      <w:r w:rsidR="000C5994" w:rsidRPr="00B703D5">
        <w:t>)</w:t>
      </w:r>
      <w:r w:rsidRPr="00B703D5">
        <w:t>.</w:t>
      </w:r>
    </w:p>
    <w:p w14:paraId="0122CA1C" w14:textId="4115B2E8" w:rsidR="006447AE" w:rsidRPr="00B703D5" w:rsidRDefault="00371117" w:rsidP="00533F37">
      <w:pPr>
        <w:numPr>
          <w:ilvl w:val="0"/>
          <w:numId w:val="31"/>
        </w:numPr>
      </w:pPr>
      <w:r w:rsidRPr="00B703D5">
        <w:t xml:space="preserve">Coupling model; </w:t>
      </w:r>
      <w:r w:rsidR="006447AE" w:rsidRPr="00B703D5">
        <w:t>has two numbers</w:t>
      </w:r>
      <w:r w:rsidR="0079528D" w:rsidRPr="00B703D5">
        <w:t xml:space="preserve">: </w:t>
      </w:r>
    </w:p>
    <w:p w14:paraId="2EB0404E" w14:textId="4A9E905D" w:rsidR="0079528D" w:rsidRPr="00B703D5" w:rsidRDefault="006447AE" w:rsidP="00533F37">
      <w:pPr>
        <w:numPr>
          <w:ilvl w:val="1"/>
          <w:numId w:val="31"/>
        </w:numPr>
      </w:pPr>
      <w:r w:rsidRPr="00B703D5">
        <w:t>S</w:t>
      </w:r>
      <w:r w:rsidR="0079528D" w:rsidRPr="00B703D5">
        <w:t xml:space="preserve">ets the time, when the nonadiabatic coupling switches on (for test purposes, one can first thermalize the system, and only later let it exchange energy). </w:t>
      </w:r>
      <w:r w:rsidR="002003CE">
        <w:t>The d</w:t>
      </w:r>
      <w:r w:rsidR="0079528D" w:rsidRPr="00B703D5">
        <w:t>efault choice for real simulations: 1d-3.</w:t>
      </w:r>
    </w:p>
    <w:p w14:paraId="3A9FC9A7" w14:textId="49C6357A" w:rsidR="006447AE" w:rsidRPr="00B703D5" w:rsidRDefault="006447AE" w:rsidP="00533F37">
      <w:pPr>
        <w:numPr>
          <w:ilvl w:val="1"/>
          <w:numId w:val="31"/>
        </w:numPr>
      </w:pPr>
      <w:r w:rsidRPr="00B703D5">
        <w:t xml:space="preserve">Set the scaling factor for coupling calculations. For numerical reasons, </w:t>
      </w:r>
      <w:r w:rsidRPr="00B703D5">
        <w:rPr>
          <w:u w:val="single"/>
        </w:rPr>
        <w:t>must</w:t>
      </w:r>
      <w:r w:rsidRPr="00B703D5">
        <w:t xml:space="preserve"> be equal to 4.0 for producing correct results with dynamical coupling.</w:t>
      </w:r>
      <w:r w:rsidR="008920E0" w:rsidRPr="00B703D5">
        <w:t xml:space="preserve"> Can be smaller to artificially reduce coupling in the calculations of the coupling parameter (as described in section </w:t>
      </w:r>
      <w:r w:rsidR="008920E0" w:rsidRPr="00B703D5">
        <w:fldChar w:fldCharType="begin"/>
      </w:r>
      <w:r w:rsidR="008920E0" w:rsidRPr="00B703D5">
        <w:instrText xml:space="preserve"> REF _Ref71362056 \h </w:instrText>
      </w:r>
      <w:r w:rsidR="00B703D5">
        <w:instrText xml:space="preserve"> \* MERGEFORMAT </w:instrText>
      </w:r>
      <w:r w:rsidR="008920E0" w:rsidRPr="00B703D5">
        <w:fldChar w:fldCharType="separate"/>
      </w:r>
      <w:r w:rsidR="00DE3A37" w:rsidRPr="00B703D5">
        <w:rPr>
          <w:color w:val="4F81BD" w:themeColor="accent1"/>
        </w:rPr>
        <w:t>Calculation of electron-ion coupling parameter g(T</w:t>
      </w:r>
      <w:r w:rsidR="00DE3A37" w:rsidRPr="00DE3A37">
        <w:rPr>
          <w:color w:val="4F81BD" w:themeColor="accent1"/>
        </w:rPr>
        <w:t>e</w:t>
      </w:r>
      <w:r w:rsidR="00DE3A37" w:rsidRPr="00B703D5">
        <w:rPr>
          <w:color w:val="4F81BD" w:themeColor="accent1"/>
        </w:rPr>
        <w:t>), C</w:t>
      </w:r>
      <w:r w:rsidR="00DE3A37" w:rsidRPr="00DE3A37">
        <w:rPr>
          <w:color w:val="4F81BD" w:themeColor="accent1"/>
        </w:rPr>
        <w:t>e</w:t>
      </w:r>
      <w:r w:rsidR="00DE3A37" w:rsidRPr="00B703D5">
        <w:rPr>
          <w:color w:val="4F81BD" w:themeColor="accent1"/>
        </w:rPr>
        <w:t>(T</w:t>
      </w:r>
      <w:r w:rsidR="00DE3A37" w:rsidRPr="00DE3A37">
        <w:rPr>
          <w:color w:val="4F81BD" w:themeColor="accent1"/>
        </w:rPr>
        <w:t>e</w:t>
      </w:r>
      <w:r w:rsidR="00DE3A37" w:rsidRPr="00B703D5">
        <w:rPr>
          <w:color w:val="4F81BD" w:themeColor="accent1"/>
        </w:rPr>
        <w:t>), μ(T</w:t>
      </w:r>
      <w:r w:rsidR="00DE3A37" w:rsidRPr="00DE3A37">
        <w:rPr>
          <w:color w:val="4F81BD" w:themeColor="accent1"/>
        </w:rPr>
        <w:t>e</w:t>
      </w:r>
      <w:r w:rsidR="00DE3A37" w:rsidRPr="00B703D5">
        <w:rPr>
          <w:color w:val="4F81BD" w:themeColor="accent1"/>
        </w:rPr>
        <w:t>)</w:t>
      </w:r>
      <w:r w:rsidR="008920E0" w:rsidRPr="00B703D5">
        <w:fldChar w:fldCharType="end"/>
      </w:r>
      <w:r w:rsidR="008920E0" w:rsidRPr="00B703D5">
        <w:t>), but the results must then be rescaled back manually!</w:t>
      </w:r>
    </w:p>
    <w:p w14:paraId="1F07DE6E" w14:textId="053FB865" w:rsidR="006447AE" w:rsidRPr="00B703D5" w:rsidRDefault="002003CE" w:rsidP="00533F37">
      <w:pPr>
        <w:numPr>
          <w:ilvl w:val="0"/>
          <w:numId w:val="31"/>
        </w:numPr>
      </w:pPr>
      <w:r>
        <w:t>The c</w:t>
      </w:r>
      <w:r w:rsidR="00371117" w:rsidRPr="00B703D5">
        <w:t>oupling model (continuation);</w:t>
      </w:r>
      <w:r w:rsidR="006447AE" w:rsidRPr="00B703D5">
        <w:t xml:space="preserve"> contains two numbers</w:t>
      </w:r>
      <w:r w:rsidR="00371117" w:rsidRPr="00B703D5">
        <w:t>:</w:t>
      </w:r>
    </w:p>
    <w:p w14:paraId="0BECDA29" w14:textId="77777777" w:rsidR="009C0B38" w:rsidRPr="00B703D5" w:rsidRDefault="009C0B38" w:rsidP="00533F37">
      <w:pPr>
        <w:numPr>
          <w:ilvl w:val="1"/>
          <w:numId w:val="31"/>
        </w:numPr>
      </w:pPr>
      <w:r w:rsidRPr="00B703D5">
        <w:t>acceptance window for nonadiabatic coupling in [eV]</w:t>
      </w:r>
      <w:r w:rsidR="00321B6A" w:rsidRPr="00B703D5">
        <w:t>. It</w:t>
      </w:r>
      <w:r w:rsidRPr="00B703D5">
        <w:t xml:space="preserve"> excludes electron transitions between the levels separated by more than this specified value. </w:t>
      </w:r>
      <w:r w:rsidR="00D62B3F" w:rsidRPr="00B703D5">
        <w:t>E.g. s</w:t>
      </w:r>
      <w:r w:rsidRPr="00B703D5">
        <w:t>et 5 eV by default to separate over-band-gap nonadiabatic transitions in diamond.</w:t>
      </w:r>
    </w:p>
    <w:p w14:paraId="187A1337" w14:textId="07DC18E9" w:rsidR="006447AE" w:rsidRPr="00B703D5" w:rsidRDefault="0038466A" w:rsidP="00533F37">
      <w:pPr>
        <w:numPr>
          <w:ilvl w:val="1"/>
          <w:numId w:val="31"/>
        </w:numPr>
      </w:pPr>
      <w:r w:rsidRPr="00B703D5">
        <w:t>tolerance</w:t>
      </w:r>
      <w:r w:rsidR="006447AE" w:rsidRPr="00B703D5">
        <w:t xml:space="preserve"> for quasi</w:t>
      </w:r>
      <w:r w:rsidRPr="00B703D5">
        <w:t>-</w:t>
      </w:r>
      <w:r w:rsidR="006447AE" w:rsidRPr="00B703D5">
        <w:t>degenerate levels in [eV]. It excludes transitions between too</w:t>
      </w:r>
      <w:r w:rsidR="002003CE">
        <w:t>-</w:t>
      </w:r>
      <w:r w:rsidR="006447AE" w:rsidRPr="00B703D5">
        <w:t>close levels, separated by smaller energy than this given number, to exclude degenerate states. The default value is 0.001</w:t>
      </w:r>
      <w:r w:rsidR="00546288" w:rsidRPr="00B703D5">
        <w:t xml:space="preserve"> eV</w:t>
      </w:r>
      <w:r w:rsidR="006447AE" w:rsidRPr="00B703D5">
        <w:t>.</w:t>
      </w:r>
    </w:p>
    <w:p w14:paraId="1E3FE0ED" w14:textId="76480155" w:rsidR="00D62B3F" w:rsidRPr="00B703D5" w:rsidRDefault="00371117" w:rsidP="00533F37">
      <w:pPr>
        <w:numPr>
          <w:ilvl w:val="0"/>
          <w:numId w:val="31"/>
        </w:numPr>
      </w:pPr>
      <w:r w:rsidRPr="00B703D5">
        <w:t xml:space="preserve">Quenching; </w:t>
      </w:r>
      <w:r w:rsidR="00D62B3F" w:rsidRPr="00B703D5">
        <w:t xml:space="preserve">three numbers here specify: </w:t>
      </w:r>
    </w:p>
    <w:p w14:paraId="13A4A391" w14:textId="21B44962" w:rsidR="00D62B3F" w:rsidRPr="00B703D5" w:rsidRDefault="00D62B3F" w:rsidP="00F15D6C">
      <w:r w:rsidRPr="00B703D5">
        <w:t xml:space="preserve">The </w:t>
      </w:r>
      <w:r w:rsidR="009C0B38" w:rsidRPr="00B703D5">
        <w:t xml:space="preserve">first number defines whether to include artificial </w:t>
      </w:r>
      <w:r w:rsidR="00DB4E16" w:rsidRPr="00B703D5">
        <w:t>quenching</w:t>
      </w:r>
      <w:r w:rsidRPr="00B703D5">
        <w:t xml:space="preserve">, </w:t>
      </w:r>
      <w:r w:rsidR="009C0B38" w:rsidRPr="00B703D5">
        <w:t xml:space="preserve">(0=no, 1=yes), the ‘yes’-option must be used </w:t>
      </w:r>
      <w:r w:rsidR="009C0B38" w:rsidRPr="00B703D5">
        <w:rPr>
          <w:i/>
          <w:u w:val="single"/>
        </w:rPr>
        <w:t>only</w:t>
      </w:r>
      <w:r w:rsidR="009C0B38" w:rsidRPr="00B703D5">
        <w:t xml:space="preserve"> for </w:t>
      </w:r>
      <w:r w:rsidR="002003CE">
        <w:t xml:space="preserve">the </w:t>
      </w:r>
      <w:r w:rsidR="009C0B38" w:rsidRPr="00B703D5">
        <w:t xml:space="preserve">construction of amorphous materials. Any ‘real’ simulation must have 0 here. </w:t>
      </w:r>
      <w:r w:rsidRPr="00B703D5">
        <w:t>‘Yes’ here means that once in a time-step specified by the next numbers of the line, atomic velocities will be set to zero.</w:t>
      </w:r>
      <w:r w:rsidR="00F9112E" w:rsidRPr="00B703D5">
        <w:t xml:space="preserve"> Similar to </w:t>
      </w:r>
      <w:r w:rsidR="00FF1B73" w:rsidRPr="00B703D5">
        <w:t xml:space="preserve">the </w:t>
      </w:r>
      <w:r w:rsidR="00F9112E" w:rsidRPr="00B703D5">
        <w:t>method known as “zero-temperature molecular dynamics”.</w:t>
      </w:r>
    </w:p>
    <w:p w14:paraId="2E239F62" w14:textId="77777777" w:rsidR="00D62B3F" w:rsidRPr="00B703D5" w:rsidRDefault="009C0B38" w:rsidP="00F15D6C">
      <w:r w:rsidRPr="00B703D5">
        <w:t xml:space="preserve">The second number in this line is defining when to start cooling from in </w:t>
      </w:r>
      <w:r w:rsidR="00D62B3F" w:rsidRPr="00B703D5">
        <w:t>[fs].</w:t>
      </w:r>
    </w:p>
    <w:p w14:paraId="27A644CD" w14:textId="77777777" w:rsidR="00D62B3F" w:rsidRPr="00B703D5" w:rsidRDefault="00D62B3F" w:rsidP="00F15D6C">
      <w:r w:rsidRPr="00B703D5">
        <w:t xml:space="preserve">The </w:t>
      </w:r>
      <w:r w:rsidR="009C0B38" w:rsidRPr="00B703D5">
        <w:t>third number means how often set the atomic velocities to zero (in [fs]).</w:t>
      </w:r>
      <w:r w:rsidR="00F9425F" w:rsidRPr="00B703D5">
        <w:t xml:space="preserve"> </w:t>
      </w:r>
    </w:p>
    <w:p w14:paraId="713F3263" w14:textId="490ADA8F" w:rsidR="004643AA" w:rsidRPr="00B703D5" w:rsidRDefault="005C67C8" w:rsidP="00533F37">
      <w:pPr>
        <w:numPr>
          <w:ilvl w:val="0"/>
          <w:numId w:val="31"/>
        </w:numPr>
      </w:pPr>
      <w:r w:rsidRPr="00B703D5">
        <w:t>Berendsen thermostat for atoms</w:t>
      </w:r>
      <w:r w:rsidR="006632BF" w:rsidRPr="00B703D5">
        <w:t>;</w:t>
      </w:r>
      <w:r w:rsidR="004643AA" w:rsidRPr="00B703D5">
        <w:t xml:space="preserve"> it can be set in two ways:</w:t>
      </w:r>
    </w:p>
    <w:p w14:paraId="30AA29EA" w14:textId="1C700AEC" w:rsidR="00D62B3F" w:rsidRPr="00B703D5" w:rsidRDefault="004643AA" w:rsidP="004643AA">
      <w:r w:rsidRPr="00B703D5">
        <w:lastRenderedPageBreak/>
        <w:t>Option #1: If t</w:t>
      </w:r>
      <w:r w:rsidR="00D62B3F" w:rsidRPr="00B703D5">
        <w:t xml:space="preserve">hree numbers </w:t>
      </w:r>
      <w:r w:rsidRPr="00B703D5">
        <w:t xml:space="preserve">are given </w:t>
      </w:r>
      <w:r w:rsidR="00D62B3F" w:rsidRPr="00B703D5">
        <w:t>here</w:t>
      </w:r>
      <w:r w:rsidRPr="00B703D5">
        <w:t>, they</w:t>
      </w:r>
      <w:r w:rsidR="00D62B3F" w:rsidRPr="00B703D5">
        <w:t xml:space="preserve"> define </w:t>
      </w:r>
      <w:r w:rsidR="0038466A" w:rsidRPr="00B703D5">
        <w:t xml:space="preserve">a </w:t>
      </w:r>
      <w:r w:rsidR="00D62B3F" w:rsidRPr="00B703D5">
        <w:t>simple model</w:t>
      </w:r>
      <w:r w:rsidR="0038466A" w:rsidRPr="00B703D5">
        <w:t xml:space="preserve"> (rate equation)</w:t>
      </w:r>
      <w:r w:rsidR="00D62B3F" w:rsidRPr="00B703D5">
        <w:t xml:space="preserve"> for artificial cooling mimicking transport effects </w:t>
      </w:r>
      <w:r w:rsidR="003102EF" w:rsidRPr="00B703D5">
        <w:fldChar w:fldCharType="begin" w:fldLock="1"/>
      </w:r>
      <w:r w:rsidR="004E75C0">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4E75C0">
        <w:rPr>
          <w:rFonts w:ascii="Cambria Math" w:hAnsi="Cambria Math" w:cs="Cambria Math"/>
        </w:rPr>
        <w:instrText>∼</w:instrText>
      </w:r>
      <w:r w:rsidR="004E75C0">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[120]"},"properties":{"noteIndex":0},"schema":"https://github.com/citation-style-language/schema/raw/master/csl-citation.json"}</w:instrText>
      </w:r>
      <w:r w:rsidR="003102EF" w:rsidRPr="00B703D5">
        <w:fldChar w:fldCharType="separate"/>
      </w:r>
      <w:r w:rsidR="004E75C0" w:rsidRPr="004E75C0">
        <w:rPr>
          <w:noProof/>
        </w:rPr>
        <w:t>[121]</w:t>
      </w:r>
      <w:r w:rsidR="003102EF" w:rsidRPr="00B703D5">
        <w:fldChar w:fldCharType="end"/>
      </w:r>
      <w:r w:rsidR="008855F6" w:rsidRPr="00B703D5">
        <w:t xml:space="preserve">, using </w:t>
      </w:r>
      <w:r w:rsidR="002003CE">
        <w:t xml:space="preserve">the </w:t>
      </w:r>
      <w:r w:rsidR="008855F6" w:rsidRPr="00B703D5">
        <w:t xml:space="preserve">Berendsen thermostat </w:t>
      </w:r>
      <w:r w:rsidR="008855F6" w:rsidRPr="00B703D5">
        <w:fldChar w:fldCharType="begin" w:fldLock="1"/>
      </w:r>
      <w:r w:rsidR="001927CC">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B703D5">
        <w:fldChar w:fldCharType="separate"/>
      </w:r>
      <w:r w:rsidR="005220A2" w:rsidRPr="005220A2">
        <w:rPr>
          <w:noProof/>
        </w:rPr>
        <w:t>[88]</w:t>
      </w:r>
      <w:r w:rsidR="008855F6" w:rsidRPr="00B703D5">
        <w:fldChar w:fldCharType="end"/>
      </w:r>
      <w:r w:rsidR="00D62B3F" w:rsidRPr="00B703D5">
        <w:t>:</w:t>
      </w:r>
    </w:p>
    <w:p w14:paraId="0B16CDC1" w14:textId="77777777" w:rsidR="00D62B3F" w:rsidRPr="00B703D5" w:rsidRDefault="00264782" w:rsidP="00F15D6C">
      <w:r w:rsidRPr="00B703D5">
        <w:t xml:space="preserve">First number: include electron heat transport out of the </w:t>
      </w:r>
      <w:r w:rsidR="005C67C8" w:rsidRPr="00B703D5">
        <w:t xml:space="preserve">atomic </w:t>
      </w:r>
      <w:r w:rsidRPr="00B703D5">
        <w:t xml:space="preserve">system (1), or not (0). </w:t>
      </w:r>
    </w:p>
    <w:p w14:paraId="04E00D21" w14:textId="115FBCCE" w:rsidR="00D62B3F" w:rsidRPr="00B703D5" w:rsidRDefault="00264782" w:rsidP="00F15D6C">
      <w:r w:rsidRPr="00B703D5">
        <w:t xml:space="preserve">Second number: </w:t>
      </w:r>
      <w:r w:rsidR="0079528D" w:rsidRPr="00B703D5">
        <w:t xml:space="preserve">in case there is transport, sets </w:t>
      </w:r>
      <w:r w:rsidR="00D52C4C" w:rsidRPr="00B703D5">
        <w:t xml:space="preserve">the </w:t>
      </w:r>
      <w:r w:rsidR="005C67C8" w:rsidRPr="00B703D5">
        <w:t xml:space="preserve">atomic </w:t>
      </w:r>
      <w:r w:rsidR="00D52C4C" w:rsidRPr="00B703D5">
        <w:t>bath temperature towards which the cooling</w:t>
      </w:r>
      <w:r w:rsidR="004643AA" w:rsidRPr="00B703D5">
        <w:t>/heating</w:t>
      </w:r>
      <w:r w:rsidR="00D52C4C" w:rsidRPr="00B703D5">
        <w:t xml:space="preserve"> will be made until te</w:t>
      </w:r>
      <w:r w:rsidR="00D62B3F" w:rsidRPr="00B703D5">
        <w:t>mperatures equilibration in [K].</w:t>
      </w:r>
      <w:r w:rsidR="00D52C4C" w:rsidRPr="00B703D5">
        <w:t xml:space="preserve"> </w:t>
      </w:r>
    </w:p>
    <w:p w14:paraId="22645E51" w14:textId="60D3673D" w:rsidR="00D21DB4" w:rsidRPr="00B703D5" w:rsidRDefault="00D62B3F" w:rsidP="00F15D6C">
      <w:r w:rsidRPr="00B703D5">
        <w:t>T</w:t>
      </w:r>
      <w:r w:rsidR="00D52C4C" w:rsidRPr="00B703D5">
        <w:t>he third one is the characteristic time of cooling</w:t>
      </w:r>
      <w:r w:rsidR="004643AA" w:rsidRPr="00B703D5">
        <w:t>/heating</w:t>
      </w:r>
      <w:r w:rsidR="00D52C4C" w:rsidRPr="00B703D5">
        <w:t xml:space="preserve"> </w:t>
      </w:r>
      <w:r w:rsidR="005C67C8" w:rsidRPr="00B703D5">
        <w:t xml:space="preserve">of atoms </w:t>
      </w:r>
      <w:r w:rsidR="00D52C4C" w:rsidRPr="00B703D5">
        <w:t>in [fs].</w:t>
      </w:r>
    </w:p>
    <w:p w14:paraId="4404C20D" w14:textId="7265FA05" w:rsidR="004643AA" w:rsidRPr="00B703D5" w:rsidRDefault="004643AA" w:rsidP="00F15D6C">
      <w:r w:rsidRPr="00B703D5">
        <w:t xml:space="preserve">Option #2: If a file name is given here, the file with </w:t>
      </w:r>
      <w:r w:rsidR="002003CE">
        <w:t xml:space="preserve">the </w:t>
      </w:r>
      <w:r w:rsidRPr="00B703D5">
        <w:t xml:space="preserve">parameters of the Berendsen thermostat must be provided in the directory INPUT_DATA. The file may contain </w:t>
      </w:r>
      <w:r w:rsidR="002003CE">
        <w:t xml:space="preserve">an </w:t>
      </w:r>
      <w:r w:rsidRPr="00B703D5">
        <w:t>arbitrary number of lines. Each line must specify 3 parameters:</w:t>
      </w:r>
    </w:p>
    <w:p w14:paraId="12553B87" w14:textId="5E68E88A" w:rsidR="004643AA" w:rsidRPr="00B703D5" w:rsidRDefault="004643AA" w:rsidP="00F15D6C">
      <w:r w:rsidRPr="00B703D5">
        <w:t>First number: time of simulation in [fs], when to switch to the Berendsen thermostat parameters given in the next two numbers.</w:t>
      </w:r>
    </w:p>
    <w:p w14:paraId="79ADDBE2" w14:textId="3DD7922E" w:rsidR="004643AA" w:rsidRPr="00B703D5" w:rsidRDefault="004643AA" w:rsidP="00F15D6C">
      <w:r w:rsidRPr="00B703D5">
        <w:t>Second line: the atomic thermostat temperature [K].</w:t>
      </w:r>
    </w:p>
    <w:p w14:paraId="2C5F008B" w14:textId="79E2AF4F" w:rsidR="004643AA" w:rsidRPr="00B703D5" w:rsidRDefault="004643AA" w:rsidP="004643AA">
      <w:r w:rsidRPr="00B703D5">
        <w:t xml:space="preserve">Third line: the characteristic time of </w:t>
      </w:r>
      <w:r w:rsidR="009A091B" w:rsidRPr="00B703D5">
        <w:t>the Berendsen thermostat for</w:t>
      </w:r>
      <w:r w:rsidRPr="00B703D5">
        <w:t xml:space="preserve"> atoms in [fs].</w:t>
      </w:r>
    </w:p>
    <w:p w14:paraId="086C5154" w14:textId="02D35733" w:rsidR="0071598E" w:rsidRPr="00B703D5" w:rsidRDefault="0071598E" w:rsidP="004643AA">
      <w:r w:rsidRPr="00B703D5">
        <w:t>E.g., if the file contains</w:t>
      </w:r>
      <w:r w:rsidR="005050C6" w:rsidRPr="00B703D5">
        <w:t xml:space="preserve"> the following lines</w:t>
      </w:r>
      <w:r w:rsidR="005A5D05" w:rsidRPr="00B703D5">
        <w:t>:</w:t>
      </w:r>
    </w:p>
    <w:p w14:paraId="76B4881F" w14:textId="17B72865" w:rsidR="005A5D05" w:rsidRPr="00B703D5" w:rsidRDefault="005A5D05" w:rsidP="004643AA">
      <w:r w:rsidRPr="00B703D5">
        <w:t>-1.0e10</w:t>
      </w:r>
      <w:r w:rsidRPr="00B703D5">
        <w:tab/>
        <w:t>300</w:t>
      </w:r>
      <w:r w:rsidRPr="00B703D5">
        <w:tab/>
        <w:t>1.0e15</w:t>
      </w:r>
    </w:p>
    <w:p w14:paraId="0D670A4D" w14:textId="11DBF12E" w:rsidR="005A5D05" w:rsidRPr="00B703D5" w:rsidRDefault="005A5D05" w:rsidP="004643AA">
      <w:r w:rsidRPr="00B703D5">
        <w:t>0.0</w:t>
      </w:r>
      <w:r w:rsidRPr="00B703D5">
        <w:tab/>
        <w:t>500</w:t>
      </w:r>
      <w:r w:rsidRPr="00B703D5">
        <w:tab/>
        <w:t>100.0</w:t>
      </w:r>
    </w:p>
    <w:p w14:paraId="26EFC8F8" w14:textId="1EB46A22" w:rsidR="005A5D05" w:rsidRPr="00B703D5" w:rsidRDefault="005A5D05" w:rsidP="004643AA">
      <w:r w:rsidRPr="00B703D5">
        <w:t>100</w:t>
      </w:r>
      <w:r w:rsidRPr="00B703D5">
        <w:tab/>
        <w:t>1000</w:t>
      </w:r>
      <w:r w:rsidRPr="00B703D5">
        <w:tab/>
        <w:t>700.0</w:t>
      </w:r>
    </w:p>
    <w:p w14:paraId="5593990C" w14:textId="17EE0112" w:rsidR="005A5D05" w:rsidRPr="00B703D5" w:rsidRDefault="005050C6" w:rsidP="004643AA">
      <w:r w:rsidRPr="00B703D5">
        <w:t>It will be interpreted as follows: at</w:t>
      </w:r>
      <w:r w:rsidR="005A5D05" w:rsidRPr="00B703D5">
        <w:t xml:space="preserve"> the beginning of </w:t>
      </w:r>
      <w:r w:rsidR="002003CE">
        <w:t xml:space="preserve">the </w:t>
      </w:r>
      <w:r w:rsidR="005A5D05" w:rsidRPr="00B703D5">
        <w:t xml:space="preserve">simulation (at </w:t>
      </w:r>
      <w:r w:rsidR="002003CE">
        <w:t xml:space="preserve">a </w:t>
      </w:r>
      <w:r w:rsidR="005A5D05" w:rsidRPr="00B703D5">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B703D5" w:rsidRDefault="005C67C8" w:rsidP="00533F37">
      <w:pPr>
        <w:numPr>
          <w:ilvl w:val="0"/>
          <w:numId w:val="31"/>
        </w:numPr>
      </w:pPr>
      <w:r w:rsidRPr="00B703D5">
        <w:t>Berendsen thermostat for electrons;</w:t>
      </w:r>
      <w:r w:rsidR="009A091B" w:rsidRPr="00B703D5">
        <w:t xml:space="preserve"> it can be set in two ways</w:t>
      </w:r>
      <w:r w:rsidR="0071598E" w:rsidRPr="00B703D5">
        <w:t>, analogous to the atomic thermostat</w:t>
      </w:r>
      <w:r w:rsidR="009A091B" w:rsidRPr="00B703D5">
        <w:t>:</w:t>
      </w:r>
    </w:p>
    <w:p w14:paraId="7F830D28" w14:textId="20ABCF61" w:rsidR="005C67C8" w:rsidRPr="00B703D5" w:rsidRDefault="009A091B" w:rsidP="009A091B">
      <w:r w:rsidRPr="00B703D5">
        <w:t xml:space="preserve">Option #1: </w:t>
      </w:r>
      <w:r w:rsidR="008004CE" w:rsidRPr="00B703D5">
        <w:t xml:space="preserve">If three numbers are given here, they </w:t>
      </w:r>
      <w:r w:rsidR="005C67C8" w:rsidRPr="00B703D5">
        <w:t xml:space="preserve">define a simple model (rate equation) for artificial cooling mimicking transport effects </w:t>
      </w:r>
      <w:r w:rsidR="005C67C8" w:rsidRPr="00B703D5">
        <w:fldChar w:fldCharType="begin" w:fldLock="1"/>
      </w:r>
      <w:r w:rsidR="004E75C0">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4E75C0">
        <w:rPr>
          <w:rFonts w:ascii="Cambria Math" w:hAnsi="Cambria Math" w:cs="Cambria Math"/>
        </w:rPr>
        <w:instrText>∼</w:instrText>
      </w:r>
      <w:r w:rsidR="004E75C0">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[120]"},"properties":{"noteIndex":0},"schema":"https://github.com/citation-style-language/schema/raw/master/csl-citation.json"}</w:instrText>
      </w:r>
      <w:r w:rsidR="005C67C8" w:rsidRPr="00B703D5">
        <w:fldChar w:fldCharType="separate"/>
      </w:r>
      <w:r w:rsidR="004E75C0" w:rsidRPr="004E75C0">
        <w:rPr>
          <w:noProof/>
        </w:rPr>
        <w:t>[121]</w:t>
      </w:r>
      <w:r w:rsidR="005C67C8" w:rsidRPr="00B703D5">
        <w:fldChar w:fldCharType="end"/>
      </w:r>
      <w:r w:rsidR="005C67C8" w:rsidRPr="00B703D5">
        <w:t xml:space="preserve">, using </w:t>
      </w:r>
      <w:r w:rsidR="002003CE">
        <w:t xml:space="preserve">the </w:t>
      </w:r>
      <w:r w:rsidR="005C67C8" w:rsidRPr="00B703D5">
        <w:t xml:space="preserve">Berendsen thermostat </w:t>
      </w:r>
      <w:r w:rsidR="005C67C8" w:rsidRPr="00B703D5">
        <w:fldChar w:fldCharType="begin" w:fldLock="1"/>
      </w:r>
      <w:r w:rsidR="001927CC">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B703D5">
        <w:fldChar w:fldCharType="separate"/>
      </w:r>
      <w:r w:rsidR="005220A2" w:rsidRPr="005220A2">
        <w:rPr>
          <w:noProof/>
        </w:rPr>
        <w:t>[88]</w:t>
      </w:r>
      <w:r w:rsidR="005C67C8" w:rsidRPr="00B703D5">
        <w:fldChar w:fldCharType="end"/>
      </w:r>
      <w:r w:rsidR="005C67C8" w:rsidRPr="00B703D5">
        <w:t>:</w:t>
      </w:r>
    </w:p>
    <w:p w14:paraId="619CBF86" w14:textId="5D2907E4" w:rsidR="005C67C8" w:rsidRPr="00B703D5" w:rsidRDefault="005C67C8" w:rsidP="00F15D6C">
      <w:r w:rsidRPr="00B703D5">
        <w:t>First number: include electron heat transport out of the electronic system (1), or not (0).</w:t>
      </w:r>
    </w:p>
    <w:p w14:paraId="556C6B98" w14:textId="7A3F8CC8" w:rsidR="005C67C8" w:rsidRPr="00B703D5" w:rsidRDefault="005C67C8" w:rsidP="00F15D6C">
      <w:r w:rsidRPr="00B703D5">
        <w:t>Second number: in case there is transport, sets the electronic bath temperature towards which the cooling</w:t>
      </w:r>
      <w:r w:rsidR="009A091B" w:rsidRPr="00B703D5">
        <w:t>/heating</w:t>
      </w:r>
      <w:r w:rsidRPr="00B703D5">
        <w:t xml:space="preserve"> will be made until temperatures equilibration in [K]. </w:t>
      </w:r>
    </w:p>
    <w:p w14:paraId="4826C064" w14:textId="4A7D2DA8" w:rsidR="009A091B" w:rsidRPr="00B703D5" w:rsidRDefault="005C67C8" w:rsidP="009A091B">
      <w:r w:rsidRPr="00B703D5">
        <w:t>The third one is the characteristic time of electronic cooling</w:t>
      </w:r>
      <w:r w:rsidR="009A091B" w:rsidRPr="00B703D5">
        <w:t>/heating</w:t>
      </w:r>
      <w:r w:rsidRPr="00B703D5">
        <w:t xml:space="preserve"> in [fs].</w:t>
      </w:r>
    </w:p>
    <w:p w14:paraId="11AF8FA7" w14:textId="365EDC49" w:rsidR="009A091B" w:rsidRPr="00B703D5" w:rsidRDefault="009A091B" w:rsidP="009A091B">
      <w:r w:rsidRPr="00B703D5">
        <w:t xml:space="preserve">Option #2: If a file name is given here, the file with </w:t>
      </w:r>
      <w:r w:rsidR="002003CE">
        <w:t xml:space="preserve">the </w:t>
      </w:r>
      <w:r w:rsidRPr="00B703D5">
        <w:t xml:space="preserve">parameters of the Berendsen thermostat must be provided in the directory INPUT_DATA. The file may contain </w:t>
      </w:r>
      <w:r w:rsidR="002003CE">
        <w:t xml:space="preserve">an </w:t>
      </w:r>
      <w:r w:rsidRPr="00B703D5">
        <w:t>arbitrary number of lines. Each line must specify 3 parameters:</w:t>
      </w:r>
    </w:p>
    <w:p w14:paraId="1726AC8C" w14:textId="77777777" w:rsidR="009A091B" w:rsidRPr="00B703D5" w:rsidRDefault="009A091B" w:rsidP="009A091B">
      <w:r w:rsidRPr="00B703D5">
        <w:t>First number: time of simulation in [fs], when to switch to the Berendsen thermostat parameters given in the next two numbers.</w:t>
      </w:r>
    </w:p>
    <w:p w14:paraId="41B63726" w14:textId="232BA2D8" w:rsidR="009A091B" w:rsidRPr="00B703D5" w:rsidRDefault="009A091B" w:rsidP="009A091B">
      <w:r w:rsidRPr="00B703D5">
        <w:t xml:space="preserve">Second line: the </w:t>
      </w:r>
      <w:r w:rsidR="00E30B5F" w:rsidRPr="00B703D5">
        <w:t>electronic</w:t>
      </w:r>
      <w:r w:rsidRPr="00B703D5">
        <w:t xml:space="preserve"> thermostat temperature [K].</w:t>
      </w:r>
    </w:p>
    <w:p w14:paraId="6459127A" w14:textId="28B2B4FB" w:rsidR="009A091B" w:rsidRPr="00B703D5" w:rsidRDefault="009A091B" w:rsidP="008361E9">
      <w:r w:rsidRPr="00B703D5">
        <w:t xml:space="preserve">Third line: the characteristic time of the Berendsen thermostat for </w:t>
      </w:r>
      <w:r w:rsidR="00E30B5F" w:rsidRPr="00B703D5">
        <w:t>electrons</w:t>
      </w:r>
      <w:r w:rsidRPr="00B703D5">
        <w:t xml:space="preserve"> in [fs].</w:t>
      </w:r>
    </w:p>
    <w:p w14:paraId="6AD5C9A3" w14:textId="7035B0A9" w:rsidR="00DB40D6" w:rsidRPr="00B703D5" w:rsidRDefault="00DB40D6" w:rsidP="008361E9">
      <w:r w:rsidRPr="00B703D5">
        <w:rPr>
          <w:i/>
          <w:iCs/>
        </w:rPr>
        <w:lastRenderedPageBreak/>
        <w:t>Note</w:t>
      </w:r>
      <w:r w:rsidRPr="00B703D5">
        <w:t xml:space="preserve"> that if </w:t>
      </w:r>
      <w:r w:rsidR="002003CE">
        <w:t xml:space="preserve">an </w:t>
      </w:r>
      <w:r w:rsidR="0063151C" w:rsidRPr="00B703D5">
        <w:t>e</w:t>
      </w:r>
      <w:r w:rsidRPr="00B703D5">
        <w:t>lectronic thermostat is used, it will equilibrate the electronic distribution function towards the given temperature, and electronic nonequilibrium simulation is thus affected.</w:t>
      </w:r>
    </w:p>
    <w:p w14:paraId="3302B140" w14:textId="68EFE3C5" w:rsidR="008B7898" w:rsidRPr="00B703D5" w:rsidRDefault="008B7898" w:rsidP="00533F37">
      <w:pPr>
        <w:numPr>
          <w:ilvl w:val="0"/>
          <w:numId w:val="31"/>
        </w:numPr>
      </w:pPr>
      <w:r w:rsidRPr="00B703D5">
        <w:t>energy cut-off in [eV] that separates the low-energy and high-energy subspaces for electrons within MC</w:t>
      </w:r>
      <w:r w:rsidR="000578F1" w:rsidRPr="00B703D5">
        <w:t xml:space="preserve"> and Boltzmann-equation</w:t>
      </w:r>
      <w:r w:rsidRPr="00B703D5">
        <w:t xml:space="preserve"> </w:t>
      </w:r>
      <w:r w:rsidR="003102EF" w:rsidRPr="00B703D5">
        <w:fldChar w:fldCharType="begin" w:fldLock="1"/>
      </w:r>
      <w:r w:rsidR="004E75C0">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[122]","plainTextFormattedCitation":"[122]","previouslyFormattedCitation":"[121]"},"properties":{"noteIndex":0},"schema":"https://github.com/citation-style-language/schema/raw/master/csl-citation.json"}</w:instrText>
      </w:r>
      <w:r w:rsidR="003102EF" w:rsidRPr="00B703D5">
        <w:fldChar w:fldCharType="separate"/>
      </w:r>
      <w:r w:rsidR="004E75C0" w:rsidRPr="004E75C0">
        <w:rPr>
          <w:noProof/>
        </w:rPr>
        <w:t>[122]</w:t>
      </w:r>
      <w:r w:rsidR="003102EF" w:rsidRPr="00B703D5">
        <w:fldChar w:fldCharType="end"/>
      </w:r>
      <w:r w:rsidR="00163F76" w:rsidRPr="00B703D5">
        <w:t xml:space="preserve">. </w:t>
      </w:r>
      <w:r w:rsidR="00163F76" w:rsidRPr="00B703D5">
        <w:rPr>
          <w:u w:val="single"/>
        </w:rPr>
        <w:t>The d</w:t>
      </w:r>
      <w:r w:rsidRPr="00B703D5">
        <w:rPr>
          <w:u w:val="single"/>
        </w:rPr>
        <w:t>efault value is 10 eV</w:t>
      </w:r>
      <w:r w:rsidRPr="00B703D5">
        <w:t>.</w:t>
      </w:r>
      <w:r w:rsidR="00D11789" w:rsidRPr="00B703D5">
        <w:t xml:space="preserve"> If set negative, it uses dynamical evolution of the cut-off, adjusting it to the transient top-most CB level at each time-step</w:t>
      </w:r>
      <w:r w:rsidR="008455E3" w:rsidRPr="00B703D5">
        <w:t xml:space="preserve"> (</w:t>
      </w:r>
      <w:r w:rsidR="008455E3" w:rsidRPr="00B703D5">
        <w:rPr>
          <w:i/>
        </w:rPr>
        <w:t>only meaningful for small basis sets that do not include a lot of CB orbitals</w:t>
      </w:r>
      <w:r w:rsidR="008455E3" w:rsidRPr="00B703D5">
        <w:t>)</w:t>
      </w:r>
      <w:r w:rsidR="00D11789" w:rsidRPr="00B703D5">
        <w:t>.</w:t>
      </w:r>
    </w:p>
    <w:p w14:paraId="0956C1C4" w14:textId="355F3792" w:rsidR="0079673D" w:rsidRPr="00B703D5" w:rsidRDefault="002003CE" w:rsidP="00533F37">
      <w:pPr>
        <w:numPr>
          <w:ilvl w:val="0"/>
          <w:numId w:val="31"/>
        </w:numPr>
      </w:pPr>
      <w:r>
        <w:t xml:space="preserve">the </w:t>
      </w:r>
      <w:r w:rsidR="0079673D" w:rsidRPr="00B703D5">
        <w:t xml:space="preserve">work function, setting </w:t>
      </w:r>
      <w:r w:rsidR="00CB0253" w:rsidRPr="00B703D5">
        <w:t>whether</w:t>
      </w:r>
      <w:r w:rsidR="0079673D" w:rsidRPr="00B703D5">
        <w:t xml:space="preserve"> we want to allow for electron emission and build-up of an unbalanced charge in the system, which may lead to </w:t>
      </w:r>
      <w:r>
        <w:t xml:space="preserve">a </w:t>
      </w:r>
      <w:r w:rsidR="0079673D" w:rsidRPr="00B703D5">
        <w:t xml:space="preserve">Coulomb explosion. If the work function here is set higher than 1.0d25 [eV], no emission will take place. </w:t>
      </w:r>
      <w:r w:rsidR="0079673D" w:rsidRPr="00B703D5">
        <w:rPr>
          <w:u w:val="single"/>
        </w:rPr>
        <w:t>This must be the default choice</w:t>
      </w:r>
      <w:r w:rsidR="0079673D" w:rsidRPr="00B703D5">
        <w:t>.</w:t>
      </w:r>
    </w:p>
    <w:p w14:paraId="605423B0" w14:textId="20E39BBB" w:rsidR="0079673D" w:rsidRPr="00B703D5" w:rsidRDefault="0079673D" w:rsidP="00533F37">
      <w:pPr>
        <w:numPr>
          <w:ilvl w:val="1"/>
          <w:numId w:val="31"/>
        </w:numPr>
      </w:pPr>
      <w:r w:rsidRPr="00B703D5">
        <w:t xml:space="preserve">If the work function is set </w:t>
      </w:r>
      <w:r w:rsidR="00334AAE" w:rsidRPr="00B703D5">
        <w:t xml:space="preserve">smaller, </w:t>
      </w:r>
      <w:r w:rsidR="001A5117" w:rsidRPr="00B703D5">
        <w:t xml:space="preserve">an </w:t>
      </w:r>
      <w:r w:rsidR="00334AAE" w:rsidRPr="00B703D5">
        <w:t>electron with energy above the set number will be considered emitted from the sample and will disappear from the calculations (will forever stay in the high-energy domain</w:t>
      </w:r>
      <w:r w:rsidR="00E10993" w:rsidRPr="00B703D5">
        <w:t>, making no collisions</w:t>
      </w:r>
      <w:r w:rsidR="00334AAE" w:rsidRPr="00B703D5">
        <w:t>).</w:t>
      </w:r>
    </w:p>
    <w:p w14:paraId="16EA0C94" w14:textId="77777777" w:rsidR="00334AAE" w:rsidRPr="00B703D5" w:rsidRDefault="00334AAE" w:rsidP="00533F37">
      <w:pPr>
        <w:numPr>
          <w:ilvl w:val="1"/>
          <w:numId w:val="31"/>
        </w:numPr>
      </w:pPr>
      <w:r w:rsidRPr="00B703D5">
        <w:t>If the work function is set to a negative value, another model fo</w:t>
      </w:r>
      <w:r w:rsidR="00D13CBD" w:rsidRPr="00B703D5">
        <w:t>r electron emission is used: an</w:t>
      </w:r>
      <w:r w:rsidRPr="00B703D5">
        <w:t xml:space="preserve"> electron is considered to be emitted after</w:t>
      </w:r>
      <w:r w:rsidR="00486CE8" w:rsidRPr="00B703D5">
        <w:t xml:space="preserve"> a certain number of collisions</w:t>
      </w:r>
      <w:r w:rsidRPr="00B703D5">
        <w:t xml:space="preserve"> that is specified by the absolute value of the number set in this lin</w:t>
      </w:r>
      <w:r w:rsidR="00486CE8" w:rsidRPr="00B703D5">
        <w:t>e. E.g. if -2.0 is set here, an</w:t>
      </w:r>
      <w:r w:rsidRPr="00B703D5">
        <w:t xml:space="preserve"> electron will be emitted after performing 2 collisions</w:t>
      </w:r>
      <w:r w:rsidR="00486CE8" w:rsidRPr="00B703D5">
        <w:t xml:space="preserve"> (unless is falls below the cut-off energy and joins the low-energy fraction)</w:t>
      </w:r>
      <w:r w:rsidRPr="00B703D5">
        <w:t>.</w:t>
      </w:r>
    </w:p>
    <w:p w14:paraId="2BF143FD" w14:textId="59A154E2" w:rsidR="00D64AEF" w:rsidRPr="00B703D5" w:rsidRDefault="00D64AEF" w:rsidP="00533F37">
      <w:pPr>
        <w:numPr>
          <w:ilvl w:val="1"/>
          <w:numId w:val="31"/>
        </w:numPr>
      </w:pPr>
      <w:r w:rsidRPr="00B703D5">
        <w:t xml:space="preserve">If electrons are emitted, it builds up an uncompensated charge for the atomic system, inducing additional Coulomb repulsion of atoms (ions), if a file with Coulomb parameterization is present (see below) </w:t>
      </w:r>
      <w:r w:rsidR="003102EF"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B703D5">
        <w:fldChar w:fldCharType="separate"/>
      </w:r>
      <w:r w:rsidR="00A932D1" w:rsidRPr="00A932D1">
        <w:rPr>
          <w:noProof/>
        </w:rPr>
        <w:t>[86]</w:t>
      </w:r>
      <w:r w:rsidR="003102EF" w:rsidRPr="00B703D5">
        <w:fldChar w:fldCharType="end"/>
      </w:r>
      <w:r w:rsidRPr="00B703D5">
        <w:t>.</w:t>
      </w:r>
    </w:p>
    <w:p w14:paraId="61C9F98E" w14:textId="239C457E" w:rsidR="008B7898" w:rsidRPr="00B703D5" w:rsidRDefault="008B7898" w:rsidP="00533F37">
      <w:pPr>
        <w:numPr>
          <w:ilvl w:val="0"/>
          <w:numId w:val="31"/>
        </w:numPr>
      </w:pPr>
      <w:r w:rsidRPr="00B703D5">
        <w:t xml:space="preserve">to </w:t>
      </w:r>
      <w:r w:rsidR="00016FF2" w:rsidRPr="00B703D5">
        <w:t>print out</w:t>
      </w:r>
      <w:r w:rsidRPr="00B703D5">
        <w:t xml:space="preserve"> electron energy levels (eigenvalues of the TB Hamiltonian) as output (set 1) or not (set 0) at each </w:t>
      </w:r>
      <w:r w:rsidR="00016FF2" w:rsidRPr="00B703D5">
        <w:t xml:space="preserve">saving </w:t>
      </w:r>
      <w:r w:rsidRPr="00B703D5">
        <w:t xml:space="preserve">time step. </w:t>
      </w:r>
      <w:r w:rsidRPr="00B703D5">
        <w:rPr>
          <w:i/>
        </w:rPr>
        <w:t>Produces large files.</w:t>
      </w:r>
    </w:p>
    <w:p w14:paraId="1C77A2B7" w14:textId="07C61BB2" w:rsidR="00016FF2" w:rsidRPr="00B703D5" w:rsidRDefault="00016FF2" w:rsidP="00533F37">
      <w:pPr>
        <w:numPr>
          <w:ilvl w:val="0"/>
          <w:numId w:val="31"/>
        </w:numPr>
      </w:pPr>
      <w:r w:rsidRPr="00B703D5">
        <w:t xml:space="preserve">the </w:t>
      </w:r>
      <w:r w:rsidR="00E962AF" w:rsidRPr="00B703D5">
        <w:t>three</w:t>
      </w:r>
      <w:r w:rsidRPr="00B703D5">
        <w:t xml:space="preserve"> numbers here specify</w:t>
      </w:r>
      <w:r w:rsidR="00EF3AA2" w:rsidRPr="00B703D5">
        <w:t xml:space="preserve"> parameters of </w:t>
      </w:r>
      <w:r w:rsidR="002003CE">
        <w:t xml:space="preserve">the </w:t>
      </w:r>
      <w:r w:rsidR="00E943E8" w:rsidRPr="00B703D5">
        <w:t xml:space="preserve">density of states, DOS, </w:t>
      </w:r>
      <w:r w:rsidR="002003CE">
        <w:t xml:space="preserve">and </w:t>
      </w:r>
      <w:r w:rsidR="00EF3AA2" w:rsidRPr="00B703D5">
        <w:t>calculations</w:t>
      </w:r>
      <w:r w:rsidR="002415E2" w:rsidRPr="00B703D5">
        <w:t xml:space="preserve"> at each saving time step</w:t>
      </w:r>
      <w:r w:rsidRPr="00B703D5">
        <w:t>:</w:t>
      </w:r>
    </w:p>
    <w:p w14:paraId="3F96CE73" w14:textId="0CDAD555" w:rsidR="0018486D" w:rsidRPr="00B703D5" w:rsidRDefault="001C1F4F" w:rsidP="00533F37">
      <w:pPr>
        <w:numPr>
          <w:ilvl w:val="0"/>
          <w:numId w:val="13"/>
        </w:numPr>
      </w:pPr>
      <w:r w:rsidRPr="00B703D5">
        <w:t xml:space="preserve">First number sets: </w:t>
      </w:r>
      <w:r w:rsidR="00016FF2" w:rsidRPr="00B703D5">
        <w:t xml:space="preserve">to calculate </w:t>
      </w:r>
      <w:r w:rsidR="00E962AF" w:rsidRPr="00B703D5">
        <w:t xml:space="preserve">total </w:t>
      </w:r>
      <w:r w:rsidR="00016FF2" w:rsidRPr="00B703D5">
        <w:t>DOS or not</w:t>
      </w:r>
      <w:r w:rsidRPr="00B703D5">
        <w:t>.</w:t>
      </w:r>
      <w:r w:rsidR="00016FF2" w:rsidRPr="00B703D5">
        <w:t xml:space="preserve"> </w:t>
      </w:r>
      <w:r w:rsidR="0018486D" w:rsidRPr="00B703D5">
        <w:t>Use the following parameters:</w:t>
      </w:r>
    </w:p>
    <w:p w14:paraId="629F5335" w14:textId="75A371E1" w:rsidR="0018486D" w:rsidRPr="00B703D5" w:rsidRDefault="00016FF2" w:rsidP="0018486D">
      <w:pPr>
        <w:ind w:left="1080"/>
      </w:pPr>
      <w:r w:rsidRPr="00B703D5">
        <w:t>0</w:t>
      </w:r>
      <w:r w:rsidR="001C1F4F" w:rsidRPr="00B703D5">
        <w:t xml:space="preserve"> to exclude DOS calculations; </w:t>
      </w:r>
    </w:p>
    <w:p w14:paraId="73E00EC4" w14:textId="6630ACD8" w:rsidR="0018486D" w:rsidRPr="00B703D5" w:rsidRDefault="001C1F4F" w:rsidP="0018486D">
      <w:pPr>
        <w:ind w:left="1080"/>
      </w:pPr>
      <w:r w:rsidRPr="00B703D5">
        <w:t>1 to calculate DOS with the parameters set by the Probe pulse (see above optional “Probe” in the file INPUT_MATERIAL)</w:t>
      </w:r>
      <w:r w:rsidR="00BB64F0" w:rsidRPr="00B703D5">
        <w:t>; if Probe is unused, then Gamma-point calculations of DOS will be used by default.</w:t>
      </w:r>
    </w:p>
    <w:p w14:paraId="78948457" w14:textId="5C4FA87C" w:rsidR="001C1F4F" w:rsidRPr="00B703D5" w:rsidRDefault="001C1F4F" w:rsidP="0018486D">
      <w:pPr>
        <w:ind w:left="1080"/>
      </w:pPr>
      <w:r w:rsidRPr="00B703D5">
        <w:t xml:space="preserve">2 to </w:t>
      </w:r>
      <w:r w:rsidR="00BB64F0" w:rsidRPr="00B703D5">
        <w:t xml:space="preserve">calculate DOS for a given number of k-points (it </w:t>
      </w:r>
      <w:r w:rsidRPr="00B703D5">
        <w:t>overwrite</w:t>
      </w:r>
      <w:r w:rsidR="00BB64F0" w:rsidRPr="00B703D5">
        <w:t>s</w:t>
      </w:r>
      <w:r w:rsidRPr="00B703D5">
        <w:t xml:space="preserve"> the Probe parameters</w:t>
      </w:r>
      <w:r w:rsidR="008756D1" w:rsidRPr="00B703D5">
        <w:t xml:space="preserve"> and excludes Probe</w:t>
      </w:r>
      <w:r w:rsidR="00ED6A2F" w:rsidRPr="00B703D5">
        <w:t xml:space="preserve"> if it was not set to calculate k-points</w:t>
      </w:r>
      <w:r w:rsidR="00BB64F0" w:rsidRPr="00B703D5">
        <w:t>,</w:t>
      </w:r>
      <w:r w:rsidRPr="00B703D5">
        <w:t xml:space="preserve"> or if Probe is unused</w:t>
      </w:r>
      <w:r w:rsidR="00BB64F0" w:rsidRPr="00B703D5">
        <w:t>)</w:t>
      </w:r>
      <w:r w:rsidRPr="00B703D5">
        <w:t>.</w:t>
      </w:r>
    </w:p>
    <w:p w14:paraId="7B36F785" w14:textId="60320B04" w:rsidR="00F40509" w:rsidRPr="00B703D5" w:rsidRDefault="001C1F4F" w:rsidP="00533F37">
      <w:pPr>
        <w:numPr>
          <w:ilvl w:val="0"/>
          <w:numId w:val="13"/>
        </w:numPr>
      </w:pPr>
      <w:r w:rsidRPr="00B703D5">
        <w:t xml:space="preserve">Second number: </w:t>
      </w:r>
      <w:r w:rsidR="00016FF2" w:rsidRPr="00B703D5">
        <w:t>which spreading to use for constructing the DOS out of the discrete energy levels in [eV].</w:t>
      </w:r>
    </w:p>
    <w:p w14:paraId="06C2B4FD" w14:textId="00B24C1A" w:rsidR="006A123A" w:rsidRPr="00B703D5" w:rsidRDefault="001C1F4F" w:rsidP="00533F37">
      <w:pPr>
        <w:numPr>
          <w:ilvl w:val="0"/>
          <w:numId w:val="13"/>
        </w:numPr>
      </w:pPr>
      <w:r w:rsidRPr="00B703D5">
        <w:t xml:space="preserve">Third number: </w:t>
      </w:r>
      <w:r w:rsidR="00E962AF" w:rsidRPr="00B703D5">
        <w:t xml:space="preserve">to calculate partial DOS (PDOS) for the atomic shells of each element in the compound (1), or not (0). Note that if the first parameter (responsible for calculating total DOS) is set to 0, the </w:t>
      </w:r>
      <w:r w:rsidR="005B4FE0" w:rsidRPr="00B703D5">
        <w:t>PDOS will also not be calculated, independently of what is set here.</w:t>
      </w:r>
    </w:p>
    <w:p w14:paraId="76A5F133" w14:textId="75E63032" w:rsidR="00D13CBD" w:rsidRPr="00B703D5" w:rsidRDefault="00D931F9" w:rsidP="00533F37">
      <w:pPr>
        <w:numPr>
          <w:ilvl w:val="0"/>
          <w:numId w:val="31"/>
        </w:numPr>
      </w:pPr>
      <w:r w:rsidRPr="00B703D5">
        <w:t xml:space="preserve">to </w:t>
      </w:r>
      <w:r w:rsidR="00D13CBD" w:rsidRPr="00B703D5">
        <w:t>save Mulliken charges for types of atoms (</w:t>
      </w:r>
      <w:r w:rsidRPr="00B703D5">
        <w:t xml:space="preserve">set </w:t>
      </w:r>
      <w:r w:rsidR="00D13CBD" w:rsidRPr="00B703D5">
        <w:t>1), or not (</w:t>
      </w:r>
      <w:r w:rsidRPr="00B703D5">
        <w:t xml:space="preserve">set </w:t>
      </w:r>
      <w:r w:rsidR="00D13CBD" w:rsidRPr="00B703D5">
        <w:t>0)</w:t>
      </w:r>
    </w:p>
    <w:p w14:paraId="2735EAE4" w14:textId="77777777" w:rsidR="00B93355" w:rsidRPr="00B703D5" w:rsidRDefault="00332ECC" w:rsidP="00533F37">
      <w:pPr>
        <w:numPr>
          <w:ilvl w:val="0"/>
          <w:numId w:val="31"/>
        </w:numPr>
      </w:pPr>
      <w:r w:rsidRPr="00B703D5">
        <w:lastRenderedPageBreak/>
        <w:t xml:space="preserve">Three numbers defining printout of the </w:t>
      </w:r>
      <w:r w:rsidR="00F40509" w:rsidRPr="00B703D5">
        <w:t>electron distribution function at each saving timestep</w:t>
      </w:r>
      <w:r w:rsidR="00B93355" w:rsidRPr="00B703D5">
        <w:t>.</w:t>
      </w:r>
      <w:r w:rsidRPr="00B703D5">
        <w:t xml:space="preserve"> </w:t>
      </w:r>
    </w:p>
    <w:p w14:paraId="60FE1EC9" w14:textId="0E053220" w:rsidR="00332ECC" w:rsidRPr="00B703D5" w:rsidRDefault="00332ECC" w:rsidP="00533F37">
      <w:pPr>
        <w:numPr>
          <w:ilvl w:val="0"/>
          <w:numId w:val="13"/>
        </w:numPr>
      </w:pPr>
      <w:r w:rsidRPr="00B703D5">
        <w:t>First is the flag that defines what to print out:</w:t>
      </w:r>
    </w:p>
    <w:p w14:paraId="515C7BAF" w14:textId="56213A3A" w:rsidR="009151E2" w:rsidRPr="00B703D5" w:rsidRDefault="009151E2" w:rsidP="00332ECC">
      <w:r w:rsidRPr="00B703D5">
        <w:t>0 means no printing out of electron distribution (this should be the default choice because printing out the distribution produces large files, which are usually unnecessary);</w:t>
      </w:r>
    </w:p>
    <w:p w14:paraId="2DA5391C" w14:textId="368CC489" w:rsidR="009151E2" w:rsidRPr="00B703D5" w:rsidRDefault="00332ECC" w:rsidP="00332ECC">
      <w:r w:rsidRPr="00B703D5">
        <w:t xml:space="preserve">1 </w:t>
      </w:r>
      <w:r w:rsidR="009151E2" w:rsidRPr="00B703D5">
        <w:t xml:space="preserve">means </w:t>
      </w:r>
      <w:r w:rsidRPr="00B703D5">
        <w:t xml:space="preserve">to printout the electron populations on the energy levels only (below </w:t>
      </w:r>
      <w:r w:rsidRPr="00B703D5">
        <w:rPr>
          <w:i/>
          <w:iCs/>
        </w:rPr>
        <w:t>E</w:t>
      </w:r>
      <w:r w:rsidRPr="00B703D5">
        <w:rPr>
          <w:i/>
          <w:iCs/>
          <w:vertAlign w:val="subscript"/>
        </w:rPr>
        <w:t>cutoff</w:t>
      </w:r>
      <w:r w:rsidRPr="00B703D5">
        <w:t xml:space="preserve">); </w:t>
      </w:r>
    </w:p>
    <w:p w14:paraId="29063E2F" w14:textId="0DDF9B56" w:rsidR="009151E2" w:rsidRPr="00B703D5" w:rsidRDefault="009151E2" w:rsidP="00332ECC">
      <w:r w:rsidRPr="00B703D5">
        <w:t>2 means to also printout the electron distribution on a grid with the parameters set in the other two numbers in this line (produces twice the large files; not recommended to be used);</w:t>
      </w:r>
    </w:p>
    <w:p w14:paraId="3BF709EE" w14:textId="395E9EED" w:rsidR="009151E2" w:rsidRPr="00B703D5" w:rsidRDefault="009151E2" w:rsidP="00332ECC">
      <w:r w:rsidRPr="00B703D5">
        <w:t>-2 means to printout only the distribution on the given grid, with the parameters defined by the two other numbers in this line;</w:t>
      </w:r>
    </w:p>
    <w:p w14:paraId="77C33325" w14:textId="6471A550" w:rsidR="00B93355" w:rsidRPr="00B703D5" w:rsidRDefault="002003CE" w:rsidP="00533F37">
      <w:pPr>
        <w:numPr>
          <w:ilvl w:val="0"/>
          <w:numId w:val="13"/>
        </w:numPr>
      </w:pPr>
      <w:r>
        <w:t>The s</w:t>
      </w:r>
      <w:r w:rsidR="00B93355" w:rsidRPr="00B703D5">
        <w:t>econd number in the line defines the step in the energy grid in [eV], on which the distribution is printed out if flag 2 or -2 is set.</w:t>
      </w:r>
    </w:p>
    <w:p w14:paraId="4FBE6DCE" w14:textId="76DFC9B2" w:rsidR="00B93355" w:rsidRPr="00B703D5" w:rsidRDefault="00B93355" w:rsidP="00533F37">
      <w:pPr>
        <w:numPr>
          <w:ilvl w:val="0"/>
          <w:numId w:val="13"/>
        </w:numPr>
      </w:pPr>
      <w:r w:rsidRPr="00B703D5">
        <w:t>T</w:t>
      </w:r>
      <w:r w:rsidR="002003CE">
        <w:t>he t</w:t>
      </w:r>
      <w:r w:rsidRPr="00B703D5">
        <w:t>hird number defines the maximal energy for the grid in [eV], used if the flag 2 or -2 is set.</w:t>
      </w:r>
    </w:p>
    <w:p w14:paraId="57232092" w14:textId="6110F9C5" w:rsidR="00F40509" w:rsidRPr="00B703D5" w:rsidRDefault="00F40509" w:rsidP="00332ECC">
      <w:r w:rsidRPr="00B703D5">
        <w:t>Most of the time, it is not necessary, thus use the default value 0.</w:t>
      </w:r>
      <w:r w:rsidR="006F0AE8" w:rsidRPr="00B703D5">
        <w:t xml:space="preserve"> </w:t>
      </w:r>
      <w:r w:rsidR="00B93355" w:rsidRPr="00B703D5">
        <w:t xml:space="preserve">Option 1 is useful </w:t>
      </w:r>
      <w:r w:rsidR="006F0AE8" w:rsidRPr="00B703D5">
        <w:t>in case of nonequilibrium electron distributions, such as BO or relaxation-time approximation simulation.</w:t>
      </w:r>
      <w:r w:rsidR="00B93355" w:rsidRPr="00B703D5">
        <w:t xml:space="preserve"> Option -2 is useful for modeling the electron emission. Option 2 may be useful for code development and debugging.</w:t>
      </w:r>
    </w:p>
    <w:p w14:paraId="79A5625E" w14:textId="634ADFB8" w:rsidR="008B7898" w:rsidRPr="00B703D5" w:rsidRDefault="008B7898" w:rsidP="00533F37">
      <w:pPr>
        <w:numPr>
          <w:ilvl w:val="0"/>
          <w:numId w:val="31"/>
        </w:numPr>
      </w:pPr>
      <w:r w:rsidRPr="00B703D5">
        <w:t xml:space="preserve">to save </w:t>
      </w:r>
      <w:r w:rsidR="002003CE">
        <w:t xml:space="preserve">the </w:t>
      </w:r>
      <w:r w:rsidRPr="00B703D5">
        <w:t xml:space="preserve">atomic pair correlation function (set 1), or not (set 0) at each </w:t>
      </w:r>
      <w:r w:rsidR="00024434" w:rsidRPr="00B703D5">
        <w:t xml:space="preserve">saving </w:t>
      </w:r>
      <w:r w:rsidRPr="00B703D5">
        <w:t xml:space="preserve">timestep. Produces large files. Most of the time, it is not necessary, thus </w:t>
      </w:r>
      <w:r w:rsidR="00D139DF" w:rsidRPr="00B703D5">
        <w:t xml:space="preserve">the </w:t>
      </w:r>
      <w:r w:rsidRPr="00B703D5">
        <w:t xml:space="preserve">default value is 0. </w:t>
      </w:r>
    </w:p>
    <w:p w14:paraId="58BBAE7A" w14:textId="4A758EED" w:rsidR="008B7898" w:rsidRPr="00B703D5" w:rsidRDefault="008B7898" w:rsidP="00533F37">
      <w:pPr>
        <w:numPr>
          <w:ilvl w:val="0"/>
          <w:numId w:val="31"/>
        </w:numPr>
      </w:pPr>
      <w:r w:rsidRPr="00B703D5">
        <w:t>save atomic positions additionally in xyz-format</w:t>
      </w:r>
      <w:r w:rsidRPr="00C753B0">
        <w:rPr>
          <w:vertAlign w:val="superscript"/>
        </w:rPr>
        <w:footnoteReference w:id="15"/>
      </w:r>
      <w:r w:rsidRPr="00B703D5">
        <w:t xml:space="preserve"> (set 1), or not (0</w:t>
      </w:r>
      <w:r w:rsidR="00D931F9" w:rsidRPr="00B703D5">
        <w:t xml:space="preserve">). This format is used for </w:t>
      </w:r>
      <w:r w:rsidR="001B3E82" w:rsidRPr="00B703D5">
        <w:t>plotting</w:t>
      </w:r>
      <w:r w:rsidRPr="00B703D5">
        <w:t xml:space="preserve"> and making movies of the atomic positions e.g. with VMD</w:t>
      </w:r>
      <w:r w:rsidRPr="00C753B0">
        <w:rPr>
          <w:vertAlign w:val="superscript"/>
        </w:rPr>
        <w:footnoteReference w:id="16"/>
      </w:r>
      <w:r w:rsidR="00C753B0">
        <w:rPr>
          <w:lang w:val="en-US"/>
        </w:rPr>
        <w:t>, OVITO</w:t>
      </w:r>
      <w:r w:rsidR="00E02A96">
        <w:rPr>
          <w:rStyle w:val="FootnoteReference"/>
          <w:lang w:val="en-US"/>
        </w:rPr>
        <w:footnoteReference w:id="17"/>
      </w:r>
      <w:r w:rsidR="00C753B0" w:rsidRPr="00C753B0">
        <w:rPr>
          <w:lang w:val="en-US"/>
        </w:rPr>
        <w:t xml:space="preserve"> </w:t>
      </w:r>
      <w:r w:rsidR="002003CE">
        <w:rPr>
          <w:lang w:val="en-US"/>
        </w:rPr>
        <w:t xml:space="preserve">, </w:t>
      </w:r>
      <w:r w:rsidR="00940288" w:rsidRPr="00B703D5">
        <w:t xml:space="preserve">or </w:t>
      </w:r>
      <w:r w:rsidR="00C753B0">
        <w:t xml:space="preserve">a </w:t>
      </w:r>
      <w:r w:rsidR="00940288" w:rsidRPr="00B703D5">
        <w:t xml:space="preserve">similar </w:t>
      </w:r>
      <w:r w:rsidR="00A221EA" w:rsidRPr="00B703D5">
        <w:t>program.</w:t>
      </w:r>
    </w:p>
    <w:p w14:paraId="332161C0" w14:textId="4B12DF48" w:rsidR="00A221EA" w:rsidRPr="00B703D5" w:rsidRDefault="00A221EA" w:rsidP="00533F37">
      <w:pPr>
        <w:numPr>
          <w:ilvl w:val="0"/>
          <w:numId w:val="31"/>
        </w:numPr>
      </w:pPr>
      <w:r w:rsidRPr="00B703D5">
        <w:t>save atomic positions additionally in CIF-format</w:t>
      </w:r>
      <w:r w:rsidR="005745E6" w:rsidRPr="005326BA">
        <w:rPr>
          <w:vertAlign w:val="superscript"/>
        </w:rPr>
        <w:footnoteReference w:id="18"/>
      </w:r>
      <w:r w:rsidRPr="00B703D5">
        <w:t xml:space="preserve"> (set 1), or not (0). This format is u</w:t>
      </w:r>
      <w:r w:rsidR="00CC7ECD" w:rsidRPr="00B703D5">
        <w:t>s</w:t>
      </w:r>
      <w:r w:rsidRPr="00B703D5">
        <w:t xml:space="preserve">ed for powder diffraction patterns calculations </w:t>
      </w:r>
      <w:r w:rsidRPr="00B703D5">
        <w:rPr>
          <w:lang w:val="en-US"/>
        </w:rPr>
        <w:t xml:space="preserve">e.g. </w:t>
      </w:r>
      <w:r w:rsidRPr="00B703D5">
        <w:t>with Mercury</w:t>
      </w:r>
      <w:r w:rsidR="005745E6" w:rsidRPr="005326BA">
        <w:rPr>
          <w:vertAlign w:val="superscript"/>
        </w:rPr>
        <w:footnoteReference w:id="19"/>
      </w:r>
      <w:r w:rsidRPr="00B703D5">
        <w:t xml:space="preserve"> software.</w:t>
      </w:r>
    </w:p>
    <w:p w14:paraId="22AFDE04" w14:textId="2E0C9CBB" w:rsidR="00495229" w:rsidRPr="00B703D5" w:rsidRDefault="00495229" w:rsidP="00533F37">
      <w:pPr>
        <w:numPr>
          <w:ilvl w:val="0"/>
          <w:numId w:val="31"/>
        </w:numPr>
      </w:pPr>
      <w:r w:rsidRPr="00B703D5">
        <w:t>to save raw data file OUTPUT_coordinates_and_velosities.dat (1) or not (0)</w:t>
      </w:r>
      <w:r w:rsidR="001B3E82" w:rsidRPr="00B703D5">
        <w:t>. This file is necessary for post-analysis calculations of atomic velocity autocorrelations and phonon spectra (see below).</w:t>
      </w:r>
      <w:r w:rsidR="00F24839" w:rsidRPr="00B703D5">
        <w:t xml:space="preserve"> If not needed, do not save it, as it produces very large files.</w:t>
      </w:r>
    </w:p>
    <w:p w14:paraId="4FE4FC12" w14:textId="34E58807" w:rsidR="006510B5" w:rsidRPr="00B703D5" w:rsidRDefault="006510B5" w:rsidP="00533F37">
      <w:pPr>
        <w:numPr>
          <w:ilvl w:val="0"/>
          <w:numId w:val="31"/>
        </w:numPr>
      </w:pPr>
      <w:r w:rsidRPr="00B703D5">
        <w:t xml:space="preserve">sets </w:t>
      </w:r>
      <w:r w:rsidRPr="00B703D5">
        <w:rPr>
          <w:i/>
        </w:rPr>
        <w:t>N</w:t>
      </w:r>
      <w:r w:rsidRPr="00B703D5">
        <w:t xml:space="preserve">, the power of mean displacement to print out (set integer </w:t>
      </w:r>
      <w:r w:rsidRPr="00B703D5">
        <w:rPr>
          <w:i/>
        </w:rPr>
        <w:t>N</w:t>
      </w:r>
      <w:r w:rsidRPr="00B703D5">
        <w:t>: &lt;u^</w:t>
      </w:r>
      <w:r w:rsidRPr="00B703D5">
        <w:rPr>
          <w:i/>
        </w:rPr>
        <w:t>N</w:t>
      </w:r>
      <w:r w:rsidRPr="00B703D5">
        <w:t>&gt;-&lt;u0^</w:t>
      </w:r>
      <w:r w:rsidRPr="00B703D5">
        <w:rPr>
          <w:i/>
        </w:rPr>
        <w:t>N</w:t>
      </w:r>
      <w:r w:rsidRPr="00B703D5">
        <w:t>&gt;). For example, for mean square displacement, set 2.</w:t>
      </w:r>
    </w:p>
    <w:p w14:paraId="1EA7165B" w14:textId="509DDA00" w:rsidR="006510B5" w:rsidRPr="00B703D5" w:rsidRDefault="008920E0" w:rsidP="00533F37">
      <w:pPr>
        <w:numPr>
          <w:ilvl w:val="0"/>
          <w:numId w:val="31"/>
        </w:numPr>
      </w:pPr>
      <w:r w:rsidRPr="00B703D5">
        <w:t xml:space="preserve">save numbers of nearest neighbors within the given radius: to exclude optional set a number &lt;0, a number &gt;0 means the radius within which the atoms </w:t>
      </w:r>
      <w:r w:rsidR="002003CE">
        <w:t xml:space="preserve">are </w:t>
      </w:r>
      <w:r w:rsidRPr="00B703D5">
        <w:t>considered to be neighbors in the units of [</w:t>
      </w:r>
      <w:r w:rsidR="002003CE">
        <w:t>Å</w:t>
      </w:r>
      <w:r w:rsidRPr="00B703D5">
        <w:t>]</w:t>
      </w:r>
      <w:r w:rsidR="006510B5" w:rsidRPr="00B703D5">
        <w:t>.</w:t>
      </w:r>
    </w:p>
    <w:p w14:paraId="0B117668" w14:textId="7339CACC" w:rsidR="008920E0" w:rsidRPr="00B703D5" w:rsidRDefault="008920E0" w:rsidP="00533F37">
      <w:pPr>
        <w:numPr>
          <w:ilvl w:val="0"/>
          <w:numId w:val="31"/>
        </w:numPr>
      </w:pPr>
      <w:r w:rsidRPr="00B703D5">
        <w:lastRenderedPageBreak/>
        <w:t>which format to use to plot output figures: eps, jpeg, gif, png, pdf</w:t>
      </w:r>
    </w:p>
    <w:p w14:paraId="334D6185" w14:textId="52C120BE" w:rsidR="00BD43BF" w:rsidRPr="00B703D5" w:rsidRDefault="00264782" w:rsidP="00533F37">
      <w:pPr>
        <w:numPr>
          <w:ilvl w:val="0"/>
          <w:numId w:val="31"/>
        </w:numPr>
      </w:pPr>
      <w:r w:rsidRPr="00B703D5">
        <w:t>contains three numbers: numbers of k-points in each direction x, y, z; used only wit</w:t>
      </w:r>
      <w:r w:rsidR="007E33A9" w:rsidRPr="00B703D5">
        <w:t>h the ‘Trani-k’ option (number 2</w:t>
      </w:r>
      <w:r w:rsidRPr="00B703D5">
        <w:t xml:space="preserve"> in line </w:t>
      </w:r>
      <w:r w:rsidRPr="00B703D5">
        <w:rPr>
          <w:lang w:val="en-US"/>
        </w:rPr>
        <w:t>12 in the file INPUT_MATERIAL.txt</w:t>
      </w:r>
      <w:r w:rsidRPr="00B703D5">
        <w:t>), and ignored with other options.</w:t>
      </w:r>
    </w:p>
    <w:p w14:paraId="4C044BD3" w14:textId="495AB9F2" w:rsidR="00693073" w:rsidRPr="00B703D5" w:rsidRDefault="00693073" w:rsidP="00533F37">
      <w:pPr>
        <w:numPr>
          <w:ilvl w:val="0"/>
          <w:numId w:val="31"/>
        </w:numPr>
        <w:spacing w:before="120"/>
        <w:ind w:left="714" w:hanging="357"/>
      </w:pPr>
      <w:r w:rsidRPr="00B703D5">
        <w:t xml:space="preserve">This and </w:t>
      </w:r>
      <w:r w:rsidR="002003CE">
        <w:t xml:space="preserve">the </w:t>
      </w:r>
      <w:r w:rsidRPr="00B703D5">
        <w:t xml:space="preserve">next lines are optional, each block may be written in arbitrary order or skipped altogether (recommended). The optional blocks allow the user to </w:t>
      </w:r>
      <w:r w:rsidR="007910BE" w:rsidRPr="00B703D5">
        <w:t xml:space="preserve">set model-specific data, and to </w:t>
      </w:r>
      <w:r w:rsidRPr="00B703D5">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t>of</w:t>
      </w:r>
      <w:r w:rsidRPr="00B703D5">
        <w:t xml:space="preserve"> what you are doing. </w:t>
      </w:r>
    </w:p>
    <w:p w14:paraId="308589C2" w14:textId="389C4B56" w:rsidR="00BD43BF" w:rsidRPr="00B703D5" w:rsidRDefault="00BD43BF" w:rsidP="00BD43BF">
      <w:pPr>
        <w:numPr>
          <w:ilvl w:val="0"/>
          <w:numId w:val="3"/>
        </w:numPr>
        <w:spacing w:before="120"/>
      </w:pPr>
      <w:r w:rsidRPr="00B703D5">
        <w:rPr>
          <w:color w:val="00B050"/>
        </w:rPr>
        <w:t>DRUDE</w:t>
      </w:r>
      <w:r w:rsidRPr="00B703D5">
        <w:t xml:space="preserve">: to set the parameters of the Drude optical model (if in the file INPUT_DATA above, </w:t>
      </w:r>
      <w:r w:rsidR="00CF5907" w:rsidRPr="00B703D5">
        <w:t xml:space="preserve">option “Probe” </w:t>
      </w:r>
      <w:r w:rsidRPr="00B703D5">
        <w:t xml:space="preserve">is set to use </w:t>
      </w:r>
      <w:r w:rsidR="002003CE">
        <w:t xml:space="preserve">the </w:t>
      </w:r>
      <w:r w:rsidRPr="00B703D5">
        <w:t>Drude model for the calculation of the optical coefficients of the probe pulse). The following lines must be exactly in the following order and format:</w:t>
      </w:r>
    </w:p>
    <w:p w14:paraId="61DFE4E7" w14:textId="106F0325" w:rsidR="00BD43BF" w:rsidRPr="00B703D5" w:rsidRDefault="00BD43BF" w:rsidP="00BD43BF">
      <w:pPr>
        <w:ind w:left="360"/>
      </w:pPr>
      <w:r w:rsidRPr="00B703D5">
        <w:t>Line Op1: DRUDE – the keyword, indicating that the following three lines set the parameters of the Drude model</w:t>
      </w:r>
    </w:p>
    <w:p w14:paraId="608C8262" w14:textId="42490AF1" w:rsidR="00BD43BF" w:rsidRPr="00B703D5" w:rsidRDefault="00BD43BF" w:rsidP="00BD43BF">
      <w:pPr>
        <w:ind w:left="360"/>
      </w:pPr>
      <w:r w:rsidRPr="00B703D5">
        <w:t xml:space="preserve">Line Op2: two real numbers: initial values on unexcited materials optical coefficients </w:t>
      </w:r>
      <w:r w:rsidRPr="00B703D5">
        <w:rPr>
          <w:i/>
        </w:rPr>
        <w:t>n</w:t>
      </w:r>
      <w:r w:rsidRPr="00B703D5">
        <w:t xml:space="preserve"> and </w:t>
      </w:r>
      <w:r w:rsidRPr="00B703D5">
        <w:rPr>
          <w:i/>
        </w:rPr>
        <w:t>k</w:t>
      </w:r>
      <w:r w:rsidRPr="00B703D5">
        <w:t>.</w:t>
      </w:r>
    </w:p>
    <w:p w14:paraId="5A13EE0E" w14:textId="5F02F496" w:rsidR="00BD43BF" w:rsidRPr="00B703D5" w:rsidRDefault="00BD43BF" w:rsidP="00BD43BF">
      <w:pPr>
        <w:ind w:left="360"/>
      </w:pPr>
      <w:r w:rsidRPr="00B703D5">
        <w:t>Line Op3: two real numbers: effective mass of the conduction band electrons and valence band holes [in units of the free-electron mass].</w:t>
      </w:r>
    </w:p>
    <w:p w14:paraId="1580D80A" w14:textId="1A825CF8" w:rsidR="00BD43BF" w:rsidRPr="00B703D5" w:rsidRDefault="00BD43BF" w:rsidP="00BD43BF">
      <w:pPr>
        <w:ind w:left="360"/>
      </w:pPr>
      <w:r w:rsidRPr="00B703D5">
        <w:t>Line Op4: two real numbers: mean scattering times of electrons and holes in [fs].</w:t>
      </w:r>
    </w:p>
    <w:p w14:paraId="508359C0" w14:textId="77777777" w:rsidR="00BD43BF" w:rsidRPr="00B703D5" w:rsidRDefault="00BD43BF" w:rsidP="00BD43BF">
      <w:pPr>
        <w:spacing w:before="120"/>
      </w:pPr>
    </w:p>
    <w:p w14:paraId="40165903" w14:textId="480611D8" w:rsidR="005621B8" w:rsidRPr="00B703D5" w:rsidRDefault="00BD43BF" w:rsidP="00693073">
      <w:pPr>
        <w:numPr>
          <w:ilvl w:val="0"/>
          <w:numId w:val="3"/>
        </w:numPr>
        <w:spacing w:before="200"/>
        <w:ind w:left="714" w:hanging="357"/>
      </w:pPr>
      <w:r w:rsidRPr="00B703D5">
        <w:rPr>
          <w:color w:val="00B050"/>
        </w:rPr>
        <w:t>MASS</w:t>
      </w:r>
      <w:r w:rsidRPr="00B703D5">
        <w:t xml:space="preserve">: </w:t>
      </w:r>
      <w:r w:rsidR="005621B8" w:rsidRPr="00B703D5">
        <w:t>To replace an atomic mass, the following block of data must be used:</w:t>
      </w:r>
    </w:p>
    <w:p w14:paraId="3B841538" w14:textId="316790D3" w:rsidR="005621B8" w:rsidRPr="00B703D5" w:rsidRDefault="005621B8" w:rsidP="00BD43BF">
      <w:pPr>
        <w:ind w:left="360"/>
      </w:pPr>
      <w:r w:rsidRPr="00B703D5">
        <w:t xml:space="preserve">Line </w:t>
      </w:r>
      <w:r w:rsidR="00CA047A" w:rsidRPr="00B703D5">
        <w:t>Op</w:t>
      </w:r>
      <w:r w:rsidRPr="00B703D5">
        <w:t>1: MASS – the keyword, indicating that the following line defines the atomic mass</w:t>
      </w:r>
    </w:p>
    <w:p w14:paraId="52CA4401" w14:textId="0F6E103D" w:rsidR="00CA047A" w:rsidRPr="00B703D5" w:rsidRDefault="005621B8" w:rsidP="00CA047A">
      <w:pPr>
        <w:spacing w:after="0"/>
        <w:ind w:left="357"/>
      </w:pPr>
      <w:r w:rsidRPr="00B703D5">
        <w:t xml:space="preserve">Line </w:t>
      </w:r>
      <w:r w:rsidR="00CA047A" w:rsidRPr="00B703D5">
        <w:t>Op</w:t>
      </w:r>
      <w:r w:rsidRPr="00B703D5">
        <w:t xml:space="preserve">2: must contain two numbers: </w:t>
      </w:r>
      <w:r w:rsidR="005C4BB0" w:rsidRPr="00B703D5">
        <w:rPr>
          <w:i/>
          <w:iCs/>
        </w:rPr>
        <w:t>atom</w:t>
      </w:r>
      <w:r w:rsidRPr="00B703D5">
        <w:t xml:space="preserve"> (integer), </w:t>
      </w:r>
      <w:r w:rsidR="002003CE">
        <w:t xml:space="preserve">and </w:t>
      </w:r>
      <w:r w:rsidRPr="00B703D5">
        <w:rPr>
          <w:i/>
          <w:iCs/>
        </w:rPr>
        <w:t>mass</w:t>
      </w:r>
      <w:r w:rsidRPr="00B703D5">
        <w:t xml:space="preserve"> (real). </w:t>
      </w:r>
    </w:p>
    <w:p w14:paraId="36987A5E" w14:textId="0C719D4D" w:rsidR="005621B8" w:rsidRPr="00B703D5" w:rsidRDefault="005621B8" w:rsidP="00CA047A">
      <w:pPr>
        <w:spacing w:after="0"/>
        <w:ind w:left="357"/>
      </w:pPr>
      <w:r w:rsidRPr="00B703D5">
        <w:t xml:space="preserve">The </w:t>
      </w:r>
      <w:r w:rsidR="005C4BB0" w:rsidRPr="00B703D5">
        <w:rPr>
          <w:i/>
          <w:iCs/>
        </w:rPr>
        <w:t>atom</w:t>
      </w:r>
      <w:r w:rsidR="005C4BB0" w:rsidRPr="00B703D5">
        <w:t xml:space="preserve"> </w:t>
      </w:r>
      <w:r w:rsidRPr="00B703D5">
        <w:t>must correspond to the number of the element in the used compound, as defined by the chemical formula in line 2 of th</w:t>
      </w:r>
      <w:r w:rsidR="00CA047A" w:rsidRPr="00B703D5">
        <w:t>e</w:t>
      </w:r>
      <w:r w:rsidRPr="00B703D5">
        <w:t xml:space="preserve"> file</w:t>
      </w:r>
      <w:r w:rsidR="00CA047A" w:rsidRPr="00B703D5">
        <w:t xml:space="preserve"> ‘INPUT_MATERIAL.txt’. For elemental targets, the number 1 still must be present.</w:t>
      </w:r>
    </w:p>
    <w:p w14:paraId="704E03FB" w14:textId="5F301B6D" w:rsidR="00CA047A" w:rsidRPr="00B703D5" w:rsidRDefault="00CA047A" w:rsidP="00CA047A">
      <w:pPr>
        <w:spacing w:after="0"/>
        <w:ind w:left="357"/>
      </w:pPr>
      <w:r w:rsidRPr="00B703D5">
        <w:t xml:space="preserve">The </w:t>
      </w:r>
      <w:r w:rsidRPr="00B703D5">
        <w:rPr>
          <w:i/>
          <w:iCs/>
        </w:rPr>
        <w:t>mass</w:t>
      </w:r>
      <w:r w:rsidRPr="00B703D5">
        <w:t xml:space="preserve"> sets the mass of the element in the atomic mass units. See </w:t>
      </w:r>
      <w:r w:rsidR="002003CE">
        <w:t xml:space="preserve">the </w:t>
      </w:r>
      <w:r w:rsidRPr="00B703D5">
        <w:t xml:space="preserve">example of a compound SiAu, setting the mass of Au (element #2) to </w:t>
      </w:r>
      <w:r w:rsidR="00711F4C" w:rsidRPr="00B703D5">
        <w:t>“</w:t>
      </w:r>
      <w:r w:rsidRPr="00B703D5">
        <w:t>infinity</w:t>
      </w:r>
      <w:r w:rsidR="00711F4C" w:rsidRPr="00B703D5">
        <w:t>”</w:t>
      </w:r>
      <w:r w:rsidRPr="00B703D5">
        <w:t xml:space="preserve"> (1.0d30), in </w:t>
      </w:r>
      <w:r w:rsidRPr="00B703D5">
        <w:fldChar w:fldCharType="begin"/>
      </w:r>
      <w:r w:rsidRPr="00B703D5">
        <w:instrText xml:space="preserve"> REF _Ref109211877 \h  \* MERGEFORMAT </w:instrText>
      </w:r>
      <w:r w:rsidRPr="00B703D5">
        <w:fldChar w:fldCharType="separate"/>
      </w:r>
      <w:r w:rsidR="00DE3A37" w:rsidRPr="00DE3A37">
        <w:rPr>
          <w:b/>
          <w:bCs/>
          <w:sz w:val="18"/>
          <w:szCs w:val="18"/>
        </w:rPr>
        <w:t xml:space="preserve">Figure </w:t>
      </w:r>
      <w:r w:rsidR="00DE3A37" w:rsidRPr="00DE3A37">
        <w:rPr>
          <w:b/>
          <w:bCs/>
          <w:noProof/>
          <w:sz w:val="18"/>
          <w:szCs w:val="18"/>
        </w:rPr>
        <w:t>VI</w:t>
      </w:r>
      <w:r w:rsidR="00DE3A37" w:rsidRPr="00DE3A37">
        <w:rPr>
          <w:b/>
          <w:bCs/>
          <w:sz w:val="18"/>
          <w:szCs w:val="18"/>
        </w:rPr>
        <w:t>.</w:t>
      </w:r>
      <w:r w:rsidR="00DE3A37" w:rsidRPr="00DE3A37">
        <w:rPr>
          <w:b/>
          <w:bCs/>
          <w:noProof/>
          <w:sz w:val="18"/>
          <w:szCs w:val="18"/>
        </w:rPr>
        <w:t>4</w:t>
      </w:r>
      <w:r w:rsidRPr="00B703D5">
        <w:fldChar w:fldCharType="end"/>
      </w:r>
      <w:r w:rsidRPr="00B703D5">
        <w:t>.</w:t>
      </w:r>
      <w:r w:rsidR="00711F4C" w:rsidRPr="00B703D5">
        <w:t xml:space="preserve"> </w:t>
      </w:r>
      <w:r w:rsidR="0086507F" w:rsidRPr="00B703D5">
        <w:t>Note that s</w:t>
      </w:r>
      <w:r w:rsidR="00711F4C" w:rsidRPr="00B703D5">
        <w:t>uch a mass will essentially freeze all the atoms of the chosen element (which will not speed up the calculations, since the force is still calculated for them, just they are too heavy to move).</w:t>
      </w:r>
    </w:p>
    <w:p w14:paraId="76E22882" w14:textId="77777777" w:rsidR="00693073" w:rsidRPr="00B703D5" w:rsidRDefault="00693073" w:rsidP="00693073">
      <w:pPr>
        <w:ind w:left="360"/>
        <w:rPr>
          <w:noProof/>
        </w:rPr>
      </w:pPr>
    </w:p>
    <w:p w14:paraId="5D38EB86" w14:textId="77777777" w:rsidR="00693073" w:rsidRPr="00B703D5" w:rsidRDefault="00693073" w:rsidP="00693073">
      <w:pPr>
        <w:spacing w:after="0"/>
        <w:ind w:left="357"/>
        <w:jc w:val="center"/>
      </w:pPr>
      <w:r w:rsidRPr="00B703D5">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0D40FC9" w:rsidR="00693073" w:rsidRPr="00B703D5" w:rsidRDefault="00693073" w:rsidP="00693073">
      <w:pPr>
        <w:spacing w:after="0"/>
        <w:ind w:left="357"/>
        <w:rPr>
          <w:b/>
          <w:bCs/>
          <w:color w:val="0070C0"/>
          <w:sz w:val="18"/>
          <w:szCs w:val="18"/>
        </w:rPr>
      </w:pPr>
      <w:bookmarkStart w:id="141" w:name="_Ref109211877"/>
      <w:r w:rsidRPr="00B703D5">
        <w:rPr>
          <w:b/>
          <w:bCs/>
          <w:color w:val="0070C0"/>
          <w:sz w:val="18"/>
          <w:szCs w:val="18"/>
        </w:rPr>
        <w:t xml:space="preserve">Figure </w:t>
      </w:r>
      <w:r w:rsidR="00B87D77">
        <w:rPr>
          <w:b/>
          <w:bCs/>
          <w:color w:val="0070C0"/>
          <w:sz w:val="18"/>
          <w:szCs w:val="18"/>
        </w:rPr>
        <w:fldChar w:fldCharType="begin"/>
      </w:r>
      <w:r w:rsidR="00B87D77">
        <w:rPr>
          <w:b/>
          <w:bCs/>
          <w:color w:val="0070C0"/>
          <w:sz w:val="18"/>
          <w:szCs w:val="18"/>
        </w:rPr>
        <w:instrText xml:space="preserve"> STYLEREF 1 \s </w:instrText>
      </w:r>
      <w:r w:rsidR="00B87D77">
        <w:rPr>
          <w:b/>
          <w:bCs/>
          <w:color w:val="0070C0"/>
          <w:sz w:val="18"/>
          <w:szCs w:val="18"/>
        </w:rPr>
        <w:fldChar w:fldCharType="separate"/>
      </w:r>
      <w:r w:rsidR="00DE3A37">
        <w:rPr>
          <w:b/>
          <w:bCs/>
          <w:noProof/>
          <w:color w:val="0070C0"/>
          <w:sz w:val="18"/>
          <w:szCs w:val="18"/>
        </w:rPr>
        <w:t>VI</w:t>
      </w:r>
      <w:r w:rsidR="00B87D77">
        <w:rPr>
          <w:b/>
          <w:bCs/>
          <w:color w:val="0070C0"/>
          <w:sz w:val="18"/>
          <w:szCs w:val="18"/>
        </w:rPr>
        <w:fldChar w:fldCharType="end"/>
      </w:r>
      <w:r w:rsidR="00B87D77">
        <w:rPr>
          <w:b/>
          <w:bCs/>
          <w:color w:val="0070C0"/>
          <w:sz w:val="18"/>
          <w:szCs w:val="18"/>
        </w:rPr>
        <w:t>.</w:t>
      </w:r>
      <w:r w:rsidR="00B87D77">
        <w:rPr>
          <w:b/>
          <w:bCs/>
          <w:color w:val="0070C0"/>
          <w:sz w:val="18"/>
          <w:szCs w:val="18"/>
        </w:rPr>
        <w:fldChar w:fldCharType="begin"/>
      </w:r>
      <w:r w:rsidR="00B87D77">
        <w:rPr>
          <w:b/>
          <w:bCs/>
          <w:color w:val="0070C0"/>
          <w:sz w:val="18"/>
          <w:szCs w:val="18"/>
        </w:rPr>
        <w:instrText xml:space="preserve"> SEQ Figure \* ARABIC \s 1 </w:instrText>
      </w:r>
      <w:r w:rsidR="00B87D77">
        <w:rPr>
          <w:b/>
          <w:bCs/>
          <w:color w:val="0070C0"/>
          <w:sz w:val="18"/>
          <w:szCs w:val="18"/>
        </w:rPr>
        <w:fldChar w:fldCharType="separate"/>
      </w:r>
      <w:r w:rsidR="00DE3A37">
        <w:rPr>
          <w:b/>
          <w:bCs/>
          <w:noProof/>
          <w:color w:val="0070C0"/>
          <w:sz w:val="18"/>
          <w:szCs w:val="18"/>
        </w:rPr>
        <w:t>4</w:t>
      </w:r>
      <w:r w:rsidR="00B87D77">
        <w:rPr>
          <w:b/>
          <w:bCs/>
          <w:color w:val="0070C0"/>
          <w:sz w:val="18"/>
          <w:szCs w:val="18"/>
        </w:rPr>
        <w:fldChar w:fldCharType="end"/>
      </w:r>
      <w:bookmarkEnd w:id="141"/>
      <w:r w:rsidRPr="00B703D5">
        <w:rPr>
          <w:b/>
          <w:bCs/>
          <w:color w:val="0070C0"/>
          <w:sz w:val="18"/>
          <w:szCs w:val="18"/>
        </w:rPr>
        <w:t>. Example of optional lines in the file NUMERICAL_PARAMETERS.txt</w:t>
      </w:r>
    </w:p>
    <w:p w14:paraId="18D32293" w14:textId="77777777" w:rsidR="00693073" w:rsidRPr="00B703D5" w:rsidRDefault="00693073" w:rsidP="00CA047A">
      <w:pPr>
        <w:spacing w:after="0"/>
        <w:ind w:left="357"/>
      </w:pPr>
    </w:p>
    <w:p w14:paraId="07637906" w14:textId="67929DE0" w:rsidR="000032A4" w:rsidRPr="00B703D5" w:rsidRDefault="006A6C83" w:rsidP="00EE2E27">
      <w:pPr>
        <w:numPr>
          <w:ilvl w:val="0"/>
          <w:numId w:val="3"/>
        </w:numPr>
        <w:spacing w:before="240"/>
      </w:pPr>
      <w:r w:rsidRPr="00B703D5">
        <w:rPr>
          <w:color w:val="00B050"/>
        </w:rPr>
        <w:t>NAME</w:t>
      </w:r>
      <w:r w:rsidRPr="00B703D5">
        <w:t>: t</w:t>
      </w:r>
      <w:r w:rsidR="000032A4" w:rsidRPr="00B703D5">
        <w:t xml:space="preserve">o replace </w:t>
      </w:r>
      <w:r w:rsidR="002003CE">
        <w:t>the</w:t>
      </w:r>
      <w:r w:rsidR="000032A4" w:rsidRPr="00B703D5">
        <w:t xml:space="preserve"> name of the element, the following block of data must be used:</w:t>
      </w:r>
    </w:p>
    <w:p w14:paraId="0E26831F" w14:textId="7EBF86B8" w:rsidR="000032A4" w:rsidRPr="00B703D5" w:rsidRDefault="000032A4" w:rsidP="000032A4">
      <w:pPr>
        <w:ind w:left="360"/>
      </w:pPr>
      <w:r w:rsidRPr="00B703D5">
        <w:lastRenderedPageBreak/>
        <w:t xml:space="preserve">Line Op1: NAME – the keyword, indicating that the following line defines the name of </w:t>
      </w:r>
      <w:r w:rsidR="002003CE">
        <w:t xml:space="preserve">the </w:t>
      </w:r>
      <w:r w:rsidRPr="00B703D5">
        <w:t>element</w:t>
      </w:r>
    </w:p>
    <w:p w14:paraId="7680E89E" w14:textId="4C1FA7C6" w:rsidR="000032A4" w:rsidRPr="00B703D5" w:rsidRDefault="000032A4" w:rsidP="000032A4">
      <w:pPr>
        <w:spacing w:after="0"/>
        <w:ind w:left="357"/>
      </w:pPr>
      <w:r w:rsidRPr="00B703D5">
        <w:t xml:space="preserve">Line Op2: must contain two numbers: </w:t>
      </w:r>
      <w:r w:rsidRPr="00B703D5">
        <w:rPr>
          <w:i/>
          <w:iCs/>
        </w:rPr>
        <w:t>atom</w:t>
      </w:r>
      <w:r w:rsidRPr="00B703D5">
        <w:t xml:space="preserve"> (integer), </w:t>
      </w:r>
      <w:r w:rsidRPr="00B703D5">
        <w:rPr>
          <w:i/>
          <w:iCs/>
        </w:rPr>
        <w:t>name</w:t>
      </w:r>
      <w:r w:rsidRPr="00B703D5">
        <w:t xml:space="preserve"> (character(3)).</w:t>
      </w:r>
    </w:p>
    <w:p w14:paraId="4A68E39E" w14:textId="4170F632" w:rsidR="000032A4" w:rsidRPr="00B703D5" w:rsidRDefault="000032A4" w:rsidP="000032A4">
      <w:pPr>
        <w:spacing w:after="0"/>
        <w:ind w:left="357"/>
      </w:pPr>
      <w:r w:rsidRPr="00B703D5">
        <w:t xml:space="preserve">The </w:t>
      </w:r>
      <w:r w:rsidRPr="00B703D5">
        <w:rPr>
          <w:i/>
          <w:iCs/>
        </w:rPr>
        <w:t>atom</w:t>
      </w:r>
      <w:r w:rsidRPr="00B703D5">
        <w:t xml:space="preserve"> </w:t>
      </w:r>
      <w:r w:rsidR="00BD1A7F" w:rsidRPr="00B703D5">
        <w:t>is analogous to the one from the block MASS above.</w:t>
      </w:r>
    </w:p>
    <w:p w14:paraId="444D5AC6" w14:textId="6E193162" w:rsidR="000032A4" w:rsidRPr="00B703D5" w:rsidRDefault="000032A4" w:rsidP="00CA047A">
      <w:pPr>
        <w:spacing w:after="0"/>
        <w:ind w:left="357"/>
      </w:pPr>
      <w:r w:rsidRPr="00B703D5">
        <w:t xml:space="preserve">The </w:t>
      </w:r>
      <w:r w:rsidR="00BD1A7F" w:rsidRPr="00B703D5">
        <w:rPr>
          <w:i/>
          <w:iCs/>
        </w:rPr>
        <w:t>name</w:t>
      </w:r>
      <w:r w:rsidRPr="00B703D5">
        <w:t xml:space="preserve"> sets the </w:t>
      </w:r>
      <w:r w:rsidR="00BD1A7F" w:rsidRPr="00B703D5">
        <w:t xml:space="preserve">new name </w:t>
      </w:r>
      <w:r w:rsidRPr="00B703D5">
        <w:t>of the element</w:t>
      </w:r>
      <w:r w:rsidR="00BD1A7F" w:rsidRPr="00B703D5">
        <w:t>.</w:t>
      </w:r>
    </w:p>
    <w:p w14:paraId="604FE0A6" w14:textId="1587023B" w:rsidR="005C4BB0" w:rsidRPr="00B703D5" w:rsidRDefault="006A6C83" w:rsidP="00EE2E27">
      <w:pPr>
        <w:numPr>
          <w:ilvl w:val="0"/>
          <w:numId w:val="3"/>
        </w:numPr>
        <w:spacing w:before="200"/>
      </w:pPr>
      <w:r w:rsidRPr="00B703D5">
        <w:rPr>
          <w:color w:val="00B050"/>
        </w:rPr>
        <w:t>NO_AUGER</w:t>
      </w:r>
      <w:r w:rsidRPr="00B703D5">
        <w:t>: t</w:t>
      </w:r>
      <w:r w:rsidR="005C4BB0" w:rsidRPr="00B703D5">
        <w:t xml:space="preserve">o switch off all Auger decays in </w:t>
      </w:r>
      <w:r w:rsidR="002003CE">
        <w:t xml:space="preserve">the </w:t>
      </w:r>
      <w:r w:rsidR="005C4BB0" w:rsidRPr="00B703D5">
        <w:t xml:space="preserve">MC module, use the one-line option NO_AUGER, see an example in </w:t>
      </w:r>
      <w:r w:rsidR="005C4BB0" w:rsidRPr="00B703D5">
        <w:fldChar w:fldCharType="begin"/>
      </w:r>
      <w:r w:rsidR="005C4BB0" w:rsidRPr="00B703D5">
        <w:instrText xml:space="preserve"> REF _Ref109211877 \h  \* MERGEFORMAT </w:instrText>
      </w:r>
      <w:r w:rsidR="005C4BB0" w:rsidRPr="00B703D5">
        <w:fldChar w:fldCharType="separate"/>
      </w:r>
      <w:r w:rsidR="00DE3A37" w:rsidRPr="00DE3A37">
        <w:rPr>
          <w:b/>
          <w:bCs/>
          <w:sz w:val="18"/>
          <w:szCs w:val="18"/>
        </w:rPr>
        <w:t xml:space="preserve">Figure </w:t>
      </w:r>
      <w:r w:rsidR="00DE3A37" w:rsidRPr="00DE3A37">
        <w:rPr>
          <w:b/>
          <w:bCs/>
          <w:noProof/>
          <w:sz w:val="18"/>
          <w:szCs w:val="18"/>
        </w:rPr>
        <w:t>VI</w:t>
      </w:r>
      <w:r w:rsidR="00DE3A37" w:rsidRPr="00DE3A37">
        <w:rPr>
          <w:b/>
          <w:bCs/>
          <w:sz w:val="18"/>
          <w:szCs w:val="18"/>
        </w:rPr>
        <w:t>.</w:t>
      </w:r>
      <w:r w:rsidR="00DE3A37" w:rsidRPr="00DE3A37">
        <w:rPr>
          <w:b/>
          <w:bCs/>
          <w:noProof/>
          <w:sz w:val="18"/>
          <w:szCs w:val="18"/>
        </w:rPr>
        <w:t>4</w:t>
      </w:r>
      <w:r w:rsidR="005C4BB0" w:rsidRPr="00B703D5">
        <w:fldChar w:fldCharType="end"/>
      </w:r>
      <w:r w:rsidR="005C4BB0" w:rsidRPr="00B703D5">
        <w:t>.</w:t>
      </w:r>
    </w:p>
    <w:p w14:paraId="08BF2866" w14:textId="77777777" w:rsidR="006A6C83" w:rsidRPr="00B703D5" w:rsidRDefault="006A6C83" w:rsidP="006A6C83">
      <w:pPr>
        <w:spacing w:after="0"/>
      </w:pPr>
    </w:p>
    <w:p w14:paraId="704F1C22" w14:textId="534788EE" w:rsidR="005C4BB0" w:rsidRPr="00B703D5" w:rsidRDefault="006A6C83" w:rsidP="00EE2E27">
      <w:pPr>
        <w:numPr>
          <w:ilvl w:val="0"/>
          <w:numId w:val="3"/>
        </w:numPr>
        <w:spacing w:after="0"/>
      </w:pPr>
      <w:r w:rsidRPr="00B703D5">
        <w:rPr>
          <w:color w:val="00B050"/>
        </w:rPr>
        <w:t>AUGER</w:t>
      </w:r>
      <w:r w:rsidRPr="00B703D5">
        <w:t>: t</w:t>
      </w:r>
      <w:r w:rsidR="005C4BB0" w:rsidRPr="00B703D5">
        <w:t>o replace Auger decay times of selected shells of selected elements, use the optional block</w:t>
      </w:r>
      <w:r w:rsidR="00612A43" w:rsidRPr="00B703D5">
        <w:t xml:space="preserve"> (see an example in </w:t>
      </w:r>
      <w:r w:rsidR="00612A43" w:rsidRPr="00B703D5">
        <w:fldChar w:fldCharType="begin"/>
      </w:r>
      <w:r w:rsidR="00612A43" w:rsidRPr="00B703D5">
        <w:instrText xml:space="preserve"> REF _Ref109211877 \h  \* MERGEFORMAT </w:instrText>
      </w:r>
      <w:r w:rsidR="00612A43" w:rsidRPr="00B703D5">
        <w:fldChar w:fldCharType="separate"/>
      </w:r>
      <w:r w:rsidR="00DE3A37" w:rsidRPr="00DE3A37">
        <w:rPr>
          <w:b/>
          <w:bCs/>
          <w:sz w:val="18"/>
          <w:szCs w:val="18"/>
        </w:rPr>
        <w:t xml:space="preserve">Figure </w:t>
      </w:r>
      <w:r w:rsidR="00DE3A37" w:rsidRPr="00DE3A37">
        <w:rPr>
          <w:b/>
          <w:bCs/>
          <w:noProof/>
          <w:sz w:val="18"/>
          <w:szCs w:val="18"/>
        </w:rPr>
        <w:t>VI</w:t>
      </w:r>
      <w:r w:rsidR="00DE3A37" w:rsidRPr="00DE3A37">
        <w:rPr>
          <w:b/>
          <w:bCs/>
          <w:sz w:val="18"/>
          <w:szCs w:val="18"/>
        </w:rPr>
        <w:t>.</w:t>
      </w:r>
      <w:r w:rsidR="00DE3A37" w:rsidRPr="00DE3A37">
        <w:rPr>
          <w:b/>
          <w:bCs/>
          <w:noProof/>
          <w:sz w:val="18"/>
          <w:szCs w:val="18"/>
        </w:rPr>
        <w:t>4</w:t>
      </w:r>
      <w:r w:rsidR="00612A43" w:rsidRPr="00B703D5">
        <w:fldChar w:fldCharType="end"/>
      </w:r>
      <w:r w:rsidR="00612A43" w:rsidRPr="00B703D5">
        <w:t>)</w:t>
      </w:r>
      <w:r w:rsidR="005C4BB0" w:rsidRPr="00B703D5">
        <w:t>:</w:t>
      </w:r>
    </w:p>
    <w:p w14:paraId="2E2C5B10" w14:textId="59420F00" w:rsidR="005C4BB0" w:rsidRPr="00B703D5" w:rsidRDefault="005C4BB0" w:rsidP="005C4BB0">
      <w:pPr>
        <w:ind w:left="357"/>
      </w:pPr>
      <w:r w:rsidRPr="00B703D5">
        <w:t>Line Op</w:t>
      </w:r>
      <w:r w:rsidR="006A6C83" w:rsidRPr="00B703D5">
        <w:t>1</w:t>
      </w:r>
      <w:r w:rsidRPr="00B703D5">
        <w:t>: AUGER – the keyword indicating overwriting of Auger decay times in this block.</w:t>
      </w:r>
    </w:p>
    <w:p w14:paraId="3660F252" w14:textId="18EE6C1E" w:rsidR="005C4BB0" w:rsidRPr="00B703D5" w:rsidRDefault="005C4BB0" w:rsidP="005C4BB0">
      <w:pPr>
        <w:ind w:left="357"/>
      </w:pPr>
      <w:r w:rsidRPr="00B703D5">
        <w:t>Line Op</w:t>
      </w:r>
      <w:r w:rsidR="006A6C83"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Pr="00B703D5">
        <w:rPr>
          <w:i/>
          <w:iCs/>
        </w:rPr>
        <w:t>time</w:t>
      </w:r>
      <w:r w:rsidRPr="00B703D5">
        <w:t xml:space="preserve"> (real)</w:t>
      </w:r>
      <w:r w:rsidR="006A6C83" w:rsidRPr="00B703D5">
        <w:t xml:space="preserve"> [fs]</w:t>
      </w:r>
      <w:r w:rsidRPr="00B703D5">
        <w:t>.</w:t>
      </w:r>
    </w:p>
    <w:p w14:paraId="270247DA" w14:textId="3086A98F" w:rsidR="005C4BB0" w:rsidRPr="00B703D5" w:rsidRDefault="005C4BB0" w:rsidP="005C4BB0">
      <w:pPr>
        <w:spacing w:after="0"/>
        <w:ind w:left="357"/>
      </w:pPr>
      <w:r w:rsidRPr="00B703D5">
        <w:t xml:space="preserve">The number </w:t>
      </w:r>
      <w:r w:rsidRPr="00B703D5">
        <w:rPr>
          <w:i/>
          <w:iCs/>
        </w:rPr>
        <w:t>atom</w:t>
      </w:r>
      <w:r w:rsidRPr="00B703D5">
        <w:t xml:space="preserve"> sets the number of the element in the compound, analogously to the block MASS above, following the numbers set in the chemical formula in the input file.</w:t>
      </w:r>
    </w:p>
    <w:p w14:paraId="50412BE6" w14:textId="60EC9220" w:rsidR="005C4BB0" w:rsidRPr="00B703D5" w:rsidRDefault="005C4BB0" w:rsidP="005C4BB0">
      <w:pPr>
        <w:spacing w:after="0"/>
        <w:ind w:left="357"/>
      </w:pPr>
      <w:r w:rsidRPr="00B703D5">
        <w:t xml:space="preserve">The number </w:t>
      </w:r>
      <w:r w:rsidRPr="00B703D5">
        <w:rPr>
          <w:i/>
          <w:iCs/>
        </w:rPr>
        <w:t xml:space="preserve">shell </w:t>
      </w:r>
      <w:r w:rsidRPr="00B703D5">
        <w:t>sets the atomic shell, for which the Auger decay time must be replaced. The shell numbers are printed out in the output file</w:t>
      </w:r>
      <w:r w:rsidR="00612A43" w:rsidRPr="00B703D5">
        <w:t xml:space="preserve"> </w:t>
      </w:r>
      <w:r w:rsidRPr="00B703D5">
        <w:rPr>
          <w:color w:val="1F497D" w:themeColor="text2"/>
        </w:rPr>
        <w:t>!OUTPUT_[</w:t>
      </w:r>
      <w:r w:rsidRPr="00B703D5">
        <w:rPr>
          <w:i/>
          <w:iCs/>
          <w:color w:val="1F497D" w:themeColor="text2"/>
        </w:rPr>
        <w:t>material</w:t>
      </w:r>
      <w:r w:rsidRPr="00B703D5">
        <w:rPr>
          <w:color w:val="1F497D" w:themeColor="text2"/>
        </w:rPr>
        <w:t>]_Parameters.txt</w:t>
      </w:r>
      <w:r w:rsidRPr="00B703D5">
        <w:t>, see below.</w:t>
      </w:r>
      <w:r w:rsidR="00612A43" w:rsidRPr="00B703D5">
        <w:t xml:space="preserve"> The number of the shell must coincide with the number printed out in this file.</w:t>
      </w:r>
    </w:p>
    <w:p w14:paraId="3225DDB4" w14:textId="41B9BBEC" w:rsidR="005C4BB0" w:rsidRPr="00B703D5" w:rsidRDefault="00612A43" w:rsidP="005C4BB0">
      <w:pPr>
        <w:spacing w:after="0"/>
        <w:ind w:left="357"/>
      </w:pPr>
      <w:r w:rsidRPr="00B703D5">
        <w:t xml:space="preserve">The number </w:t>
      </w:r>
      <w:r w:rsidR="005C4BB0" w:rsidRPr="00B703D5">
        <w:rPr>
          <w:i/>
          <w:iCs/>
        </w:rPr>
        <w:t>time</w:t>
      </w:r>
      <w:r w:rsidR="005C4BB0" w:rsidRPr="00B703D5">
        <w:t xml:space="preserve"> </w:t>
      </w:r>
      <w:r w:rsidRPr="00B703D5">
        <w:t>sets the Auger decay time for the given shell of the given element in [fs].</w:t>
      </w:r>
    </w:p>
    <w:p w14:paraId="0D6B181E" w14:textId="77777777" w:rsidR="006F5AED" w:rsidRPr="00B703D5" w:rsidRDefault="006F5AED" w:rsidP="005C4BB0">
      <w:pPr>
        <w:spacing w:after="0"/>
        <w:ind w:left="357"/>
      </w:pPr>
    </w:p>
    <w:p w14:paraId="5818D448" w14:textId="7244429A" w:rsidR="00612A43" w:rsidRPr="00B703D5" w:rsidRDefault="006F5AED" w:rsidP="00457C94">
      <w:pPr>
        <w:numPr>
          <w:ilvl w:val="0"/>
          <w:numId w:val="3"/>
        </w:numPr>
        <w:spacing w:after="0"/>
      </w:pPr>
      <w:r w:rsidRPr="00B703D5">
        <w:rPr>
          <w:color w:val="00B050"/>
        </w:rPr>
        <w:t>Ip</w:t>
      </w:r>
      <w:r w:rsidRPr="00B703D5">
        <w:t>: t</w:t>
      </w:r>
      <w:r w:rsidR="00612A43" w:rsidRPr="00B703D5">
        <w:t>o replace ionization potentials of selected shells of selected elements, use the optional block:</w:t>
      </w:r>
    </w:p>
    <w:p w14:paraId="4B94A8BF" w14:textId="589E2F72" w:rsidR="00612A43" w:rsidRPr="00B703D5" w:rsidRDefault="00612A43" w:rsidP="00612A43">
      <w:pPr>
        <w:ind w:left="357"/>
      </w:pPr>
      <w:r w:rsidRPr="00B703D5">
        <w:t>Line Op</w:t>
      </w:r>
      <w:r w:rsidR="006F5AED" w:rsidRPr="00B703D5">
        <w:t>1</w:t>
      </w:r>
      <w:r w:rsidRPr="00B703D5">
        <w:t>: Ip – the keyword indicating overwriting of ionization potentials in this block.</w:t>
      </w:r>
    </w:p>
    <w:p w14:paraId="211A7204" w14:textId="57F99F62" w:rsidR="00612A43" w:rsidRPr="00B703D5" w:rsidRDefault="00612A43" w:rsidP="00612A43">
      <w:pPr>
        <w:ind w:left="357"/>
      </w:pPr>
      <w:r w:rsidRPr="00B703D5">
        <w:t>Line Op</w:t>
      </w:r>
      <w:r w:rsidR="006F5AED"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Pr="00B703D5">
        <w:rPr>
          <w:i/>
          <w:iCs/>
        </w:rPr>
        <w:t>ionization_potential</w:t>
      </w:r>
      <w:r w:rsidRPr="00B703D5">
        <w:t xml:space="preserve"> (real).</w:t>
      </w:r>
    </w:p>
    <w:p w14:paraId="67B48A1C" w14:textId="77777777" w:rsidR="00612A43" w:rsidRPr="00B703D5" w:rsidRDefault="00612A43" w:rsidP="005621B8">
      <w:pPr>
        <w:ind w:left="360"/>
      </w:pPr>
      <w:r w:rsidRPr="00B703D5">
        <w:t xml:space="preserve">The numbers </w:t>
      </w:r>
      <w:r w:rsidRPr="00B703D5">
        <w:rPr>
          <w:i/>
          <w:iCs/>
        </w:rPr>
        <w:t>atom</w:t>
      </w:r>
      <w:r w:rsidRPr="00B703D5">
        <w:t xml:space="preserve"> and </w:t>
      </w:r>
      <w:r w:rsidRPr="00B703D5">
        <w:rPr>
          <w:i/>
          <w:iCs/>
        </w:rPr>
        <w:t>shell</w:t>
      </w:r>
      <w:r w:rsidRPr="00B703D5">
        <w:t xml:space="preserve"> are analogous to those in the block Auger (see above). </w:t>
      </w:r>
    </w:p>
    <w:p w14:paraId="5C7A3A3B" w14:textId="3C54611F" w:rsidR="00612A43" w:rsidRPr="00B703D5" w:rsidRDefault="00612A43" w:rsidP="005621B8">
      <w:pPr>
        <w:ind w:left="360"/>
      </w:pPr>
      <w:r w:rsidRPr="00B703D5">
        <w:t xml:space="preserve">The </w:t>
      </w:r>
      <w:r w:rsidRPr="00B703D5">
        <w:rPr>
          <w:i/>
          <w:iCs/>
        </w:rPr>
        <w:t>ionization_potential</w:t>
      </w:r>
      <w:r w:rsidRPr="00B703D5">
        <w:t xml:space="preserve"> sets the ionization potential in the shell in [eV].</w:t>
      </w:r>
    </w:p>
    <w:p w14:paraId="7D781B5E" w14:textId="403A86A2" w:rsidR="00612A43" w:rsidRPr="00B703D5" w:rsidRDefault="006F5AED" w:rsidP="00EE2E27">
      <w:pPr>
        <w:numPr>
          <w:ilvl w:val="0"/>
          <w:numId w:val="3"/>
        </w:numPr>
        <w:spacing w:after="0"/>
      </w:pPr>
      <w:r w:rsidRPr="00B703D5">
        <w:rPr>
          <w:color w:val="00B050"/>
        </w:rPr>
        <w:t>Ek</w:t>
      </w:r>
      <w:r w:rsidRPr="00B703D5">
        <w:t>: t</w:t>
      </w:r>
      <w:r w:rsidR="00612A43" w:rsidRPr="00B703D5">
        <w:t xml:space="preserve">o replace </w:t>
      </w:r>
      <w:r w:rsidR="002003CE">
        <w:t xml:space="preserve">the </w:t>
      </w:r>
      <w:r w:rsidR="00612A43" w:rsidRPr="00B703D5">
        <w:t xml:space="preserve">kinetic energy of electrons in selected shells of selected elements (this value is only used in the BEB cross sections in </w:t>
      </w:r>
      <w:r w:rsidR="002003CE">
        <w:t xml:space="preserve">the </w:t>
      </w:r>
      <w:r w:rsidR="00612A43" w:rsidRPr="00B703D5">
        <w:t>MC module), use the optional block:</w:t>
      </w:r>
    </w:p>
    <w:p w14:paraId="03BEF038" w14:textId="7CFC942B" w:rsidR="00612A43" w:rsidRPr="00B703D5" w:rsidRDefault="00612A43" w:rsidP="00612A43">
      <w:pPr>
        <w:ind w:left="357"/>
      </w:pPr>
      <w:r w:rsidRPr="00B703D5">
        <w:t>Line Op</w:t>
      </w:r>
      <w:r w:rsidR="00C8303F" w:rsidRPr="00B703D5">
        <w:t>1</w:t>
      </w:r>
      <w:r w:rsidRPr="00B703D5">
        <w:t>: Ek – the keyword indicating overwriting of kinetic energies in this block.</w:t>
      </w:r>
    </w:p>
    <w:p w14:paraId="4F124C9D" w14:textId="5A7FDE04" w:rsidR="00612A43" w:rsidRPr="00B703D5" w:rsidRDefault="00612A43" w:rsidP="00612A43">
      <w:pPr>
        <w:ind w:left="357"/>
      </w:pPr>
      <w:r w:rsidRPr="00B703D5">
        <w:t>Line Op</w:t>
      </w:r>
      <w:r w:rsidR="00C8303F"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Pr="00B703D5">
        <w:rPr>
          <w:i/>
          <w:iCs/>
        </w:rPr>
        <w:t>kinetic_energy</w:t>
      </w:r>
      <w:r w:rsidRPr="00B703D5">
        <w:t xml:space="preserve"> (real).</w:t>
      </w:r>
    </w:p>
    <w:p w14:paraId="0C120CB0" w14:textId="77777777" w:rsidR="00612A43" w:rsidRPr="00B703D5" w:rsidRDefault="00612A43" w:rsidP="00612A43">
      <w:pPr>
        <w:ind w:left="360"/>
      </w:pPr>
      <w:r w:rsidRPr="00B703D5">
        <w:t xml:space="preserve">The numbers </w:t>
      </w:r>
      <w:r w:rsidRPr="00B703D5">
        <w:rPr>
          <w:i/>
          <w:iCs/>
        </w:rPr>
        <w:t>atom</w:t>
      </w:r>
      <w:r w:rsidRPr="00B703D5">
        <w:t xml:space="preserve"> and </w:t>
      </w:r>
      <w:r w:rsidRPr="00B703D5">
        <w:rPr>
          <w:i/>
          <w:iCs/>
        </w:rPr>
        <w:t>shell</w:t>
      </w:r>
      <w:r w:rsidRPr="00B703D5">
        <w:t xml:space="preserve"> are analogous to those in the block Auger (see above). </w:t>
      </w:r>
    </w:p>
    <w:p w14:paraId="2B7D73C3" w14:textId="6D53332B" w:rsidR="00612A43" w:rsidRPr="00B703D5" w:rsidRDefault="00612A43" w:rsidP="00612A43">
      <w:pPr>
        <w:ind w:left="360"/>
      </w:pPr>
      <w:r w:rsidRPr="00B703D5">
        <w:t xml:space="preserve">The </w:t>
      </w:r>
      <w:r w:rsidRPr="00B703D5">
        <w:rPr>
          <w:i/>
          <w:iCs/>
        </w:rPr>
        <w:t>kinetic_energy</w:t>
      </w:r>
      <w:r w:rsidRPr="00B703D5">
        <w:t xml:space="preserve"> sets the </w:t>
      </w:r>
      <w:r w:rsidR="00611B60" w:rsidRPr="00B703D5">
        <w:t>kinetic energy of electrons</w:t>
      </w:r>
      <w:r w:rsidRPr="00B703D5">
        <w:t xml:space="preserve"> in the shell in [eV].</w:t>
      </w:r>
    </w:p>
    <w:p w14:paraId="484F46A6" w14:textId="2ADC8BF9" w:rsidR="000032A4" w:rsidRPr="00B703D5" w:rsidRDefault="00C8303F" w:rsidP="00EE2E27">
      <w:pPr>
        <w:numPr>
          <w:ilvl w:val="0"/>
          <w:numId w:val="3"/>
        </w:numPr>
        <w:spacing w:after="0"/>
      </w:pPr>
      <w:r w:rsidRPr="00B703D5">
        <w:rPr>
          <w:color w:val="00B050"/>
        </w:rPr>
        <w:t>Ne</w:t>
      </w:r>
      <w:r w:rsidRPr="00B703D5">
        <w:t>: t</w:t>
      </w:r>
      <w:r w:rsidR="000032A4" w:rsidRPr="00B703D5">
        <w:t xml:space="preserve">o replace </w:t>
      </w:r>
      <w:r w:rsidR="00EE2E27" w:rsidRPr="00B703D5">
        <w:t xml:space="preserve">the number </w:t>
      </w:r>
      <w:r w:rsidR="000032A4" w:rsidRPr="00B703D5">
        <w:t>of electrons in selected shells of selected elements (</w:t>
      </w:r>
      <w:r w:rsidR="00EE2E27" w:rsidRPr="00B703D5">
        <w:t>electron population of the atomic shell</w:t>
      </w:r>
      <w:r w:rsidR="000032A4" w:rsidRPr="00B703D5">
        <w:t>), use the optional block:</w:t>
      </w:r>
    </w:p>
    <w:p w14:paraId="24562500" w14:textId="09C79C4D" w:rsidR="000032A4" w:rsidRPr="00B703D5" w:rsidRDefault="000032A4" w:rsidP="000032A4">
      <w:pPr>
        <w:ind w:left="357"/>
      </w:pPr>
      <w:r w:rsidRPr="00B703D5">
        <w:t>Line Op</w:t>
      </w:r>
      <w:r w:rsidR="00C8303F" w:rsidRPr="00B703D5">
        <w:t>1</w:t>
      </w:r>
      <w:r w:rsidRPr="00B703D5">
        <w:t>:</w:t>
      </w:r>
      <w:r w:rsidR="00EE2E27" w:rsidRPr="00B703D5">
        <w:t xml:space="preserve"> Ne </w:t>
      </w:r>
      <w:r w:rsidRPr="00B703D5">
        <w:t xml:space="preserve">– the keyword indicating overwriting of </w:t>
      </w:r>
      <w:r w:rsidR="00EE2E27" w:rsidRPr="00B703D5">
        <w:t xml:space="preserve">electronic populations </w:t>
      </w:r>
      <w:r w:rsidRPr="00B703D5">
        <w:t>in this block.</w:t>
      </w:r>
    </w:p>
    <w:p w14:paraId="17D62A8C" w14:textId="5950337C" w:rsidR="000032A4" w:rsidRPr="00B703D5" w:rsidRDefault="000032A4" w:rsidP="000032A4">
      <w:pPr>
        <w:ind w:left="357"/>
      </w:pPr>
      <w:r w:rsidRPr="00B703D5">
        <w:t>Line Op</w:t>
      </w:r>
      <w:r w:rsidR="00C8303F"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00EE2E27" w:rsidRPr="00B703D5">
        <w:rPr>
          <w:i/>
          <w:iCs/>
        </w:rPr>
        <w:t>population</w:t>
      </w:r>
      <w:r w:rsidRPr="00B703D5">
        <w:t xml:space="preserve"> (real).</w:t>
      </w:r>
    </w:p>
    <w:p w14:paraId="0E2B0385" w14:textId="77777777" w:rsidR="000032A4" w:rsidRPr="00B703D5" w:rsidRDefault="000032A4" w:rsidP="000032A4">
      <w:pPr>
        <w:ind w:left="360"/>
      </w:pPr>
      <w:r w:rsidRPr="00B703D5">
        <w:t xml:space="preserve">The numbers </w:t>
      </w:r>
      <w:r w:rsidRPr="00B703D5">
        <w:rPr>
          <w:i/>
          <w:iCs/>
        </w:rPr>
        <w:t>atom</w:t>
      </w:r>
      <w:r w:rsidRPr="00B703D5">
        <w:t xml:space="preserve"> and </w:t>
      </w:r>
      <w:r w:rsidRPr="00B703D5">
        <w:rPr>
          <w:i/>
          <w:iCs/>
        </w:rPr>
        <w:t>shell</w:t>
      </w:r>
      <w:r w:rsidRPr="00B703D5">
        <w:t xml:space="preserve"> are analogous to those in the block Auger (see above). </w:t>
      </w:r>
    </w:p>
    <w:p w14:paraId="2332C3CF" w14:textId="011ED6CA" w:rsidR="000032A4" w:rsidRPr="00B703D5" w:rsidRDefault="000032A4" w:rsidP="000032A4">
      <w:pPr>
        <w:ind w:left="360"/>
      </w:pPr>
      <w:r w:rsidRPr="00B703D5">
        <w:t xml:space="preserve">The </w:t>
      </w:r>
      <w:r w:rsidR="00EE2E27" w:rsidRPr="00B703D5">
        <w:rPr>
          <w:i/>
          <w:iCs/>
        </w:rPr>
        <w:t>population</w:t>
      </w:r>
      <w:r w:rsidRPr="00B703D5">
        <w:t xml:space="preserve"> sets the </w:t>
      </w:r>
      <w:r w:rsidR="00EE2E27" w:rsidRPr="00B703D5">
        <w:t xml:space="preserve">number </w:t>
      </w:r>
      <w:r w:rsidR="00611B60" w:rsidRPr="00B703D5">
        <w:t>o</w:t>
      </w:r>
      <w:r w:rsidR="00EE2E27" w:rsidRPr="00B703D5">
        <w:t xml:space="preserve">f electrons </w:t>
      </w:r>
      <w:r w:rsidRPr="00B703D5">
        <w:t xml:space="preserve">in the shell </w:t>
      </w:r>
      <w:r w:rsidR="00EE2E27" w:rsidRPr="00B703D5">
        <w:t>of a given element</w:t>
      </w:r>
      <w:r w:rsidRPr="00B703D5">
        <w:t>.</w:t>
      </w:r>
    </w:p>
    <w:p w14:paraId="3674DBA3" w14:textId="77777777" w:rsidR="005621B8" w:rsidRPr="00B703D5" w:rsidRDefault="005621B8" w:rsidP="005621B8">
      <w:pPr>
        <w:ind w:left="360"/>
      </w:pPr>
    </w:p>
    <w:p w14:paraId="5C11D12C" w14:textId="77777777" w:rsidR="00C43694" w:rsidRPr="00B703D5" w:rsidRDefault="00C43694" w:rsidP="002755B5">
      <w:pPr>
        <w:pStyle w:val="Heading2"/>
        <w:numPr>
          <w:ilvl w:val="0"/>
          <w:numId w:val="2"/>
        </w:numPr>
        <w:spacing w:before="0" w:line="312" w:lineRule="auto"/>
      </w:pPr>
      <w:bookmarkStart w:id="142" w:name="_Ref43995759"/>
      <w:bookmarkStart w:id="143" w:name="_Toc138149177"/>
      <w:r w:rsidRPr="00B703D5">
        <w:lastRenderedPageBreak/>
        <w:t xml:space="preserve">Executing consecutive runs of the program </w:t>
      </w:r>
      <w:r w:rsidR="00C25FD8" w:rsidRPr="00B703D5">
        <w:t>automatically</w:t>
      </w:r>
      <w:bookmarkEnd w:id="142"/>
      <w:bookmarkEnd w:id="143"/>
    </w:p>
    <w:p w14:paraId="32925E73" w14:textId="22CECB2C" w:rsidR="00C43694" w:rsidRPr="00B703D5" w:rsidRDefault="00B37DD4" w:rsidP="003F195B">
      <w:r w:rsidRPr="00B703D5">
        <w:t xml:space="preserve">If you want to run </w:t>
      </w:r>
      <w:r w:rsidR="005424B8">
        <w:t xml:space="preserve">XTANT-3 </w:t>
      </w:r>
      <w:r w:rsidR="00C43694" w:rsidRPr="00B703D5">
        <w:t>program several times in a raw with different parameters</w:t>
      </w:r>
      <w:r w:rsidR="00457369" w:rsidRPr="00B703D5">
        <w:t xml:space="preserve"> (useful</w:t>
      </w:r>
      <w:r w:rsidR="004541CF" w:rsidRPr="00B703D5">
        <w:t>, e.g.,</w:t>
      </w:r>
      <w:r w:rsidR="00457369" w:rsidRPr="00B703D5">
        <w:t xml:space="preserve"> for finding damage threshold by varying only the pulse fluence while keeping all others parameters the same</w:t>
      </w:r>
      <w:r w:rsidR="004541CF" w:rsidRPr="00B703D5">
        <w:t>, or for calculations of electron-phonon coupling parameter vs. electronic temperature</w:t>
      </w:r>
      <w:r w:rsidR="00457369" w:rsidRPr="00B703D5">
        <w:t>)</w:t>
      </w:r>
      <w:r w:rsidR="00C43694" w:rsidRPr="00B703D5">
        <w:t xml:space="preserve">, you can </w:t>
      </w:r>
      <w:r w:rsidR="00692B86" w:rsidRPr="00B703D5">
        <w:t xml:space="preserve">(apart from setting corresponding optional parameters in the INPUT file) </w:t>
      </w:r>
      <w:r w:rsidR="00C43694" w:rsidRPr="00B703D5">
        <w:t xml:space="preserve">create several input files </w:t>
      </w:r>
      <w:r w:rsidR="00692B86" w:rsidRPr="00B703D5">
        <w:t xml:space="preserve">manually </w:t>
      </w:r>
      <w:r w:rsidR="00C43694" w:rsidRPr="00B703D5">
        <w:t>in the following manner:</w:t>
      </w:r>
    </w:p>
    <w:p w14:paraId="51CFB616" w14:textId="61CE33B8" w:rsidR="00C43694" w:rsidRPr="00B703D5" w:rsidRDefault="002003CE" w:rsidP="003F195B">
      <w:r>
        <w:t>The f</w:t>
      </w:r>
      <w:r w:rsidR="00C43694" w:rsidRPr="00B703D5">
        <w:t xml:space="preserve">irst simulation run will use as input files </w:t>
      </w:r>
      <w:r w:rsidR="00C43694" w:rsidRPr="002003CE">
        <w:rPr>
          <w:color w:val="1F497D" w:themeColor="text2"/>
        </w:rPr>
        <w:t>INPUT_MATERIAL.txt</w:t>
      </w:r>
      <w:r w:rsidR="00C43694" w:rsidRPr="00B703D5">
        <w:t xml:space="preserve"> </w:t>
      </w:r>
      <w:r w:rsidR="002C1860" w:rsidRPr="00B703D5">
        <w:t xml:space="preserve">(or </w:t>
      </w:r>
      <w:r w:rsidR="002C1860" w:rsidRPr="002003CE">
        <w:rPr>
          <w:color w:val="1F497D" w:themeColor="text2"/>
        </w:rPr>
        <w:t>INPUT.txt</w:t>
      </w:r>
      <w:r w:rsidR="002C1860" w:rsidRPr="00B703D5">
        <w:t xml:space="preserve">) </w:t>
      </w:r>
      <w:r w:rsidR="00C43694" w:rsidRPr="00B703D5">
        <w:t>and</w:t>
      </w:r>
      <w:r w:rsidR="00575220" w:rsidRPr="00B703D5">
        <w:t xml:space="preserve"> possibly</w:t>
      </w:r>
      <w:r w:rsidR="00C43694" w:rsidRPr="00B703D5">
        <w:t xml:space="preserve"> </w:t>
      </w:r>
      <w:r w:rsidR="00C43694" w:rsidRPr="002003CE">
        <w:rPr>
          <w:color w:val="1F497D" w:themeColor="text2"/>
        </w:rPr>
        <w:t>NUMERICAL_PARAMETERS.txt</w:t>
      </w:r>
    </w:p>
    <w:p w14:paraId="28895CB6" w14:textId="1970339E" w:rsidR="00C43694" w:rsidRPr="00B703D5" w:rsidRDefault="00C43694" w:rsidP="003F195B">
      <w:r w:rsidRPr="00B703D5">
        <w:t xml:space="preserve">After the end of </w:t>
      </w:r>
      <w:r w:rsidR="002003CE">
        <w:t xml:space="preserve">the </w:t>
      </w:r>
      <w:r w:rsidRPr="00B703D5">
        <w:t xml:space="preserve">simulation, the program will check </w:t>
      </w:r>
      <w:r w:rsidR="002003CE">
        <w:t xml:space="preserve">the </w:t>
      </w:r>
      <w:r w:rsidRPr="00B703D5">
        <w:t>presence of the next input files in the same folder named with consecutive integer number</w:t>
      </w:r>
      <w:r w:rsidR="002003CE">
        <w:t>s</w:t>
      </w:r>
      <w:r w:rsidRPr="00B703D5">
        <w:t xml:space="preserve"> at the end of file names:</w:t>
      </w:r>
    </w:p>
    <w:p w14:paraId="38B6691E" w14:textId="49400504" w:rsidR="00C43694" w:rsidRPr="00B703D5" w:rsidRDefault="00C43694" w:rsidP="003F195B">
      <w:r w:rsidRPr="00B703D5">
        <w:t xml:space="preserve">INPUT_MATERIAL_1.txt </w:t>
      </w:r>
      <w:r w:rsidR="002C1860" w:rsidRPr="00B703D5">
        <w:t xml:space="preserve">(or INPUT_1.txt) </w:t>
      </w:r>
      <w:r w:rsidRPr="00B703D5">
        <w:t>and</w:t>
      </w:r>
      <w:r w:rsidR="00575220" w:rsidRPr="00B703D5">
        <w:t xml:space="preserve"> possibly</w:t>
      </w:r>
      <w:r w:rsidRPr="00B703D5">
        <w:t xml:space="preserve"> NUMERICAL_PARAMETERS_1.txt</w:t>
      </w:r>
    </w:p>
    <w:p w14:paraId="48EB63D0" w14:textId="3BBEEB5C" w:rsidR="00C43694" w:rsidRPr="00B703D5" w:rsidRDefault="00FE22EB" w:rsidP="003F195B">
      <w:r w:rsidRPr="00B703D5">
        <w:t xml:space="preserve">If they </w:t>
      </w:r>
      <w:r w:rsidRPr="00B703D5">
        <w:rPr>
          <w:lang w:val="en-US"/>
        </w:rPr>
        <w:t xml:space="preserve">are present, </w:t>
      </w:r>
      <w:r w:rsidR="005424B8">
        <w:rPr>
          <w:lang w:val="en-US"/>
        </w:rPr>
        <w:t xml:space="preserve">XTANT-3 </w:t>
      </w:r>
      <w:r w:rsidRPr="00B703D5">
        <w:rPr>
          <w:lang w:val="en-US"/>
        </w:rPr>
        <w:t xml:space="preserve">will read </w:t>
      </w:r>
      <w:r w:rsidR="00C43694" w:rsidRPr="00B703D5">
        <w:t xml:space="preserve">the data from these files and start </w:t>
      </w:r>
      <w:r w:rsidR="002003CE">
        <w:t xml:space="preserve">the </w:t>
      </w:r>
      <w:r w:rsidR="00C43694" w:rsidRPr="00B703D5">
        <w:t xml:space="preserve">simulation over from the beginning automatically. </w:t>
      </w:r>
      <w:r w:rsidR="002003CE">
        <w:t>The n</w:t>
      </w:r>
      <w:r w:rsidR="00C43694" w:rsidRPr="00B703D5">
        <w:t>ext automatic simulation run must have the next integer number at the end of the files (…_2), and so on.</w:t>
      </w:r>
    </w:p>
    <w:p w14:paraId="0960FA15" w14:textId="6A9D8BEC" w:rsidR="000F756C" w:rsidRPr="00B703D5" w:rsidRDefault="00930008" w:rsidP="003F195B">
      <w:r w:rsidRPr="00B703D5">
        <w:t xml:space="preserve">Note </w:t>
      </w:r>
      <w:r w:rsidR="001F2882" w:rsidRPr="00B703D5">
        <w:t xml:space="preserve">#1: </w:t>
      </w:r>
      <w:r w:rsidRPr="00B703D5">
        <w:t xml:space="preserve">that if the file NUMERICAL_PARAMETERS_1.txt with the numerical parameters for the second run is absent, </w:t>
      </w:r>
      <w:r w:rsidR="005424B8">
        <w:t xml:space="preserve">XTANT-3 </w:t>
      </w:r>
      <w:r w:rsidRPr="00B703D5">
        <w:t>will use the original file NUMERICAL_PARAMETERS.txt instead. So, if the numerical parameters are identical in the simulation runs, there is no need to copy the same file – the original file will be reused.</w:t>
      </w:r>
      <w:r w:rsidR="001F2882" w:rsidRPr="00B703D5">
        <w:t xml:space="preserve"> </w:t>
      </w:r>
    </w:p>
    <w:p w14:paraId="1C5F72EA" w14:textId="1DEE0365" w:rsidR="001F2882" w:rsidRPr="00B703D5" w:rsidRDefault="001F2882" w:rsidP="001F2882">
      <w:r w:rsidRPr="00B703D5">
        <w:t xml:space="preserve">Note #2: if the numerical parameters are provided in the INPUT_PARAMETER.txt (or INPUT.txt), the file </w:t>
      </w:r>
      <w:r w:rsidR="007C7AE2" w:rsidRPr="00B703D5">
        <w:t>NUMERICAL_PARAMETERS</w:t>
      </w:r>
      <w:r w:rsidRPr="00B703D5">
        <w:t>.txt is unnecessary (as well as its numbered copies).</w:t>
      </w:r>
    </w:p>
    <w:p w14:paraId="79B26927" w14:textId="1922189A" w:rsidR="00B16FCD" w:rsidRPr="00B703D5" w:rsidRDefault="00B16FCD" w:rsidP="003F195B">
      <w:r w:rsidRPr="00B703D5">
        <w:t>Note</w:t>
      </w:r>
      <w:r w:rsidR="00EF3B5B" w:rsidRPr="00B703D5">
        <w:t xml:space="preserve"> #3:</w:t>
      </w:r>
      <w:r w:rsidRPr="00B703D5">
        <w:t xml:space="preserve"> if in the INPUT_PARAMETER.txt </w:t>
      </w:r>
      <w:r w:rsidR="001F2882" w:rsidRPr="00B703D5">
        <w:t xml:space="preserve">(or INPUT.txt) </w:t>
      </w:r>
      <w:r w:rsidRPr="00B703D5">
        <w:t xml:space="preserve">file you set a grid for the absorbed dose, </w:t>
      </w:r>
      <w:r w:rsidR="002003CE">
        <w:t>several</w:t>
      </w:r>
      <w:r w:rsidRPr="00B703D5">
        <w:t xml:space="preserve"> input files will be created automatically with the varying doses, corresponding to the grid given. In this case, all existing numbered files (INPUT_MATERIAL_</w:t>
      </w:r>
      <w:r w:rsidRPr="00B703D5">
        <w:rPr>
          <w:i/>
          <w:iCs/>
        </w:rPr>
        <w:t>i</w:t>
      </w:r>
      <w:r w:rsidRPr="00B703D5">
        <w:t xml:space="preserve">.txt </w:t>
      </w:r>
      <w:r w:rsidR="00EF3B5B" w:rsidRPr="00B703D5">
        <w:t>(or INPUT_</w:t>
      </w:r>
      <w:r w:rsidR="00EF3B5B" w:rsidRPr="00B703D5">
        <w:rPr>
          <w:i/>
          <w:iCs/>
        </w:rPr>
        <w:t>i</w:t>
      </w:r>
      <w:r w:rsidR="00EF3B5B" w:rsidRPr="00B703D5">
        <w:t xml:space="preserve">.txt) </w:t>
      </w:r>
      <w:r w:rsidRPr="00B703D5">
        <w:t>and</w:t>
      </w:r>
      <w:r w:rsidR="00575220" w:rsidRPr="00B703D5">
        <w:t xml:space="preserve"> possibly</w:t>
      </w:r>
      <w:r w:rsidRPr="00B703D5">
        <w:t xml:space="preserve"> NUMERICAL_PARAMETERS_</w:t>
      </w:r>
      <w:r w:rsidRPr="00B703D5">
        <w:rPr>
          <w:i/>
          <w:iCs/>
        </w:rPr>
        <w:t>i</w:t>
      </w:r>
      <w:r w:rsidRPr="00B703D5">
        <w:t xml:space="preserve">.txt) will be overwritten, so make sure there is no conflict between the pre-existing files and the given dose </w:t>
      </w:r>
      <w:r w:rsidR="00EF3B5B" w:rsidRPr="00B703D5">
        <w:t xml:space="preserve">or coupling </w:t>
      </w:r>
      <w:r w:rsidRPr="00B703D5">
        <w:t>grid.</w:t>
      </w:r>
    </w:p>
    <w:p w14:paraId="6866B119" w14:textId="77777777" w:rsidR="00C43694" w:rsidRPr="00B703D5" w:rsidRDefault="00C43694" w:rsidP="00C43694"/>
    <w:p w14:paraId="46A4F222" w14:textId="77777777" w:rsidR="002755B5" w:rsidRPr="00B703D5" w:rsidRDefault="002755B5" w:rsidP="002755B5">
      <w:pPr>
        <w:pStyle w:val="Heading2"/>
        <w:numPr>
          <w:ilvl w:val="0"/>
          <w:numId w:val="2"/>
        </w:numPr>
        <w:spacing w:before="0" w:line="312" w:lineRule="auto"/>
        <w:rPr>
          <w:color w:val="1F497D"/>
        </w:rPr>
      </w:pPr>
      <w:bookmarkStart w:id="144" w:name="_Toc138149178"/>
      <w:r w:rsidRPr="00B703D5">
        <w:t xml:space="preserve">Folder </w:t>
      </w:r>
      <w:r w:rsidRPr="00B703D5">
        <w:rPr>
          <w:color w:val="1F497D"/>
        </w:rPr>
        <w:t>[</w:t>
      </w:r>
      <w:r w:rsidRPr="00B703D5">
        <w:rPr>
          <w:i/>
          <w:color w:val="1F497D"/>
        </w:rPr>
        <w:t>material name</w:t>
      </w:r>
      <w:r w:rsidRPr="00B703D5">
        <w:rPr>
          <w:color w:val="1F497D"/>
        </w:rPr>
        <w:t>]</w:t>
      </w:r>
      <w:bookmarkEnd w:id="144"/>
    </w:p>
    <w:p w14:paraId="40E9EB54" w14:textId="16EC5ADB" w:rsidR="00BE3F98" w:rsidRPr="00B703D5" w:rsidRDefault="002755B5" w:rsidP="00DC6383">
      <w:r w:rsidRPr="00B703D5">
        <w:t>Folders with material parameters, named exactly as the material name given above in the file INPUT_</w:t>
      </w:r>
      <w:r w:rsidR="005D5548" w:rsidRPr="00B703D5">
        <w:t>MATERIAL</w:t>
      </w:r>
      <w:r w:rsidRPr="00B703D5">
        <w:t>.txt</w:t>
      </w:r>
      <w:r w:rsidR="001C5FD4" w:rsidRPr="00B703D5">
        <w:t xml:space="preserve"> (or INPUT.txt)</w:t>
      </w:r>
      <w:r w:rsidRPr="00B703D5">
        <w:t xml:space="preserve">, contain </w:t>
      </w:r>
      <w:r w:rsidR="002003CE">
        <w:t>several</w:t>
      </w:r>
      <w:r w:rsidRPr="00B703D5">
        <w:t xml:space="preserve"> files describing necessary materia</w:t>
      </w:r>
      <w:r w:rsidR="00BE3F98" w:rsidRPr="00B703D5">
        <w:t>l parameters for the simulation.</w:t>
      </w:r>
    </w:p>
    <w:p w14:paraId="68F5BB59" w14:textId="630C06E7" w:rsidR="002755B5" w:rsidRPr="00B703D5" w:rsidRDefault="00BE3F98" w:rsidP="00DC6383">
      <w:r w:rsidRPr="00B703D5">
        <w:rPr>
          <w:i/>
        </w:rPr>
        <w:t xml:space="preserve">Do not change these files, unless you want to change </w:t>
      </w:r>
      <w:r w:rsidR="002003CE">
        <w:rPr>
          <w:i/>
        </w:rPr>
        <w:t>the</w:t>
      </w:r>
      <w:r w:rsidRPr="00B703D5">
        <w:rPr>
          <w:i/>
        </w:rPr>
        <w:t xml:space="preserve"> properties of the material!</w:t>
      </w:r>
    </w:p>
    <w:p w14:paraId="36212A43" w14:textId="5F71ADB3" w:rsidR="00BE3F98" w:rsidRPr="00B703D5" w:rsidRDefault="00BE3F98" w:rsidP="00DC6383">
      <w:r w:rsidRPr="00B703D5">
        <w:t>Folder</w:t>
      </w:r>
      <w:r w:rsidR="002003CE">
        <w:t>s</w:t>
      </w:r>
      <w:r w:rsidRPr="00B703D5">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B703D5" w:rsidRDefault="005D5548" w:rsidP="002C6AAA">
      <w:pPr>
        <w:pStyle w:val="Heading3"/>
        <w:numPr>
          <w:ilvl w:val="0"/>
          <w:numId w:val="5"/>
        </w:numPr>
      </w:pPr>
      <w:bookmarkStart w:id="145" w:name="_Toc138149179"/>
      <w:r w:rsidRPr="00B703D5">
        <w:t>[</w:t>
      </w:r>
      <w:r w:rsidRPr="00B703D5">
        <w:rPr>
          <w:i/>
        </w:rPr>
        <w:t>A</w:t>
      </w:r>
      <w:r w:rsidRPr="00B703D5">
        <w:t>]_[</w:t>
      </w:r>
      <w:r w:rsidRPr="00B703D5">
        <w:rPr>
          <w:i/>
        </w:rPr>
        <w:t>A</w:t>
      </w:r>
      <w:r w:rsidRPr="00B703D5">
        <w:t>]_</w:t>
      </w:r>
      <w:r w:rsidR="00DC6383" w:rsidRPr="00B703D5">
        <w:t>TB_Hamiltonian_parameters.txt</w:t>
      </w:r>
      <w:r w:rsidRPr="00B703D5">
        <w:t xml:space="preserve"> </w:t>
      </w:r>
      <w:r w:rsidR="00A06BC1" w:rsidRPr="00B703D5">
        <w:t xml:space="preserve"> and </w:t>
      </w:r>
      <w:r w:rsidRPr="00B703D5">
        <w:t>[</w:t>
      </w:r>
      <w:r w:rsidRPr="00B703D5">
        <w:rPr>
          <w:i/>
        </w:rPr>
        <w:t>A</w:t>
      </w:r>
      <w:r w:rsidRPr="00B703D5">
        <w:t>]_[</w:t>
      </w:r>
      <w:r w:rsidRPr="00B703D5">
        <w:rPr>
          <w:i/>
        </w:rPr>
        <w:t>A</w:t>
      </w:r>
      <w:r w:rsidRPr="00B703D5">
        <w:t>]_</w:t>
      </w:r>
      <w:r w:rsidR="00A06BC1" w:rsidRPr="00B703D5">
        <w:t>TB_Repulsive_parameters.txt</w:t>
      </w:r>
      <w:bookmarkEnd w:id="145"/>
    </w:p>
    <w:p w14:paraId="2862BA3E" w14:textId="47E73E2B" w:rsidR="004A2D3C" w:rsidRPr="00B703D5" w:rsidRDefault="00DC6383" w:rsidP="00DC6383">
      <w:r w:rsidRPr="00B703D5">
        <w:t>Th</w:t>
      </w:r>
      <w:r w:rsidR="00A06BC1" w:rsidRPr="00B703D5">
        <w:t>ese</w:t>
      </w:r>
      <w:r w:rsidRPr="00B703D5">
        <w:t xml:space="preserve"> file</w:t>
      </w:r>
      <w:r w:rsidR="00A06BC1" w:rsidRPr="00B703D5">
        <w:t>s</w:t>
      </w:r>
      <w:r w:rsidRPr="00B703D5">
        <w:t xml:space="preserve"> contain all the parameters used in the tight</w:t>
      </w:r>
      <w:r w:rsidR="002003CE">
        <w:t>-</w:t>
      </w:r>
      <w:r w:rsidRPr="00B703D5">
        <w:t xml:space="preserve">binding Hamiltonian </w:t>
      </w:r>
      <w:r w:rsidR="005D5548" w:rsidRPr="00B703D5">
        <w:t>for each pair-wise interaction of atoms [</w:t>
      </w:r>
      <w:r w:rsidR="005D5548" w:rsidRPr="00B703D5">
        <w:rPr>
          <w:i/>
        </w:rPr>
        <w:t>A</w:t>
      </w:r>
      <w:r w:rsidR="005D5548" w:rsidRPr="00B703D5">
        <w:t xml:space="preserve">]. These files contain attractive and repulsive parts, correspondingly. For instance, in </w:t>
      </w:r>
      <w:r w:rsidR="002003CE">
        <w:t xml:space="preserve">the </w:t>
      </w:r>
      <w:r w:rsidR="005D5548" w:rsidRPr="00B703D5">
        <w:t xml:space="preserve">case of </w:t>
      </w:r>
      <w:r w:rsidR="002003CE">
        <w:t xml:space="preserve">a </w:t>
      </w:r>
      <w:r w:rsidR="005D5548" w:rsidRPr="00B703D5">
        <w:t>diamond</w:t>
      </w:r>
      <w:r w:rsidR="002003CE">
        <w:t>,</w:t>
      </w:r>
      <w:r w:rsidR="005D5548" w:rsidRPr="00B703D5">
        <w:t xml:space="preserve"> we only have carbon atoms, thus only files C_C_TB_Hamiltonian_parameters.txt and C_C_TB_Repulsive_parameters.txt should be in the folder. </w:t>
      </w:r>
      <w:r w:rsidR="005D5548" w:rsidRPr="00B703D5">
        <w:lastRenderedPageBreak/>
        <w:t xml:space="preserve">In </w:t>
      </w:r>
      <w:r w:rsidR="002003CE">
        <w:t xml:space="preserve">the </w:t>
      </w:r>
      <w:r w:rsidR="005D5548" w:rsidRPr="00B703D5">
        <w:t xml:space="preserve">case of GaAs, </w:t>
      </w:r>
      <w:r w:rsidR="002003CE">
        <w:t xml:space="preserve">the </w:t>
      </w:r>
      <w:r w:rsidR="005D5548" w:rsidRPr="00B703D5">
        <w:t xml:space="preserve">combination of each interaction should be present in the files: Ga-Ga, Ga-As, and As-As. </w:t>
      </w:r>
    </w:p>
    <w:p w14:paraId="6E8F9577" w14:textId="5FAEA53A" w:rsidR="005D5548" w:rsidRPr="00B703D5" w:rsidRDefault="004A2D3C" w:rsidP="00DC6383">
      <w:r w:rsidRPr="00B703D5">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B703D5">
        <w:t xml:space="preserve"> a</w:t>
      </w:r>
      <w:r w:rsidRPr="00B703D5">
        <w:t xml:space="preserve"> case </w:t>
      </w:r>
      <w:r w:rsidR="005424B8">
        <w:t xml:space="preserve">XTANT-3 </w:t>
      </w:r>
      <w:r w:rsidRPr="00B703D5">
        <w:t>cannot find files [</w:t>
      </w:r>
      <w:r w:rsidRPr="00B703D5">
        <w:rPr>
          <w:i/>
        </w:rPr>
        <w:t>A</w:t>
      </w:r>
      <w:r w:rsidRPr="00B703D5">
        <w:t>]_[</w:t>
      </w:r>
      <w:r w:rsidRPr="00B703D5">
        <w:rPr>
          <w:i/>
        </w:rPr>
        <w:t>A</w:t>
      </w:r>
      <w:r w:rsidRPr="00B703D5">
        <w:t>]_TB_Hamiltonian_parameters.txt or [</w:t>
      </w:r>
      <w:r w:rsidRPr="00B703D5">
        <w:rPr>
          <w:i/>
        </w:rPr>
        <w:t>A</w:t>
      </w:r>
      <w:r w:rsidRPr="00B703D5">
        <w:t>]_[</w:t>
      </w:r>
      <w:r w:rsidRPr="00B703D5">
        <w:rPr>
          <w:i/>
        </w:rPr>
        <w:t>A</w:t>
      </w:r>
      <w:r w:rsidRPr="00B703D5">
        <w:t xml:space="preserve">]_TB_Repulsive_parameters.txt, it will look up the files without </w:t>
      </w:r>
      <w:r w:rsidR="004B61D0" w:rsidRPr="00B703D5">
        <w:t>“</w:t>
      </w:r>
      <w:r w:rsidRPr="00B703D5">
        <w:t>[</w:t>
      </w:r>
      <w:r w:rsidRPr="00B703D5">
        <w:rPr>
          <w:i/>
        </w:rPr>
        <w:t>A</w:t>
      </w:r>
      <w:r w:rsidRPr="00B703D5">
        <w:t>]_[</w:t>
      </w:r>
      <w:r w:rsidRPr="00B703D5">
        <w:rPr>
          <w:i/>
        </w:rPr>
        <w:t>A</w:t>
      </w:r>
      <w:r w:rsidRPr="00B703D5">
        <w:t>]_</w:t>
      </w:r>
      <w:r w:rsidR="004B61D0" w:rsidRPr="00B703D5">
        <w:t>”</w:t>
      </w:r>
      <w:r w:rsidRPr="00B703D5">
        <w:t xml:space="preserve"> prefix.</w:t>
      </w:r>
    </w:p>
    <w:p w14:paraId="1565F83C" w14:textId="0D48DA02" w:rsidR="004A2D3C" w:rsidRPr="00B703D5" w:rsidRDefault="004A2D3C" w:rsidP="00DC6383">
      <w:r w:rsidRPr="00B703D5">
        <w:t>This also means that one can set default parameterizations in the files without prefix</w:t>
      </w:r>
      <w:r w:rsidR="002003CE">
        <w:t>es</w:t>
      </w:r>
      <w:r w:rsidRPr="00B703D5">
        <w:t xml:space="preserve">, and for specific elements </w:t>
      </w:r>
      <w:r w:rsidR="00D943F9" w:rsidRPr="00B703D5">
        <w:t xml:space="preserve">use </w:t>
      </w:r>
      <w:r w:rsidRPr="00B703D5">
        <w:t>the files with the prefix to specify exceptions.</w:t>
      </w:r>
    </w:p>
    <w:p w14:paraId="03F0CEF9" w14:textId="0890834C" w:rsidR="005D5548" w:rsidRPr="00B703D5" w:rsidRDefault="002003CE" w:rsidP="00DC6383">
      <w:r>
        <w:t>The f</w:t>
      </w:r>
      <w:r w:rsidR="005D5548" w:rsidRPr="00B703D5">
        <w:t>irst line of the files define</w:t>
      </w:r>
      <w:r>
        <w:t>s</w:t>
      </w:r>
      <w:r w:rsidR="005D5548" w:rsidRPr="00B703D5">
        <w:t xml:space="preserve"> which TB model will be used. </w:t>
      </w:r>
      <w:r w:rsidR="00B37DD4" w:rsidRPr="00B703D5">
        <w:t xml:space="preserve">The </w:t>
      </w:r>
      <w:r w:rsidR="005D5548" w:rsidRPr="00B703D5">
        <w:t>models supported</w:t>
      </w:r>
      <w:r w:rsidR="00B37DD4" w:rsidRPr="00B703D5">
        <w:t xml:space="preserve"> </w:t>
      </w:r>
      <w:r w:rsidR="00DE3827" w:rsidRPr="00B703D5">
        <w:t>can be specified by the following code words</w:t>
      </w:r>
      <w:r w:rsidR="005D5548" w:rsidRPr="00B703D5">
        <w:t>:</w:t>
      </w:r>
    </w:p>
    <w:p w14:paraId="6805D9DF" w14:textId="3C22F649" w:rsidR="002C047D" w:rsidRPr="00B703D5" w:rsidRDefault="002C047D" w:rsidP="005704A0">
      <w:pPr>
        <w:numPr>
          <w:ilvl w:val="0"/>
          <w:numId w:val="3"/>
        </w:numPr>
      </w:pPr>
      <w:r w:rsidRPr="00B703D5">
        <w:rPr>
          <w:color w:val="0070C0"/>
        </w:rPr>
        <w:t>3TB</w:t>
      </w:r>
      <w:r w:rsidRPr="00B703D5">
        <w:t xml:space="preserve"> : ThreeBodyTB model for elemental solids and binary compounds (</w:t>
      </w:r>
      <w:r w:rsidRPr="00B703D5">
        <w:rPr>
          <w:i/>
          <w:iCs/>
        </w:rPr>
        <w:t>only standard 2-body TB is implemented currently, the three-body contribution is unfinished, see below</w:t>
      </w:r>
      <w:r w:rsidRPr="00B703D5">
        <w:t>)</w:t>
      </w:r>
    </w:p>
    <w:p w14:paraId="4840CA46" w14:textId="2B09A120" w:rsidR="005704A0" w:rsidRPr="00B703D5" w:rsidRDefault="005B5CCB" w:rsidP="005704A0">
      <w:pPr>
        <w:numPr>
          <w:ilvl w:val="0"/>
          <w:numId w:val="3"/>
        </w:numPr>
      </w:pPr>
      <w:r w:rsidRPr="00B703D5">
        <w:rPr>
          <w:color w:val="0070C0"/>
        </w:rPr>
        <w:t>BOP</w:t>
      </w:r>
      <w:r w:rsidRPr="00B703D5">
        <w:t xml:space="preserve"> : </w:t>
      </w:r>
      <w:r w:rsidR="002003CE">
        <w:t xml:space="preserve">a </w:t>
      </w:r>
      <w:r w:rsidRPr="00B703D5">
        <w:t xml:space="preserve">bond-order potential model for dimers </w:t>
      </w:r>
      <w:r w:rsidRPr="00B703D5">
        <w:fldChar w:fldCharType="begin" w:fldLock="1"/>
      </w:r>
      <w:r w:rsidR="004E75C0">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[106]"},"properties":{"noteIndex":0},"schema":"https://github.com/citation-style-language/schema/raw/master/csl-citation.json"}</w:instrText>
      </w:r>
      <w:r w:rsidRPr="00B703D5">
        <w:fldChar w:fldCharType="separate"/>
      </w:r>
      <w:r w:rsidR="004E75C0" w:rsidRPr="004E75C0">
        <w:rPr>
          <w:noProof/>
        </w:rPr>
        <w:t>[107]</w:t>
      </w:r>
      <w:r w:rsidRPr="00B703D5">
        <w:fldChar w:fldCharType="end"/>
      </w:r>
      <w:r w:rsidR="005704A0" w:rsidRPr="00B703D5">
        <w:t xml:space="preserve"> (</w:t>
      </w:r>
      <w:r w:rsidR="005704A0" w:rsidRPr="00B703D5">
        <w:rPr>
          <w:i/>
        </w:rPr>
        <w:t>unfinished</w:t>
      </w:r>
      <w:r w:rsidR="00936ACF">
        <w:rPr>
          <w:i/>
        </w:rPr>
        <w:t>, no forces</w:t>
      </w:r>
      <w:r w:rsidR="005704A0" w:rsidRPr="00B703D5">
        <w:rPr>
          <w:i/>
        </w:rPr>
        <w:t>, do not use!</w:t>
      </w:r>
      <w:r w:rsidR="005704A0" w:rsidRPr="00B703D5">
        <w:t>)</w:t>
      </w:r>
    </w:p>
    <w:p w14:paraId="789CB286" w14:textId="3B98AD03" w:rsidR="00851CC7" w:rsidRPr="00B703D5" w:rsidRDefault="00851CC7" w:rsidP="00851CC7">
      <w:pPr>
        <w:numPr>
          <w:ilvl w:val="0"/>
          <w:numId w:val="3"/>
        </w:numPr>
      </w:pPr>
      <w:r w:rsidRPr="00B703D5">
        <w:rPr>
          <w:color w:val="0070C0"/>
        </w:rPr>
        <w:t>DFTB</w:t>
      </w:r>
      <w:r w:rsidRPr="00B703D5">
        <w:t xml:space="preserve"> : one of the s-, sp</w:t>
      </w:r>
      <w:r w:rsidRPr="00B703D5">
        <w:rPr>
          <w:vertAlign w:val="superscript"/>
        </w:rPr>
        <w:t>3</w:t>
      </w:r>
      <w:r w:rsidRPr="00B703D5">
        <w:t>- or sp</w:t>
      </w:r>
      <w:r w:rsidRPr="00B703D5">
        <w:rPr>
          <w:vertAlign w:val="superscript"/>
        </w:rPr>
        <w:t>3</w:t>
      </w:r>
      <w:r w:rsidRPr="00B703D5">
        <w:t>d</w:t>
      </w:r>
      <w:r w:rsidRPr="00B703D5">
        <w:rPr>
          <w:vertAlign w:val="superscript"/>
        </w:rPr>
        <w:t>5</w:t>
      </w:r>
      <w:r w:rsidRPr="00B703D5">
        <w:t xml:space="preserve">-basis set according to DFTB </w:t>
      </w:r>
      <w:r w:rsidR="003102EF" w:rsidRPr="00B703D5">
        <w:fldChar w:fldCharType="begin" w:fldLock="1"/>
      </w:r>
      <w:r w:rsidR="004E75C0">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[107,122]"},"properties":{"noteIndex":0},"schema":"https://github.com/citation-style-language/schema/raw/master/csl-citation.json"}</w:instrText>
      </w:r>
      <w:r w:rsidR="003102EF" w:rsidRPr="00B703D5">
        <w:fldChar w:fldCharType="separate"/>
      </w:r>
      <w:r w:rsidR="004E75C0" w:rsidRPr="004E75C0">
        <w:rPr>
          <w:noProof/>
        </w:rPr>
        <w:t>[108,123]</w:t>
      </w:r>
      <w:r w:rsidR="003102EF" w:rsidRPr="00B703D5">
        <w:fldChar w:fldCharType="end"/>
      </w:r>
    </w:p>
    <w:p w14:paraId="52CD84C4" w14:textId="01BAE632" w:rsidR="004339AE" w:rsidRPr="00B703D5" w:rsidRDefault="004339AE" w:rsidP="004339AE">
      <w:pPr>
        <w:numPr>
          <w:ilvl w:val="0"/>
          <w:numId w:val="3"/>
        </w:numPr>
      </w:pPr>
      <w:r w:rsidRPr="00B703D5">
        <w:rPr>
          <w:color w:val="0070C0"/>
        </w:rPr>
        <w:t>DFTB_no_repulsion</w:t>
      </w:r>
      <w:r w:rsidRPr="00B703D5">
        <w:t>: one of the s-, sp</w:t>
      </w:r>
      <w:r w:rsidRPr="00B703D5">
        <w:rPr>
          <w:vertAlign w:val="superscript"/>
        </w:rPr>
        <w:t>3</w:t>
      </w:r>
      <w:r w:rsidRPr="00B703D5">
        <w:t>- or sp</w:t>
      </w:r>
      <w:r w:rsidRPr="00B703D5">
        <w:rPr>
          <w:vertAlign w:val="superscript"/>
        </w:rPr>
        <w:t>3</w:t>
      </w:r>
      <w:r w:rsidRPr="00B703D5">
        <w:t>d</w:t>
      </w:r>
      <w:r w:rsidRPr="00B703D5">
        <w:rPr>
          <w:vertAlign w:val="superscript"/>
        </w:rPr>
        <w:t>5</w:t>
      </w:r>
      <w:r w:rsidRPr="00B703D5">
        <w:t xml:space="preserve">-basis set according to DFTB </w:t>
      </w:r>
      <w:r w:rsidRPr="00B703D5">
        <w:fldChar w:fldCharType="begin" w:fldLock="1"/>
      </w:r>
      <w:r w:rsidR="004E75C0">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[107,122]"},"properties":{"noteIndex":0},"schema":"https://github.com/citation-style-language/schema/raw/master/csl-citation.json"}</w:instrText>
      </w:r>
      <w:r w:rsidRPr="00B703D5">
        <w:fldChar w:fldCharType="separate"/>
      </w:r>
      <w:r w:rsidR="004E75C0" w:rsidRPr="004E75C0">
        <w:rPr>
          <w:noProof/>
        </w:rPr>
        <w:t>[108,123]</w:t>
      </w:r>
      <w:r w:rsidRPr="00B703D5">
        <w:fldChar w:fldCharType="end"/>
      </w:r>
      <w:r w:rsidRPr="00B703D5">
        <w:t>, but without the repulsive potential in the file</w:t>
      </w:r>
    </w:p>
    <w:p w14:paraId="2E79A961" w14:textId="7E4580CC" w:rsidR="00851CC7" w:rsidRPr="00B703D5" w:rsidRDefault="00851CC7" w:rsidP="00851CC7">
      <w:pPr>
        <w:numPr>
          <w:ilvl w:val="0"/>
          <w:numId w:val="3"/>
        </w:numPr>
      </w:pPr>
      <w:r w:rsidRPr="00B703D5">
        <w:rPr>
          <w:color w:val="0070C0"/>
        </w:rPr>
        <w:t>Fu</w:t>
      </w:r>
      <w:r w:rsidRPr="00B703D5">
        <w:t xml:space="preserve"> : sp</w:t>
      </w:r>
      <w:r w:rsidRPr="00B703D5">
        <w:rPr>
          <w:vertAlign w:val="superscript"/>
        </w:rPr>
        <w:t>3</w:t>
      </w:r>
      <w:r w:rsidRPr="00B703D5">
        <w:t xml:space="preserve">-basis set according to Fu </w:t>
      </w:r>
      <w:r w:rsidR="003102EF" w:rsidRPr="00B703D5">
        <w:fldChar w:fldCharType="begin" w:fldLock="1"/>
      </w:r>
      <w:r w:rsidR="004E75C0">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[114]"},"properties":{"noteIndex":0},"schema":"https://github.com/citation-style-language/schema/raw/master/csl-citation.json"}</w:instrText>
      </w:r>
      <w:r w:rsidR="003102EF" w:rsidRPr="00B703D5">
        <w:fldChar w:fldCharType="separate"/>
      </w:r>
      <w:r w:rsidR="004E75C0" w:rsidRPr="004E75C0">
        <w:rPr>
          <w:noProof/>
        </w:rPr>
        <w:t>[115]</w:t>
      </w:r>
      <w:r w:rsidR="003102EF" w:rsidRPr="00B703D5">
        <w:fldChar w:fldCharType="end"/>
      </w:r>
      <w:r w:rsidR="00C64FA5" w:rsidRPr="00B703D5">
        <w:t xml:space="preserve"> (</w:t>
      </w:r>
      <w:r w:rsidR="00C64FA5" w:rsidRPr="00B703D5">
        <w:rPr>
          <w:i/>
        </w:rPr>
        <w:t>unfinished</w:t>
      </w:r>
      <w:r w:rsidR="005B5CCB" w:rsidRPr="00B703D5">
        <w:rPr>
          <w:i/>
        </w:rPr>
        <w:t>, do not use!</w:t>
      </w:r>
      <w:r w:rsidR="00C64FA5" w:rsidRPr="00B703D5">
        <w:t>)</w:t>
      </w:r>
    </w:p>
    <w:p w14:paraId="0C63BAE5" w14:textId="0FA5AE52" w:rsidR="00851CC7" w:rsidRPr="00B703D5" w:rsidRDefault="00851CC7" w:rsidP="00851CC7">
      <w:pPr>
        <w:numPr>
          <w:ilvl w:val="0"/>
          <w:numId w:val="3"/>
        </w:numPr>
      </w:pPr>
      <w:r w:rsidRPr="00B703D5">
        <w:rPr>
          <w:color w:val="0070C0"/>
        </w:rPr>
        <w:t>Mehl</w:t>
      </w:r>
      <w:r w:rsidRPr="00B703D5">
        <w:t xml:space="preserve"> : sp</w:t>
      </w:r>
      <w:r w:rsidRPr="00B703D5">
        <w:rPr>
          <w:vertAlign w:val="superscript"/>
        </w:rPr>
        <w:t>3</w:t>
      </w:r>
      <w:r w:rsidRPr="00B703D5">
        <w:t>d</w:t>
      </w:r>
      <w:r w:rsidRPr="00B703D5">
        <w:rPr>
          <w:vertAlign w:val="superscript"/>
        </w:rPr>
        <w:t>5</w:t>
      </w:r>
      <w:r w:rsidRPr="00B703D5">
        <w:t xml:space="preserve">-basis set according to NRL model </w:t>
      </w:r>
      <w:r w:rsidR="003102EF" w:rsidRPr="00B703D5">
        <w:fldChar w:fldCharType="begin" w:fldLock="1"/>
      </w:r>
      <w:r w:rsidR="004E75C0">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[123]"},"properties":{"noteIndex":0},"schema":"https://github.com/citation-style-language/schema/raw/master/csl-citation.json"}</w:instrText>
      </w:r>
      <w:r w:rsidR="003102EF" w:rsidRPr="00B703D5">
        <w:fldChar w:fldCharType="separate"/>
      </w:r>
      <w:r w:rsidR="004E75C0" w:rsidRPr="004E75C0">
        <w:rPr>
          <w:noProof/>
        </w:rPr>
        <w:t>[124]</w:t>
      </w:r>
      <w:r w:rsidR="003102EF" w:rsidRPr="00B703D5">
        <w:fldChar w:fldCharType="end"/>
      </w:r>
    </w:p>
    <w:p w14:paraId="69058FB2" w14:textId="3122090A" w:rsidR="00DE3827" w:rsidRPr="00B703D5" w:rsidRDefault="00DE3827" w:rsidP="00DC6383">
      <w:pPr>
        <w:numPr>
          <w:ilvl w:val="0"/>
          <w:numId w:val="3"/>
        </w:numPr>
      </w:pPr>
      <w:r w:rsidRPr="00B703D5">
        <w:rPr>
          <w:color w:val="0070C0"/>
        </w:rPr>
        <w:t>Molteni</w:t>
      </w:r>
      <w:r w:rsidRPr="00B703D5">
        <w:t xml:space="preserve"> : </w:t>
      </w:r>
      <w:r w:rsidR="005D5548" w:rsidRPr="00B703D5">
        <w:t>sp</w:t>
      </w:r>
      <w:r w:rsidR="005D5548" w:rsidRPr="00B703D5">
        <w:rPr>
          <w:vertAlign w:val="superscript"/>
        </w:rPr>
        <w:t>3</w:t>
      </w:r>
      <w:r w:rsidR="005D5548" w:rsidRPr="00B703D5">
        <w:t xml:space="preserve">s*-basis set according to Molteni </w:t>
      </w:r>
      <w:r w:rsidR="003102EF" w:rsidRPr="00B703D5">
        <w:fldChar w:fldCharType="begin" w:fldLock="1"/>
      </w:r>
      <w:r w:rsidR="004E75C0">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[115]"},"properties":{"noteIndex":0},"schema":"https://github.com/citation-style-language/schema/raw/master/csl-citation.json"}</w:instrText>
      </w:r>
      <w:r w:rsidR="003102EF" w:rsidRPr="00B703D5">
        <w:fldChar w:fldCharType="separate"/>
      </w:r>
      <w:r w:rsidR="004E75C0" w:rsidRPr="004E75C0">
        <w:rPr>
          <w:noProof/>
        </w:rPr>
        <w:t>[116]</w:t>
      </w:r>
      <w:r w:rsidR="003102EF" w:rsidRPr="00B703D5">
        <w:fldChar w:fldCharType="end"/>
      </w:r>
    </w:p>
    <w:p w14:paraId="15669BD3" w14:textId="6D41F40D" w:rsidR="005B5CCB" w:rsidRPr="00B703D5" w:rsidRDefault="00851CC7" w:rsidP="00851CC7">
      <w:pPr>
        <w:numPr>
          <w:ilvl w:val="0"/>
          <w:numId w:val="3"/>
        </w:numPr>
      </w:pPr>
      <w:r w:rsidRPr="00B703D5">
        <w:rPr>
          <w:color w:val="0070C0"/>
        </w:rPr>
        <w:t xml:space="preserve">Pettifor </w:t>
      </w:r>
      <w:r w:rsidRPr="00B703D5">
        <w:t>: sp</w:t>
      </w:r>
      <w:r w:rsidRPr="00B703D5">
        <w:rPr>
          <w:vertAlign w:val="superscript"/>
        </w:rPr>
        <w:t>3</w:t>
      </w:r>
      <w:r w:rsidRPr="00B703D5">
        <w:t xml:space="preserve">-basis set according to Pettifor </w:t>
      </w:r>
      <w:r w:rsidR="003102EF" w:rsidRPr="00B703D5">
        <w:fldChar w:fldCharType="begin" w:fldLock="1"/>
      </w:r>
      <w:r w:rsidR="00371558">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B703D5">
        <w:fldChar w:fldCharType="separate"/>
      </w:r>
      <w:r w:rsidR="000A078B" w:rsidRPr="000A078B">
        <w:rPr>
          <w:noProof/>
        </w:rPr>
        <w:t>[64]</w:t>
      </w:r>
      <w:r w:rsidR="003102EF" w:rsidRPr="00B703D5">
        <w:fldChar w:fldCharType="end"/>
      </w:r>
    </w:p>
    <w:p w14:paraId="1C74A04E" w14:textId="3578ED86" w:rsidR="005B5CCB" w:rsidRPr="00B703D5" w:rsidRDefault="005B5CCB" w:rsidP="00851CC7">
      <w:pPr>
        <w:numPr>
          <w:ilvl w:val="0"/>
          <w:numId w:val="3"/>
        </w:numPr>
      </w:pPr>
      <w:r w:rsidRPr="00B703D5">
        <w:rPr>
          <w:color w:val="0070C0"/>
        </w:rPr>
        <w:t xml:space="preserve">xTB </w:t>
      </w:r>
      <w:r w:rsidRPr="00B703D5">
        <w:t xml:space="preserve">: extended tight binding </w:t>
      </w:r>
      <w:r w:rsidRPr="00B703D5">
        <w:fldChar w:fldCharType="begin" w:fldLock="1"/>
      </w:r>
      <w:r w:rsidR="001927CC">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B703D5">
        <w:fldChar w:fldCharType="separate"/>
      </w:r>
      <w:r w:rsidR="005220A2" w:rsidRPr="005220A2">
        <w:rPr>
          <w:noProof/>
        </w:rPr>
        <w:t>[87]</w:t>
      </w:r>
      <w:r w:rsidRPr="00B703D5">
        <w:fldChar w:fldCharType="end"/>
      </w:r>
      <w:r w:rsidRPr="00B703D5">
        <w:t xml:space="preserve"> (</w:t>
      </w:r>
      <w:r w:rsidRPr="00B703D5">
        <w:rPr>
          <w:i/>
        </w:rPr>
        <w:t>unfinished, do not use!</w:t>
      </w:r>
      <w:r w:rsidRPr="00B703D5">
        <w:t>)</w:t>
      </w:r>
    </w:p>
    <w:p w14:paraId="4136A215" w14:textId="77777777" w:rsidR="005D5548" w:rsidRPr="00B703D5" w:rsidRDefault="005D5548" w:rsidP="00DC6383">
      <w:r w:rsidRPr="00B703D5">
        <w:t xml:space="preserve">Thus, the first line in the file must contain one of the possible names of the </w:t>
      </w:r>
      <w:r w:rsidR="00BC3D91" w:rsidRPr="00B703D5">
        <w:t>parameterization</w:t>
      </w:r>
      <w:r w:rsidRPr="00B703D5">
        <w:t>.</w:t>
      </w:r>
      <w:r w:rsidR="0004564C" w:rsidRPr="00B703D5">
        <w:t xml:space="preserve"> Depending on that, the further lines will define one or </w:t>
      </w:r>
      <w:r w:rsidR="00B37DD4" w:rsidRPr="00B703D5">
        <w:t>an</w:t>
      </w:r>
      <w:r w:rsidR="0004564C" w:rsidRPr="00B703D5">
        <w:t xml:space="preserve">other </w:t>
      </w:r>
      <w:r w:rsidR="00BC3D91" w:rsidRPr="00B703D5">
        <w:t>parameterization</w:t>
      </w:r>
      <w:r w:rsidR="0004564C" w:rsidRPr="00B703D5">
        <w:t>:</w:t>
      </w:r>
    </w:p>
    <w:p w14:paraId="01362357" w14:textId="59A56352" w:rsidR="00DA5A2E" w:rsidRPr="00B703D5" w:rsidRDefault="00DA5A2E" w:rsidP="00533F37">
      <w:pPr>
        <w:pStyle w:val="Heading4"/>
        <w:numPr>
          <w:ilvl w:val="0"/>
          <w:numId w:val="12"/>
        </w:numPr>
      </w:pPr>
      <w:r w:rsidRPr="00B703D5">
        <w:t>3TB parameterization</w:t>
      </w:r>
    </w:p>
    <w:p w14:paraId="38E0396D" w14:textId="03BD158D" w:rsidR="00DA5A2E" w:rsidRPr="00B703D5" w:rsidRDefault="00007993" w:rsidP="00DA5A2E">
      <w:pPr>
        <w:rPr>
          <w:noProof/>
        </w:rPr>
      </w:pPr>
      <w:r w:rsidRPr="00B703D5">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B703D5">
        <w:t xml:space="preserve"> </w:t>
      </w:r>
      <w:r w:rsidRPr="00B703D5">
        <w:rPr>
          <w:noProof/>
        </w:rPr>
        <w:tab/>
      </w:r>
      <w:r w:rsidRPr="00B703D5">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A4AE7E2" w:rsidR="00007993" w:rsidRPr="00B703D5" w:rsidRDefault="00007993" w:rsidP="00116748">
      <w:pPr>
        <w:pStyle w:val="Caption"/>
      </w:pPr>
      <w:bookmarkStart w:id="146" w:name="_Hlk109211754"/>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5</w:t>
      </w:r>
      <w:r w:rsidR="00410ACF">
        <w:rPr>
          <w:noProof/>
        </w:rPr>
        <w:fldChar w:fldCharType="end"/>
      </w:r>
      <w:r w:rsidRPr="00B703D5">
        <w:t>. 3TB TB_Hamiltonian_parameters.txt</w:t>
      </w:r>
      <w:bookmarkEnd w:id="146"/>
      <w:r w:rsidRPr="00B703D5">
        <w:tab/>
      </w:r>
      <w:r w:rsidRPr="00B703D5">
        <w:tab/>
      </w:r>
      <w:r w:rsidRPr="00B703D5">
        <w:tab/>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6</w:t>
      </w:r>
      <w:r w:rsidR="00410ACF">
        <w:rPr>
          <w:noProof/>
        </w:rPr>
        <w:fldChar w:fldCharType="end"/>
      </w:r>
      <w:r w:rsidRPr="00B703D5">
        <w:t xml:space="preserve"> 3TB TB_Repulsive_parameters.txt</w:t>
      </w:r>
    </w:p>
    <w:p w14:paraId="2DCA9A10" w14:textId="77777777" w:rsidR="007E4370" w:rsidRDefault="007E4370" w:rsidP="00DA5A2E"/>
    <w:p w14:paraId="5B472423" w14:textId="2B770A0A" w:rsidR="00007993" w:rsidRPr="00B703D5" w:rsidRDefault="00007993" w:rsidP="00DA5A2E">
      <w:r w:rsidRPr="00B703D5">
        <w:t>The files contain the parameters, according to ThreeBodyTB</w:t>
      </w:r>
      <w:r w:rsidR="001C255A" w:rsidRPr="00936ACF">
        <w:rPr>
          <w:vertAlign w:val="superscript"/>
        </w:rPr>
        <w:footnoteReference w:id="20"/>
      </w:r>
      <w:r w:rsidRPr="00B703D5">
        <w:t xml:space="preserve"> parameterization</w:t>
      </w:r>
      <w:r w:rsidR="001C255A" w:rsidRPr="00B703D5">
        <w:t>, which may be s, sp</w:t>
      </w:r>
      <w:r w:rsidR="001C255A" w:rsidRPr="00B703D5">
        <w:rPr>
          <w:vertAlign w:val="superscript"/>
        </w:rPr>
        <w:t>3</w:t>
      </w:r>
      <w:r w:rsidR="002003CE">
        <w:rPr>
          <w:vertAlign w:val="superscript"/>
        </w:rPr>
        <w:t>,</w:t>
      </w:r>
      <w:r w:rsidR="001C255A" w:rsidRPr="00B703D5">
        <w:t xml:space="preserve"> or sp</w:t>
      </w:r>
      <w:r w:rsidR="001C255A" w:rsidRPr="00B703D5">
        <w:rPr>
          <w:vertAlign w:val="superscript"/>
        </w:rPr>
        <w:t>3</w:t>
      </w:r>
      <w:r w:rsidR="001C255A" w:rsidRPr="00B703D5">
        <w:t>d</w:t>
      </w:r>
      <w:r w:rsidR="001C255A" w:rsidRPr="00B703D5">
        <w:rPr>
          <w:vertAlign w:val="superscript"/>
        </w:rPr>
        <w:t>5</w:t>
      </w:r>
      <w:r w:rsidR="001C255A" w:rsidRPr="00B703D5">
        <w:t>, depending on the element</w:t>
      </w:r>
      <w:r w:rsidRPr="00B703D5">
        <w:t>.</w:t>
      </w:r>
    </w:p>
    <w:p w14:paraId="115C22FC" w14:textId="10C8EB11" w:rsidR="00007993" w:rsidRPr="00B703D5" w:rsidRDefault="00F93FBB" w:rsidP="00DA5A2E">
      <w:r w:rsidRPr="00B703D5">
        <w:t>L</w:t>
      </w:r>
      <w:r w:rsidR="00007993" w:rsidRPr="00B703D5">
        <w:t xml:space="preserve">ine </w:t>
      </w:r>
      <w:r w:rsidRPr="00B703D5">
        <w:t xml:space="preserve">1 </w:t>
      </w:r>
      <w:r w:rsidR="00007993" w:rsidRPr="00B703D5">
        <w:t>specifies the model name</w:t>
      </w:r>
      <w:r w:rsidRPr="00B703D5">
        <w:t xml:space="preserve">, </w:t>
      </w:r>
      <w:r w:rsidR="002003CE">
        <w:t xml:space="preserve">which </w:t>
      </w:r>
      <w:r w:rsidRPr="00B703D5">
        <w:t>must be “3TB”</w:t>
      </w:r>
    </w:p>
    <w:p w14:paraId="6C5AF4C4" w14:textId="1B4444FC" w:rsidR="00007993" w:rsidRPr="00B703D5" w:rsidRDefault="00F93FBB" w:rsidP="00DA5A2E">
      <w:r w:rsidRPr="00B703D5">
        <w:t>L</w:t>
      </w:r>
      <w:r w:rsidR="00007993" w:rsidRPr="00B703D5">
        <w:t xml:space="preserve">ine </w:t>
      </w:r>
      <w:r w:rsidRPr="00B703D5">
        <w:t xml:space="preserve">2 </w:t>
      </w:r>
      <w:r w:rsidR="00007993" w:rsidRPr="00B703D5">
        <w:t>defines embedding cut-off function parameters, ensuring the interaction is short-ranged</w:t>
      </w:r>
    </w:p>
    <w:p w14:paraId="1CBBBE16" w14:textId="099F0DAD" w:rsidR="00F93FBB" w:rsidRPr="00B703D5" w:rsidRDefault="00F93FBB" w:rsidP="00F93FBB">
      <w:r w:rsidRPr="00B703D5">
        <w:lastRenderedPageBreak/>
        <w:t>L</w:t>
      </w:r>
      <w:r w:rsidR="00007993" w:rsidRPr="00B703D5">
        <w:t xml:space="preserve">ine </w:t>
      </w:r>
      <w:r w:rsidRPr="00B703D5">
        <w:t xml:space="preserve">3 </w:t>
      </w:r>
      <w:r w:rsidR="00007993" w:rsidRPr="00B703D5">
        <w:t xml:space="preserve">defines </w:t>
      </w:r>
      <w:r w:rsidR="002003CE">
        <w:t xml:space="preserve">the </w:t>
      </w:r>
      <w:r w:rsidR="00007993" w:rsidRPr="00B703D5">
        <w:t xml:space="preserve">rescaling coefficient </w:t>
      </w:r>
      <w:r w:rsidR="00007993" w:rsidRPr="00B703D5">
        <w:rPr>
          <w:i/>
          <w:iCs/>
        </w:rPr>
        <w:t>rc</w:t>
      </w:r>
      <w:r w:rsidR="00007993" w:rsidRPr="00B703D5">
        <w:t xml:space="preserve"> in the Laguerre polynomials for the TB radial function: </w:t>
      </w:r>
      <w:r w:rsidR="00007993" w:rsidRPr="00B703D5">
        <w:br/>
      </w:r>
      <w:r w:rsidR="00007993" w:rsidRPr="00B703D5">
        <w:rPr>
          <w:i/>
          <w:iCs/>
        </w:rPr>
        <w:t>L</w:t>
      </w:r>
      <w:r w:rsidR="00007993" w:rsidRPr="00B703D5">
        <w:t>(</w:t>
      </w:r>
      <w:r w:rsidR="00007993" w:rsidRPr="00B703D5">
        <w:rPr>
          <w:i/>
          <w:iCs/>
        </w:rPr>
        <w:t>d</w:t>
      </w:r>
      <w:r w:rsidR="00007993" w:rsidRPr="00B703D5">
        <w:t>*</w:t>
      </w:r>
      <w:r w:rsidR="00007993" w:rsidRPr="00B703D5">
        <w:rPr>
          <w:i/>
          <w:iCs/>
        </w:rPr>
        <w:t>rc</w:t>
      </w:r>
      <w:r w:rsidR="00007993" w:rsidRPr="00B703D5">
        <w:t xml:space="preserve">), which </w:t>
      </w:r>
      <w:r w:rsidRPr="00B703D5">
        <w:t>shifts the location of the potential minimum, allowing adjus</w:t>
      </w:r>
      <w:r w:rsidR="002003CE">
        <w:t>tmen</w:t>
      </w:r>
      <w:r w:rsidRPr="00B703D5">
        <w:t xml:space="preserve">t </w:t>
      </w:r>
      <w:r w:rsidR="002003CE">
        <w:t xml:space="preserve">of </w:t>
      </w:r>
      <w:r w:rsidRPr="00B703D5">
        <w:t xml:space="preserve">the minimum to a desired value. </w:t>
      </w:r>
      <w:r w:rsidR="001C255A" w:rsidRPr="00B703D5">
        <w:t>A typical value here is between 1 and 1.1.</w:t>
      </w:r>
    </w:p>
    <w:p w14:paraId="658A0161" w14:textId="271E372D" w:rsidR="00007993" w:rsidRPr="00B703D5" w:rsidRDefault="0064055D" w:rsidP="00F93FBB">
      <w:r w:rsidRPr="00B703D5">
        <w:rPr>
          <w:i/>
          <w:iCs/>
        </w:rPr>
        <w:t>Important n</w:t>
      </w:r>
      <w:r w:rsidR="00F93FBB" w:rsidRPr="00B703D5">
        <w:rPr>
          <w:i/>
          <w:iCs/>
        </w:rPr>
        <w:t>ote</w:t>
      </w:r>
      <w:r w:rsidR="00F93FBB" w:rsidRPr="00B703D5">
        <w:t xml:space="preserve">: In certain cases, it is important to adjust it </w:t>
      </w:r>
      <w:r w:rsidR="002003CE">
        <w:t>before</w:t>
      </w:r>
      <w:r w:rsidR="00F93FBB" w:rsidRPr="00B703D5">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B703D5" w:rsidRDefault="00F93FBB" w:rsidP="00F93FBB">
      <w:r w:rsidRPr="00B703D5">
        <w:t xml:space="preserve">Line 4 currently </w:t>
      </w:r>
      <w:r w:rsidRPr="00B703D5">
        <w:rPr>
          <w:u w:val="single"/>
        </w:rPr>
        <w:t>must</w:t>
      </w:r>
      <w:r w:rsidRPr="00B703D5">
        <w:t xml:space="preserve"> have option </w:t>
      </w:r>
      <w:r w:rsidRPr="00B703D5">
        <w:rPr>
          <w:i/>
          <w:iCs/>
        </w:rPr>
        <w:t>F</w:t>
      </w:r>
      <w:r w:rsidRPr="00B703D5">
        <w:t>, meaning three-body interactions must be excluded because this option is not yet fully implemented in XTANT.</w:t>
      </w:r>
    </w:p>
    <w:p w14:paraId="0744A76C" w14:textId="4BB1261F" w:rsidR="00F93FBB" w:rsidRPr="00B703D5" w:rsidRDefault="00F93FBB" w:rsidP="00F93FBB">
      <w:r w:rsidRPr="00B703D5">
        <w:t xml:space="preserve">Line 5 must have the value </w:t>
      </w:r>
      <w:r w:rsidRPr="00B703D5">
        <w:rPr>
          <w:i/>
          <w:iCs/>
        </w:rPr>
        <w:t>T</w:t>
      </w:r>
      <w:r w:rsidRPr="00B703D5">
        <w:t xml:space="preserve"> since the diagonal part of the crystal field should be excluded in calculations.</w:t>
      </w:r>
    </w:p>
    <w:p w14:paraId="056869BA" w14:textId="77777777" w:rsidR="00007993" w:rsidRPr="00B703D5" w:rsidRDefault="00007993" w:rsidP="00DA5A2E"/>
    <w:p w14:paraId="67F4DFFC" w14:textId="05469E5E" w:rsidR="001A11F7" w:rsidRPr="00B703D5" w:rsidRDefault="001A11F7" w:rsidP="00533F37">
      <w:pPr>
        <w:pStyle w:val="Heading4"/>
        <w:numPr>
          <w:ilvl w:val="0"/>
          <w:numId w:val="12"/>
        </w:numPr>
      </w:pPr>
      <w:r w:rsidRPr="00B703D5">
        <w:t>BOP parameterization</w:t>
      </w:r>
    </w:p>
    <w:p w14:paraId="3841B704" w14:textId="77777777" w:rsidR="001A11F7" w:rsidRPr="00B703D5" w:rsidRDefault="001A11F7" w:rsidP="001A11F7">
      <w:pPr>
        <w:rPr>
          <w:noProof/>
          <w:lang w:val="en-US"/>
        </w:rPr>
      </w:pPr>
      <w:r w:rsidRPr="00B703D5">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B703D5">
        <w:rPr>
          <w:noProof/>
          <w:lang w:val="en-US"/>
        </w:rPr>
        <w:t xml:space="preserve"> </w:t>
      </w:r>
      <w:r w:rsidRPr="00B703D5">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ED45375" w:rsidR="001A11F7" w:rsidRPr="00B703D5" w:rsidRDefault="001A11F7" w:rsidP="00116748">
      <w:pPr>
        <w:pStyle w:val="Caption"/>
      </w:pPr>
      <w:bookmarkStart w:id="147" w:name="_Ref71362808"/>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7</w:t>
      </w:r>
      <w:r w:rsidR="00410ACF">
        <w:rPr>
          <w:noProof/>
        </w:rPr>
        <w:fldChar w:fldCharType="end"/>
      </w:r>
      <w:bookmarkEnd w:id="147"/>
      <w:r w:rsidRPr="00B703D5">
        <w:t>. BOP TB_Hamiltonian_parameters.tx</w:t>
      </w:r>
      <w:r w:rsidR="00A14080" w:rsidRPr="00B703D5">
        <w:t>t</w:t>
      </w:r>
      <w:r w:rsidR="00A14080" w:rsidRPr="00B703D5">
        <w:tab/>
      </w:r>
      <w:r w:rsidR="00A14080" w:rsidRPr="00B703D5">
        <w:tab/>
      </w:r>
      <w:r w:rsidR="00A14080" w:rsidRPr="00B703D5">
        <w:tab/>
      </w:r>
      <w:bookmarkStart w:id="148" w:name="_Ref71362849"/>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8</w:t>
      </w:r>
      <w:r w:rsidR="00410ACF">
        <w:rPr>
          <w:noProof/>
        </w:rPr>
        <w:fldChar w:fldCharType="end"/>
      </w:r>
      <w:bookmarkEnd w:id="148"/>
      <w:r w:rsidRPr="00B703D5">
        <w:t xml:space="preserve"> BOP TB_Repulsive_parameters.txt</w:t>
      </w:r>
    </w:p>
    <w:p w14:paraId="64CF4CC6" w14:textId="77777777" w:rsidR="00E54061" w:rsidRDefault="00E54061" w:rsidP="00A14080"/>
    <w:p w14:paraId="24B27C96" w14:textId="3EC7FB63" w:rsidR="001A11F7" w:rsidRPr="00B703D5" w:rsidRDefault="001A11F7" w:rsidP="00A14080">
      <w:pPr>
        <w:rPr>
          <w:noProof/>
        </w:rPr>
      </w:pPr>
      <w:r w:rsidRPr="00B703D5">
        <w:t xml:space="preserve">The files contain the following lines, see for example </w:t>
      </w:r>
      <w:r w:rsidRPr="00B703D5">
        <w:fldChar w:fldCharType="begin"/>
      </w:r>
      <w:r w:rsidRPr="00B703D5">
        <w:instrText xml:space="preserve"> REF _Ref71362808 \h </w:instrText>
      </w:r>
      <w:r w:rsidR="00A14080" w:rsidRPr="00B703D5">
        <w:instrText xml:space="preserve"> \* MERGEFORMAT </w:instrText>
      </w:r>
      <w:r w:rsidRPr="00B703D5">
        <w:fldChar w:fldCharType="separate"/>
      </w:r>
      <w:r w:rsidR="00DE3A37" w:rsidRPr="00B703D5">
        <w:t xml:space="preserve">Figure </w:t>
      </w:r>
      <w:r w:rsidR="00DE3A37">
        <w:rPr>
          <w:noProof/>
        </w:rPr>
        <w:t>VI</w:t>
      </w:r>
      <w:r w:rsidR="00DE3A37">
        <w:t>.</w:t>
      </w:r>
      <w:r w:rsidR="00DE3A37">
        <w:rPr>
          <w:noProof/>
        </w:rPr>
        <w:t>7</w:t>
      </w:r>
      <w:r w:rsidRPr="00B703D5">
        <w:fldChar w:fldCharType="end"/>
      </w:r>
      <w:r w:rsidRPr="00B703D5">
        <w:t xml:space="preserve"> and </w:t>
      </w:r>
      <w:r w:rsidRPr="00B703D5">
        <w:fldChar w:fldCharType="begin"/>
      </w:r>
      <w:r w:rsidRPr="00B703D5">
        <w:instrText xml:space="preserve"> REF _Ref71362849 \h </w:instrText>
      </w:r>
      <w:r w:rsidR="00A14080" w:rsidRPr="00B703D5">
        <w:instrText xml:space="preserve"> \* MERGEFORMAT </w:instrText>
      </w:r>
      <w:r w:rsidRPr="00B703D5">
        <w:fldChar w:fldCharType="separate"/>
      </w:r>
      <w:r w:rsidR="00DE3A37" w:rsidRPr="00B703D5">
        <w:t xml:space="preserve">Figure </w:t>
      </w:r>
      <w:r w:rsidR="00DE3A37">
        <w:rPr>
          <w:noProof/>
        </w:rPr>
        <w:t>VI</w:t>
      </w:r>
      <w:r w:rsidR="00DE3A37">
        <w:t>.</w:t>
      </w:r>
      <w:r w:rsidR="00DE3A37">
        <w:rPr>
          <w:noProof/>
        </w:rPr>
        <w:t>8</w:t>
      </w:r>
      <w:r w:rsidRPr="00B703D5">
        <w:fldChar w:fldCharType="end"/>
      </w:r>
      <w:r w:rsidRPr="00B703D5">
        <w:t>.</w:t>
      </w:r>
    </w:p>
    <w:p w14:paraId="6E6252C4" w14:textId="77777777" w:rsidR="001A11F7" w:rsidRPr="00B703D5" w:rsidRDefault="001A11F7" w:rsidP="001A11F7"/>
    <w:p w14:paraId="4D0E25F5" w14:textId="77777777" w:rsidR="00164E30" w:rsidRPr="00B703D5" w:rsidRDefault="00164E30" w:rsidP="00533F37">
      <w:pPr>
        <w:pStyle w:val="Heading4"/>
        <w:numPr>
          <w:ilvl w:val="0"/>
          <w:numId w:val="12"/>
        </w:numPr>
      </w:pPr>
      <w:r w:rsidRPr="00B703D5">
        <w:t>DFTB parameterization</w:t>
      </w:r>
    </w:p>
    <w:p w14:paraId="32D3127A" w14:textId="77777777" w:rsidR="00164E30" w:rsidRPr="00B703D5" w:rsidRDefault="00060FAC" w:rsidP="00164E30">
      <w:r w:rsidRPr="00B703D5">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B703D5">
        <w:t xml:space="preserve"> </w:t>
      </w:r>
      <w:r w:rsidRPr="00B703D5">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EE0AA4D" w:rsidR="00060FAC" w:rsidRPr="00B703D5" w:rsidRDefault="00060FAC" w:rsidP="00116748">
      <w:pPr>
        <w:pStyle w:val="Caption"/>
      </w:pPr>
      <w:bookmarkStart w:id="149" w:name="_Ref427682"/>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9</w:t>
      </w:r>
      <w:r w:rsidR="00410ACF">
        <w:rPr>
          <w:noProof/>
        </w:rPr>
        <w:fldChar w:fldCharType="end"/>
      </w:r>
      <w:bookmarkEnd w:id="149"/>
      <w:r w:rsidRPr="00B703D5">
        <w:t>. TB_Hamiltonian_parameters.tx</w:t>
      </w:r>
      <w:r w:rsidR="00A14080" w:rsidRPr="00B703D5">
        <w:t>t</w:t>
      </w:r>
      <w:r w:rsidR="00A14080" w:rsidRPr="00B703D5">
        <w:tab/>
      </w:r>
      <w:r w:rsidR="00A14080" w:rsidRPr="00B703D5">
        <w:tab/>
      </w:r>
      <w:bookmarkStart w:id="150" w:name="_Ref428009"/>
      <w:bookmarkStart w:id="151" w:name="_Ref435598"/>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10</w:t>
      </w:r>
      <w:r w:rsidR="00410ACF">
        <w:rPr>
          <w:noProof/>
        </w:rPr>
        <w:fldChar w:fldCharType="end"/>
      </w:r>
      <w:bookmarkEnd w:id="150"/>
      <w:bookmarkEnd w:id="151"/>
      <w:r w:rsidRPr="00B703D5">
        <w:t xml:space="preserve"> TB_Repulsive_parameters.txt</w:t>
      </w:r>
      <w:r w:rsidR="00E8722C" w:rsidRPr="00B703D5">
        <w:t xml:space="preserve"> in DFTB format</w:t>
      </w:r>
    </w:p>
    <w:p w14:paraId="772CF948" w14:textId="77777777" w:rsidR="00E54061" w:rsidRDefault="00E54061" w:rsidP="00EF58AC"/>
    <w:p w14:paraId="3F154B32" w14:textId="017A57D7" w:rsidR="00EF58AC" w:rsidRPr="00B703D5" w:rsidRDefault="00EF58AC" w:rsidP="00E54061">
      <w:r w:rsidRPr="00B703D5">
        <w:t xml:space="preserve">The files contain the following lines, see for example </w:t>
      </w:r>
      <w:r w:rsidR="003102EF" w:rsidRPr="00B703D5">
        <w:fldChar w:fldCharType="begin"/>
      </w:r>
      <w:r w:rsidRPr="00B703D5">
        <w:instrText xml:space="preserve"> REF _Ref427682 \h </w:instrText>
      </w:r>
      <w:r w:rsidR="00B703D5">
        <w:instrText xml:space="preserve"> \* MERGEFORMAT </w:instrText>
      </w:r>
      <w:r w:rsidR="003102EF" w:rsidRPr="00B703D5">
        <w:fldChar w:fldCharType="separate"/>
      </w:r>
      <w:r w:rsidR="00DE3A37" w:rsidRPr="00B703D5">
        <w:t xml:space="preserve">Figure </w:t>
      </w:r>
      <w:r w:rsidR="00DE3A37">
        <w:rPr>
          <w:noProof/>
        </w:rPr>
        <w:t>VI</w:t>
      </w:r>
      <w:r w:rsidR="00DE3A37">
        <w:t>.</w:t>
      </w:r>
      <w:r w:rsidR="00DE3A37">
        <w:rPr>
          <w:noProof/>
        </w:rPr>
        <w:t>9</w:t>
      </w:r>
      <w:r w:rsidR="003102EF" w:rsidRPr="00B703D5">
        <w:fldChar w:fldCharType="end"/>
      </w:r>
      <w:r w:rsidRPr="00B703D5">
        <w:t xml:space="preserve"> and </w:t>
      </w:r>
      <w:r w:rsidR="003102EF" w:rsidRPr="00B703D5">
        <w:fldChar w:fldCharType="begin"/>
      </w:r>
      <w:r w:rsidR="0011620B" w:rsidRPr="00B703D5">
        <w:instrText xml:space="preserve"> REF _Ref435598 \h </w:instrText>
      </w:r>
      <w:r w:rsidR="00B703D5">
        <w:instrText xml:space="preserve"> \* MERGEFORMAT </w:instrText>
      </w:r>
      <w:r w:rsidR="003102EF" w:rsidRPr="00B703D5">
        <w:fldChar w:fldCharType="separate"/>
      </w:r>
      <w:r w:rsidR="00DE3A37" w:rsidRPr="00B703D5">
        <w:t xml:space="preserve">Figure </w:t>
      </w:r>
      <w:r w:rsidR="00DE3A37">
        <w:rPr>
          <w:noProof/>
        </w:rPr>
        <w:t>VI</w:t>
      </w:r>
      <w:r w:rsidR="00DE3A37">
        <w:t>.</w:t>
      </w:r>
      <w:r w:rsidR="00DE3A37">
        <w:rPr>
          <w:noProof/>
        </w:rPr>
        <w:t>10</w:t>
      </w:r>
      <w:r w:rsidR="003102EF" w:rsidRPr="00B703D5">
        <w:fldChar w:fldCharType="end"/>
      </w:r>
      <w:r w:rsidR="0011620B" w:rsidRPr="00B703D5">
        <w:t xml:space="preserve"> </w:t>
      </w:r>
      <w:r w:rsidRPr="00B703D5">
        <w:t xml:space="preserve">of C interaction with C (e.g. in diamond). </w:t>
      </w:r>
      <w:r w:rsidR="00C47A8F">
        <w:t xml:space="preserve">There are two ways to set the path to the skf-files, </w:t>
      </w:r>
      <w:r w:rsidR="00C47A8F" w:rsidRPr="00C47A8F">
        <w:rPr>
          <w:i/>
          <w:iCs/>
        </w:rPr>
        <w:t>via</w:t>
      </w:r>
      <w:r w:rsidR="00C47A8F">
        <w:t xml:space="preserve"> specifying the parameter in the second line. </w:t>
      </w:r>
      <w:r w:rsidRPr="00B703D5">
        <w:t>In the Hamiltonian file</w:t>
      </w:r>
      <w:r w:rsidR="00C47A8F">
        <w:t>, the following lines must be specified</w:t>
      </w:r>
      <w:r w:rsidRPr="00B703D5">
        <w:t xml:space="preserve"> (</w:t>
      </w:r>
      <w:r w:rsidR="003102EF" w:rsidRPr="00B703D5">
        <w:fldChar w:fldCharType="begin"/>
      </w:r>
      <w:r w:rsidRPr="00B703D5">
        <w:instrText xml:space="preserve"> REF _Ref427682 \h </w:instrText>
      </w:r>
      <w:r w:rsidR="00B703D5">
        <w:instrText xml:space="preserve"> \* MERGEFORMAT </w:instrText>
      </w:r>
      <w:r w:rsidR="003102EF" w:rsidRPr="00B703D5">
        <w:fldChar w:fldCharType="separate"/>
      </w:r>
      <w:r w:rsidR="00DE3A37" w:rsidRPr="00B703D5">
        <w:t xml:space="preserve">Figure </w:t>
      </w:r>
      <w:r w:rsidR="00DE3A37">
        <w:rPr>
          <w:noProof/>
        </w:rPr>
        <w:t>VI</w:t>
      </w:r>
      <w:r w:rsidR="00DE3A37">
        <w:t>.</w:t>
      </w:r>
      <w:r w:rsidR="00DE3A37">
        <w:rPr>
          <w:noProof/>
        </w:rPr>
        <w:t>9</w:t>
      </w:r>
      <w:r w:rsidR="003102EF" w:rsidRPr="00B703D5">
        <w:fldChar w:fldCharType="end"/>
      </w:r>
      <w:r w:rsidRPr="00B703D5">
        <w:t>):</w:t>
      </w:r>
    </w:p>
    <w:p w14:paraId="2EF291D6" w14:textId="07EA70A1" w:rsidR="00EF58AC" w:rsidRPr="00B703D5" w:rsidRDefault="00EF58AC" w:rsidP="00533F37">
      <w:pPr>
        <w:numPr>
          <w:ilvl w:val="0"/>
          <w:numId w:val="13"/>
        </w:numPr>
      </w:pPr>
      <w:r w:rsidRPr="00B703D5">
        <w:t xml:space="preserve">The first line sets the parameterization </w:t>
      </w:r>
      <w:r w:rsidR="00C47A8F">
        <w:t xml:space="preserve">type </w:t>
      </w:r>
      <w:r w:rsidRPr="00B703D5">
        <w:t xml:space="preserve">(DFTB). </w:t>
      </w:r>
    </w:p>
    <w:p w14:paraId="44014888" w14:textId="77777777" w:rsidR="00C47A8F" w:rsidRDefault="00EF58AC" w:rsidP="00533F37">
      <w:pPr>
        <w:numPr>
          <w:ilvl w:val="0"/>
          <w:numId w:val="13"/>
        </w:numPr>
      </w:pPr>
      <w:r w:rsidRPr="00B703D5">
        <w:t xml:space="preserve">The second line sets the </w:t>
      </w:r>
      <w:r w:rsidR="00C47A8F">
        <w:t xml:space="preserve">path to the skf-files. </w:t>
      </w:r>
    </w:p>
    <w:p w14:paraId="56DC98C2" w14:textId="71BD6E37" w:rsidR="00C47A8F" w:rsidRDefault="00C47A8F" w:rsidP="00C47A8F">
      <w:pPr>
        <w:numPr>
          <w:ilvl w:val="0"/>
          <w:numId w:val="49"/>
        </w:numPr>
      </w:pPr>
      <w:r>
        <w:t xml:space="preserve">If in this line only the name of the </w:t>
      </w:r>
      <w:r w:rsidR="00EF58AC" w:rsidRPr="00B703D5">
        <w:t xml:space="preserve">SK parameters </w:t>
      </w:r>
      <w:r>
        <w:t xml:space="preserve">is provided, the default directory is assumed (“DFTB” inside of the directory “INPUT_DATA”: INPUT_DATA/DFTB under Unix system, or INPUT_DATA\DFTB under Windows). </w:t>
      </w:r>
    </w:p>
    <w:p w14:paraId="62935899" w14:textId="1967FBC2" w:rsidR="00C47A8F" w:rsidRDefault="00C47A8F" w:rsidP="00C47A8F">
      <w:pPr>
        <w:numPr>
          <w:ilvl w:val="0"/>
          <w:numId w:val="49"/>
        </w:numPr>
      </w:pPr>
      <w:r>
        <w:t>If the marker “</w:t>
      </w:r>
      <w:r w:rsidRPr="00BF2CF8">
        <w:rPr>
          <w:color w:val="00B050"/>
        </w:rPr>
        <w:t>Path</w:t>
      </w:r>
      <w:r>
        <w:t>”</w:t>
      </w:r>
      <w:r w:rsidR="00BF2CF8">
        <w:t xml:space="preserve"> (acceptable forms: </w:t>
      </w:r>
      <w:r w:rsidR="00BF2CF8" w:rsidRPr="00775930">
        <w:rPr>
          <w:color w:val="00B050"/>
        </w:rPr>
        <w:t>PATH</w:t>
      </w:r>
      <w:r w:rsidR="00BF2CF8">
        <w:t xml:space="preserve">, </w:t>
      </w:r>
      <w:r w:rsidR="00BF2CF8" w:rsidRPr="00775930">
        <w:rPr>
          <w:color w:val="00B050"/>
        </w:rPr>
        <w:t>Path</w:t>
      </w:r>
      <w:r w:rsidR="00BF2CF8">
        <w:t xml:space="preserve">, </w:t>
      </w:r>
      <w:r w:rsidR="00BF2CF8" w:rsidRPr="00775930">
        <w:rPr>
          <w:color w:val="00B050"/>
        </w:rPr>
        <w:t>path</w:t>
      </w:r>
      <w:r w:rsidR="00BF2CF8">
        <w:t>)</w:t>
      </w:r>
      <w:r>
        <w:t xml:space="preserve"> </w:t>
      </w:r>
      <w:r w:rsidR="00775930">
        <w:t xml:space="preserve">is </w:t>
      </w:r>
      <w:r>
        <w:t xml:space="preserve">listed in this line, the next line must specify </w:t>
      </w:r>
      <w:r w:rsidR="00BF2CF8">
        <w:t xml:space="preserve">the full path to the </w:t>
      </w:r>
      <w:r w:rsidR="00775930">
        <w:t xml:space="preserve">skf file or a </w:t>
      </w:r>
      <w:r w:rsidR="00BF2CF8">
        <w:t xml:space="preserve">directory with </w:t>
      </w:r>
      <w:r w:rsidR="00775930">
        <w:t xml:space="preserve">the </w:t>
      </w:r>
      <w:r w:rsidR="00BF2CF8">
        <w:t>skf file (make sure to use the correct slash/backslash, depending on your system!).</w:t>
      </w:r>
      <w:r w:rsidR="00775930">
        <w:t xml:space="preserve"> XTANT-3 first checks if there is a file with the given name in this line and if such a file is not found, it assumes that it is a directory, constructs the default filename (X_Y.skf, where X and Y are the elements)</w:t>
      </w:r>
      <w:r w:rsidR="002003CE">
        <w:t>,</w:t>
      </w:r>
      <w:r w:rsidR="00775930">
        <w:t xml:space="preserve"> and looks for it in the provided directory.</w:t>
      </w:r>
    </w:p>
    <w:p w14:paraId="418D4F34" w14:textId="2C54DADC" w:rsidR="00EF58AC" w:rsidRPr="00B703D5" w:rsidRDefault="00EF58AC" w:rsidP="00533F37">
      <w:pPr>
        <w:numPr>
          <w:ilvl w:val="0"/>
          <w:numId w:val="13"/>
        </w:numPr>
      </w:pPr>
      <w:r w:rsidRPr="00B703D5">
        <w:lastRenderedPageBreak/>
        <w:t xml:space="preserve">The third </w:t>
      </w:r>
      <w:r w:rsidR="00BF2CF8">
        <w:t>(or fourth, if “</w:t>
      </w:r>
      <w:r w:rsidR="00BF2CF8" w:rsidRPr="00BF2CF8">
        <w:rPr>
          <w:color w:val="00B050"/>
        </w:rPr>
        <w:t>PATH</w:t>
      </w:r>
      <w:r w:rsidR="00BF2CF8">
        <w:t xml:space="preserve">” </w:t>
      </w:r>
      <w:r w:rsidR="002003CE">
        <w:t xml:space="preserve">is </w:t>
      </w:r>
      <w:r w:rsidR="00BF2CF8">
        <w:t xml:space="preserve">specified in the second line and the full path in the third) </w:t>
      </w:r>
      <w:r w:rsidRPr="00B703D5">
        <w:t>line defines the soft cut-off radius in [</w:t>
      </w:r>
      <w:r w:rsidR="00BF2CF8">
        <w:t>Å</w:t>
      </w:r>
      <w:r w:rsidRPr="00B703D5">
        <w:t>] and its smoothing in [</w:t>
      </w:r>
      <w:r w:rsidR="00BF2CF8">
        <w:t>Å</w:t>
      </w:r>
      <w:r w:rsidRPr="00B703D5">
        <w:t xml:space="preserve">]. Those can be adjusted empirically, but should not be larger than ~10 </w:t>
      </w:r>
      <w:r w:rsidR="00BF2CF8">
        <w:t>Å</w:t>
      </w:r>
      <w:r w:rsidRPr="00B703D5">
        <w:t>, as this is typically the limit in the SK files of DFTB. It usually makes sense to set the cut-off radius somewhere after the second or third nearest neighbor.</w:t>
      </w:r>
    </w:p>
    <w:p w14:paraId="7BD02186" w14:textId="6C3F3FCA" w:rsidR="006323F0" w:rsidRPr="00B703D5" w:rsidRDefault="006323F0" w:rsidP="006323F0">
      <w:r w:rsidRPr="00B703D5">
        <w:t xml:space="preserve">DFTB SK parameter files for </w:t>
      </w:r>
      <w:r w:rsidR="00854482" w:rsidRPr="00B703D5">
        <w:t xml:space="preserve">various </w:t>
      </w:r>
      <w:r w:rsidRPr="00B703D5">
        <w:t>materials can be found, e.g., here:</w:t>
      </w:r>
    </w:p>
    <w:p w14:paraId="72DF257F" w14:textId="184FF75F" w:rsidR="006323F0" w:rsidRPr="00B703D5" w:rsidRDefault="00410ACF" w:rsidP="00533F37">
      <w:pPr>
        <w:numPr>
          <w:ilvl w:val="0"/>
          <w:numId w:val="32"/>
        </w:numPr>
      </w:pPr>
      <w:hyperlink r:id="rId26" w:history="1">
        <w:r w:rsidR="007B1337" w:rsidRPr="000D5028">
          <w:rPr>
            <w:rStyle w:val="Hyperlink"/>
            <w:rFonts w:eastAsia="Calibri"/>
            <w:sz w:val="20"/>
            <w:szCs w:val="20"/>
          </w:rPr>
          <w:t>https://dftb.org/parameters/download</w:t>
        </w:r>
      </w:hyperlink>
      <w:r w:rsidR="006323F0" w:rsidRPr="00B703D5">
        <w:t xml:space="preserve"> - official DFTB parameterizations distribution, contains most of the well-tested parameters (but does not have newly developed ones)</w:t>
      </w:r>
    </w:p>
    <w:p w14:paraId="7591A6EF" w14:textId="5F31FBCE" w:rsidR="006323F0" w:rsidRPr="00B703D5" w:rsidRDefault="00410ACF" w:rsidP="00533F37">
      <w:pPr>
        <w:numPr>
          <w:ilvl w:val="0"/>
          <w:numId w:val="32"/>
        </w:numPr>
      </w:pPr>
      <w:hyperlink r:id="rId27" w:history="1">
        <w:r w:rsidR="007B1337" w:rsidRPr="000D5028">
          <w:rPr>
            <w:rStyle w:val="Hyperlink"/>
            <w:rFonts w:eastAsia="Calibri"/>
            <w:sz w:val="20"/>
            <w:szCs w:val="20"/>
          </w:rPr>
          <w:t>http://kiff.vfab.org/dftb</w:t>
        </w:r>
      </w:hyperlink>
      <w:r w:rsidR="006323F0" w:rsidRPr="00B703D5">
        <w:t xml:space="preserve"> - alternative distribution of parameter files</w:t>
      </w:r>
    </w:p>
    <w:p w14:paraId="3EF303C4" w14:textId="60CAE87E" w:rsidR="00D53236" w:rsidRPr="00B703D5" w:rsidRDefault="00410ACF" w:rsidP="00533F37">
      <w:pPr>
        <w:numPr>
          <w:ilvl w:val="0"/>
          <w:numId w:val="32"/>
        </w:numPr>
      </w:pPr>
      <w:hyperlink r:id="rId28" w:history="1">
        <w:r w:rsidR="007B1337" w:rsidRPr="000D5028">
          <w:rPr>
            <w:rStyle w:val="Hyperlink"/>
            <w:rFonts w:eastAsia="Calibri"/>
            <w:sz w:val="20"/>
            <w:szCs w:val="20"/>
          </w:rPr>
          <w:t>https://github.com/by-student-2017/Slater-Koster-parameters-no-repulsion_v1</w:t>
        </w:r>
      </w:hyperlink>
      <w:r w:rsidR="00BF5B20" w:rsidRPr="00B703D5">
        <w:t xml:space="preserve"> - untested parameters across the periodic table </w:t>
      </w:r>
      <w:r w:rsidR="00BF5B20" w:rsidRPr="00B703D5">
        <w:rPr>
          <w:i/>
          <w:iCs/>
        </w:rPr>
        <w:t>without</w:t>
      </w:r>
      <w:r w:rsidR="00BF5B20" w:rsidRPr="00B703D5">
        <w:t xml:space="preserve"> repulsive potential</w:t>
      </w:r>
      <w:r w:rsidR="009D3142" w:rsidRPr="00B703D5">
        <w:t xml:space="preserve"> fitted</w:t>
      </w:r>
      <w:r w:rsidR="00BF5B20" w:rsidRPr="00B703D5">
        <w:t xml:space="preserve"> </w:t>
      </w:r>
      <w:r w:rsidR="00D74752" w:rsidRPr="00B703D5">
        <w:t xml:space="preserve">(with no documentation but apparently came from here </w:t>
      </w:r>
      <w:hyperlink r:id="rId29" w:history="1">
        <w:r w:rsidR="007B1337" w:rsidRPr="000D5028">
          <w:rPr>
            <w:rStyle w:val="Hyperlink"/>
            <w:rFonts w:eastAsia="Calibri"/>
            <w:sz w:val="20"/>
            <w:szCs w:val="20"/>
          </w:rPr>
          <w:t>https://www5.hp-ez.com/hp/calculations/page441</w:t>
        </w:r>
      </w:hyperlink>
      <w:r w:rsidR="00D74752" w:rsidRPr="00B703D5">
        <w:t>)</w:t>
      </w:r>
      <w:r w:rsidR="00D53236" w:rsidRPr="00B703D5">
        <w:t>.</w:t>
      </w:r>
      <w:r w:rsidR="009D3142" w:rsidRPr="00B703D5">
        <w:t xml:space="preserve"> It may (and in most cases does) require </w:t>
      </w:r>
      <w:r w:rsidR="002003CE">
        <w:t xml:space="preserve">the </w:t>
      </w:r>
      <w:r w:rsidR="009D3142" w:rsidRPr="00B703D5">
        <w:t xml:space="preserve">manual fitting of the repulsive potential, for which one may use the function of </w:t>
      </w:r>
      <w:r w:rsidR="009D3142" w:rsidRPr="0032379D">
        <w:rPr>
          <w:color w:val="1F497D" w:themeColor="text2"/>
        </w:rPr>
        <w:t>TB_</w:t>
      </w:r>
      <w:r w:rsidR="0032379D" w:rsidRPr="0032379D">
        <w:rPr>
          <w:color w:val="1F497D" w:themeColor="text2"/>
        </w:rPr>
        <w:t>short</w:t>
      </w:r>
      <w:r w:rsidR="009D3142" w:rsidRPr="00B703D5">
        <w:t xml:space="preserve"> below. In </w:t>
      </w:r>
      <w:r w:rsidR="002003CE">
        <w:t xml:space="preserve">the </w:t>
      </w:r>
      <w:r w:rsidR="009D3142" w:rsidRPr="00B703D5">
        <w:t>case of compounds, it may also require manual adjustment of the on-site energies of elements to match those expected in compounds.</w:t>
      </w:r>
    </w:p>
    <w:p w14:paraId="04F08079" w14:textId="77777777" w:rsidR="006323F0" w:rsidRPr="00B703D5" w:rsidRDefault="006323F0" w:rsidP="006323F0"/>
    <w:p w14:paraId="4430C26F" w14:textId="294F79D1" w:rsidR="006D2C48" w:rsidRPr="00B703D5" w:rsidRDefault="00205E75" w:rsidP="00E54061">
      <w:r w:rsidRPr="00B703D5">
        <w:t>Apart from the SK-parameters from the official DFTB website, XTANT</w:t>
      </w:r>
      <w:r w:rsidR="0032379D">
        <w:t>-3</w:t>
      </w:r>
      <w:r w:rsidRPr="00B703D5">
        <w:t xml:space="preserve"> has the following parameterizations included:</w:t>
      </w:r>
    </w:p>
    <w:p w14:paraId="30298FCB" w14:textId="4F384E76" w:rsidR="00205E75" w:rsidRPr="00B703D5" w:rsidRDefault="00205E75" w:rsidP="00E54061">
      <w:pPr>
        <w:pStyle w:val="ListParagraph"/>
        <w:numPr>
          <w:ilvl w:val="0"/>
          <w:numId w:val="50"/>
        </w:numPr>
      </w:pPr>
      <w:r w:rsidRPr="00B703D5">
        <w:t>Pt</w:t>
      </w:r>
      <w:r w:rsidR="006D3EA1" w:rsidRPr="00B703D5">
        <w:t>Ru</w:t>
      </w:r>
      <w:r w:rsidRPr="00B703D5">
        <w:t xml:space="preserve"> containing </w:t>
      </w:r>
      <w:r w:rsidR="000C3615" w:rsidRPr="00B703D5">
        <w:t xml:space="preserve">parameters for </w:t>
      </w:r>
      <w:r w:rsidRPr="00B703D5">
        <w:t xml:space="preserve">Ru-Pt </w:t>
      </w:r>
      <w:r w:rsidR="00DA1CE9">
        <w:t xml:space="preserve">compounds </w:t>
      </w:r>
      <w:r w:rsidRPr="00B703D5">
        <w:t xml:space="preserve">from </w:t>
      </w:r>
      <w:r w:rsidR="006D3EA1" w:rsidRPr="00B703D5">
        <w:fldChar w:fldCharType="begin" w:fldLock="1"/>
      </w:r>
      <w:r w:rsidR="004E75C0">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[124]"},"properties":{"noteIndex":0},"schema":"https://github.com/citation-style-language/schema/raw/master/csl-citation.json"}</w:instrText>
      </w:r>
      <w:r w:rsidR="006D3EA1" w:rsidRPr="00B703D5">
        <w:fldChar w:fldCharType="separate"/>
      </w:r>
      <w:r w:rsidR="004E75C0" w:rsidRPr="004E75C0">
        <w:rPr>
          <w:noProof/>
        </w:rPr>
        <w:t>[125]</w:t>
      </w:r>
      <w:r w:rsidR="006D3EA1" w:rsidRPr="00B703D5">
        <w:fldChar w:fldCharType="end"/>
      </w:r>
    </w:p>
    <w:p w14:paraId="7D8DAA39" w14:textId="033A7048" w:rsidR="004E4135" w:rsidRPr="00B703D5" w:rsidRDefault="004E4135" w:rsidP="00E54061">
      <w:pPr>
        <w:pStyle w:val="ListParagraph"/>
        <w:numPr>
          <w:ilvl w:val="0"/>
          <w:numId w:val="50"/>
        </w:numPr>
      </w:pPr>
      <w:r w:rsidRPr="00B703D5">
        <w:t xml:space="preserve">TransMet containing Ag-Ag, Au-Au, Cu-Cu, Ni-Ni, Pd-Pd, Pt-Pt (for nanoclusters) from </w:t>
      </w:r>
      <w:r w:rsidRPr="00B703D5">
        <w:fldChar w:fldCharType="begin" w:fldLock="1"/>
      </w:r>
      <w:r w:rsidR="004E75C0">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[125]"},"properties":{"noteIndex":0},"schema":"https://github.com/citation-style-language/schema/raw/master/csl-citation.json"}</w:instrText>
      </w:r>
      <w:r w:rsidRPr="00B703D5">
        <w:fldChar w:fldCharType="separate"/>
      </w:r>
      <w:r w:rsidR="004E75C0" w:rsidRPr="004E75C0">
        <w:rPr>
          <w:noProof/>
        </w:rPr>
        <w:t>[126]</w:t>
      </w:r>
      <w:r w:rsidRPr="00B703D5">
        <w:fldChar w:fldCharType="end"/>
      </w:r>
    </w:p>
    <w:p w14:paraId="5DCCB048" w14:textId="03664C12" w:rsidR="002B0F48" w:rsidRPr="00E54061" w:rsidRDefault="0053354C" w:rsidP="00E54061">
      <w:pPr>
        <w:pStyle w:val="ListParagraph"/>
        <w:numPr>
          <w:ilvl w:val="0"/>
          <w:numId w:val="50"/>
        </w:numPr>
      </w:pPr>
      <w:r w:rsidRPr="00B703D5">
        <w:t>trans3d-</w:t>
      </w:r>
      <w:r w:rsidRPr="00E54061">
        <w:t xml:space="preserve">LANLFeC for Fe-C-O from </w:t>
      </w:r>
      <w:r w:rsidRPr="00E54061">
        <w:fldChar w:fldCharType="begin" w:fldLock="1"/>
      </w:r>
      <w:r w:rsidR="004E75C0">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[126]"},"properties":{"noteIndex":0},"schema":"https://github.com/citation-style-language/schema/raw/master/csl-citation.json"}</w:instrText>
      </w:r>
      <w:r w:rsidRPr="00E54061">
        <w:fldChar w:fldCharType="separate"/>
      </w:r>
      <w:r w:rsidR="004E75C0" w:rsidRPr="004E75C0">
        <w:rPr>
          <w:noProof/>
        </w:rPr>
        <w:t>[127]</w:t>
      </w:r>
      <w:r w:rsidRPr="00E54061">
        <w:fldChar w:fldCharType="end"/>
      </w:r>
    </w:p>
    <w:p w14:paraId="35221696" w14:textId="148EBB76" w:rsidR="00F940E5" w:rsidRPr="00E54061" w:rsidRDefault="00F940E5" w:rsidP="00E54061">
      <w:pPr>
        <w:pStyle w:val="ListParagraph"/>
        <w:numPr>
          <w:ilvl w:val="0"/>
          <w:numId w:val="50"/>
        </w:numPr>
      </w:pPr>
      <w:r w:rsidRPr="00E54061">
        <w:t>Al2O3 containing files Al-Al, Al-O, O-O, optimi</w:t>
      </w:r>
      <w:r w:rsidR="002003CE">
        <w:t>z</w:t>
      </w:r>
      <w:r w:rsidRPr="00E54061">
        <w:t>ed for solid Al</w:t>
      </w:r>
      <w:r w:rsidRPr="00E54061">
        <w:rPr>
          <w:vertAlign w:val="subscript"/>
        </w:rPr>
        <w:t>2</w:t>
      </w:r>
      <w:r w:rsidRPr="00E54061">
        <w:t>O</w:t>
      </w:r>
      <w:r w:rsidRPr="00E54061">
        <w:rPr>
          <w:vertAlign w:val="subscript"/>
        </w:rPr>
        <w:t>3</w:t>
      </w:r>
      <w:r w:rsidRPr="00E54061">
        <w:t xml:space="preserve"> from </w:t>
      </w:r>
      <w:r w:rsidRPr="00E54061">
        <w:fldChar w:fldCharType="begin" w:fldLock="1"/>
      </w:r>
      <w:r w:rsidR="004E75C0">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[127]"},"properties":{"noteIndex":0},"schema":"https://github.com/citation-style-language/schema/raw/master/csl-citation.json"}</w:instrText>
      </w:r>
      <w:r w:rsidRPr="00E54061">
        <w:fldChar w:fldCharType="separate"/>
      </w:r>
      <w:r w:rsidR="004E75C0" w:rsidRPr="004E75C0">
        <w:rPr>
          <w:noProof/>
        </w:rPr>
        <w:t>[128]</w:t>
      </w:r>
      <w:r w:rsidRPr="00E54061">
        <w:fldChar w:fldCharType="end"/>
      </w:r>
    </w:p>
    <w:p w14:paraId="51E13DA5" w14:textId="04338797" w:rsidR="00F061ED" w:rsidRPr="00E54061" w:rsidRDefault="00F061ED" w:rsidP="00E54061">
      <w:pPr>
        <w:pStyle w:val="ListParagraph"/>
        <w:numPr>
          <w:ilvl w:val="0"/>
          <w:numId w:val="50"/>
        </w:numPr>
      </w:pPr>
      <w:r w:rsidRPr="00E54061">
        <w:t>Ga2O3 containing files Ga-</w:t>
      </w:r>
      <w:r w:rsidR="00A768EC" w:rsidRPr="00E54061">
        <w:t>G</w:t>
      </w:r>
      <w:r w:rsidRPr="00E54061">
        <w:t>a, Ga-O, O-O, optimi</w:t>
      </w:r>
      <w:r w:rsidR="002003CE">
        <w:t>z</w:t>
      </w:r>
      <w:r w:rsidRPr="00E54061">
        <w:t>ed for solid Ga</w:t>
      </w:r>
      <w:r w:rsidRPr="00E54061">
        <w:rPr>
          <w:vertAlign w:val="subscript"/>
        </w:rPr>
        <w:t>2</w:t>
      </w:r>
      <w:r w:rsidRPr="00E54061">
        <w:t>O</w:t>
      </w:r>
      <w:r w:rsidRPr="00E54061">
        <w:rPr>
          <w:vertAlign w:val="subscript"/>
        </w:rPr>
        <w:t>3</w:t>
      </w:r>
      <w:r w:rsidRPr="00E54061">
        <w:t xml:space="preserve"> from </w:t>
      </w:r>
      <w:r w:rsidR="003B0055" w:rsidRPr="00E54061">
        <w:fldChar w:fldCharType="begin" w:fldLock="1"/>
      </w:r>
      <w:r w:rsidR="004E75C0">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 -Ga 2 O 3 : Electronic structure, surface energy, and native point defects","type":"article-journal","volume":"150"},"uris":["http://www.mendeley.com/documents/?uuid=e7d4a728-0c91-316a-99aa-f96b5f9e8935"]}],"mendeley":{"formattedCitation":"[129]","plainTextFormattedCitation":"[129]","previouslyFormattedCitation":"[128]"},"properties":{"noteIndex":0},"schema":"https://github.com/citation-style-language/schema/raw/master/csl-citation.json"}</w:instrText>
      </w:r>
      <w:r w:rsidR="003B0055" w:rsidRPr="00E54061">
        <w:fldChar w:fldCharType="separate"/>
      </w:r>
      <w:r w:rsidR="004E75C0" w:rsidRPr="004E75C0">
        <w:rPr>
          <w:noProof/>
        </w:rPr>
        <w:t>[129]</w:t>
      </w:r>
      <w:r w:rsidR="003B0055" w:rsidRPr="00E54061">
        <w:fldChar w:fldCharType="end"/>
      </w:r>
    </w:p>
    <w:p w14:paraId="2BA5D4DD" w14:textId="1808F4BC" w:rsidR="00240F5E" w:rsidRPr="00E54061" w:rsidRDefault="00240F5E" w:rsidP="00E54061">
      <w:pPr>
        <w:pStyle w:val="ListParagraph"/>
        <w:numPr>
          <w:ilvl w:val="0"/>
          <w:numId w:val="50"/>
        </w:numPr>
      </w:pPr>
      <w:r w:rsidRPr="00E54061">
        <w:rPr>
          <w:lang w:val="en-US"/>
        </w:rPr>
        <w:t xml:space="preserve">BC containing B-C from </w:t>
      </w:r>
      <w:hyperlink r:id="rId30" w:history="1">
        <w:r w:rsidR="007B1337" w:rsidRPr="00E54061">
          <w:rPr>
            <w:rStyle w:val="Hyperlink"/>
            <w:rFonts w:eastAsia="Calibri"/>
            <w:lang w:val="en-US"/>
          </w:rPr>
          <w:t>https://github.com/tlyoon/BC_SKfiles</w:t>
        </w:r>
      </w:hyperlink>
      <w:r w:rsidRPr="00E54061">
        <w:rPr>
          <w:lang w:val="en-US"/>
        </w:rPr>
        <w:t xml:space="preserve"> </w:t>
      </w:r>
    </w:p>
    <w:p w14:paraId="05CA2837" w14:textId="4CF46518" w:rsidR="00205E75" w:rsidRPr="00E54061" w:rsidRDefault="00205E75" w:rsidP="00E54061">
      <w:pPr>
        <w:pStyle w:val="ListParagraph"/>
        <w:numPr>
          <w:ilvl w:val="0"/>
          <w:numId w:val="50"/>
        </w:numPr>
      </w:pPr>
      <w:r w:rsidRPr="00E54061">
        <w:t xml:space="preserve">3ob_cnoh </w:t>
      </w:r>
      <w:r w:rsidR="000C3615" w:rsidRPr="00E54061">
        <w:t xml:space="preserve">containing parameters for </w:t>
      </w:r>
      <w:r w:rsidRPr="00E54061">
        <w:t>C-H-N-O-P-S</w:t>
      </w:r>
      <w:r w:rsidR="000C3615" w:rsidRPr="00E54061">
        <w:t xml:space="preserve"> interactions</w:t>
      </w:r>
      <w:r w:rsidRPr="00E54061">
        <w:t xml:space="preserve"> from </w:t>
      </w:r>
      <w:hyperlink r:id="rId31" w:history="1">
        <w:r w:rsidR="007B1337" w:rsidRPr="00E54061">
          <w:rPr>
            <w:rStyle w:val="Hyperlink"/>
            <w:rFonts w:eastAsia="Calibri"/>
          </w:rPr>
          <w:t>https://bitbucket.org/solccp/adpt_core/src/master/erepfit/example/3ob_cnoh/</w:t>
        </w:r>
      </w:hyperlink>
      <w:r w:rsidRPr="00E54061">
        <w:t xml:space="preserve"> </w:t>
      </w:r>
    </w:p>
    <w:p w14:paraId="3DAFD2B1" w14:textId="29526D93" w:rsidR="00F061ED" w:rsidRPr="00B703D5" w:rsidRDefault="00F061ED" w:rsidP="00E54061">
      <w:pPr>
        <w:pStyle w:val="ListParagraph"/>
        <w:numPr>
          <w:ilvl w:val="0"/>
          <w:numId w:val="50"/>
        </w:numPr>
      </w:pPr>
      <w:r w:rsidRPr="00F061ED">
        <w:t>Verners_2023</w:t>
      </w:r>
      <w:r>
        <w:t xml:space="preserve"> containing parameters for a range of materials (similar to pbc parameterization) from </w:t>
      </w:r>
      <w:hyperlink r:id="rId32" w:history="1">
        <w:r w:rsidRPr="00E54061">
          <w:rPr>
            <w:rStyle w:val="Hyperlink"/>
          </w:rPr>
          <w:t>http://dx.doi.org/10.13140/RG.2.2.28507.54564</w:t>
        </w:r>
      </w:hyperlink>
      <w:r>
        <w:t xml:space="preserve"> </w:t>
      </w:r>
    </w:p>
    <w:p w14:paraId="11F404EA" w14:textId="3BF7388B" w:rsidR="00F940E5" w:rsidRPr="00E54061" w:rsidRDefault="00F940E5" w:rsidP="00E54061">
      <w:pPr>
        <w:pStyle w:val="ListParagraph"/>
        <w:numPr>
          <w:ilvl w:val="0"/>
          <w:numId w:val="50"/>
        </w:numPr>
      </w:pPr>
      <w:r w:rsidRPr="00E54061">
        <w:t>MoS containing Mo-S from</w:t>
      </w:r>
      <w:r w:rsidR="007B1337" w:rsidRPr="00E54061">
        <w:t xml:space="preserve"> </w:t>
      </w:r>
      <w:hyperlink r:id="rId33" w:history="1">
        <w:r w:rsidR="007B1337" w:rsidRPr="00E54061">
          <w:rPr>
            <w:rStyle w:val="Hyperlink"/>
            <w:rFonts w:eastAsia="Calibri"/>
          </w:rPr>
          <w:t>https://github.com/hyllios/dftb_auto</w:t>
        </w:r>
      </w:hyperlink>
      <w:r w:rsidRPr="00E54061">
        <w:t xml:space="preserve"> (need to be converted from svn format to skf!)</w:t>
      </w:r>
    </w:p>
    <w:p w14:paraId="254FD832" w14:textId="470329B3" w:rsidR="00854482" w:rsidRPr="00E54061" w:rsidRDefault="00854482" w:rsidP="00E54061">
      <w:pPr>
        <w:pStyle w:val="ListParagraph"/>
        <w:numPr>
          <w:ilvl w:val="0"/>
          <w:numId w:val="3"/>
        </w:numPr>
      </w:pPr>
      <w:r w:rsidRPr="00E54061">
        <w:t>List of tools that can be used to create your own SK-parameters:</w:t>
      </w:r>
    </w:p>
    <w:p w14:paraId="63057441" w14:textId="4A66E919" w:rsidR="00D15B6D" w:rsidRPr="00E54061" w:rsidRDefault="00410ACF" w:rsidP="007E4370">
      <w:pPr>
        <w:spacing w:after="0" w:line="240" w:lineRule="auto"/>
      </w:pPr>
      <w:hyperlink r:id="rId34" w:history="1">
        <w:r w:rsidR="007B1337" w:rsidRPr="00E54061">
          <w:rPr>
            <w:rStyle w:val="Hyperlink"/>
            <w:rFonts w:eastAsia="Calibri"/>
          </w:rPr>
          <w:t>https://github.com/dftbplus/skprogs</w:t>
        </w:r>
      </w:hyperlink>
      <w:r w:rsidR="00D15B6D" w:rsidRPr="00E54061">
        <w:t xml:space="preserve"> </w:t>
      </w:r>
    </w:p>
    <w:p w14:paraId="5E96319F" w14:textId="549A3D69" w:rsidR="004668E8" w:rsidRPr="00E54061" w:rsidRDefault="00410ACF" w:rsidP="007E4370">
      <w:pPr>
        <w:spacing w:after="0" w:line="240" w:lineRule="auto"/>
      </w:pPr>
      <w:hyperlink r:id="rId35" w:history="1">
        <w:r w:rsidR="007B1337" w:rsidRPr="00E54061">
          <w:rPr>
            <w:rStyle w:val="Hyperlink"/>
            <w:rFonts w:eastAsia="Calibri"/>
          </w:rPr>
          <w:t>https://github.com/pekkosk/hotbit</w:t>
        </w:r>
      </w:hyperlink>
      <w:r w:rsidR="004668E8" w:rsidRPr="00E54061">
        <w:t xml:space="preserve"> </w:t>
      </w:r>
      <w:r w:rsidR="00740E77" w:rsidRPr="00E54061">
        <w:t>(</w:t>
      </w:r>
      <w:r w:rsidR="0066406A" w:rsidRPr="00E54061">
        <w:t>Instruction</w:t>
      </w:r>
      <w:r w:rsidR="00740E77" w:rsidRPr="00E54061">
        <w:t xml:space="preserve"> for creation of parameterizations: </w:t>
      </w:r>
      <w:hyperlink r:id="rId36" w:history="1">
        <w:r w:rsidR="007B1337" w:rsidRPr="00E54061">
          <w:rPr>
            <w:rStyle w:val="Hyperlink"/>
            <w:rFonts w:eastAsia="Calibri"/>
          </w:rPr>
          <w:t>https://github.com/pekkosk/hotbit/wiki/Parameters-and-parametrization</w:t>
        </w:r>
      </w:hyperlink>
      <w:r w:rsidR="00740E77" w:rsidRPr="00E54061">
        <w:t>)</w:t>
      </w:r>
    </w:p>
    <w:p w14:paraId="379A8E38" w14:textId="2490C131" w:rsidR="00ED517B" w:rsidRPr="00E54061" w:rsidRDefault="00410ACF" w:rsidP="007E4370">
      <w:pPr>
        <w:spacing w:after="0" w:line="240" w:lineRule="auto"/>
      </w:pPr>
      <w:hyperlink r:id="rId37" w:anchor="!WIKI/main_page.md" w:history="1">
        <w:r w:rsidR="007B1337" w:rsidRPr="00E54061">
          <w:rPr>
            <w:rStyle w:val="Hyperlink"/>
            <w:rFonts w:eastAsia="Calibri"/>
          </w:rPr>
          <w:t>https://www.dftbaby.chemie.uni-wuerzburg.de/DFTBaby/mdwiki.html#!WIKI/main_page.md</w:t>
        </w:r>
      </w:hyperlink>
      <w:r w:rsidR="00ED517B" w:rsidRPr="00E54061">
        <w:t xml:space="preserve"> </w:t>
      </w:r>
    </w:p>
    <w:p w14:paraId="0325AF1D" w14:textId="2BDD57D5" w:rsidR="00854482" w:rsidRPr="00E54061" w:rsidRDefault="00410ACF" w:rsidP="007E4370">
      <w:pPr>
        <w:spacing w:after="0" w:line="240" w:lineRule="auto"/>
      </w:pPr>
      <w:hyperlink r:id="rId38" w:history="1">
        <w:r w:rsidR="007B1337" w:rsidRPr="00E54061">
          <w:rPr>
            <w:rStyle w:val="Hyperlink"/>
            <w:rFonts w:eastAsia="Calibri"/>
          </w:rPr>
          <w:t>https://bitbucket.org/solccp/adpt_core/src/master/</w:t>
        </w:r>
      </w:hyperlink>
    </w:p>
    <w:p w14:paraId="143E7365" w14:textId="0C106E3A" w:rsidR="000D5B07" w:rsidRPr="00E54061" w:rsidRDefault="00410ACF" w:rsidP="007E4370">
      <w:pPr>
        <w:spacing w:after="0" w:line="240" w:lineRule="auto"/>
      </w:pPr>
      <w:hyperlink r:id="rId39" w:history="1">
        <w:r w:rsidR="007B1337" w:rsidRPr="00E54061">
          <w:rPr>
            <w:rStyle w:val="Hyperlink"/>
            <w:rFonts w:eastAsia="Calibri"/>
          </w:rPr>
          <w:t>https://gitlab.com/mvdb/tango</w:t>
        </w:r>
      </w:hyperlink>
      <w:r w:rsidR="000D5B07" w:rsidRPr="00E54061">
        <w:t xml:space="preserve"> </w:t>
      </w:r>
    </w:p>
    <w:p w14:paraId="0E7688C7" w14:textId="35BBEE66" w:rsidR="00FB5CB0" w:rsidRPr="00E54061" w:rsidRDefault="00410ACF" w:rsidP="007E4370">
      <w:pPr>
        <w:spacing w:after="0" w:line="240" w:lineRule="auto"/>
      </w:pPr>
      <w:hyperlink r:id="rId40" w:history="1">
        <w:r w:rsidR="007B1337" w:rsidRPr="00E54061">
          <w:rPr>
            <w:rStyle w:val="Hyperlink"/>
            <w:rFonts w:eastAsia="Calibri"/>
          </w:rPr>
          <w:t>https://github.com/v2quan89/DFTBparaopt</w:t>
        </w:r>
      </w:hyperlink>
      <w:r w:rsidR="00FB5CB0" w:rsidRPr="00E54061">
        <w:t xml:space="preserve"> </w:t>
      </w:r>
    </w:p>
    <w:p w14:paraId="30E880D7" w14:textId="77777777" w:rsidR="00E54061" w:rsidRDefault="00E54061" w:rsidP="00E54061"/>
    <w:p w14:paraId="6279992D" w14:textId="632EBB00" w:rsidR="00E54061" w:rsidRDefault="00EF58AC" w:rsidP="00E54061">
      <w:r w:rsidRPr="00B703D5">
        <w:t xml:space="preserve">In the Repulsive </w:t>
      </w:r>
      <w:r w:rsidR="00A14080" w:rsidRPr="00B703D5">
        <w:t xml:space="preserve">parameters </w:t>
      </w:r>
      <w:r w:rsidRPr="00B703D5">
        <w:t>file (</w:t>
      </w:r>
      <w:r w:rsidR="003102EF" w:rsidRPr="00B703D5">
        <w:fldChar w:fldCharType="begin"/>
      </w:r>
      <w:r w:rsidRPr="00B703D5">
        <w:instrText xml:space="preserve"> REF _Ref428009 \h </w:instrText>
      </w:r>
      <w:r w:rsidR="00B703D5">
        <w:instrText xml:space="preserve"> \* MERGEFORMAT </w:instrText>
      </w:r>
      <w:r w:rsidR="003102EF" w:rsidRPr="00B703D5">
        <w:fldChar w:fldCharType="separate"/>
      </w:r>
      <w:r w:rsidR="00DE3A37" w:rsidRPr="00B703D5">
        <w:t xml:space="preserve">Figure </w:t>
      </w:r>
      <w:r w:rsidR="00DE3A37">
        <w:rPr>
          <w:noProof/>
        </w:rPr>
        <w:t>VI</w:t>
      </w:r>
      <w:r w:rsidR="00DE3A37">
        <w:t>.</w:t>
      </w:r>
      <w:r w:rsidR="00DE3A37">
        <w:rPr>
          <w:noProof/>
        </w:rPr>
        <w:t>10</w:t>
      </w:r>
      <w:r w:rsidR="003102EF" w:rsidRPr="00B703D5">
        <w:fldChar w:fldCharType="end"/>
      </w:r>
      <w:r w:rsidRPr="00B703D5">
        <w:t>):</w:t>
      </w:r>
      <w:r w:rsidR="00E54061">
        <w:t xml:space="preserve"> </w:t>
      </w:r>
    </w:p>
    <w:p w14:paraId="1C97296B" w14:textId="47E54DF3" w:rsidR="00E54061" w:rsidRDefault="00EF58AC" w:rsidP="00E54061">
      <w:r w:rsidRPr="00B703D5">
        <w:t xml:space="preserve">The first line sets the parameterization (DFTB). Must be the same as in </w:t>
      </w:r>
      <w:r w:rsidR="002003CE">
        <w:t xml:space="preserve">the </w:t>
      </w:r>
      <w:r w:rsidRPr="00B703D5">
        <w:t>Hamiltonian file.</w:t>
      </w:r>
    </w:p>
    <w:p w14:paraId="5AF47462" w14:textId="42EC2F8E" w:rsidR="00EF58AC" w:rsidRPr="00B703D5" w:rsidRDefault="00EF58AC" w:rsidP="00E54061">
      <w:r w:rsidRPr="00B703D5">
        <w:lastRenderedPageBreak/>
        <w:t xml:space="preserve">The second line sets the set of SK parameters to be used according to DFTB, which must coincide exactly with the directory name existing within the DFTB directory. Must be the same as in </w:t>
      </w:r>
      <w:r w:rsidR="002003CE">
        <w:t xml:space="preserve">the </w:t>
      </w:r>
      <w:r w:rsidRPr="00B703D5">
        <w:t>Hamiltonian file.</w:t>
      </w:r>
    </w:p>
    <w:p w14:paraId="6F21CCAF" w14:textId="22D10068" w:rsidR="00EF58AC" w:rsidRPr="00B703D5" w:rsidRDefault="00EF58AC" w:rsidP="00E54061">
      <w:r w:rsidRPr="00B703D5">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t xml:space="preserve">is </w:t>
      </w:r>
      <w:r w:rsidRPr="00B703D5">
        <w:t>given), thus 1 is the default choice.</w:t>
      </w:r>
    </w:p>
    <w:p w14:paraId="7EB643CA" w14:textId="43FF9E03" w:rsidR="00EF58AC" w:rsidRPr="00B703D5" w:rsidRDefault="00EF58AC" w:rsidP="00A7689C">
      <w:r w:rsidRPr="00B703D5">
        <w:t xml:space="preserve">All the parameters within the skf-files are described on the </w:t>
      </w:r>
      <w:r w:rsidRPr="00A7689C">
        <w:t>dftb-website</w:t>
      </w:r>
      <w:r w:rsidRPr="00A7689C">
        <w:rPr>
          <w:vertAlign w:val="superscript"/>
        </w:rPr>
        <w:footnoteReference w:id="21"/>
      </w:r>
      <w:r w:rsidRPr="00A7689C">
        <w:t>.</w:t>
      </w:r>
      <w:r w:rsidRPr="00B703D5">
        <w:t xml:space="preserve"> Do not change those files (unless you know what exactly you want to change in the parameterization of TB Hamiltonian)!</w:t>
      </w:r>
    </w:p>
    <w:p w14:paraId="3153A414" w14:textId="5060E074" w:rsidR="00FE22EB" w:rsidRDefault="00FE22EB" w:rsidP="00E54061">
      <w:r w:rsidRPr="00B703D5">
        <w:t xml:space="preserve">Also note that currently </w:t>
      </w:r>
      <w:r w:rsidR="005424B8">
        <w:t xml:space="preserve">XTANT-3 </w:t>
      </w:r>
      <w:r w:rsidRPr="00B703D5">
        <w:t>only supports zero-level DFTB, n</w:t>
      </w:r>
      <w:r w:rsidR="00B4741E" w:rsidRPr="00B703D5">
        <w:t>on-self-consistent calculations</w:t>
      </w:r>
      <w:r w:rsidR="00095EB0">
        <w:t xml:space="preserve"> for productive runs (only for BO simulations with DFTB specifically)</w:t>
      </w:r>
      <w:r w:rsidR="00B4741E" w:rsidRPr="00B703D5">
        <w:t>.</w:t>
      </w:r>
    </w:p>
    <w:p w14:paraId="33541F77" w14:textId="77777777" w:rsidR="00E54061" w:rsidRPr="00B703D5" w:rsidRDefault="00E54061" w:rsidP="00E54061"/>
    <w:p w14:paraId="059F7630" w14:textId="62593D1A" w:rsidR="00BE0B0D" w:rsidRPr="00B703D5" w:rsidRDefault="00BE0B0D" w:rsidP="00533F37">
      <w:pPr>
        <w:pStyle w:val="Heading4"/>
        <w:numPr>
          <w:ilvl w:val="0"/>
          <w:numId w:val="12"/>
        </w:numPr>
      </w:pPr>
      <w:r w:rsidRPr="00B703D5">
        <w:t>DFTB_no_repulsion parameterization</w:t>
      </w:r>
    </w:p>
    <w:p w14:paraId="6BAF44D1" w14:textId="01343B6C" w:rsidR="00BE0B0D" w:rsidRPr="00B703D5" w:rsidRDefault="00BE0B0D" w:rsidP="00C07B6B">
      <w:r w:rsidRPr="00B703D5">
        <w:t>This parameterization is identical to the DFTB described above, but without the repulsive potential, e.g. found in</w:t>
      </w:r>
      <w:r w:rsidR="00F061ED">
        <w:t xml:space="preserve"> </w:t>
      </w:r>
      <w:hyperlink r:id="rId41" w:history="1">
        <w:r w:rsidR="00F061ED" w:rsidRPr="000D5028">
          <w:rPr>
            <w:rStyle w:val="Hyperlink"/>
            <w:rFonts w:eastAsia="Calibri"/>
            <w:sz w:val="20"/>
            <w:szCs w:val="20"/>
          </w:rPr>
          <w:t>https://github.com/by-student-2017/Slater-Koster-parameters-no-repulsion_v1</w:t>
        </w:r>
      </w:hyperlink>
      <w:r w:rsidRPr="00B703D5">
        <w:t xml:space="preserve">. In this case, there may be </w:t>
      </w:r>
      <w:r w:rsidR="00F061ED">
        <w:t xml:space="preserve">an </w:t>
      </w:r>
      <w:r w:rsidRPr="00B703D5">
        <w:t xml:space="preserve">additional line present in the Hamiltonian file, specifying the </w:t>
      </w:r>
      <w:r w:rsidR="00F061ED">
        <w:t xml:space="preserve">default </w:t>
      </w:r>
      <w:r w:rsidRPr="00B703D5">
        <w:t>inner directory</w:t>
      </w:r>
      <w:r w:rsidR="00C07B6B" w:rsidRPr="00B703D5">
        <w:t xml:space="preserve">: in </w:t>
      </w:r>
      <w:r w:rsidR="002003CE">
        <w:t xml:space="preserve">the </w:t>
      </w:r>
      <w:r w:rsidR="00C07B6B" w:rsidRPr="00B703D5">
        <w:t>“2elements” directory, there are other directories with pair-wise elements, e.g. Al-X</w:t>
      </w:r>
      <w:r w:rsidR="002003CE">
        <w:t>,</w:t>
      </w:r>
      <w:r w:rsidR="00C07B6B" w:rsidRPr="00B703D5">
        <w:t xml:space="preserve"> etc.), meaning if the second line specifies the parameterization “2elements”, there must be the third line specifying which subfolder to take the parameterization from (see example in </w:t>
      </w:r>
      <w:r w:rsidR="00C07B6B" w:rsidRPr="00B703D5">
        <w:fldChar w:fldCharType="begin"/>
      </w:r>
      <w:r w:rsidR="00C07B6B" w:rsidRPr="00B703D5">
        <w:instrText xml:space="preserve"> REF _Ref132886838 \h </w:instrText>
      </w:r>
      <w:r w:rsidR="00B703D5">
        <w:instrText xml:space="preserve"> \* MERGEFORMAT </w:instrText>
      </w:r>
      <w:r w:rsidR="00C07B6B" w:rsidRPr="00B703D5">
        <w:fldChar w:fldCharType="separate"/>
      </w:r>
      <w:r w:rsidR="00DE3A37" w:rsidRPr="00B703D5">
        <w:t xml:space="preserve">Figure </w:t>
      </w:r>
      <w:r w:rsidR="00DE3A37">
        <w:rPr>
          <w:noProof/>
        </w:rPr>
        <w:t>VI</w:t>
      </w:r>
      <w:r w:rsidR="00DE3A37">
        <w:t>.</w:t>
      </w:r>
      <w:r w:rsidR="00DE3A37">
        <w:rPr>
          <w:noProof/>
        </w:rPr>
        <w:t>11</w:t>
      </w:r>
      <w:r w:rsidR="00C07B6B" w:rsidRPr="00B703D5">
        <w:fldChar w:fldCharType="end"/>
      </w:r>
      <w:r w:rsidR="00C07B6B" w:rsidRPr="00B703D5">
        <w:t>).</w:t>
      </w:r>
    </w:p>
    <w:p w14:paraId="6D8B0FE7" w14:textId="6C4F8772" w:rsidR="00BE0B0D" w:rsidRPr="00B703D5" w:rsidRDefault="00BE0B0D" w:rsidP="007B1337">
      <w:pPr>
        <w:ind w:firstLine="0"/>
      </w:pPr>
      <w:r w:rsidRPr="00B703D5">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B703D5">
        <w:t xml:space="preserve"> </w:t>
      </w:r>
      <w:r w:rsidRPr="00B703D5">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4EABAFD3" w:rsidR="00BE0B0D" w:rsidRPr="00B703D5" w:rsidRDefault="00BE0B0D" w:rsidP="00C0215F">
      <w:pPr>
        <w:pStyle w:val="Caption"/>
        <w:ind w:firstLine="0"/>
      </w:pPr>
      <w:bookmarkStart w:id="152" w:name="_Ref132886838"/>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11</w:t>
      </w:r>
      <w:r w:rsidR="00410ACF">
        <w:rPr>
          <w:noProof/>
        </w:rPr>
        <w:fldChar w:fldCharType="end"/>
      </w:r>
      <w:bookmarkEnd w:id="152"/>
      <w:r w:rsidRPr="00B703D5">
        <w:t>. TB_Hamiltonian_parameters.txt</w:t>
      </w:r>
      <w:r w:rsidR="00C07B6B" w:rsidRPr="00B703D5">
        <w:t xml:space="preserve">           </w:t>
      </w:r>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12</w:t>
      </w:r>
      <w:r w:rsidR="00410ACF">
        <w:rPr>
          <w:noProof/>
        </w:rPr>
        <w:fldChar w:fldCharType="end"/>
      </w:r>
      <w:r w:rsidRPr="00B703D5">
        <w:t xml:space="preserve"> TB_Repulsive_parameters.txt in DFTB</w:t>
      </w:r>
      <w:r w:rsidR="00C07B6B" w:rsidRPr="00B703D5">
        <w:t>_no_repulsion</w:t>
      </w:r>
      <w:r w:rsidRPr="00B703D5">
        <w:t xml:space="preserve"> format</w:t>
      </w:r>
    </w:p>
    <w:p w14:paraId="6E6B07F1" w14:textId="77777777" w:rsidR="007B1337" w:rsidRDefault="007B1337" w:rsidP="00BE0B0D"/>
    <w:p w14:paraId="3A6E375B" w14:textId="47892C38" w:rsidR="00C07B6B" w:rsidRPr="00B703D5" w:rsidRDefault="00C07B6B" w:rsidP="00BE0B0D">
      <w:r w:rsidRPr="00B703D5">
        <w:t xml:space="preserve">In this case, </w:t>
      </w:r>
      <w:r w:rsidR="002003CE">
        <w:t xml:space="preserve">the </w:t>
      </w:r>
      <w:r w:rsidRPr="00B703D5">
        <w:t>file TB_Repulsive_parameters.txt needs only one line with the name.</w:t>
      </w:r>
      <w:r w:rsidR="00A7689C">
        <w:t xml:space="preserve"> Don’t forget to use TB_short additional potential as a separate file.</w:t>
      </w:r>
    </w:p>
    <w:p w14:paraId="70CA6B4E" w14:textId="2AE468E9" w:rsidR="00164E30" w:rsidRPr="00B703D5" w:rsidRDefault="00164E30" w:rsidP="00533F37">
      <w:pPr>
        <w:pStyle w:val="Heading4"/>
        <w:numPr>
          <w:ilvl w:val="0"/>
          <w:numId w:val="12"/>
        </w:numPr>
      </w:pPr>
      <w:r w:rsidRPr="00B703D5">
        <w:t>Fu parameterization</w:t>
      </w:r>
    </w:p>
    <w:p w14:paraId="20837996" w14:textId="74723922" w:rsidR="006A7518" w:rsidRPr="00B703D5" w:rsidRDefault="006A7518" w:rsidP="006A7518">
      <w:pPr>
        <w:rPr>
          <w:i/>
        </w:rPr>
      </w:pPr>
      <w:r w:rsidRPr="00B703D5">
        <w:t xml:space="preserve">The files contain parameters in exactly the same format as Pettifor, where only the first line should read “Fu” instead of “Pettifor”. See </w:t>
      </w:r>
      <w:r w:rsidR="002003CE">
        <w:t xml:space="preserve">the </w:t>
      </w:r>
      <w:r w:rsidRPr="00B703D5">
        <w:t>description below.</w:t>
      </w:r>
      <w:r w:rsidR="00C97271" w:rsidRPr="00B703D5">
        <w:t xml:space="preserve"> </w:t>
      </w:r>
      <w:r w:rsidR="00A7689C">
        <w:rPr>
          <w:i/>
        </w:rPr>
        <w:t>Unfinished, n</w:t>
      </w:r>
      <w:r w:rsidR="00C97271" w:rsidRPr="00B703D5">
        <w:rPr>
          <w:i/>
        </w:rPr>
        <w:t>ot recommended for use!</w:t>
      </w:r>
    </w:p>
    <w:p w14:paraId="6EDC38D8" w14:textId="77777777" w:rsidR="00164E30" w:rsidRPr="00B703D5" w:rsidRDefault="00164E30" w:rsidP="00533F37">
      <w:pPr>
        <w:pStyle w:val="Heading4"/>
        <w:numPr>
          <w:ilvl w:val="0"/>
          <w:numId w:val="12"/>
        </w:numPr>
      </w:pPr>
      <w:r w:rsidRPr="00B703D5">
        <w:t>Mehl parameterization</w:t>
      </w:r>
    </w:p>
    <w:p w14:paraId="117DB001" w14:textId="64B0244E" w:rsidR="00E8722C" w:rsidRPr="00B703D5" w:rsidRDefault="00E8722C" w:rsidP="00E8722C">
      <w:r w:rsidRPr="00B703D5">
        <w:t>The Hamiltonian files should contain 3 introductory lines and then a set of 97 parameters as defined in the NRL format. The Repulsive</w:t>
      </w:r>
      <w:r w:rsidR="00B4741E" w:rsidRPr="00B703D5">
        <w:t xml:space="preserve"> potential</w:t>
      </w:r>
      <w:r w:rsidRPr="00B703D5">
        <w:t xml:space="preserve"> files should contain only one line “Mehl”, identifying the parameterization.</w:t>
      </w:r>
      <w:r w:rsidR="00B4741E" w:rsidRPr="00B703D5">
        <w:t xml:space="preserve"> They are all already prepared, so no need to change anything. To set new parameters for new material, use existing files as an example (</w:t>
      </w:r>
      <w:r w:rsidR="00C110DC" w:rsidRPr="00B703D5">
        <w:t xml:space="preserve">starting from </w:t>
      </w:r>
      <w:r w:rsidR="002003CE">
        <w:t xml:space="preserve">the </w:t>
      </w:r>
      <w:r w:rsidR="00C110DC" w:rsidRPr="00B703D5">
        <w:t xml:space="preserve">third line, </w:t>
      </w:r>
      <w:r w:rsidR="00AC7662" w:rsidRPr="00B703D5">
        <w:t xml:space="preserve">only the first column of parameters is used in the code, the others are comments explaining the meaning of the </w:t>
      </w:r>
      <w:r w:rsidR="00B4741E" w:rsidRPr="00B703D5">
        <w:t>parameters).</w:t>
      </w:r>
    </w:p>
    <w:p w14:paraId="1DD5E1D2" w14:textId="77777777" w:rsidR="00E8722C" w:rsidRPr="00B703D5" w:rsidRDefault="00E8722C" w:rsidP="00E8722C">
      <w:r w:rsidRPr="00B703D5">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7F80929" w:rsidR="00E8722C" w:rsidRPr="00B703D5" w:rsidRDefault="00E8722C" w:rsidP="00116748">
      <w:pPr>
        <w:pStyle w:val="Caption"/>
      </w:pPr>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w:instrText>
      </w:r>
      <w:r w:rsidR="00410ACF">
        <w:instrText xml:space="preserve"> Figure \* ARABIC \s 1 </w:instrText>
      </w:r>
      <w:r w:rsidR="00410ACF">
        <w:fldChar w:fldCharType="separate"/>
      </w:r>
      <w:r w:rsidR="00DE3A37">
        <w:rPr>
          <w:noProof/>
        </w:rPr>
        <w:t>13</w:t>
      </w:r>
      <w:r w:rsidR="00410ACF">
        <w:rPr>
          <w:noProof/>
        </w:rPr>
        <w:fldChar w:fldCharType="end"/>
      </w:r>
      <w:r w:rsidRPr="00B703D5">
        <w:t xml:space="preserve"> File TB_Repulsive_parameters.txt in NRL format</w:t>
      </w:r>
    </w:p>
    <w:p w14:paraId="1BC2745E" w14:textId="77777777" w:rsidR="00C0215F" w:rsidRDefault="00C0215F" w:rsidP="00E8722C"/>
    <w:p w14:paraId="3B211EB2" w14:textId="7C0660F4" w:rsidR="00E8722C" w:rsidRPr="00B703D5" w:rsidRDefault="00E8722C" w:rsidP="00E8722C">
      <w:r w:rsidRPr="00B703D5">
        <w:t>Line 1 must be “Mehl” identifying the parameterization name</w:t>
      </w:r>
    </w:p>
    <w:p w14:paraId="00A365B0" w14:textId="77777777" w:rsidR="00E8722C" w:rsidRPr="00B703D5" w:rsidRDefault="00E8722C" w:rsidP="00E8722C">
      <w:r w:rsidRPr="00B703D5">
        <w:t>Line 2 contains three numbers:</w:t>
      </w:r>
    </w:p>
    <w:p w14:paraId="1780CE4E" w14:textId="29A7EA9C" w:rsidR="00E8722C" w:rsidRPr="00B703D5" w:rsidRDefault="000B793A" w:rsidP="00533F37">
      <w:pPr>
        <w:numPr>
          <w:ilvl w:val="0"/>
          <w:numId w:val="13"/>
        </w:numPr>
        <w:ind w:left="426" w:hanging="426"/>
      </w:pPr>
      <w:r w:rsidRPr="00B703D5">
        <w:t>First: i</w:t>
      </w:r>
      <w:r w:rsidR="00E8722C" w:rsidRPr="00B703D5">
        <w:t xml:space="preserve">ncluded split between t2g (1) or excluded (0), as specified in </w:t>
      </w:r>
      <w:r w:rsidR="00BE694C" w:rsidRPr="00B703D5">
        <w:t xml:space="preserve">an </w:t>
      </w:r>
      <w:r w:rsidR="00E8722C" w:rsidRPr="00B703D5">
        <w:t>original NRL parameters file</w:t>
      </w:r>
      <w:r w:rsidR="00E8722C" w:rsidRPr="00B703D5">
        <w:footnoteReference w:id="22"/>
      </w:r>
      <w:r w:rsidR="003102EF" w:rsidRPr="00B703D5">
        <w:fldChar w:fldCharType="begin" w:fldLock="1"/>
      </w:r>
      <w:r w:rsidR="00E5770F">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B703D5">
        <w:fldChar w:fldCharType="separate"/>
      </w:r>
      <w:r w:rsidR="00FE6C78" w:rsidRPr="00FE6C78">
        <w:rPr>
          <w:noProof/>
        </w:rPr>
        <w:t>[73]</w:t>
      </w:r>
      <w:r w:rsidR="003102EF" w:rsidRPr="00B703D5">
        <w:fldChar w:fldCharType="end"/>
      </w:r>
    </w:p>
    <w:p w14:paraId="4377571C" w14:textId="77777777" w:rsidR="000B793A" w:rsidRPr="00B703D5" w:rsidRDefault="000B793A" w:rsidP="00533F37">
      <w:pPr>
        <w:numPr>
          <w:ilvl w:val="0"/>
          <w:numId w:val="13"/>
        </w:numPr>
        <w:ind w:left="426" w:hanging="426"/>
      </w:pPr>
      <w:r w:rsidRPr="00B703D5">
        <w:t>Second: includes the terms Sll'm with delta (1) or without (0)</w:t>
      </w:r>
    </w:p>
    <w:p w14:paraId="5455AB2B" w14:textId="77777777" w:rsidR="000B793A" w:rsidRPr="00B703D5" w:rsidRDefault="000B793A" w:rsidP="00533F37">
      <w:pPr>
        <w:numPr>
          <w:ilvl w:val="0"/>
          <w:numId w:val="13"/>
        </w:numPr>
        <w:ind w:left="426" w:hanging="426"/>
      </w:pPr>
      <w:r w:rsidRPr="00B703D5">
        <w:t>set f_bar = 0 or not (=1)</w:t>
      </w:r>
    </w:p>
    <w:p w14:paraId="7594789E" w14:textId="77777777" w:rsidR="00E8722C" w:rsidRPr="00B703D5" w:rsidRDefault="000B793A" w:rsidP="00E8722C">
      <w:r w:rsidRPr="00B703D5">
        <w:t>Line 3 sets the cutoff distance in [A] and its smoothing in [A].</w:t>
      </w:r>
    </w:p>
    <w:p w14:paraId="5BE44A18" w14:textId="77777777" w:rsidR="000B793A" w:rsidRPr="00B703D5" w:rsidRDefault="000B793A" w:rsidP="00E8722C">
      <w:r w:rsidRPr="00B703D5">
        <w:t>All these parameters must be extracted from the original NRL .par files. The rest of the lines must be just copied from NRL .par files without any changes.</w:t>
      </w:r>
      <w:r w:rsidR="00656C02" w:rsidRPr="00B703D5">
        <w:t xml:space="preserve"> The available NRL .par files are saved in the directory </w:t>
      </w:r>
      <w:r w:rsidR="00656C02" w:rsidRPr="00B703D5">
        <w:rPr>
          <w:color w:val="0070C0"/>
        </w:rPr>
        <w:t>NRL_TB_database</w:t>
      </w:r>
      <w:r w:rsidR="00656C02" w:rsidRPr="00B703D5">
        <w:t xml:space="preserve"> and can be used to construct required parameterizations for chosen materials.</w:t>
      </w:r>
    </w:p>
    <w:p w14:paraId="5FFB6EEE" w14:textId="1E602AE1" w:rsidR="00B17D48" w:rsidRPr="00B703D5" w:rsidRDefault="00B17D48" w:rsidP="00E8722C">
      <w:r w:rsidRPr="00B703D5">
        <w:t xml:space="preserve">Note that NRL parameterization often needs additional short-range repulsive potential </w:t>
      </w:r>
      <w:r w:rsidRPr="00B703D5">
        <w:fldChar w:fldCharType="begin" w:fldLock="1"/>
      </w:r>
      <w:r w:rsidR="004E75C0">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[130]","plainTextFormattedCitation":"[130]","previouslyFormattedCitation":"[129]"},"properties":{"noteIndex":0},"schema":"https://github.com/citation-style-language/schema/raw/master/csl-citation.json"}</w:instrText>
      </w:r>
      <w:r w:rsidRPr="00B703D5">
        <w:fldChar w:fldCharType="separate"/>
      </w:r>
      <w:r w:rsidR="004E75C0" w:rsidRPr="004E75C0">
        <w:rPr>
          <w:noProof/>
        </w:rPr>
        <w:t>[130]</w:t>
      </w:r>
      <w:r w:rsidRPr="00B703D5">
        <w:fldChar w:fldCharType="end"/>
      </w:r>
      <w:r w:rsidRPr="00B703D5">
        <w:t>, as may be defined in a</w:t>
      </w:r>
      <w:r w:rsidR="008D3326" w:rsidRPr="00B703D5">
        <w:t xml:space="preserve"> short-range (or</w:t>
      </w:r>
      <w:r w:rsidRPr="00B703D5">
        <w:t xml:space="preserve"> “wall”</w:t>
      </w:r>
      <w:r w:rsidR="008D3326" w:rsidRPr="00B703D5">
        <w:t>)</w:t>
      </w:r>
      <w:r w:rsidRPr="00B703D5">
        <w:t xml:space="preserve"> file, see below.</w:t>
      </w:r>
    </w:p>
    <w:p w14:paraId="4BDB9619" w14:textId="77777777" w:rsidR="00164E30" w:rsidRPr="00B703D5" w:rsidRDefault="00164E30" w:rsidP="00533F37">
      <w:pPr>
        <w:pStyle w:val="Heading4"/>
        <w:numPr>
          <w:ilvl w:val="0"/>
          <w:numId w:val="12"/>
        </w:numPr>
      </w:pPr>
      <w:r w:rsidRPr="00B703D5">
        <w:t>Molteni parameterization for sp</w:t>
      </w:r>
      <w:r w:rsidRPr="00B703D5">
        <w:rPr>
          <w:vertAlign w:val="superscript"/>
        </w:rPr>
        <w:t>3</w:t>
      </w:r>
      <w:r w:rsidRPr="00B703D5">
        <w:t>s* basis set</w:t>
      </w:r>
    </w:p>
    <w:p w14:paraId="421A1DAA" w14:textId="32D7A4D7" w:rsidR="00164E30" w:rsidRPr="00B703D5" w:rsidRDefault="00164E30" w:rsidP="00164E30">
      <w:r w:rsidRPr="00B703D5">
        <w:t xml:space="preserve">The files contain the following lines, see </w:t>
      </w:r>
      <w:r w:rsidR="003102EF" w:rsidRPr="00B703D5">
        <w:fldChar w:fldCharType="begin"/>
      </w:r>
      <w:r w:rsidRPr="00B703D5">
        <w:instrText xml:space="preserve"> REF _Ref440547139 \h </w:instrText>
      </w:r>
      <w:r w:rsidR="00B703D5">
        <w:instrText xml:space="preserve"> \* MERGEFORMAT </w:instrText>
      </w:r>
      <w:r w:rsidR="003102EF" w:rsidRPr="00B703D5">
        <w:fldChar w:fldCharType="separate"/>
      </w:r>
      <w:r w:rsidR="00DE3A37" w:rsidRPr="00B703D5">
        <w:t xml:space="preserve">Figure </w:t>
      </w:r>
      <w:r w:rsidR="00DE3A37">
        <w:rPr>
          <w:noProof/>
        </w:rPr>
        <w:t>VI</w:t>
      </w:r>
      <w:r w:rsidR="00DE3A37">
        <w:t>.</w:t>
      </w:r>
      <w:r w:rsidR="00DE3A37">
        <w:rPr>
          <w:noProof/>
        </w:rPr>
        <w:t>14</w:t>
      </w:r>
      <w:r w:rsidR="003102EF" w:rsidRPr="00B703D5">
        <w:fldChar w:fldCharType="end"/>
      </w:r>
      <w:r w:rsidRPr="00B703D5">
        <w:t xml:space="preserve"> and </w:t>
      </w:r>
      <w:r w:rsidR="003102EF" w:rsidRPr="00B703D5">
        <w:fldChar w:fldCharType="begin"/>
      </w:r>
      <w:r w:rsidR="00656C02" w:rsidRPr="00B703D5">
        <w:instrText xml:space="preserve"> REF _Ref429788 \h </w:instrText>
      </w:r>
      <w:r w:rsidR="00B703D5">
        <w:instrText xml:space="preserve"> \* MERGEFORMAT </w:instrText>
      </w:r>
      <w:r w:rsidR="003102EF" w:rsidRPr="00B703D5">
        <w:fldChar w:fldCharType="separate"/>
      </w:r>
      <w:r w:rsidR="00DE3A37" w:rsidRPr="00B703D5">
        <w:t xml:space="preserve">Figure </w:t>
      </w:r>
      <w:r w:rsidR="00DE3A37">
        <w:rPr>
          <w:noProof/>
        </w:rPr>
        <w:t>VI</w:t>
      </w:r>
      <w:r w:rsidR="00DE3A37">
        <w:t>.</w:t>
      </w:r>
      <w:r w:rsidR="00DE3A37">
        <w:rPr>
          <w:noProof/>
        </w:rPr>
        <w:t>15</w:t>
      </w:r>
      <w:r w:rsidR="003102EF" w:rsidRPr="00B703D5">
        <w:fldChar w:fldCharType="end"/>
      </w:r>
      <w:r w:rsidRPr="00B703D5">
        <w:t xml:space="preserve"> for example</w:t>
      </w:r>
      <w:r w:rsidR="002003CE">
        <w:t>s</w:t>
      </w:r>
      <w:r w:rsidRPr="00B703D5">
        <w:t xml:space="preserve"> of Ga interaction with As (GaAs). All the parameters are described in </w:t>
      </w:r>
      <w:r w:rsidR="003102EF" w:rsidRPr="00B703D5">
        <w:fldChar w:fldCharType="begin" w:fldLock="1"/>
      </w:r>
      <w:r w:rsidR="004E75C0">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[116,131]","plainTextFormattedCitation":"[116,131]","previouslyFormattedCitation":"[115,130]"},"properties":{"noteIndex":0},"schema":"https://github.com/citation-style-language/schema/raw/master/csl-citation.json"}</w:instrText>
      </w:r>
      <w:r w:rsidR="003102EF" w:rsidRPr="00B703D5">
        <w:fldChar w:fldCharType="separate"/>
      </w:r>
      <w:r w:rsidR="004E75C0" w:rsidRPr="004E75C0">
        <w:rPr>
          <w:noProof/>
        </w:rPr>
        <w:t>[116,131]</w:t>
      </w:r>
      <w:r w:rsidR="003102EF" w:rsidRPr="00B703D5">
        <w:fldChar w:fldCharType="end"/>
      </w:r>
      <w:r w:rsidRPr="00B703D5">
        <w:t>. Do not change these files (unless you know what exactly you want to change in the para</w:t>
      </w:r>
      <w:r w:rsidR="00656C02" w:rsidRPr="00B703D5">
        <w:t>meterization of TB Hamiltonian).</w:t>
      </w:r>
    </w:p>
    <w:p w14:paraId="7EF0E1C3" w14:textId="77777777" w:rsidR="00164E30" w:rsidRPr="00B703D5" w:rsidRDefault="00164E30" w:rsidP="00164E30">
      <w:r w:rsidRPr="00B703D5">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B703D5">
        <w:tab/>
        <w:t xml:space="preserve"> </w:t>
      </w:r>
      <w:r w:rsidRPr="00B703D5">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F29F57E" w:rsidR="00164E30" w:rsidRPr="00B703D5" w:rsidRDefault="00164E30" w:rsidP="00116748">
      <w:pPr>
        <w:pStyle w:val="Caption"/>
      </w:pPr>
      <w:bookmarkStart w:id="153" w:name="_Ref440547139"/>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14</w:t>
      </w:r>
      <w:r w:rsidR="00410ACF">
        <w:rPr>
          <w:noProof/>
        </w:rPr>
        <w:fldChar w:fldCharType="end"/>
      </w:r>
      <w:bookmarkEnd w:id="153"/>
      <w:r w:rsidRPr="00B703D5">
        <w:t xml:space="preserve">. File TB_Hamiltonian_parameters.txt </w:t>
      </w:r>
      <w:r w:rsidR="00656C02" w:rsidRPr="00B703D5">
        <w:t>in Molteni forma</w:t>
      </w:r>
      <w:r w:rsidR="00B17D48" w:rsidRPr="00B703D5">
        <w:tab/>
      </w:r>
      <w:bookmarkStart w:id="154" w:name="_Ref429788"/>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15</w:t>
      </w:r>
      <w:r w:rsidR="00410ACF">
        <w:rPr>
          <w:noProof/>
        </w:rPr>
        <w:fldChar w:fldCharType="end"/>
      </w:r>
      <w:bookmarkEnd w:id="154"/>
      <w:r w:rsidRPr="00B703D5">
        <w:t xml:space="preserve"> File TB_Repulsive_parameters.txt </w:t>
      </w:r>
    </w:p>
    <w:p w14:paraId="1FF04089" w14:textId="77777777" w:rsidR="00164E30" w:rsidRPr="00B703D5" w:rsidRDefault="00E27F16" w:rsidP="00533F37">
      <w:pPr>
        <w:pStyle w:val="Heading4"/>
        <w:numPr>
          <w:ilvl w:val="0"/>
          <w:numId w:val="12"/>
        </w:numPr>
      </w:pPr>
      <w:r w:rsidRPr="00B703D5">
        <w:t xml:space="preserve">Pettifor </w:t>
      </w:r>
      <w:r w:rsidR="00BC3D91" w:rsidRPr="00B703D5">
        <w:t>parameterization</w:t>
      </w:r>
      <w:r w:rsidRPr="00B703D5">
        <w:t xml:space="preserve"> </w:t>
      </w:r>
    </w:p>
    <w:p w14:paraId="5EE89086" w14:textId="6E7E06A2" w:rsidR="00DC6383" w:rsidRPr="00B703D5" w:rsidRDefault="00DC6383" w:rsidP="00DC6383">
      <w:r w:rsidRPr="00B703D5">
        <w:t>The file</w:t>
      </w:r>
      <w:r w:rsidR="00A06BC1" w:rsidRPr="00B703D5">
        <w:t>s</w:t>
      </w:r>
      <w:r w:rsidRPr="00B703D5">
        <w:t xml:space="preserve"> contain the following lines, see </w:t>
      </w:r>
      <w:r w:rsidR="003102EF" w:rsidRPr="00B703D5">
        <w:fldChar w:fldCharType="begin"/>
      </w:r>
      <w:r w:rsidRPr="00B703D5">
        <w:instrText xml:space="preserve"> REF _Ref413319617 \h </w:instrText>
      </w:r>
      <w:r w:rsidR="00B703D5">
        <w:instrText xml:space="preserve"> \* MERGEFORMAT </w:instrText>
      </w:r>
      <w:r w:rsidR="003102EF" w:rsidRPr="00B703D5">
        <w:fldChar w:fldCharType="separate"/>
      </w:r>
      <w:r w:rsidR="00DE3A37" w:rsidRPr="00B703D5">
        <w:t xml:space="preserve">Figure </w:t>
      </w:r>
      <w:r w:rsidR="00DE3A37">
        <w:rPr>
          <w:noProof/>
        </w:rPr>
        <w:t>VI</w:t>
      </w:r>
      <w:r w:rsidR="00DE3A37">
        <w:t>.</w:t>
      </w:r>
      <w:r w:rsidR="00DE3A37">
        <w:rPr>
          <w:noProof/>
        </w:rPr>
        <w:t>16</w:t>
      </w:r>
      <w:r w:rsidR="003102EF" w:rsidRPr="00B703D5">
        <w:fldChar w:fldCharType="end"/>
      </w:r>
      <w:r w:rsidRPr="00B703D5">
        <w:t xml:space="preserve"> </w:t>
      </w:r>
      <w:r w:rsidR="00A06BC1" w:rsidRPr="00B703D5">
        <w:t>and</w:t>
      </w:r>
      <w:r w:rsidR="00656C02" w:rsidRPr="00B703D5">
        <w:t xml:space="preserve"> </w:t>
      </w:r>
      <w:r w:rsidR="003102EF" w:rsidRPr="00B703D5">
        <w:fldChar w:fldCharType="begin"/>
      </w:r>
      <w:r w:rsidR="00656C02" w:rsidRPr="00B703D5">
        <w:instrText xml:space="preserve"> REF _Ref429897 \h </w:instrText>
      </w:r>
      <w:r w:rsidR="00B703D5">
        <w:instrText xml:space="preserve"> \* MERGEFORMAT </w:instrText>
      </w:r>
      <w:r w:rsidR="003102EF" w:rsidRPr="00B703D5">
        <w:fldChar w:fldCharType="separate"/>
      </w:r>
      <w:r w:rsidR="00DE3A37" w:rsidRPr="00B703D5">
        <w:t xml:space="preserve">Figure </w:t>
      </w:r>
      <w:r w:rsidR="00DE3A37">
        <w:rPr>
          <w:noProof/>
        </w:rPr>
        <w:t>VI</w:t>
      </w:r>
      <w:r w:rsidR="00DE3A37">
        <w:t>.</w:t>
      </w:r>
      <w:r w:rsidR="00DE3A37">
        <w:rPr>
          <w:noProof/>
        </w:rPr>
        <w:t>17</w:t>
      </w:r>
      <w:r w:rsidR="003102EF" w:rsidRPr="00B703D5">
        <w:fldChar w:fldCharType="end"/>
      </w:r>
      <w:r w:rsidR="00A06BC1" w:rsidRPr="00B703D5">
        <w:t xml:space="preserve"> </w:t>
      </w:r>
      <w:r w:rsidRPr="00B703D5">
        <w:t xml:space="preserve">for </w:t>
      </w:r>
      <w:r w:rsidR="002003CE">
        <w:t xml:space="preserve">an </w:t>
      </w:r>
      <w:r w:rsidRPr="00B703D5">
        <w:t xml:space="preserve">example of </w:t>
      </w:r>
      <w:r w:rsidR="00E27F16" w:rsidRPr="00B703D5">
        <w:t>Carbon</w:t>
      </w:r>
      <w:r w:rsidRPr="00B703D5">
        <w:t xml:space="preserve">. All the parameters are described in </w:t>
      </w:r>
      <w:r w:rsidR="003102EF" w:rsidRPr="00B703D5">
        <w:fldChar w:fldCharType="begin" w:fldLock="1"/>
      </w:r>
      <w:r w:rsidR="004E75C0">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[75,122]","plainTextFormattedCitation":"[75,122]","previouslyFormattedCitation":"[75,121]"},"properties":{"noteIndex":0},"schema":"https://github.com/citation-style-language/schema/raw/master/csl-citation.json"}</w:instrText>
      </w:r>
      <w:r w:rsidR="003102EF" w:rsidRPr="00B703D5">
        <w:fldChar w:fldCharType="separate"/>
      </w:r>
      <w:r w:rsidR="004E75C0" w:rsidRPr="004E75C0">
        <w:rPr>
          <w:noProof/>
        </w:rPr>
        <w:t>[75,122]</w:t>
      </w:r>
      <w:r w:rsidR="003102EF" w:rsidRPr="00B703D5">
        <w:fldChar w:fldCharType="end"/>
      </w:r>
      <w:r w:rsidRPr="00B703D5">
        <w:t xml:space="preserve">. </w:t>
      </w:r>
    </w:p>
    <w:p w14:paraId="1AFD4CD5" w14:textId="77777777" w:rsidR="00DC6383" w:rsidRPr="00B703D5" w:rsidRDefault="005D5548" w:rsidP="00DC6383">
      <w:r w:rsidRPr="00B703D5">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B703D5">
        <w:tab/>
      </w:r>
      <w:r w:rsidR="00DC6383" w:rsidRPr="00B703D5">
        <w:t xml:space="preserve"> </w:t>
      </w:r>
      <w:r w:rsidR="00E27F16" w:rsidRPr="00B703D5">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347DC7D8" w:rsidR="00DC6383" w:rsidRPr="00B703D5" w:rsidRDefault="00DC6383" w:rsidP="00C0215F">
      <w:pPr>
        <w:pStyle w:val="Caption"/>
      </w:pPr>
      <w:bookmarkStart w:id="155" w:name="_Ref413319617"/>
      <w:bookmarkStart w:id="156" w:name="_Ref413319591"/>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16</w:t>
      </w:r>
      <w:r w:rsidR="00410ACF">
        <w:rPr>
          <w:noProof/>
        </w:rPr>
        <w:fldChar w:fldCharType="end"/>
      </w:r>
      <w:bookmarkEnd w:id="155"/>
      <w:r w:rsidRPr="00B703D5">
        <w:t xml:space="preserve">. TB_Hamiltonian_parameters.txt </w:t>
      </w:r>
      <w:bookmarkEnd w:id="156"/>
      <w:r w:rsidR="00656C02" w:rsidRPr="00B703D5">
        <w:t>in Pettifor format</w:t>
      </w:r>
      <w:r w:rsidR="00656C02" w:rsidRPr="00B703D5">
        <w:tab/>
        <w:t xml:space="preserve">      </w:t>
      </w:r>
      <w:bookmarkStart w:id="157" w:name="_Ref429897"/>
      <w:r w:rsidR="00A06BC1"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17</w:t>
      </w:r>
      <w:r w:rsidR="00410ACF">
        <w:rPr>
          <w:noProof/>
        </w:rPr>
        <w:fldChar w:fldCharType="end"/>
      </w:r>
      <w:bookmarkEnd w:id="157"/>
      <w:r w:rsidR="00A06BC1" w:rsidRPr="00B703D5">
        <w:t xml:space="preserve"> TB_Repulsive_parameters.txt</w:t>
      </w:r>
      <w:r w:rsidR="00E27F16" w:rsidRPr="00B703D5">
        <w:t xml:space="preserve"> </w:t>
      </w:r>
    </w:p>
    <w:p w14:paraId="0296D56C" w14:textId="77777777" w:rsidR="00913B7A" w:rsidRPr="00B703D5" w:rsidRDefault="00913B7A" w:rsidP="00913B7A">
      <w:pPr>
        <w:pStyle w:val="Heading3"/>
        <w:ind w:left="720"/>
      </w:pPr>
    </w:p>
    <w:p w14:paraId="6F8632ED" w14:textId="77777777" w:rsidR="00312B47" w:rsidRPr="00B703D5" w:rsidRDefault="00312B47" w:rsidP="00C47A8F">
      <w:pPr>
        <w:pStyle w:val="Heading3"/>
        <w:numPr>
          <w:ilvl w:val="0"/>
          <w:numId w:val="49"/>
        </w:numPr>
      </w:pPr>
      <w:bookmarkStart w:id="158" w:name="_Toc138149180"/>
      <w:r w:rsidRPr="00B703D5">
        <w:t>[</w:t>
      </w:r>
      <w:r w:rsidRPr="00B703D5">
        <w:rPr>
          <w:i/>
        </w:rPr>
        <w:t>A</w:t>
      </w:r>
      <w:r w:rsidRPr="00B703D5">
        <w:t>]_[</w:t>
      </w:r>
      <w:r w:rsidRPr="00B703D5">
        <w:rPr>
          <w:i/>
        </w:rPr>
        <w:t>A</w:t>
      </w:r>
      <w:r w:rsidR="004D428B" w:rsidRPr="00B703D5">
        <w:t>]_v</w:t>
      </w:r>
      <w:r w:rsidRPr="00B703D5">
        <w:t>dW.txt</w:t>
      </w:r>
      <w:bookmarkEnd w:id="158"/>
    </w:p>
    <w:p w14:paraId="0A5CA2C3" w14:textId="4D8964AC" w:rsidR="00312B47" w:rsidRPr="00B703D5" w:rsidRDefault="00312B47" w:rsidP="00936ACF">
      <w:r w:rsidRPr="00B703D5">
        <w:t xml:space="preserve">This </w:t>
      </w:r>
      <w:r w:rsidR="00117388" w:rsidRPr="00B703D5">
        <w:t xml:space="preserve">optional </w:t>
      </w:r>
      <w:r w:rsidRPr="00B703D5">
        <w:t xml:space="preserve">file contains the parameters used in the </w:t>
      </w:r>
      <w:r w:rsidR="0026230D" w:rsidRPr="00B703D5">
        <w:t xml:space="preserve">van der Waals (vdW) potential </w:t>
      </w:r>
      <w:r w:rsidRPr="00B703D5">
        <w:t>for each pair-wise interaction of atoms [</w:t>
      </w:r>
      <w:r w:rsidRPr="00B703D5">
        <w:rPr>
          <w:i/>
        </w:rPr>
        <w:t>A</w:t>
      </w:r>
      <w:r w:rsidRPr="00B703D5">
        <w:t xml:space="preserve">]. For instance, in </w:t>
      </w:r>
      <w:r w:rsidR="002003CE">
        <w:t xml:space="preserve">the </w:t>
      </w:r>
      <w:r w:rsidRPr="00B703D5">
        <w:t>case of diamond</w:t>
      </w:r>
      <w:r w:rsidR="002003CE">
        <w:t>,</w:t>
      </w:r>
      <w:r w:rsidRPr="00B703D5">
        <w:t xml:space="preserve"> we only have carbon atoms, thus only files C_C_</w:t>
      </w:r>
      <w:r w:rsidR="0026230D" w:rsidRPr="00B703D5">
        <w:t>vdW</w:t>
      </w:r>
      <w:r w:rsidRPr="00B703D5">
        <w:t xml:space="preserve">.txt should be in the folder. At present, </w:t>
      </w:r>
      <w:r w:rsidR="0026230D" w:rsidRPr="00B703D5">
        <w:t xml:space="preserve">the vdW potential is set according to Girifalco’s model, in the shape of the Lennard-Jones 12-6 potential (see e.g. </w:t>
      </w:r>
      <w:r w:rsidR="003102EF" w:rsidRPr="00B703D5">
        <w:fldChar w:fldCharType="begin" w:fldLock="1"/>
      </w:r>
      <w:r w:rsidR="004E75C0">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[131]"},"properties":{"noteIndex":0},"schema":"https://github.com/citation-style-language/schema/raw/master/csl-citation.json"}</w:instrText>
      </w:r>
      <w:r w:rsidR="003102EF" w:rsidRPr="00B703D5">
        <w:fldChar w:fldCharType="separate"/>
      </w:r>
      <w:r w:rsidR="004E75C0" w:rsidRPr="004E75C0">
        <w:rPr>
          <w:noProof/>
        </w:rPr>
        <w:t>[132]</w:t>
      </w:r>
      <w:r w:rsidR="003102EF" w:rsidRPr="00B703D5">
        <w:fldChar w:fldCharType="end"/>
      </w:r>
      <w:r w:rsidR="0026230D" w:rsidRPr="00B703D5">
        <w:t>), smoothly cut at large (for better energy conservation, and to limit it to some reasonable distance in the spirit of TB) as well as at short distances (not to overlap with the TB covalent bonds)</w:t>
      </w:r>
      <w:r w:rsidR="0072014E" w:rsidRPr="00B703D5">
        <w:t>; see description of how the smooth cut-offs are constructed in Ref.</w:t>
      </w:r>
      <w:r w:rsidR="003102EF"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B703D5">
        <w:fldChar w:fldCharType="separate"/>
      </w:r>
      <w:r w:rsidR="00A932D1" w:rsidRPr="00A932D1">
        <w:rPr>
          <w:noProof/>
        </w:rPr>
        <w:t>[86]</w:t>
      </w:r>
      <w:r w:rsidR="003102EF" w:rsidRPr="00B703D5">
        <w:fldChar w:fldCharType="end"/>
      </w:r>
      <w:r w:rsidR="0026230D" w:rsidRPr="00B703D5">
        <w:t>.</w:t>
      </w:r>
    </w:p>
    <w:p w14:paraId="1EDCB7A2" w14:textId="7648573C" w:rsidR="00312B47" w:rsidRPr="00B703D5" w:rsidRDefault="00312B47" w:rsidP="00936ACF">
      <w:pPr>
        <w:rPr>
          <w:i/>
        </w:rPr>
      </w:pPr>
      <w:r w:rsidRPr="00B703D5">
        <w:lastRenderedPageBreak/>
        <w:t xml:space="preserve">The first line in the file must contain </w:t>
      </w:r>
      <w:r w:rsidR="0026230D" w:rsidRPr="00B703D5">
        <w:t>the exact name</w:t>
      </w:r>
      <w:r w:rsidRPr="00B703D5">
        <w:t xml:space="preserve"> of the </w:t>
      </w:r>
      <w:r w:rsidR="00BC3D91" w:rsidRPr="00B703D5">
        <w:t>parameterization</w:t>
      </w:r>
      <w:r w:rsidRPr="00B703D5">
        <w:t xml:space="preserve">: </w:t>
      </w:r>
      <w:r w:rsidR="0026230D" w:rsidRPr="00B703D5">
        <w:t xml:space="preserve">Girifalco. </w:t>
      </w:r>
      <w:r w:rsidR="00FD247D" w:rsidRPr="00B703D5">
        <w:t xml:space="preserve">An example of the file is shown in </w:t>
      </w:r>
      <w:r w:rsidR="003102EF" w:rsidRPr="00B703D5">
        <w:fldChar w:fldCharType="begin"/>
      </w:r>
      <w:r w:rsidR="00FD247D" w:rsidRPr="00B703D5">
        <w:instrText xml:space="preserve"> REF _Ref475368503 \h </w:instrText>
      </w:r>
      <w:r w:rsidR="00B703D5">
        <w:instrText xml:space="preserve"> \* MERGEFORMAT </w:instrText>
      </w:r>
      <w:r w:rsidR="003102EF" w:rsidRPr="00B703D5">
        <w:fldChar w:fldCharType="separate"/>
      </w:r>
      <w:r w:rsidR="00DE3A37" w:rsidRPr="00B703D5">
        <w:t xml:space="preserve">Figure </w:t>
      </w:r>
      <w:r w:rsidR="00DE3A37">
        <w:rPr>
          <w:noProof/>
        </w:rPr>
        <w:t>VI</w:t>
      </w:r>
      <w:r w:rsidR="00DE3A37">
        <w:t>.</w:t>
      </w:r>
      <w:r w:rsidR="00DE3A37">
        <w:rPr>
          <w:noProof/>
        </w:rPr>
        <w:t>18</w:t>
      </w:r>
      <w:r w:rsidR="003102EF" w:rsidRPr="00B703D5">
        <w:fldChar w:fldCharType="end"/>
      </w:r>
      <w:r w:rsidR="00FD247D" w:rsidRPr="00B703D5">
        <w:t xml:space="preserve">. </w:t>
      </w:r>
      <w:r w:rsidR="0026230D" w:rsidRPr="00B703D5">
        <w:t>By default, it is now set to something different, to exclude the vdW potential from the calculations. Change it to the prope</w:t>
      </w:r>
      <w:r w:rsidR="00DD336B" w:rsidRPr="00B703D5">
        <w:t>r name to include it.</w:t>
      </w:r>
    </w:p>
    <w:p w14:paraId="147D7C73" w14:textId="77777777" w:rsidR="0026230D" w:rsidRPr="00B703D5" w:rsidRDefault="0026230D" w:rsidP="00936ACF">
      <w:r w:rsidRPr="00B703D5">
        <w:t>If the file is absent, the calculations will proceed without vdW forces. So, this module will not affect the materials for which there is no vdW force or parameterization.</w:t>
      </w:r>
    </w:p>
    <w:p w14:paraId="2D1BFCE7" w14:textId="77777777" w:rsidR="00FD247D" w:rsidRPr="00B703D5" w:rsidRDefault="00FD247D" w:rsidP="00FD247D">
      <w:pPr>
        <w:pStyle w:val="BalloonText"/>
      </w:pPr>
      <w:r w:rsidRPr="00B703D5">
        <w:rPr>
          <w:b/>
          <w:bCs/>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002FE60C" w:rsidR="00FD247D" w:rsidRPr="00B703D5" w:rsidRDefault="00FD247D" w:rsidP="00C0215F">
      <w:pPr>
        <w:pStyle w:val="Caption"/>
      </w:pPr>
      <w:bookmarkStart w:id="159" w:name="_Ref475368503"/>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18</w:t>
      </w:r>
      <w:r w:rsidR="00410ACF">
        <w:rPr>
          <w:noProof/>
        </w:rPr>
        <w:fldChar w:fldCharType="end"/>
      </w:r>
      <w:bookmarkEnd w:id="159"/>
      <w:r w:rsidRPr="00B703D5">
        <w:t xml:space="preserve"> File C_C_TB_vdW.txt</w:t>
      </w:r>
      <w:r w:rsidRPr="00B703D5">
        <w:rPr>
          <w:noProof/>
        </w:rPr>
        <w:t xml:space="preserve">  for C</w:t>
      </w:r>
      <w:r w:rsidRPr="00B703D5">
        <w:rPr>
          <w:noProof/>
          <w:vertAlign w:val="subscript"/>
        </w:rPr>
        <w:t>60</w:t>
      </w:r>
      <w:r w:rsidRPr="00B703D5">
        <w:rPr>
          <w:noProof/>
        </w:rPr>
        <w:t>.</w:t>
      </w:r>
    </w:p>
    <w:p w14:paraId="1DD7E982" w14:textId="77777777" w:rsidR="00FD247D" w:rsidRPr="00B703D5" w:rsidRDefault="00FD247D" w:rsidP="003A3DFE">
      <w:pPr>
        <w:ind w:firstLine="709"/>
      </w:pPr>
    </w:p>
    <w:p w14:paraId="7F25D054" w14:textId="77777777" w:rsidR="003A3DFE" w:rsidRPr="00B703D5" w:rsidRDefault="003A3DFE" w:rsidP="00C47A8F">
      <w:pPr>
        <w:pStyle w:val="Heading3"/>
        <w:numPr>
          <w:ilvl w:val="0"/>
          <w:numId w:val="49"/>
        </w:numPr>
      </w:pPr>
      <w:bookmarkStart w:id="160" w:name="_Toc138149181"/>
      <w:r w:rsidRPr="00B703D5">
        <w:rPr>
          <w:lang w:val="en-US"/>
        </w:rPr>
        <w:t>[</w:t>
      </w:r>
      <w:r w:rsidRPr="00B703D5">
        <w:rPr>
          <w:i/>
          <w:lang w:val="en-US"/>
        </w:rPr>
        <w:t>A</w:t>
      </w:r>
      <w:r w:rsidRPr="00B703D5">
        <w:rPr>
          <w:lang w:val="en-US"/>
        </w:rPr>
        <w:t>]</w:t>
      </w:r>
      <w:r w:rsidRPr="00B703D5">
        <w:t>_[</w:t>
      </w:r>
      <w:r w:rsidRPr="00B703D5">
        <w:rPr>
          <w:i/>
        </w:rPr>
        <w:t>A</w:t>
      </w:r>
      <w:r w:rsidRPr="00B703D5">
        <w:t>]_TB_Coulomb.txt</w:t>
      </w:r>
      <w:bookmarkEnd w:id="160"/>
    </w:p>
    <w:p w14:paraId="68B617E1" w14:textId="681FFDA8" w:rsidR="00FD247D" w:rsidRPr="00B703D5" w:rsidRDefault="003A3DFE" w:rsidP="00936ACF">
      <w:pPr>
        <w:rPr>
          <w:lang w:val="en-US"/>
        </w:rPr>
      </w:pPr>
      <w:r w:rsidRPr="00B703D5">
        <w:rPr>
          <w:lang w:val="en-US"/>
        </w:rPr>
        <w:t>This</w:t>
      </w:r>
      <w:r w:rsidR="00A478F3" w:rsidRPr="00B703D5">
        <w:rPr>
          <w:lang w:val="en-US"/>
        </w:rPr>
        <w:t xml:space="preserve"> optional</w:t>
      </w:r>
      <w:r w:rsidRPr="00B703D5">
        <w:rPr>
          <w:lang w:val="en-US"/>
        </w:rPr>
        <w:t xml:space="preserve"> file contains parameters of the softly-cut Coulomb potential</w:t>
      </w:r>
      <w:r w:rsidR="0072014E" w:rsidRPr="00B703D5">
        <w:rPr>
          <w:lang w:val="en-US"/>
        </w:rPr>
        <w:t xml:space="preserve">, softly cut according to </w:t>
      </w:r>
      <w:r w:rsidR="003102EF" w:rsidRPr="00B703D5">
        <w:rPr>
          <w:lang w:val="en-US"/>
        </w:rPr>
        <w:fldChar w:fldCharType="begin" w:fldLock="1"/>
      </w:r>
      <w:r w:rsidR="002B3EF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B703D5">
        <w:rPr>
          <w:lang w:val="en-US"/>
        </w:rPr>
        <w:fldChar w:fldCharType="separate"/>
      </w:r>
      <w:r w:rsidR="00A932D1" w:rsidRPr="00A932D1">
        <w:rPr>
          <w:noProof/>
          <w:lang w:val="en-US"/>
        </w:rPr>
        <w:t>[86]</w:t>
      </w:r>
      <w:r w:rsidR="003102EF" w:rsidRPr="00B703D5">
        <w:rPr>
          <w:lang w:val="en-US"/>
        </w:rPr>
        <w:fldChar w:fldCharType="end"/>
      </w:r>
      <w:r w:rsidRPr="00B703D5">
        <w:rPr>
          <w:lang w:val="en-US"/>
        </w:rPr>
        <w:t xml:space="preserve">. It is only used in </w:t>
      </w:r>
      <w:r w:rsidR="003A629E" w:rsidRPr="00B703D5">
        <w:rPr>
          <w:lang w:val="en-US"/>
        </w:rPr>
        <w:t xml:space="preserve">the </w:t>
      </w:r>
      <w:r w:rsidRPr="00B703D5">
        <w:rPr>
          <w:lang w:val="en-US"/>
        </w:rPr>
        <w:t>case we have electron emission included in the simulation</w:t>
      </w:r>
      <w:r w:rsidR="000978D3" w:rsidRPr="00B703D5">
        <w:rPr>
          <w:lang w:val="en-US"/>
        </w:rPr>
        <w:t xml:space="preserve"> (e.g. modeling thin films)</w:t>
      </w:r>
      <w:r w:rsidRPr="00B703D5">
        <w:rPr>
          <w:lang w:val="en-US"/>
        </w:rPr>
        <w:t xml:space="preserve">. </w:t>
      </w:r>
      <w:r w:rsidR="00FD247D" w:rsidRPr="00B703D5">
        <w:t xml:space="preserve">An example of the file is shown in </w:t>
      </w:r>
      <w:r w:rsidR="003102EF" w:rsidRPr="00B703D5">
        <w:fldChar w:fldCharType="begin"/>
      </w:r>
      <w:r w:rsidR="00FD247D" w:rsidRPr="00B703D5">
        <w:instrText xml:space="preserve"> REF _Ref475368530 \h </w:instrText>
      </w:r>
      <w:r w:rsidR="00B703D5">
        <w:instrText xml:space="preserve"> \* MERGEFORMAT </w:instrText>
      </w:r>
      <w:r w:rsidR="003102EF" w:rsidRPr="00B703D5">
        <w:fldChar w:fldCharType="separate"/>
      </w:r>
      <w:r w:rsidR="00DE3A37" w:rsidRPr="00B703D5">
        <w:t xml:space="preserve">Figure </w:t>
      </w:r>
      <w:r w:rsidR="00DE3A37">
        <w:rPr>
          <w:noProof/>
        </w:rPr>
        <w:t>VI</w:t>
      </w:r>
      <w:r w:rsidR="00DE3A37">
        <w:t>.</w:t>
      </w:r>
      <w:r w:rsidR="00DE3A37">
        <w:rPr>
          <w:noProof/>
        </w:rPr>
        <w:t>19</w:t>
      </w:r>
      <w:r w:rsidR="003102EF" w:rsidRPr="00B703D5">
        <w:fldChar w:fldCharType="end"/>
      </w:r>
      <w:r w:rsidR="00FD247D" w:rsidRPr="00B703D5">
        <w:t>.</w:t>
      </w:r>
    </w:p>
    <w:p w14:paraId="2CBF0C33" w14:textId="77777777" w:rsidR="00561D1D" w:rsidRPr="00B703D5" w:rsidRDefault="00561D1D" w:rsidP="00936ACF">
      <w:r w:rsidRPr="00B703D5">
        <w:t>If the file is absent, the calculations will proceed without Coulomb forces. So, the Coulomb module will not affect the materials for which there is no Coulomb force or parameterization.</w:t>
      </w:r>
    </w:p>
    <w:p w14:paraId="3843C4DD" w14:textId="77777777" w:rsidR="003A3DFE" w:rsidRPr="00B703D5" w:rsidRDefault="00FD247D" w:rsidP="00312B47">
      <w:r w:rsidRPr="00B703D5">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7CEC40AE" w:rsidR="00FD247D" w:rsidRPr="00B703D5" w:rsidRDefault="00FD247D" w:rsidP="00C0215F">
      <w:pPr>
        <w:pStyle w:val="Caption"/>
        <w:rPr>
          <w:noProof/>
        </w:rPr>
      </w:pPr>
      <w:bookmarkStart w:id="161" w:name="_Ref475368530"/>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19</w:t>
      </w:r>
      <w:r w:rsidR="00410ACF">
        <w:rPr>
          <w:noProof/>
        </w:rPr>
        <w:fldChar w:fldCharType="end"/>
      </w:r>
      <w:bookmarkEnd w:id="161"/>
      <w:r w:rsidRPr="00B703D5">
        <w:t xml:space="preserve"> File C_C_TB_Coulomb.txt</w:t>
      </w:r>
      <w:r w:rsidRPr="00B703D5">
        <w:rPr>
          <w:noProof/>
        </w:rPr>
        <w:t xml:space="preserve">  for C</w:t>
      </w:r>
      <w:r w:rsidRPr="00B703D5">
        <w:rPr>
          <w:noProof/>
          <w:vertAlign w:val="subscript"/>
        </w:rPr>
        <w:t>60</w:t>
      </w:r>
      <w:r w:rsidRPr="00B703D5">
        <w:rPr>
          <w:noProof/>
        </w:rPr>
        <w:t>.</w:t>
      </w:r>
    </w:p>
    <w:p w14:paraId="3C83B00F" w14:textId="1D83BD0C" w:rsidR="000978D3" w:rsidRPr="00B703D5" w:rsidRDefault="00A61103" w:rsidP="00C47A8F">
      <w:pPr>
        <w:pStyle w:val="Heading3"/>
        <w:numPr>
          <w:ilvl w:val="0"/>
          <w:numId w:val="49"/>
        </w:numPr>
        <w:spacing w:before="360" w:after="240"/>
        <w:ind w:left="714" w:hanging="357"/>
      </w:pPr>
      <w:bookmarkStart w:id="162" w:name="_Toc138149182"/>
      <w:r w:rsidRPr="00B703D5">
        <w:rPr>
          <w:lang w:val="en-US"/>
        </w:rPr>
        <w:t>[</w:t>
      </w:r>
      <w:r w:rsidRPr="00B703D5">
        <w:rPr>
          <w:i/>
          <w:lang w:val="en-US"/>
        </w:rPr>
        <w:t>A</w:t>
      </w:r>
      <w:r w:rsidRPr="00B703D5">
        <w:rPr>
          <w:lang w:val="en-US"/>
        </w:rPr>
        <w:t>]</w:t>
      </w:r>
      <w:r w:rsidRPr="00B703D5">
        <w:t>_[</w:t>
      </w:r>
      <w:r w:rsidRPr="00B703D5">
        <w:rPr>
          <w:i/>
        </w:rPr>
        <w:t>A</w:t>
      </w:r>
      <w:r w:rsidRPr="00B703D5">
        <w:t>]_TB_short.txt</w:t>
      </w:r>
      <w:r w:rsidRPr="00B703D5">
        <w:rPr>
          <w:lang w:val="en-US"/>
        </w:rPr>
        <w:t xml:space="preserve"> </w:t>
      </w:r>
      <w:r w:rsidR="007E218E" w:rsidRPr="00B703D5">
        <w:rPr>
          <w:lang w:val="en-US"/>
        </w:rPr>
        <w:t xml:space="preserve"> </w:t>
      </w:r>
      <w:r w:rsidRPr="00B703D5">
        <w:rPr>
          <w:lang w:val="en-US"/>
        </w:rPr>
        <w:t>or</w:t>
      </w:r>
      <w:r w:rsidR="007E218E" w:rsidRPr="00B703D5">
        <w:rPr>
          <w:lang w:val="en-US"/>
        </w:rPr>
        <w:t xml:space="preserve"> </w:t>
      </w:r>
      <w:r w:rsidRPr="00B703D5">
        <w:rPr>
          <w:lang w:val="en-US"/>
        </w:rPr>
        <w:t xml:space="preserve"> </w:t>
      </w:r>
      <w:r w:rsidR="000978D3" w:rsidRPr="00B703D5">
        <w:rPr>
          <w:lang w:val="en-US"/>
        </w:rPr>
        <w:t>[</w:t>
      </w:r>
      <w:r w:rsidR="000978D3" w:rsidRPr="00B703D5">
        <w:rPr>
          <w:i/>
          <w:lang w:val="en-US"/>
        </w:rPr>
        <w:t>A</w:t>
      </w:r>
      <w:r w:rsidR="000978D3" w:rsidRPr="00B703D5">
        <w:rPr>
          <w:lang w:val="en-US"/>
        </w:rPr>
        <w:t>]</w:t>
      </w:r>
      <w:r w:rsidR="000978D3" w:rsidRPr="00B703D5">
        <w:t>_[</w:t>
      </w:r>
      <w:r w:rsidR="000978D3" w:rsidRPr="00B703D5">
        <w:rPr>
          <w:i/>
        </w:rPr>
        <w:t>A</w:t>
      </w:r>
      <w:r w:rsidR="000978D3" w:rsidRPr="00B703D5">
        <w:t>]_TB_wall.txt</w:t>
      </w:r>
      <w:bookmarkEnd w:id="162"/>
    </w:p>
    <w:p w14:paraId="1C07715D" w14:textId="07290475" w:rsidR="00A61103" w:rsidRPr="00B703D5" w:rsidRDefault="000978D3" w:rsidP="00A61103">
      <w:pPr>
        <w:rPr>
          <w:lang w:val="en-US"/>
        </w:rPr>
      </w:pPr>
      <w:r w:rsidRPr="00B703D5">
        <w:rPr>
          <w:lang w:val="en-US"/>
        </w:rPr>
        <w:t xml:space="preserve">This </w:t>
      </w:r>
      <w:r w:rsidR="00B7410A" w:rsidRPr="00B703D5">
        <w:rPr>
          <w:lang w:val="en-US"/>
        </w:rPr>
        <w:t xml:space="preserve">optional </w:t>
      </w:r>
      <w:r w:rsidRPr="00B703D5">
        <w:rPr>
          <w:lang w:val="en-US"/>
        </w:rPr>
        <w:t xml:space="preserve">file contains parameters of the </w:t>
      </w:r>
      <w:r w:rsidR="00A61103" w:rsidRPr="00B703D5">
        <w:rPr>
          <w:lang w:val="en-US"/>
        </w:rPr>
        <w:t xml:space="preserve">short-range </w:t>
      </w:r>
      <w:r w:rsidR="00780B26" w:rsidRPr="00B703D5">
        <w:rPr>
          <w:lang w:val="en-US"/>
        </w:rPr>
        <w:t xml:space="preserve">repulsive </w:t>
      </w:r>
      <w:r w:rsidRPr="00B703D5">
        <w:rPr>
          <w:lang w:val="en-US"/>
        </w:rPr>
        <w:t>potential</w:t>
      </w:r>
      <w:r w:rsidR="00A61103" w:rsidRPr="00B703D5">
        <w:rPr>
          <w:lang w:val="en-US"/>
        </w:rPr>
        <w:t xml:space="preserve">, </w:t>
      </w:r>
      <w:r w:rsidR="00A61103" w:rsidRPr="00B703D5">
        <w:rPr>
          <w:i/>
          <w:iCs/>
          <w:lang w:val="en-US"/>
        </w:rPr>
        <w:t>in addition</w:t>
      </w:r>
      <w:r w:rsidR="00A61103" w:rsidRPr="00B703D5">
        <w:rPr>
          <w:lang w:val="en-US"/>
        </w:rPr>
        <w:t xml:space="preserve"> to the repulsive potential included in the used TB parameterization</w:t>
      </w:r>
      <w:r w:rsidRPr="00B703D5">
        <w:rPr>
          <w:lang w:val="en-US"/>
        </w:rPr>
        <w:t xml:space="preserve">. </w:t>
      </w:r>
      <w:r w:rsidR="009F5D29" w:rsidRPr="00B703D5">
        <w:rPr>
          <w:lang w:val="en-US"/>
        </w:rPr>
        <w:t>E.g., i</w:t>
      </w:r>
      <w:r w:rsidRPr="00B703D5">
        <w:rPr>
          <w:lang w:val="en-US"/>
        </w:rPr>
        <w:t xml:space="preserve">t is </w:t>
      </w:r>
      <w:r w:rsidR="00780B26" w:rsidRPr="00B703D5">
        <w:rPr>
          <w:lang w:val="en-US"/>
        </w:rPr>
        <w:t xml:space="preserve">to be </w:t>
      </w:r>
      <w:r w:rsidRPr="00B703D5">
        <w:rPr>
          <w:lang w:val="en-US"/>
        </w:rPr>
        <w:t>used in case we have</w:t>
      </w:r>
      <w:r w:rsidR="00780B26" w:rsidRPr="00B703D5">
        <w:rPr>
          <w:lang w:val="en-US"/>
        </w:rPr>
        <w:t xml:space="preserve"> kinetic energies of atoms higher than the TB-provided barrier at short distances</w:t>
      </w:r>
      <w:r w:rsidR="009F5D29" w:rsidRPr="00B703D5">
        <w:rPr>
          <w:lang w:val="en-US"/>
        </w:rPr>
        <w:t xml:space="preserve"> (in such a case, it is necessary to make the system stable at short distances)</w:t>
      </w:r>
      <w:r w:rsidR="00232ACC" w:rsidRPr="00B703D5">
        <w:rPr>
          <w:lang w:val="en-US"/>
        </w:rPr>
        <w:t>; or in TB parameterizations where the repulsive part is not provided</w:t>
      </w:r>
      <w:r w:rsidR="00780B26" w:rsidRPr="00B703D5">
        <w:rPr>
          <w:lang w:val="en-US"/>
        </w:rPr>
        <w:t xml:space="preserve">. </w:t>
      </w:r>
      <w:r w:rsidR="00121149" w:rsidRPr="00B703D5">
        <w:rPr>
          <w:lang w:val="en-US"/>
        </w:rPr>
        <w:t>The current parameterization may combine a few functional shapes described below (the obsolete version called “exponential wall” only includes the inverse exponential).</w:t>
      </w:r>
    </w:p>
    <w:p w14:paraId="1DFBD7FD" w14:textId="4D8ABC31" w:rsidR="00121149" w:rsidRDefault="00121149" w:rsidP="00A61103">
      <w:pPr>
        <w:rPr>
          <w:lang w:val="en-US"/>
        </w:rPr>
      </w:pPr>
      <w:r w:rsidRPr="00B703D5">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B703D5" w14:paraId="145352BA" w14:textId="77777777" w:rsidTr="00F3481B">
        <w:trPr>
          <w:jc w:val="center"/>
        </w:trPr>
        <w:tc>
          <w:tcPr>
            <w:tcW w:w="750" w:type="pct"/>
            <w:vAlign w:val="center"/>
          </w:tcPr>
          <w:p w14:paraId="10E10D00" w14:textId="77777777" w:rsidR="001F2239" w:rsidRPr="00B703D5" w:rsidRDefault="001F2239" w:rsidP="00F3481B">
            <w:pPr>
              <w:rPr>
                <w:rFonts w:eastAsia="Times New Roman"/>
              </w:rPr>
            </w:pPr>
          </w:p>
        </w:tc>
        <w:tc>
          <w:tcPr>
            <w:tcW w:w="3500" w:type="pct"/>
            <w:vAlign w:val="center"/>
          </w:tcPr>
          <w:p w14:paraId="24BC867A" w14:textId="42DF35C2" w:rsidR="001F2239" w:rsidRPr="001F2239" w:rsidRDefault="00410ACF"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rPr>
                  <m:t>,</m:t>
                </m:r>
              </m:oMath>
            </m:oMathPara>
          </w:p>
        </w:tc>
        <w:tc>
          <w:tcPr>
            <w:tcW w:w="750" w:type="pct"/>
            <w:vAlign w:val="center"/>
          </w:tcPr>
          <w:p w14:paraId="6F7FC91D" w14:textId="7345F417" w:rsidR="001F2239" w:rsidRPr="00B703D5" w:rsidRDefault="001F2239" w:rsidP="00F3481B">
            <w:pPr>
              <w:rPr>
                <w:rFonts w:eastAsia="Times New Roman"/>
              </w:rPr>
            </w:pPr>
            <w:r w:rsidRPr="00B703D5">
              <w:t>(</w:t>
            </w:r>
            <w:fldSimple w:instr=" SEQ Equation \* ARABIC ">
              <w:r w:rsidR="00DE3A37">
                <w:rPr>
                  <w:noProof/>
                </w:rPr>
                <w:t>34</w:t>
              </w:r>
            </w:fldSimple>
            <w:r w:rsidRPr="00B703D5">
              <w:t>)</w:t>
            </w:r>
          </w:p>
        </w:tc>
      </w:tr>
    </w:tbl>
    <w:p w14:paraId="1042B7D8" w14:textId="73393C22" w:rsidR="00121149" w:rsidRDefault="00121149" w:rsidP="00121149">
      <w:pPr>
        <w:rPr>
          <w:rFonts w:eastAsiaTheme="minorEastAsia"/>
          <w:lang w:val="en-US"/>
        </w:rPr>
      </w:pPr>
      <w:r w:rsidRPr="00B703D5">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B703D5">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B703D5">
        <w:rPr>
          <w:rFonts w:eastAsiaTheme="minorEastAsia"/>
          <w:lang w:val="en-US"/>
        </w:rPr>
        <w:t xml:space="preserve"> is the cut-off function in the shape of the Fermi-function: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B703D5" w14:paraId="1F7EEB6B" w14:textId="77777777" w:rsidTr="00F3481B">
        <w:trPr>
          <w:jc w:val="center"/>
        </w:trPr>
        <w:tc>
          <w:tcPr>
            <w:tcW w:w="750" w:type="pct"/>
            <w:vAlign w:val="center"/>
          </w:tcPr>
          <w:p w14:paraId="33BFD4A5" w14:textId="77777777" w:rsidR="001F2239" w:rsidRPr="00B703D5" w:rsidRDefault="001F2239" w:rsidP="00F3481B">
            <w:pPr>
              <w:rPr>
                <w:rFonts w:eastAsia="Times New Roman"/>
              </w:rPr>
            </w:pPr>
          </w:p>
        </w:tc>
        <w:tc>
          <w:tcPr>
            <w:tcW w:w="3500" w:type="pct"/>
            <w:vAlign w:val="center"/>
          </w:tcPr>
          <w:p w14:paraId="614D8C77" w14:textId="7E234B39" w:rsidR="001F2239" w:rsidRPr="001F2239" w:rsidRDefault="00410ACF" w:rsidP="001F2239">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1+exp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d</m:t>
                                    </m:r>
                                  </m:sub>
                                </m:sSub>
                              </m:den>
                            </m:f>
                          </m:e>
                        </m:d>
                      </m:e>
                    </m:d>
                  </m:e>
                  <m:sup>
                    <m:r>
                      <w:rPr>
                        <w:rFonts w:ascii="Cambria Math" w:hAnsi="Cambria Math"/>
                        <w:lang w:val="en-US"/>
                      </w:rPr>
                      <m:t>-1</m:t>
                    </m:r>
                  </m:sup>
                </m:sSup>
                <m:r>
                  <w:rPr>
                    <w:rFonts w:ascii="Cambria Math" w:hAnsi="Cambria Math"/>
                  </w:rPr>
                  <m:t>,</m:t>
                </m:r>
              </m:oMath>
            </m:oMathPara>
          </w:p>
        </w:tc>
        <w:tc>
          <w:tcPr>
            <w:tcW w:w="750" w:type="pct"/>
            <w:vAlign w:val="center"/>
          </w:tcPr>
          <w:p w14:paraId="771298DA" w14:textId="597EDB42" w:rsidR="001F2239" w:rsidRPr="00B703D5" w:rsidRDefault="001F2239" w:rsidP="00F3481B">
            <w:pPr>
              <w:rPr>
                <w:rFonts w:eastAsia="Times New Roman"/>
              </w:rPr>
            </w:pPr>
            <w:r w:rsidRPr="00B703D5">
              <w:t>(</w:t>
            </w:r>
            <w:fldSimple w:instr=" SEQ Equation \* ARABIC ">
              <w:r w:rsidR="00DE3A37">
                <w:rPr>
                  <w:noProof/>
                </w:rPr>
                <w:t>35</w:t>
              </w:r>
            </w:fldSimple>
            <w:r w:rsidRPr="00B703D5">
              <w:t>)</w:t>
            </w:r>
          </w:p>
        </w:tc>
      </w:tr>
    </w:tbl>
    <w:p w14:paraId="3A3F6EDD" w14:textId="213B72D1" w:rsidR="00121149" w:rsidRPr="00B703D5" w:rsidRDefault="00227B0E" w:rsidP="00A61103">
      <w:pPr>
        <w:rPr>
          <w:lang w:val="en-US"/>
        </w:rPr>
      </w:pPr>
      <w:r w:rsidRPr="00B703D5">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B703D5">
        <w:rPr>
          <w:rFonts w:eastAsiaTheme="minorEastAsia"/>
          <w:lang w:val="en-US"/>
        </w:rPr>
        <w:t>, thus, its parameters must be always listed in the file, if additional short-range potential to be included.</w:t>
      </w:r>
      <w:r w:rsidR="00077D13" w:rsidRPr="00B703D5">
        <w:rPr>
          <w:rFonts w:eastAsiaTheme="minorEastAsia"/>
          <w:lang w:val="en-US"/>
        </w:rPr>
        <w:t xml:space="preserve"> If unspecified, zero potential will be used (cut off at zero radi</w:t>
      </w:r>
      <w:r w:rsidR="002003CE">
        <w:rPr>
          <w:rFonts w:eastAsiaTheme="minorEastAsia"/>
          <w:lang w:val="en-US"/>
        </w:rPr>
        <w:t>i</w:t>
      </w:r>
      <w:r w:rsidR="00077D13" w:rsidRPr="00B703D5">
        <w:rPr>
          <w:rFonts w:eastAsiaTheme="minorEastAsia"/>
          <w:lang w:val="en-US"/>
        </w:rPr>
        <w:t>).</w:t>
      </w:r>
    </w:p>
    <w:p w14:paraId="1E402326" w14:textId="47954B98" w:rsidR="009839C8" w:rsidRPr="00B703D5" w:rsidRDefault="009839C8" w:rsidP="009839C8">
      <w:pPr>
        <w:ind w:firstLine="142"/>
        <w:rPr>
          <w:rFonts w:eastAsiaTheme="minorEastAsia"/>
          <w:lang w:val="en-US"/>
        </w:rPr>
      </w:pPr>
      <w:r w:rsidRPr="00B703D5">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B703D5">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B703D5">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B703D5" w14:paraId="4A25251E" w14:textId="76AC45D7" w:rsidTr="00916287">
        <w:trPr>
          <w:jc w:val="center"/>
        </w:trPr>
        <w:tc>
          <w:tcPr>
            <w:tcW w:w="1935" w:type="dxa"/>
          </w:tcPr>
          <w:p w14:paraId="5D676CBA" w14:textId="3CF4874C" w:rsidR="009839C8" w:rsidRPr="00B703D5" w:rsidRDefault="00155E1E" w:rsidP="009839C8">
            <w:pPr>
              <w:jc w:val="center"/>
              <w:rPr>
                <w:rFonts w:eastAsiaTheme="minorEastAsia"/>
                <w:b/>
                <w:bCs/>
                <w:lang w:val="en-US"/>
              </w:rPr>
            </w:pPr>
            <w:r w:rsidRPr="00B703D5">
              <w:rPr>
                <w:rFonts w:eastAsiaTheme="minorEastAsia"/>
                <w:b/>
                <w:bCs/>
                <w:lang w:val="en-US"/>
              </w:rPr>
              <w:t>Flag</w:t>
            </w:r>
          </w:p>
        </w:tc>
        <w:tc>
          <w:tcPr>
            <w:tcW w:w="2526" w:type="dxa"/>
          </w:tcPr>
          <w:p w14:paraId="63C2FB07" w14:textId="34EF8C94" w:rsidR="009839C8" w:rsidRPr="00B703D5" w:rsidRDefault="009839C8" w:rsidP="009839C8">
            <w:pPr>
              <w:jc w:val="center"/>
              <w:rPr>
                <w:rFonts w:eastAsiaTheme="minorEastAsia"/>
                <w:b/>
                <w:bCs/>
                <w:lang w:val="en-US"/>
              </w:rPr>
            </w:pPr>
            <w:r w:rsidRPr="00B703D5">
              <w:rPr>
                <w:rFonts w:eastAsiaTheme="minorEastAsia"/>
                <w:b/>
                <w:bCs/>
                <w:lang w:val="en-US"/>
              </w:rPr>
              <w:t>Function</w:t>
            </w:r>
          </w:p>
        </w:tc>
        <w:tc>
          <w:tcPr>
            <w:tcW w:w="5782" w:type="dxa"/>
          </w:tcPr>
          <w:p w14:paraId="4A003D78" w14:textId="76D8A512" w:rsidR="009839C8" w:rsidRPr="00B703D5" w:rsidRDefault="009839C8" w:rsidP="009839C8">
            <w:pPr>
              <w:jc w:val="center"/>
              <w:rPr>
                <w:rFonts w:eastAsiaTheme="minorEastAsia"/>
                <w:b/>
                <w:bCs/>
                <w:lang w:val="en-US"/>
              </w:rPr>
            </w:pPr>
            <w:r w:rsidRPr="00B703D5">
              <w:rPr>
                <w:rFonts w:eastAsiaTheme="minorEastAsia"/>
                <w:b/>
                <w:bCs/>
                <w:lang w:val="en-US"/>
              </w:rPr>
              <w:t>Parameters to be specified in the file</w:t>
            </w:r>
            <w:r w:rsidR="00791D17" w:rsidRPr="00B703D5">
              <w:rPr>
                <w:rFonts w:eastAsiaTheme="minorEastAsia"/>
                <w:b/>
                <w:bCs/>
                <w:lang w:val="en-US"/>
              </w:rPr>
              <w:t xml:space="preserve"> </w:t>
            </w:r>
            <w:r w:rsidR="009A3C7A" w:rsidRPr="00B703D5">
              <w:rPr>
                <w:rFonts w:eastAsiaTheme="minorEastAsia"/>
                <w:b/>
                <w:bCs/>
                <w:lang w:val="en-US"/>
              </w:rPr>
              <w:br/>
            </w:r>
            <w:r w:rsidR="00791D17" w:rsidRPr="00B703D5">
              <w:rPr>
                <w:rFonts w:eastAsiaTheme="minorEastAsia"/>
                <w:lang w:val="en-US"/>
              </w:rPr>
              <w:t>(</w:t>
            </w:r>
            <w:r w:rsidR="009A3C7A" w:rsidRPr="00B703D5">
              <w:rPr>
                <w:rFonts w:eastAsiaTheme="minorEastAsia"/>
                <w:lang w:val="en-US"/>
              </w:rPr>
              <w:t xml:space="preserve">must be </w:t>
            </w:r>
            <w:r w:rsidR="00791D17" w:rsidRPr="00B703D5">
              <w:rPr>
                <w:rFonts w:eastAsiaTheme="minorEastAsia"/>
                <w:lang w:val="en-US"/>
              </w:rPr>
              <w:t>exactly in the given order!)</w:t>
            </w:r>
          </w:p>
        </w:tc>
      </w:tr>
      <w:tr w:rsidR="00791D17" w:rsidRPr="00B703D5" w14:paraId="3B84D6D9" w14:textId="77777777" w:rsidTr="00916287">
        <w:trPr>
          <w:jc w:val="center"/>
        </w:trPr>
        <w:tc>
          <w:tcPr>
            <w:tcW w:w="1935" w:type="dxa"/>
          </w:tcPr>
          <w:p w14:paraId="3F6AEC50" w14:textId="14D9E16D" w:rsidR="00791D17" w:rsidRPr="00B703D5" w:rsidRDefault="004732BD" w:rsidP="0083434E">
            <w:pPr>
              <w:ind w:firstLine="0"/>
              <w:jc w:val="left"/>
              <w:rPr>
                <w:rFonts w:eastAsiaTheme="minorEastAsia"/>
                <w:lang w:val="en-US"/>
              </w:rPr>
            </w:pPr>
            <w:r w:rsidRPr="00B703D5">
              <w:rPr>
                <w:rFonts w:eastAsiaTheme="minorEastAsia"/>
                <w:lang w:val="en-US"/>
              </w:rPr>
              <w:t>Cutoff,</w:t>
            </w:r>
            <w:r w:rsidR="0083434E">
              <w:rPr>
                <w:rFonts w:eastAsiaTheme="minorEastAsia"/>
                <w:lang w:val="en-US"/>
              </w:rPr>
              <w:t xml:space="preserve"> or </w:t>
            </w:r>
            <w:r w:rsidR="00791D17" w:rsidRPr="00B703D5">
              <w:rPr>
                <w:rFonts w:eastAsiaTheme="minorEastAsia"/>
                <w:lang w:val="en-US"/>
              </w:rPr>
              <w:t>Cut_off, Cut-off</w:t>
            </w:r>
          </w:p>
        </w:tc>
        <w:tc>
          <w:tcPr>
            <w:tcW w:w="2526" w:type="dxa"/>
          </w:tcPr>
          <w:p w14:paraId="2B3AA7F4" w14:textId="35259C08" w:rsidR="00791D17" w:rsidRPr="00B703D5" w:rsidRDefault="00410ACF"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B703D5" w:rsidRDefault="00791D17" w:rsidP="009839C8">
            <w:pPr>
              <w:jc w:val="center"/>
              <w:rPr>
                <w:rFonts w:eastAsiaTheme="minorEastAsia"/>
                <w:b/>
                <w:bCs/>
                <w:lang w:val="en-US"/>
              </w:rPr>
            </w:pPr>
          </w:p>
        </w:tc>
        <w:tc>
          <w:tcPr>
            <w:tcW w:w="5782" w:type="dxa"/>
          </w:tcPr>
          <w:p w14:paraId="5EBDBD6D" w14:textId="77777777" w:rsidR="00791D17" w:rsidRPr="00B703D5" w:rsidRDefault="00791D17" w:rsidP="00791D17">
            <w:pPr>
              <w:rPr>
                <w:rFonts w:eastAsiaTheme="minorEastAsia"/>
                <w:lang w:val="en-US"/>
              </w:rPr>
            </w:pPr>
            <w:r w:rsidRPr="00B703D5">
              <w:rPr>
                <w:rFonts w:eastAsiaTheme="minorEastAsia"/>
                <w:lang w:val="en-US"/>
              </w:rPr>
              <w:t>One line:</w:t>
            </w:r>
          </w:p>
          <w:p w14:paraId="7059AE69" w14:textId="56787FC5" w:rsidR="00791D17" w:rsidRPr="00B703D5" w:rsidRDefault="00791D17" w:rsidP="00791D17">
            <w:pPr>
              <w:rPr>
                <w:rFonts w:eastAsiaTheme="minorEastAsia"/>
                <w:lang w:val="en-US"/>
              </w:rPr>
            </w:pPr>
            <w:r w:rsidRPr="00B703D5">
              <w:rPr>
                <w:rFonts w:eastAsiaTheme="minorEastAsia"/>
                <w:i/>
                <w:iCs/>
                <w:lang w:val="en-US"/>
              </w:rPr>
              <w:t>d</w:t>
            </w:r>
            <w:r w:rsidRPr="00B703D5">
              <w:rPr>
                <w:rFonts w:eastAsiaTheme="minorEastAsia"/>
                <w:vertAlign w:val="subscript"/>
                <w:lang w:val="en-US"/>
              </w:rPr>
              <w:t>0</w:t>
            </w:r>
            <w:r w:rsidRPr="00B703D5">
              <w:rPr>
                <w:rFonts w:eastAsiaTheme="minorEastAsia"/>
                <w:lang w:val="en-US"/>
              </w:rPr>
              <w:t xml:space="preserve"> </w:t>
            </w:r>
            <w:r w:rsidRPr="00B703D5">
              <w:rPr>
                <w:rFonts w:eastAsiaTheme="minorEastAsia"/>
                <w:i/>
                <w:iCs/>
                <w:lang w:val="en-US"/>
              </w:rPr>
              <w:t>d</w:t>
            </w:r>
            <w:r w:rsidRPr="00B703D5">
              <w:rPr>
                <w:rFonts w:eastAsiaTheme="minorEastAsia"/>
                <w:i/>
                <w:iCs/>
                <w:vertAlign w:val="subscript"/>
                <w:lang w:val="en-US"/>
              </w:rPr>
              <w:t>d</w:t>
            </w:r>
            <w:r w:rsidRPr="00B703D5">
              <w:rPr>
                <w:rFonts w:eastAsiaTheme="minorEastAsia"/>
                <w:lang w:val="en-US"/>
              </w:rPr>
              <w:t xml:space="preserve"> –</w:t>
            </w:r>
            <w:r w:rsidR="000D4975" w:rsidRPr="00B703D5">
              <w:rPr>
                <w:rFonts w:eastAsiaTheme="minorEastAsia"/>
                <w:lang w:val="en-US"/>
              </w:rPr>
              <w:t xml:space="preserve"> </w:t>
            </w:r>
            <w:r w:rsidRPr="00B703D5">
              <w:rPr>
                <w:rFonts w:eastAsiaTheme="minorEastAsia"/>
                <w:lang w:val="en-US"/>
              </w:rPr>
              <w:t>cut-off radius [A], smoothing distance [A]</w:t>
            </w:r>
          </w:p>
        </w:tc>
      </w:tr>
      <w:tr w:rsidR="009839C8" w:rsidRPr="00B703D5" w14:paraId="2DFB0119" w14:textId="064301E2" w:rsidTr="00916287">
        <w:trPr>
          <w:jc w:val="center"/>
        </w:trPr>
        <w:tc>
          <w:tcPr>
            <w:tcW w:w="1935" w:type="dxa"/>
          </w:tcPr>
          <w:p w14:paraId="0E0DC71E" w14:textId="32421E72" w:rsidR="009839C8" w:rsidRPr="00B703D5" w:rsidRDefault="009839C8" w:rsidP="0083434E">
            <w:pPr>
              <w:ind w:firstLine="0"/>
              <w:rPr>
                <w:rFonts w:eastAsiaTheme="minorEastAsia"/>
                <w:lang w:val="en-US"/>
              </w:rPr>
            </w:pPr>
            <w:r w:rsidRPr="00B703D5">
              <w:rPr>
                <w:rFonts w:eastAsiaTheme="minorEastAsia"/>
                <w:lang w:val="en-US"/>
              </w:rPr>
              <w:t>Exp, Exponential</w:t>
            </w:r>
          </w:p>
        </w:tc>
        <w:tc>
          <w:tcPr>
            <w:tcW w:w="2526" w:type="dxa"/>
          </w:tcPr>
          <w:p w14:paraId="419C8DDC" w14:textId="0ED8CD1A" w:rsidR="009839C8" w:rsidRPr="00B703D5" w:rsidRDefault="00791D17" w:rsidP="009839C8">
            <w:pPr>
              <w:rPr>
                <w:rFonts w:eastAsiaTheme="minorEastAsia"/>
                <w:lang w:val="en-US"/>
              </w:rPr>
            </w:pPr>
            <m:oMathPara>
              <m:oMath>
                <m:r>
                  <m:rPr>
                    <m:sty m:val="p"/>
                  </m:rPr>
                  <w:rPr>
                    <w:rFonts w:ascii="Cambria Math" w:hAnsi="Cambria Math"/>
                  </w:rPr>
                  <m:t>ф</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rPr>
                              <m:t>a</m:t>
                            </m:r>
                          </m:den>
                        </m:f>
                      </m:e>
                    </m:d>
                  </m:e>
                </m:func>
              </m:oMath>
            </m:oMathPara>
          </w:p>
        </w:tc>
        <w:tc>
          <w:tcPr>
            <w:tcW w:w="5782" w:type="dxa"/>
          </w:tcPr>
          <w:p w14:paraId="245706C1" w14:textId="77777777" w:rsidR="009839C8" w:rsidRPr="00B703D5" w:rsidRDefault="00791D17" w:rsidP="009839C8">
            <w:pPr>
              <w:rPr>
                <w:rFonts w:eastAsiaTheme="minorEastAsia"/>
                <w:lang w:val="en-US"/>
              </w:rPr>
            </w:pPr>
            <w:r w:rsidRPr="00B703D5">
              <w:rPr>
                <w:rFonts w:eastAsiaTheme="minorEastAsia"/>
                <w:lang w:val="en-US"/>
              </w:rPr>
              <w:t>One line:</w:t>
            </w:r>
          </w:p>
          <w:p w14:paraId="53ABF40C" w14:textId="1562EE35" w:rsidR="00791D17" w:rsidRPr="00B703D5" w:rsidRDefault="00F76E45" w:rsidP="009839C8">
            <w:pPr>
              <w:rPr>
                <w:rFonts w:eastAsiaTheme="minorEastAsia"/>
                <w:lang w:val="en-US"/>
              </w:rPr>
            </w:pPr>
            <w:r w:rsidRPr="00B703D5">
              <w:rPr>
                <w:rFonts w:eastAsiaTheme="minorEastAsia"/>
                <w:i/>
                <w:iCs/>
                <w:lang w:val="ru-RU"/>
              </w:rPr>
              <w:t>Ф</w:t>
            </w:r>
            <w:r w:rsidR="00791D17" w:rsidRPr="00B703D5">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B703D5">
              <w:rPr>
                <w:rFonts w:eastAsiaTheme="minorEastAsia"/>
                <w:lang w:val="en-US"/>
              </w:rPr>
              <w:t xml:space="preserve"> </w:t>
            </w:r>
            <w:r w:rsidR="00791D17" w:rsidRPr="00B703D5">
              <w:rPr>
                <w:rFonts w:eastAsiaTheme="minorEastAsia"/>
                <w:i/>
                <w:iCs/>
                <w:lang w:val="en-US"/>
              </w:rPr>
              <w:t>a</w:t>
            </w:r>
            <w:r w:rsidR="00791D17" w:rsidRPr="00B703D5">
              <w:rPr>
                <w:rFonts w:eastAsiaTheme="minorEastAsia"/>
                <w:lang w:val="en-US"/>
              </w:rPr>
              <w:t xml:space="preserve"> – Energy [eV], characteristic radius [A]</w:t>
            </w:r>
            <w:r w:rsidR="009B18C8" w:rsidRPr="00B703D5">
              <w:rPr>
                <w:rFonts w:eastAsiaTheme="minorEastAsia"/>
                <w:lang w:val="en-US"/>
              </w:rPr>
              <w:t>, characteristic distance [A]</w:t>
            </w:r>
          </w:p>
        </w:tc>
      </w:tr>
      <w:tr w:rsidR="009839C8" w:rsidRPr="00B703D5" w14:paraId="35C15F41" w14:textId="06BE4C00" w:rsidTr="00916287">
        <w:trPr>
          <w:jc w:val="center"/>
        </w:trPr>
        <w:tc>
          <w:tcPr>
            <w:tcW w:w="1935" w:type="dxa"/>
          </w:tcPr>
          <w:p w14:paraId="1165DD33" w14:textId="622B5550" w:rsidR="009839C8" w:rsidRPr="00B703D5" w:rsidRDefault="006D27DA" w:rsidP="0083434E">
            <w:pPr>
              <w:ind w:firstLine="0"/>
              <w:rPr>
                <w:rFonts w:eastAsiaTheme="minorEastAsia"/>
                <w:lang w:val="en-US"/>
              </w:rPr>
            </w:pPr>
            <w:r w:rsidRPr="00B703D5">
              <w:rPr>
                <w:rFonts w:eastAsiaTheme="minorEastAsia"/>
                <w:lang w:val="en-US"/>
              </w:rPr>
              <w:t xml:space="preserve">InvExp, </w:t>
            </w:r>
            <w:r w:rsidR="009839C8" w:rsidRPr="00B703D5">
              <w:rPr>
                <w:rFonts w:eastAsiaTheme="minorEastAsia"/>
                <w:lang w:val="en-US"/>
              </w:rPr>
              <w:t>Inv_</w:t>
            </w:r>
            <w:r w:rsidR="004E56C5" w:rsidRPr="00B703D5">
              <w:rPr>
                <w:rFonts w:eastAsiaTheme="minorEastAsia"/>
                <w:lang w:val="en-US"/>
              </w:rPr>
              <w:t>E</w:t>
            </w:r>
            <w:r w:rsidR="009839C8" w:rsidRPr="00B703D5">
              <w:rPr>
                <w:rFonts w:eastAsiaTheme="minorEastAsia"/>
                <w:lang w:val="en-US"/>
              </w:rPr>
              <w:t>xp</w:t>
            </w:r>
          </w:p>
        </w:tc>
        <w:tc>
          <w:tcPr>
            <w:tcW w:w="2526" w:type="dxa"/>
          </w:tcPr>
          <w:p w14:paraId="0BE39B16" w14:textId="615305FF" w:rsidR="009839C8" w:rsidRPr="00B703D5" w:rsidRDefault="00791D17" w:rsidP="009839C8">
            <w:pPr>
              <w:rPr>
                <w:rFonts w:eastAsiaTheme="minorEastAsia"/>
                <w:lang w:val="en-US"/>
              </w:rPr>
            </w:pPr>
            <m:oMathPara>
              <m:oMath>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B703D5" w:rsidRDefault="00791D17" w:rsidP="009839C8">
            <w:pPr>
              <w:rPr>
                <w:rFonts w:eastAsiaTheme="minorEastAsia"/>
                <w:lang w:val="en-US"/>
              </w:rPr>
            </w:pPr>
            <w:r w:rsidRPr="00B703D5">
              <w:rPr>
                <w:rFonts w:eastAsiaTheme="minorEastAsia"/>
                <w:lang w:val="en-US"/>
              </w:rPr>
              <w:t>One line:</w:t>
            </w:r>
          </w:p>
          <w:p w14:paraId="4D765518" w14:textId="3E4F87F2" w:rsidR="00791D17" w:rsidRPr="00B703D5" w:rsidRDefault="00791D17" w:rsidP="009839C8">
            <w:pPr>
              <w:rPr>
                <w:rFonts w:eastAsiaTheme="minorEastAsia"/>
                <w:lang w:val="en-US"/>
              </w:rPr>
            </w:pPr>
            <w:r w:rsidRPr="00B703D5">
              <w:rPr>
                <w:rFonts w:eastAsiaTheme="minorEastAsia"/>
                <w:i/>
                <w:iCs/>
                <w:lang w:val="en-US"/>
              </w:rPr>
              <w:t>C</w:t>
            </w:r>
            <w:r w:rsidRPr="00B703D5">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B703D5">
              <w:rPr>
                <w:rFonts w:eastAsiaTheme="minorEastAsia"/>
                <w:lang w:val="en-US"/>
              </w:rPr>
              <w:t xml:space="preserve"> – Energy [eV], characteristic radius [A]</w:t>
            </w:r>
          </w:p>
        </w:tc>
      </w:tr>
      <w:tr w:rsidR="009839C8" w:rsidRPr="00B703D5" w14:paraId="17EFB15E" w14:textId="4FAB634B" w:rsidTr="00916287">
        <w:trPr>
          <w:jc w:val="center"/>
        </w:trPr>
        <w:tc>
          <w:tcPr>
            <w:tcW w:w="1935" w:type="dxa"/>
          </w:tcPr>
          <w:p w14:paraId="5670064C" w14:textId="4A8CCC53" w:rsidR="009839C8" w:rsidRPr="00B703D5" w:rsidRDefault="009839C8" w:rsidP="0083434E">
            <w:pPr>
              <w:ind w:firstLine="0"/>
              <w:rPr>
                <w:rFonts w:eastAsiaTheme="minorEastAsia"/>
                <w:lang w:val="en-US"/>
              </w:rPr>
            </w:pPr>
            <w:r w:rsidRPr="00B703D5">
              <w:rPr>
                <w:rFonts w:eastAsiaTheme="minorEastAsia"/>
                <w:lang w:val="en-US"/>
              </w:rPr>
              <w:t>Pow, Power</w:t>
            </w:r>
          </w:p>
        </w:tc>
        <w:tc>
          <w:tcPr>
            <w:tcW w:w="2526" w:type="dxa"/>
          </w:tcPr>
          <w:p w14:paraId="22AE689A" w14:textId="3323B0FA" w:rsidR="009839C8" w:rsidRPr="00B703D5" w:rsidRDefault="00410ACF"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B703D5" w:rsidRDefault="00791D17" w:rsidP="009839C8">
            <w:pPr>
              <w:ind w:firstLine="142"/>
              <w:rPr>
                <w:rFonts w:eastAsia="Calibri"/>
                <w:lang w:val="en-US"/>
              </w:rPr>
            </w:pPr>
            <w:r w:rsidRPr="00B703D5">
              <w:rPr>
                <w:rFonts w:eastAsia="Calibri"/>
                <w:lang w:val="en-US"/>
              </w:rPr>
              <w:t>Two</w:t>
            </w:r>
            <w:r w:rsidR="00073C72" w:rsidRPr="00B703D5">
              <w:rPr>
                <w:rFonts w:eastAsia="Calibri"/>
                <w:lang w:val="en-US"/>
              </w:rPr>
              <w:t xml:space="preserve"> or more</w:t>
            </w:r>
            <w:r w:rsidRPr="00B703D5">
              <w:rPr>
                <w:rFonts w:eastAsia="Calibri"/>
                <w:lang w:val="en-US"/>
              </w:rPr>
              <w:t xml:space="preserve"> lines:</w:t>
            </w:r>
          </w:p>
          <w:p w14:paraId="7347FFDD" w14:textId="544BF1A0" w:rsidR="00791D17" w:rsidRPr="00B703D5" w:rsidRDefault="009839C8" w:rsidP="009839C8">
            <w:pPr>
              <w:ind w:firstLine="142"/>
              <w:rPr>
                <w:rFonts w:eastAsia="Calibri"/>
                <w:lang w:val="en-US"/>
              </w:rPr>
            </w:pPr>
            <w:r w:rsidRPr="00B703D5">
              <w:rPr>
                <w:rFonts w:eastAsia="Calibri"/>
                <w:i/>
                <w:iCs/>
                <w:lang w:val="en-US"/>
              </w:rPr>
              <w:t>N</w:t>
            </w:r>
            <w:r w:rsidR="00791D17" w:rsidRPr="00B703D5">
              <w:rPr>
                <w:rFonts w:eastAsia="Calibri"/>
                <w:lang w:val="en-US"/>
              </w:rPr>
              <w:t xml:space="preserve"> – number of power functions (integer)</w:t>
            </w:r>
          </w:p>
          <w:p w14:paraId="00817C8B" w14:textId="6BAF385C" w:rsidR="00073C72" w:rsidRPr="00B703D5" w:rsidRDefault="00073C72" w:rsidP="009839C8">
            <w:pPr>
              <w:ind w:firstLine="142"/>
              <w:rPr>
                <w:rFonts w:eastAsia="Calibri"/>
                <w:lang w:val="en-US"/>
              </w:rPr>
            </w:pPr>
            <w:r w:rsidRPr="00B703D5">
              <w:rPr>
                <w:rFonts w:eastAsia="Calibri"/>
                <w:i/>
                <w:iCs/>
                <w:lang w:val="en-US"/>
              </w:rPr>
              <w:t>N</w:t>
            </w:r>
            <w:r w:rsidRPr="00B703D5">
              <w:rPr>
                <w:rFonts w:eastAsia="Calibri"/>
                <w:lang w:val="en-US"/>
              </w:rPr>
              <w:t xml:space="preserve"> more lines each with </w:t>
            </w:r>
            <w:r w:rsidR="00500485" w:rsidRPr="00B703D5">
              <w:rPr>
                <w:rFonts w:eastAsia="Calibri"/>
                <w:lang w:val="en-US"/>
              </w:rPr>
              <w:t>three</w:t>
            </w:r>
            <w:r w:rsidRPr="00B703D5">
              <w:rPr>
                <w:rFonts w:eastAsia="Calibri"/>
                <w:lang w:val="en-US"/>
              </w:rPr>
              <w:t xml:space="preserve"> numbers</w:t>
            </w:r>
            <w:r w:rsidR="00C3151D" w:rsidRPr="00B703D5">
              <w:rPr>
                <w:rFonts w:eastAsia="Calibri"/>
                <w:lang w:val="en-US"/>
              </w:rPr>
              <w:t xml:space="preserve"> for each power-function</w:t>
            </w:r>
            <w:r w:rsidRPr="00B703D5">
              <w:rPr>
                <w:rFonts w:eastAsia="Calibri"/>
                <w:lang w:val="en-US"/>
              </w:rPr>
              <w:t>:</w:t>
            </w:r>
          </w:p>
          <w:p w14:paraId="7D0D0B76" w14:textId="5C992A3D" w:rsidR="009839C8" w:rsidRPr="00B703D5" w:rsidRDefault="00500485" w:rsidP="009839C8">
            <w:pPr>
              <w:ind w:firstLine="142"/>
              <w:rPr>
                <w:rFonts w:eastAsia="Calibri"/>
                <w:lang w:val="en-US"/>
              </w:rPr>
            </w:pPr>
            <w:r w:rsidRPr="00B703D5">
              <w:rPr>
                <w:rFonts w:eastAsia="Calibri"/>
                <w:i/>
                <w:iCs/>
                <w:lang w:val="ru-RU"/>
              </w:rPr>
              <w:t>Ф</w:t>
            </w:r>
            <w:r w:rsidRPr="00B703D5">
              <w:rPr>
                <w:rFonts w:eastAsia="Calibri"/>
                <w:i/>
                <w:iCs/>
                <w:lang w:val="en-US"/>
              </w:rPr>
              <w:t xml:space="preserve"> </w:t>
            </w:r>
            <w:r w:rsidR="009839C8" w:rsidRPr="00B703D5">
              <w:rPr>
                <w:rFonts w:eastAsia="Calibri"/>
                <w:i/>
                <w:iCs/>
                <w:lang w:val="en-US"/>
              </w:rPr>
              <w:t>r</w:t>
            </w:r>
            <w:r w:rsidR="009839C8" w:rsidRPr="00B703D5">
              <w:rPr>
                <w:rFonts w:eastAsia="Calibri"/>
                <w:vertAlign w:val="subscript"/>
                <w:lang w:val="en-US"/>
              </w:rPr>
              <w:t>0</w:t>
            </w:r>
            <w:r w:rsidR="009839C8" w:rsidRPr="00B703D5">
              <w:rPr>
                <w:rFonts w:eastAsia="Calibri"/>
                <w:lang w:val="en-US"/>
              </w:rPr>
              <w:t xml:space="preserve"> </w:t>
            </w:r>
            <w:r w:rsidR="009839C8" w:rsidRPr="00B703D5">
              <w:rPr>
                <w:rFonts w:eastAsia="Calibri"/>
                <w:i/>
                <w:iCs/>
                <w:lang w:val="en-US"/>
              </w:rPr>
              <w:t>m</w:t>
            </w:r>
            <w:r w:rsidR="00791D17" w:rsidRPr="00B703D5">
              <w:rPr>
                <w:rFonts w:eastAsia="Calibri"/>
                <w:lang w:val="en-US"/>
              </w:rPr>
              <w:t xml:space="preserve"> –</w:t>
            </w:r>
            <w:r w:rsidRPr="00B703D5">
              <w:rPr>
                <w:rFonts w:eastAsia="Calibri"/>
                <w:lang w:val="en-US"/>
              </w:rPr>
              <w:t xml:space="preserve"> Energy [eV], </w:t>
            </w:r>
            <w:r w:rsidR="00791D17" w:rsidRPr="00B703D5">
              <w:rPr>
                <w:rFonts w:eastAsia="Calibri"/>
                <w:lang w:val="en-US"/>
              </w:rPr>
              <w:t>characteristic radius [A], power</w:t>
            </w:r>
          </w:p>
        </w:tc>
      </w:tr>
      <w:tr w:rsidR="00916287" w:rsidRPr="00B703D5" w14:paraId="0A26C344" w14:textId="77777777" w:rsidTr="00916287">
        <w:trPr>
          <w:jc w:val="center"/>
        </w:trPr>
        <w:tc>
          <w:tcPr>
            <w:tcW w:w="1935" w:type="dxa"/>
          </w:tcPr>
          <w:p w14:paraId="30485BA1" w14:textId="2C5C8222" w:rsidR="00916287" w:rsidRPr="00B703D5" w:rsidRDefault="00916287" w:rsidP="0083434E">
            <w:pPr>
              <w:ind w:firstLine="0"/>
              <w:rPr>
                <w:rFonts w:eastAsiaTheme="minorEastAsia"/>
                <w:lang w:val="en-US"/>
              </w:rPr>
            </w:pPr>
            <w:r w:rsidRPr="00B703D5">
              <w:rPr>
                <w:rFonts w:eastAsiaTheme="minorEastAsia"/>
                <w:lang w:val="en-US"/>
              </w:rPr>
              <w:t>ZBL</w:t>
            </w:r>
          </w:p>
        </w:tc>
        <w:tc>
          <w:tcPr>
            <w:tcW w:w="2526" w:type="dxa"/>
          </w:tcPr>
          <w:p w14:paraId="62F0043B" w14:textId="22C3FB11" w:rsidR="00916287" w:rsidRPr="00B703D5" w:rsidRDefault="00916287" w:rsidP="0083434E">
            <w:pPr>
              <w:ind w:firstLine="0"/>
              <w:rPr>
                <w:rFonts w:eastAsia="Times New Roman"/>
                <w:lang w:val="en-US"/>
              </w:rPr>
            </w:pPr>
            <w:r w:rsidRPr="00B703D5">
              <w:t xml:space="preserve">Ziegler-Biersack-Littmark potential </w:t>
            </w:r>
            <w:r w:rsidRPr="00B703D5">
              <w:fldChar w:fldCharType="begin" w:fldLock="1"/>
            </w:r>
            <w:r w:rsidR="004E75C0">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[133]","plainTextFormattedCitation":"[133]","previouslyFormattedCitation":"[132]"},"properties":{"noteIndex":0},"schema":"https://github.com/citation-style-language/schema/raw/master/csl-citation.json"}</w:instrText>
            </w:r>
            <w:r w:rsidRPr="00B703D5">
              <w:fldChar w:fldCharType="separate"/>
            </w:r>
            <w:r w:rsidR="004E75C0" w:rsidRPr="004E75C0">
              <w:rPr>
                <w:noProof/>
              </w:rPr>
              <w:t>[133]</w:t>
            </w:r>
            <w:r w:rsidRPr="00B703D5">
              <w:fldChar w:fldCharType="end"/>
            </w:r>
          </w:p>
        </w:tc>
        <w:tc>
          <w:tcPr>
            <w:tcW w:w="5782" w:type="dxa"/>
          </w:tcPr>
          <w:p w14:paraId="2CDF35FC" w14:textId="26048841" w:rsidR="00916287" w:rsidRPr="00B703D5" w:rsidRDefault="00916287" w:rsidP="009839C8">
            <w:pPr>
              <w:ind w:firstLine="142"/>
              <w:rPr>
                <w:rFonts w:eastAsia="Calibri"/>
                <w:i/>
                <w:iCs/>
                <w:lang w:val="en-US"/>
              </w:rPr>
            </w:pPr>
            <w:r w:rsidRPr="00B703D5">
              <w:rPr>
                <w:rFonts w:eastAsia="Calibri"/>
                <w:i/>
                <w:iCs/>
                <w:lang w:val="en-US"/>
              </w:rPr>
              <w:t>No additional lines required, all parameters are fixed and included in the code</w:t>
            </w:r>
          </w:p>
        </w:tc>
      </w:tr>
      <w:tr w:rsidR="00A265C8" w:rsidRPr="00B703D5" w14:paraId="71B1FCE1" w14:textId="77777777" w:rsidTr="00916287">
        <w:trPr>
          <w:jc w:val="center"/>
        </w:trPr>
        <w:tc>
          <w:tcPr>
            <w:tcW w:w="1935" w:type="dxa"/>
          </w:tcPr>
          <w:p w14:paraId="6182DC55" w14:textId="273315F5" w:rsidR="00A265C8" w:rsidRPr="00B703D5" w:rsidRDefault="00A265C8" w:rsidP="0083434E">
            <w:pPr>
              <w:ind w:firstLine="0"/>
              <w:rPr>
                <w:rFonts w:eastAsiaTheme="minorEastAsia"/>
                <w:lang w:val="en-US"/>
              </w:rPr>
            </w:pPr>
            <w:r w:rsidRPr="00B703D5">
              <w:rPr>
                <w:lang w:val="en-US"/>
              </w:rPr>
              <w:t>Simple_wall (</w:t>
            </w:r>
            <w:r w:rsidRPr="00B703D5">
              <w:rPr>
                <w:i/>
                <w:iCs/>
                <w:lang w:val="en-US"/>
              </w:rPr>
              <w:t>obsolete</w:t>
            </w:r>
            <w:r w:rsidR="000B79F2" w:rsidRPr="00B703D5">
              <w:rPr>
                <w:i/>
                <w:iCs/>
                <w:lang w:val="en-US"/>
              </w:rPr>
              <w:t>, cannot be combined with other functions!</w:t>
            </w:r>
            <w:r w:rsidRPr="00B703D5">
              <w:rPr>
                <w:lang w:val="en-US"/>
              </w:rPr>
              <w:t>)</w:t>
            </w:r>
          </w:p>
        </w:tc>
        <w:tc>
          <w:tcPr>
            <w:tcW w:w="2526" w:type="dxa"/>
          </w:tcPr>
          <w:p w14:paraId="37BA85D8" w14:textId="3D774A4E" w:rsidR="00A265C8" w:rsidRPr="00B703D5" w:rsidRDefault="00A265C8" w:rsidP="00A265C8">
            <w:pPr>
              <w:rPr>
                <w:sz w:val="20"/>
                <w:szCs w:val="20"/>
                <w:lang w:val="en-US"/>
              </w:rPr>
            </w:pPr>
            <m:oMathPara>
              <m:oMath>
                <m:r>
                  <w:rPr>
                    <w:rFonts w:ascii="Cambria Math" w:hAnsi="Cambria Math"/>
                    <w:sz w:val="20"/>
                    <w:szCs w:val="20"/>
                  </w:rPr>
                  <m:t>C</m:t>
                </m:r>
                <m:func>
                  <m:funcPr>
                    <m:ctrlPr>
                      <w:rPr>
                        <w:rFonts w:ascii="Cambria Math" w:hAnsi="Cambria Math"/>
                        <w:i/>
                        <w:sz w:val="20"/>
                        <w:szCs w:val="20"/>
                      </w:rPr>
                    </m:ctrlPr>
                  </m:funcPr>
                  <m:fName>
                    <m:r>
                      <m:rPr>
                        <m:sty m:val="p"/>
                      </m:rPr>
                      <w:rPr>
                        <w:rFonts w:ascii="Cambria Math" w:hAnsi="Cambria Math"/>
                        <w:sz w:val="20"/>
                        <w:szCs w:val="20"/>
                      </w:rPr>
                      <m:t>exp</m:t>
                    </m:r>
                  </m:fName>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B703D5" w:rsidRDefault="00A265C8" w:rsidP="009839C8">
            <w:pPr>
              <w:ind w:firstLine="142"/>
              <w:rPr>
                <w:rFonts w:eastAsia="Times New Roman"/>
                <w:lang w:val="en-US"/>
              </w:rPr>
            </w:pPr>
          </w:p>
        </w:tc>
        <w:tc>
          <w:tcPr>
            <w:tcW w:w="5782" w:type="dxa"/>
          </w:tcPr>
          <w:p w14:paraId="2A7E492B" w14:textId="77777777" w:rsidR="00A265C8" w:rsidRPr="00B703D5" w:rsidRDefault="00A265C8" w:rsidP="009839C8">
            <w:pPr>
              <w:ind w:firstLine="142"/>
              <w:rPr>
                <w:rFonts w:eastAsia="Calibri"/>
                <w:lang w:val="en-US"/>
              </w:rPr>
            </w:pPr>
            <w:r w:rsidRPr="00B703D5">
              <w:rPr>
                <w:rFonts w:eastAsia="Calibri"/>
                <w:lang w:val="en-US"/>
              </w:rPr>
              <w:t>Four lines:</w:t>
            </w:r>
          </w:p>
          <w:p w14:paraId="5451973C" w14:textId="6C18093B" w:rsidR="00A265C8" w:rsidRPr="00B703D5" w:rsidRDefault="00A265C8" w:rsidP="009839C8">
            <w:pPr>
              <w:ind w:firstLine="142"/>
              <w:rPr>
                <w:rFonts w:eastAsiaTheme="minorEastAsia"/>
                <w:lang w:val="en-US"/>
              </w:rPr>
            </w:pPr>
            <w:r w:rsidRPr="00B703D5">
              <w:rPr>
                <w:rFonts w:eastAsiaTheme="minorEastAsia"/>
                <w:i/>
                <w:iCs/>
                <w:lang w:val="en-US"/>
              </w:rPr>
              <w:t>C</w:t>
            </w:r>
            <w:r w:rsidRPr="00B703D5">
              <w:rPr>
                <w:rFonts w:eastAsiaTheme="minorEastAsia"/>
                <w:lang w:val="en-US"/>
              </w:rPr>
              <w:t xml:space="preserve"> – Energy [eV], </w:t>
            </w:r>
          </w:p>
          <w:p w14:paraId="2216297C" w14:textId="7C44F928" w:rsidR="00A265C8" w:rsidRPr="00B703D5" w:rsidRDefault="00410ACF"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B703D5">
              <w:rPr>
                <w:rFonts w:eastAsiaTheme="minorEastAsia"/>
                <w:lang w:val="en-US"/>
              </w:rPr>
              <w:t xml:space="preserve"> – characteristic radius [A]</w:t>
            </w:r>
          </w:p>
          <w:p w14:paraId="78E92220" w14:textId="77777777" w:rsidR="00A265C8" w:rsidRPr="00B703D5" w:rsidRDefault="00A265C8" w:rsidP="009839C8">
            <w:pPr>
              <w:ind w:firstLine="142"/>
              <w:rPr>
                <w:rFonts w:eastAsiaTheme="minorEastAsia"/>
                <w:lang w:val="en-US"/>
              </w:rPr>
            </w:pPr>
            <w:r w:rsidRPr="00B703D5">
              <w:rPr>
                <w:rFonts w:eastAsiaTheme="minorEastAsia"/>
                <w:i/>
                <w:iCs/>
                <w:lang w:val="en-US"/>
              </w:rPr>
              <w:t>d</w:t>
            </w:r>
            <w:r w:rsidRPr="00B703D5">
              <w:rPr>
                <w:rFonts w:eastAsiaTheme="minorEastAsia"/>
                <w:vertAlign w:val="subscript"/>
                <w:lang w:val="en-US"/>
              </w:rPr>
              <w:t xml:space="preserve">0 </w:t>
            </w:r>
            <w:r w:rsidRPr="00B703D5">
              <w:rPr>
                <w:rFonts w:eastAsiaTheme="minorEastAsia"/>
                <w:lang w:val="en-US"/>
              </w:rPr>
              <w:t>– cut-off radius [A]</w:t>
            </w:r>
          </w:p>
          <w:p w14:paraId="12D0DCC4" w14:textId="72AF17F3" w:rsidR="00A265C8" w:rsidRPr="00B703D5" w:rsidRDefault="00A265C8" w:rsidP="00A265C8">
            <w:pPr>
              <w:ind w:firstLine="142"/>
              <w:rPr>
                <w:rFonts w:eastAsiaTheme="minorEastAsia"/>
                <w:lang w:val="en-US"/>
              </w:rPr>
            </w:pPr>
            <w:r w:rsidRPr="00B703D5">
              <w:rPr>
                <w:rFonts w:eastAsiaTheme="minorEastAsia"/>
                <w:i/>
                <w:iCs/>
                <w:lang w:val="en-US"/>
              </w:rPr>
              <w:t>d</w:t>
            </w:r>
            <w:r w:rsidRPr="00B703D5">
              <w:rPr>
                <w:rFonts w:eastAsiaTheme="minorEastAsia"/>
                <w:i/>
                <w:iCs/>
                <w:vertAlign w:val="subscript"/>
                <w:lang w:val="en-US"/>
              </w:rPr>
              <w:t>d</w:t>
            </w:r>
            <w:r w:rsidRPr="00B703D5">
              <w:rPr>
                <w:rFonts w:eastAsiaTheme="minorEastAsia"/>
                <w:lang w:val="en-US"/>
              </w:rPr>
              <w:t xml:space="preserve"> – smoothing distance [A]</w:t>
            </w:r>
          </w:p>
        </w:tc>
      </w:tr>
    </w:tbl>
    <w:p w14:paraId="7721205F" w14:textId="77777777" w:rsidR="009839C8" w:rsidRPr="00B703D5" w:rsidRDefault="009839C8" w:rsidP="009839C8">
      <w:pPr>
        <w:ind w:firstLine="142"/>
        <w:rPr>
          <w:rFonts w:eastAsiaTheme="minorEastAsia"/>
          <w:lang w:val="en-US"/>
        </w:rPr>
      </w:pPr>
    </w:p>
    <w:p w14:paraId="273302CD" w14:textId="056F550F" w:rsidR="008D3326" w:rsidRPr="00B703D5" w:rsidRDefault="008D3326" w:rsidP="00A61103">
      <w:pPr>
        <w:rPr>
          <w:lang w:val="en-US"/>
        </w:rPr>
      </w:pPr>
      <w:r w:rsidRPr="00B703D5">
        <w:rPr>
          <w:lang w:val="en-US"/>
        </w:rPr>
        <w:t>It is allowed to use a few power functions to construct a polynomial (or inverse fractions</w:t>
      </w:r>
      <w:r w:rsidR="00405C0E" w:rsidRPr="00B703D5">
        <w:rPr>
          <w:lang w:val="en-US"/>
        </w:rPr>
        <w:t>,</w:t>
      </w:r>
      <w:r w:rsidRPr="00B703D5">
        <w:rPr>
          <w:lang w:val="en-US"/>
        </w:rPr>
        <w:t xml:space="preserve"> </w:t>
      </w:r>
      <w:r w:rsidR="00405C0E" w:rsidRPr="00B703D5">
        <w:rPr>
          <w:lang w:val="en-US"/>
        </w:rPr>
        <w:t>using</w:t>
      </w:r>
      <w:r w:rsidRPr="00B703D5">
        <w:rPr>
          <w:lang w:val="en-US"/>
        </w:rPr>
        <w:t xml:space="preserve"> negative powers “m”, such as those used in </w:t>
      </w:r>
      <w:r w:rsidR="008D6F52" w:rsidRPr="00B703D5">
        <w:fldChar w:fldCharType="begin" w:fldLock="1"/>
      </w:r>
      <w:r w:rsidR="004E75C0">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[115]"},"properties":{"noteIndex":0},"schema":"https://github.com/citation-style-language/schema/raw/master/csl-citation.json"}</w:instrText>
      </w:r>
      <w:r w:rsidR="008D6F52" w:rsidRPr="00B703D5">
        <w:fldChar w:fldCharType="separate"/>
      </w:r>
      <w:r w:rsidR="004E75C0" w:rsidRPr="004E75C0">
        <w:rPr>
          <w:noProof/>
        </w:rPr>
        <w:t>[116]</w:t>
      </w:r>
      <w:r w:rsidR="008D6F52" w:rsidRPr="00B703D5">
        <w:fldChar w:fldCharType="end"/>
      </w:r>
      <w:r w:rsidRPr="00B703D5">
        <w:rPr>
          <w:lang w:val="en-US"/>
        </w:rPr>
        <w:t>).</w:t>
      </w:r>
    </w:p>
    <w:p w14:paraId="3CC25765" w14:textId="7FC0EC37" w:rsidR="009839C8" w:rsidRPr="00B703D5" w:rsidRDefault="007E218E" w:rsidP="00A61103">
      <w:pPr>
        <w:rPr>
          <w:lang w:val="en-US"/>
        </w:rPr>
      </w:pPr>
      <w:r w:rsidRPr="00B703D5">
        <w:rPr>
          <w:lang w:val="en-US"/>
        </w:rPr>
        <w:t xml:space="preserve">The first line in the file must specify the parameterization name, which may be either </w:t>
      </w:r>
    </w:p>
    <w:p w14:paraId="0806FE11" w14:textId="4CA19D15" w:rsidR="007E218E" w:rsidRPr="00B703D5" w:rsidRDefault="007E218E" w:rsidP="00A61103">
      <w:pPr>
        <w:rPr>
          <w:lang w:val="en-US"/>
        </w:rPr>
      </w:pPr>
      <w:r w:rsidRPr="00B703D5">
        <w:rPr>
          <w:lang w:val="en-US"/>
        </w:rPr>
        <w:t>“General” – to specify the new format described above, or</w:t>
      </w:r>
    </w:p>
    <w:p w14:paraId="6F140FF5" w14:textId="0D7FB8DA" w:rsidR="007E218E" w:rsidRPr="00B703D5" w:rsidRDefault="007E218E" w:rsidP="00A61103">
      <w:pPr>
        <w:rPr>
          <w:lang w:val="en-US"/>
        </w:rPr>
      </w:pPr>
      <w:r w:rsidRPr="00B703D5">
        <w:rPr>
          <w:lang w:val="en-US"/>
        </w:rPr>
        <w:t>“Simple_wall” – to specify the obsolete format which includes only the inverse exponential function.</w:t>
      </w:r>
    </w:p>
    <w:p w14:paraId="0D7EC991" w14:textId="2193D317" w:rsidR="000978D3" w:rsidRPr="00B703D5" w:rsidRDefault="000978D3" w:rsidP="00B17D48">
      <w:pPr>
        <w:rPr>
          <w:lang w:val="en-US"/>
        </w:rPr>
      </w:pPr>
      <w:r w:rsidRPr="00B703D5">
        <w:lastRenderedPageBreak/>
        <w:t xml:space="preserve">An example of the </w:t>
      </w:r>
      <w:r w:rsidR="007E218E" w:rsidRPr="00B703D5">
        <w:t xml:space="preserve">new and the </w:t>
      </w:r>
      <w:r w:rsidR="00B7410A" w:rsidRPr="00B703D5">
        <w:t xml:space="preserve">obsolete </w:t>
      </w:r>
      <w:r w:rsidRPr="00B703D5">
        <w:t>file</w:t>
      </w:r>
      <w:r w:rsidR="007E218E" w:rsidRPr="00B703D5">
        <w:t>s</w:t>
      </w:r>
      <w:r w:rsidRPr="00B703D5">
        <w:t xml:space="preserve"> </w:t>
      </w:r>
      <w:r w:rsidR="00780B26" w:rsidRPr="00B703D5">
        <w:t xml:space="preserve">containing the parameters in the same notations </w:t>
      </w:r>
      <w:r w:rsidRPr="00B703D5">
        <w:t xml:space="preserve">is shown in </w:t>
      </w:r>
      <w:r w:rsidR="001A11F7" w:rsidRPr="00B703D5">
        <w:fldChar w:fldCharType="begin"/>
      </w:r>
      <w:r w:rsidR="001A11F7" w:rsidRPr="00B703D5">
        <w:instrText xml:space="preserve"> REF _Ref71362984 \h </w:instrText>
      </w:r>
      <w:r w:rsidR="00121149" w:rsidRPr="00B703D5">
        <w:instrText xml:space="preserve"> \* MERGEFORMAT </w:instrText>
      </w:r>
      <w:r w:rsidR="001A11F7" w:rsidRPr="00B703D5">
        <w:fldChar w:fldCharType="separate"/>
      </w:r>
      <w:r w:rsidR="00DE3A37" w:rsidRPr="00B703D5">
        <w:t xml:space="preserve">Figure </w:t>
      </w:r>
      <w:r w:rsidR="00DE3A37">
        <w:rPr>
          <w:noProof/>
        </w:rPr>
        <w:t>VI</w:t>
      </w:r>
      <w:r w:rsidR="00DE3A37">
        <w:t>.</w:t>
      </w:r>
      <w:r w:rsidR="00DE3A37">
        <w:rPr>
          <w:noProof/>
        </w:rPr>
        <w:t>20</w:t>
      </w:r>
      <w:r w:rsidR="001A11F7" w:rsidRPr="00B703D5">
        <w:fldChar w:fldCharType="end"/>
      </w:r>
      <w:r w:rsidR="001A11F7" w:rsidRPr="00B703D5">
        <w:t>.</w:t>
      </w:r>
    </w:p>
    <w:p w14:paraId="3FFE4CA1" w14:textId="703D223B" w:rsidR="000978D3" w:rsidRPr="00B703D5" w:rsidRDefault="00685E9E" w:rsidP="000978D3">
      <w:r w:rsidRPr="00B703D5">
        <w:rPr>
          <w:noProof/>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B703D5">
        <w:rPr>
          <w:noProof/>
          <w:lang w:val="en-US"/>
        </w:rPr>
        <w:t xml:space="preserve"> </w:t>
      </w:r>
      <w:r w:rsidR="000978D3" w:rsidRPr="00B703D5">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78799500" w:rsidR="000978D3" w:rsidRPr="00B703D5" w:rsidRDefault="000978D3" w:rsidP="00C0215F">
      <w:pPr>
        <w:pStyle w:val="Caption"/>
      </w:pPr>
      <w:bookmarkStart w:id="163" w:name="_Ref71362984"/>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20</w:t>
      </w:r>
      <w:r w:rsidR="00410ACF">
        <w:rPr>
          <w:noProof/>
        </w:rPr>
        <w:fldChar w:fldCharType="end"/>
      </w:r>
      <w:bookmarkEnd w:id="163"/>
      <w:r w:rsidRPr="00B703D5">
        <w:t xml:space="preserve"> </w:t>
      </w:r>
      <w:r w:rsidR="009B18C8" w:rsidRPr="00B703D5">
        <w:t xml:space="preserve">Equivalent presentation of inverse exponential short-range (exponential wall) function in the new format (on the left, file C_C_TB_short.txt) and in the obsolete format (on the right, file </w:t>
      </w:r>
      <w:r w:rsidRPr="00B703D5">
        <w:t>C_C_TB_wall.txt</w:t>
      </w:r>
      <w:r w:rsidR="007E218E" w:rsidRPr="00B703D5">
        <w:t>)</w:t>
      </w:r>
      <w:r w:rsidR="007E218E" w:rsidRPr="00B703D5">
        <w:rPr>
          <w:noProof/>
        </w:rPr>
        <w:t>.</w:t>
      </w:r>
    </w:p>
    <w:p w14:paraId="56E9CF12" w14:textId="77777777" w:rsidR="00C0215F" w:rsidRDefault="00C0215F" w:rsidP="007E218E"/>
    <w:p w14:paraId="1C04E05C" w14:textId="0DF6FA37" w:rsidR="007E218E" w:rsidRPr="00B703D5" w:rsidRDefault="007E218E" w:rsidP="007E218E">
      <w:r w:rsidRPr="00B703D5">
        <w:t xml:space="preserve">If the file is absent or anything else but “General” or “Simple_wall” is specified in the first line, the calculations will proceed without </w:t>
      </w:r>
      <w:r w:rsidR="006F299B" w:rsidRPr="00B703D5">
        <w:t>an additional short-range</w:t>
      </w:r>
      <w:r w:rsidRPr="00B703D5">
        <w:t xml:space="preserve"> repulsive </w:t>
      </w:r>
      <w:r w:rsidR="006F299B" w:rsidRPr="00B703D5">
        <w:t>potential</w:t>
      </w:r>
      <w:r w:rsidRPr="00B703D5">
        <w:t>.</w:t>
      </w:r>
    </w:p>
    <w:p w14:paraId="24E5AC23" w14:textId="77777777" w:rsidR="00FD247D" w:rsidRPr="00B703D5" w:rsidRDefault="00FD247D" w:rsidP="00312B47"/>
    <w:p w14:paraId="4597FA89" w14:textId="23FABFDB" w:rsidR="00E021B5" w:rsidRPr="00B703D5" w:rsidRDefault="00E021B5" w:rsidP="00C47A8F">
      <w:pPr>
        <w:pStyle w:val="Heading3"/>
        <w:numPr>
          <w:ilvl w:val="0"/>
          <w:numId w:val="49"/>
        </w:numPr>
      </w:pPr>
      <w:bookmarkStart w:id="164" w:name="_Toc138149183"/>
      <w:r w:rsidRPr="00B703D5">
        <w:t>Setting initial atomic configuration</w:t>
      </w:r>
      <w:bookmarkEnd w:id="164"/>
    </w:p>
    <w:p w14:paraId="659F034E" w14:textId="2C25E7D4" w:rsidR="00E021B5" w:rsidRPr="00B703D5" w:rsidRDefault="00E021B5" w:rsidP="00E021B5">
      <w:r w:rsidRPr="00B703D5">
        <w:t>The following formats may be used in setting the initial atomic configuration, in the following priorities:</w:t>
      </w:r>
    </w:p>
    <w:p w14:paraId="453B8728" w14:textId="00B076F9" w:rsidR="00E021B5" w:rsidRPr="00B703D5" w:rsidRDefault="00E021B5" w:rsidP="00533F37">
      <w:pPr>
        <w:numPr>
          <w:ilvl w:val="0"/>
          <w:numId w:val="41"/>
        </w:numPr>
      </w:pPr>
      <w:r w:rsidRPr="00B703D5">
        <w:t>Files with reaction coordinate path (using internal XTANT</w:t>
      </w:r>
      <w:r w:rsidR="0083434E">
        <w:t>-3</w:t>
      </w:r>
      <w:r w:rsidRPr="00B703D5">
        <w:t xml:space="preserve"> SAVE-files format, see below)</w:t>
      </w:r>
      <w:r w:rsidR="00B235F0" w:rsidRPr="00B703D5">
        <w:t xml:space="preserve"> between two different phases of material (instead of full MD simulation)</w:t>
      </w:r>
      <w:r w:rsidRPr="00B703D5">
        <w:t xml:space="preserve">; if the coordinate-path files are absent, </w:t>
      </w:r>
      <w:r w:rsidR="002003CE">
        <w:t xml:space="preserve">the </w:t>
      </w:r>
      <w:r w:rsidRPr="00B703D5">
        <w:t>next option is checked</w:t>
      </w:r>
    </w:p>
    <w:p w14:paraId="558B30CA" w14:textId="332C002F" w:rsidR="00E021B5" w:rsidRPr="00B703D5" w:rsidRDefault="00E021B5" w:rsidP="00533F37">
      <w:pPr>
        <w:numPr>
          <w:ilvl w:val="0"/>
          <w:numId w:val="41"/>
        </w:numPr>
      </w:pPr>
      <w:r w:rsidRPr="00B703D5">
        <w:t xml:space="preserve">SAVE-files (internal </w:t>
      </w:r>
      <w:r w:rsidR="005424B8">
        <w:t xml:space="preserve">XTANT-3 </w:t>
      </w:r>
      <w:r w:rsidRPr="00B703D5">
        <w:t>format for setting the supercell parameters and atomic coordinates); if SAVE-files are absent, the next option is checked</w:t>
      </w:r>
    </w:p>
    <w:p w14:paraId="50C0F183" w14:textId="0CD0E708" w:rsidR="00E021B5" w:rsidRPr="00B703D5" w:rsidRDefault="00E021B5" w:rsidP="00533F37">
      <w:pPr>
        <w:numPr>
          <w:ilvl w:val="0"/>
          <w:numId w:val="41"/>
        </w:numPr>
      </w:pPr>
      <w:r w:rsidRPr="00B703D5">
        <w:t xml:space="preserve">Cell-file (extended XYZ format); if Cell.xyz file is absent, </w:t>
      </w:r>
      <w:r w:rsidR="002003CE">
        <w:t xml:space="preserve">the </w:t>
      </w:r>
      <w:r w:rsidRPr="00B703D5">
        <w:t>next option is checked</w:t>
      </w:r>
    </w:p>
    <w:p w14:paraId="1852436D" w14:textId="0E5ABBDB" w:rsidR="00E021B5" w:rsidRPr="00B703D5" w:rsidRDefault="00E021B5" w:rsidP="00533F37">
      <w:pPr>
        <w:numPr>
          <w:ilvl w:val="0"/>
          <w:numId w:val="41"/>
        </w:numPr>
      </w:pPr>
      <w:r w:rsidRPr="00B703D5">
        <w:t xml:space="preserve">Unit-cell parameters and atomic coordinates in it (internal </w:t>
      </w:r>
      <w:r w:rsidR="005424B8">
        <w:t xml:space="preserve">XTANT-3 </w:t>
      </w:r>
      <w:r w:rsidRPr="00B703D5">
        <w:t>format)</w:t>
      </w:r>
    </w:p>
    <w:p w14:paraId="35FA7FFA" w14:textId="686DA9A7" w:rsidR="00E021B5" w:rsidRPr="00B703D5" w:rsidRDefault="00E021B5" w:rsidP="00E021B5">
      <w:pPr>
        <w:ind w:left="360"/>
      </w:pPr>
      <w:r w:rsidRPr="00B703D5">
        <w:t>All the formats are described below.</w:t>
      </w:r>
    </w:p>
    <w:p w14:paraId="4025063B" w14:textId="77777777" w:rsidR="00E021B5" w:rsidRPr="00B703D5" w:rsidRDefault="00E021B5" w:rsidP="00E54061">
      <w:pPr>
        <w:pStyle w:val="Heading3"/>
        <w:numPr>
          <w:ilvl w:val="2"/>
          <w:numId w:val="49"/>
        </w:numPr>
        <w:ind w:left="709" w:hanging="142"/>
        <w:rPr>
          <w:color w:val="1F497D"/>
          <w:lang w:val="en-US"/>
        </w:rPr>
      </w:pPr>
      <w:bookmarkStart w:id="165" w:name="_Toc138149184"/>
      <w:r w:rsidRPr="00B703D5">
        <w:t xml:space="preserve">Files </w:t>
      </w:r>
      <w:r w:rsidRPr="00B703D5">
        <w:rPr>
          <w:color w:val="1F497D"/>
        </w:rPr>
        <w:t>PHASE_[</w:t>
      </w:r>
      <w:r w:rsidRPr="00B703D5">
        <w:rPr>
          <w:i/>
          <w:color w:val="1F497D"/>
        </w:rPr>
        <w:t>i</w:t>
      </w:r>
      <w:r w:rsidRPr="00B703D5">
        <w:rPr>
          <w:color w:val="1F497D"/>
        </w:rPr>
        <w:t xml:space="preserve">]_atoms.dat </w:t>
      </w:r>
      <w:r w:rsidRPr="00B703D5">
        <w:t xml:space="preserve">and </w:t>
      </w:r>
      <w:r w:rsidRPr="00B703D5">
        <w:rPr>
          <w:color w:val="1F497D"/>
        </w:rPr>
        <w:t>PHASE_[</w:t>
      </w:r>
      <w:r w:rsidRPr="00B703D5">
        <w:rPr>
          <w:i/>
          <w:color w:val="1F497D"/>
        </w:rPr>
        <w:t>i</w:t>
      </w:r>
      <w:r w:rsidRPr="00B703D5">
        <w:rPr>
          <w:color w:val="1F497D"/>
        </w:rPr>
        <w:t>]_supercell.dat</w:t>
      </w:r>
      <w:bookmarkEnd w:id="165"/>
    </w:p>
    <w:p w14:paraId="676CEEB5" w14:textId="453BD6B4" w:rsidR="00E021B5" w:rsidRPr="00B703D5" w:rsidRDefault="00E021B5" w:rsidP="00E021B5">
      <w:pPr>
        <w:rPr>
          <w:lang w:val="en-US"/>
        </w:rPr>
      </w:pPr>
      <w:r w:rsidRPr="00B703D5">
        <w:t xml:space="preserve">The user can set </w:t>
      </w:r>
      <w:r w:rsidR="002003CE">
        <w:t xml:space="preserve">the </w:t>
      </w:r>
      <w:r w:rsidRPr="00B703D5">
        <w:t>initial and final states of the simulation cell for calculation of the free-electron along a reaction coordinate path. Here [</w:t>
      </w:r>
      <w:r w:rsidRPr="00B703D5">
        <w:rPr>
          <w:i/>
        </w:rPr>
        <w:t>i</w:t>
      </w:r>
      <w:r w:rsidRPr="00B703D5">
        <w:t>] runs from 1 to 2, the index of the initial and the final phase. It can be done in the following way:</w:t>
      </w:r>
    </w:p>
    <w:p w14:paraId="590E7776" w14:textId="77777777" w:rsidR="00E021B5" w:rsidRPr="00B703D5" w:rsidRDefault="00E021B5" w:rsidP="00E021B5">
      <w:pPr>
        <w:pStyle w:val="Heading3"/>
      </w:pPr>
      <w:bookmarkStart w:id="166" w:name="_Toc138149185"/>
      <w:r w:rsidRPr="00B703D5">
        <w:t>Calculation of free-energy along reaction coordinate path</w:t>
      </w:r>
      <w:bookmarkEnd w:id="166"/>
    </w:p>
    <w:p w14:paraId="1B09BE50" w14:textId="77777777" w:rsidR="00E021B5" w:rsidRPr="00B703D5" w:rsidRDefault="00E021B5" w:rsidP="00E021B5">
      <w:pPr>
        <w:rPr>
          <w:color w:val="1F497D" w:themeColor="text2"/>
        </w:rPr>
      </w:pPr>
      <w:r w:rsidRPr="00B703D5">
        <w:t xml:space="preserve">Set initial atomic configuration in the files </w:t>
      </w:r>
      <w:r w:rsidRPr="00B703D5">
        <w:rPr>
          <w:color w:val="1F497D" w:themeColor="text2"/>
        </w:rPr>
        <w:t>PHASE_1_atoms.dat</w:t>
      </w:r>
      <w:r w:rsidRPr="00B703D5">
        <w:t xml:space="preserve"> and </w:t>
      </w:r>
      <w:r w:rsidRPr="00B703D5">
        <w:rPr>
          <w:color w:val="1F497D" w:themeColor="text2"/>
        </w:rPr>
        <w:t>PHASE_1_supercell.dat</w:t>
      </w:r>
    </w:p>
    <w:p w14:paraId="5FD6D1BC" w14:textId="77777777" w:rsidR="00E021B5" w:rsidRPr="00B703D5" w:rsidRDefault="00E021B5" w:rsidP="00E021B5">
      <w:r w:rsidRPr="00B703D5">
        <w:t xml:space="preserve">Set final atomic configuration in the files </w:t>
      </w:r>
      <w:r w:rsidRPr="00B703D5">
        <w:rPr>
          <w:color w:val="1F497D" w:themeColor="text2"/>
        </w:rPr>
        <w:t>PHASE_2_atoms.dat</w:t>
      </w:r>
      <w:r w:rsidRPr="00B703D5">
        <w:t xml:space="preserve"> and </w:t>
      </w:r>
      <w:r w:rsidRPr="00B703D5">
        <w:rPr>
          <w:color w:val="1F497D" w:themeColor="text2"/>
        </w:rPr>
        <w:t>PHASE_2_supercell.dat</w:t>
      </w:r>
    </w:p>
    <w:p w14:paraId="4F390EDC" w14:textId="0444FC10" w:rsidR="00E021B5" w:rsidRPr="00B703D5" w:rsidRDefault="00E021B5" w:rsidP="00E021B5">
      <w:pPr>
        <w:rPr>
          <w:lang w:val="en-US"/>
        </w:rPr>
      </w:pPr>
      <w:r w:rsidRPr="00B703D5">
        <w:t xml:space="preserve">Run XTANT. If these files are present in the folder with the material data, </w:t>
      </w:r>
      <w:r w:rsidR="005424B8">
        <w:t xml:space="preserve">XTANT-3 </w:t>
      </w:r>
      <w:r w:rsidRPr="00B703D5">
        <w:t>will linearly interpolate coordinates from the first to the second phase (accounting for periodic boundaries) and save all the output data along this coordinate path. The free energy will be calculated for the electronic temperature provided in the INPUT_MATERIAL.txt file (see above).</w:t>
      </w:r>
    </w:p>
    <w:p w14:paraId="1267AADB" w14:textId="77777777" w:rsidR="00B235F0" w:rsidRPr="00B703D5" w:rsidRDefault="00B235F0" w:rsidP="00E54061">
      <w:pPr>
        <w:pStyle w:val="Heading3"/>
        <w:numPr>
          <w:ilvl w:val="2"/>
          <w:numId w:val="49"/>
        </w:numPr>
        <w:ind w:left="709" w:hanging="142"/>
        <w:rPr>
          <w:color w:val="1F497D"/>
          <w:lang w:val="en-US"/>
        </w:rPr>
      </w:pPr>
      <w:bookmarkStart w:id="167" w:name="_Ref130051615"/>
      <w:bookmarkStart w:id="168" w:name="_Toc138149186"/>
      <w:r w:rsidRPr="00B703D5">
        <w:t xml:space="preserve">Files </w:t>
      </w:r>
      <w:r w:rsidRPr="00B703D5">
        <w:rPr>
          <w:color w:val="1F497D"/>
        </w:rPr>
        <w:t>SAVE_supercell.dat,</w:t>
      </w:r>
      <w:r w:rsidRPr="00B703D5">
        <w:t xml:space="preserve"> </w:t>
      </w:r>
      <w:r w:rsidRPr="00B703D5">
        <w:rPr>
          <w:color w:val="1F497D"/>
        </w:rPr>
        <w:t xml:space="preserve">SAVE_atoms.dat </w:t>
      </w:r>
      <w:r w:rsidRPr="00B703D5">
        <w:t xml:space="preserve">and </w:t>
      </w:r>
      <w:r w:rsidRPr="00B703D5">
        <w:rPr>
          <w:color w:val="1F497D"/>
        </w:rPr>
        <w:t>SAVE_el_distribution.dat</w:t>
      </w:r>
      <w:bookmarkEnd w:id="167"/>
      <w:bookmarkEnd w:id="168"/>
      <w:r w:rsidRPr="00B703D5">
        <w:rPr>
          <w:color w:val="1F497D"/>
        </w:rPr>
        <w:t xml:space="preserve"> </w:t>
      </w:r>
    </w:p>
    <w:p w14:paraId="2E125EF0" w14:textId="14BFE73F" w:rsidR="00B235F0" w:rsidRPr="00B703D5" w:rsidRDefault="00B235F0" w:rsidP="00B235F0">
      <w:r w:rsidRPr="00B703D5">
        <w:t xml:space="preserve">An alternative way to set </w:t>
      </w:r>
      <w:r w:rsidR="002003CE">
        <w:t xml:space="preserve">the </w:t>
      </w:r>
      <w:r w:rsidRPr="00B703D5">
        <w:t xml:space="preserve">initial configuration of the atoms and supercell is to have the files </w:t>
      </w:r>
      <w:r w:rsidRPr="00B703D5">
        <w:rPr>
          <w:color w:val="1F497D"/>
        </w:rPr>
        <w:t xml:space="preserve">SAVE_supercell.dat </w:t>
      </w:r>
      <w:r w:rsidRPr="00B703D5">
        <w:t xml:space="preserve">and </w:t>
      </w:r>
      <w:r w:rsidRPr="00B703D5">
        <w:rPr>
          <w:color w:val="1F497D"/>
        </w:rPr>
        <w:t xml:space="preserve">SAVE_atoms.dat </w:t>
      </w:r>
      <w:r w:rsidRPr="00B703D5">
        <w:t>in the directory. If these files are present, the program will use them instead of the ‘</w:t>
      </w:r>
      <w:r w:rsidRPr="00B703D5">
        <w:rPr>
          <w:color w:val="1F497D"/>
        </w:rPr>
        <w:t>Unit_cell_atom_relative_coordinates.txt’</w:t>
      </w:r>
      <w:r w:rsidRPr="00B703D5">
        <w:t xml:space="preserve"> and ‘</w:t>
      </w:r>
      <w:r w:rsidRPr="00B703D5">
        <w:rPr>
          <w:color w:val="1F497D"/>
        </w:rPr>
        <w:t>Unit_cell_equilibrium.txt’</w:t>
      </w:r>
      <w:r w:rsidRPr="00B703D5">
        <w:t xml:space="preserve"> files </w:t>
      </w:r>
      <w:r w:rsidRPr="00B703D5">
        <w:lastRenderedPageBreak/>
        <w:t>described above. With these files</w:t>
      </w:r>
      <w:r w:rsidR="002003CE">
        <w:t>,</w:t>
      </w:r>
      <w:r w:rsidRPr="00B703D5">
        <w:t xml:space="preserve"> you can add any desired atomic configuration, not only perfect periodic crystalline lattice.</w:t>
      </w:r>
    </w:p>
    <w:p w14:paraId="11D0ECB1" w14:textId="21170F11" w:rsidR="00B235F0" w:rsidRPr="00B703D5" w:rsidRDefault="00B235F0" w:rsidP="00B235F0">
      <w:r w:rsidRPr="00B703D5">
        <w:t xml:space="preserve">The file </w:t>
      </w:r>
      <w:r w:rsidRPr="00B703D5">
        <w:rPr>
          <w:color w:val="1F497D"/>
        </w:rPr>
        <w:t>SAVE_el_distribution.dat</w:t>
      </w:r>
      <w:r w:rsidRPr="00B703D5">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B703D5" w:rsidRDefault="00B235F0" w:rsidP="00B235F0">
      <w:pPr>
        <w:rPr>
          <w:lang w:val="en-US"/>
        </w:rPr>
      </w:pPr>
      <w:r w:rsidRPr="00B703D5">
        <w:t>The file ‘</w:t>
      </w:r>
      <w:r w:rsidRPr="00B703D5">
        <w:rPr>
          <w:color w:val="1F497D"/>
        </w:rPr>
        <w:t xml:space="preserve">SAVE_atoms.dat’ </w:t>
      </w:r>
      <w:r w:rsidRPr="00B703D5">
        <w:rPr>
          <w:u w:val="single"/>
        </w:rPr>
        <w:t>must</w:t>
      </w:r>
      <w:r w:rsidRPr="00B703D5">
        <w:t xml:space="preserve"> contain the data in the same format as the file ‘</w:t>
      </w:r>
      <w:r w:rsidRPr="00B703D5">
        <w:rPr>
          <w:color w:val="1F497D"/>
        </w:rPr>
        <w:t>OUTPUT_coordinates_and_velosities.dat</w:t>
      </w:r>
      <w:r w:rsidRPr="00B703D5">
        <w:t>’ (see below).</w:t>
      </w:r>
    </w:p>
    <w:p w14:paraId="188A9776" w14:textId="77777777" w:rsidR="00B235F0" w:rsidRPr="00B703D5" w:rsidRDefault="00B235F0" w:rsidP="00B235F0">
      <w:r w:rsidRPr="00B703D5">
        <w:t xml:space="preserve">The format of the file </w:t>
      </w:r>
      <w:bookmarkStart w:id="169" w:name="OLE_LINK1"/>
      <w:bookmarkStart w:id="170" w:name="OLE_LINK2"/>
      <w:r w:rsidRPr="00B703D5">
        <w:t>‘</w:t>
      </w:r>
      <w:r w:rsidRPr="00B703D5">
        <w:rPr>
          <w:color w:val="1F497D"/>
        </w:rPr>
        <w:t>SAVE_supercell.dat</w:t>
      </w:r>
      <w:r w:rsidRPr="00B703D5">
        <w:t xml:space="preserve">’ </w:t>
      </w:r>
      <w:r w:rsidRPr="007D7AB6">
        <w:rPr>
          <w:u w:val="single"/>
        </w:rPr>
        <w:t>must</w:t>
      </w:r>
      <w:r w:rsidRPr="00B703D5">
        <w:t xml:space="preserve"> coincide with the format of the file ‘</w:t>
      </w:r>
      <w:r w:rsidRPr="00B703D5">
        <w:rPr>
          <w:color w:val="1F497D"/>
        </w:rPr>
        <w:t>OUTPUT_supercell.dat</w:t>
      </w:r>
      <w:r w:rsidRPr="00B703D5">
        <w:t xml:space="preserve">’ </w:t>
      </w:r>
      <w:bookmarkEnd w:id="169"/>
      <w:bookmarkEnd w:id="170"/>
      <w:r w:rsidRPr="00B703D5">
        <w:t>(see below).</w:t>
      </w:r>
    </w:p>
    <w:p w14:paraId="17E14AC2" w14:textId="7B404560" w:rsidR="00B235F0" w:rsidRPr="00B703D5" w:rsidRDefault="00B235F0" w:rsidP="00B235F0">
      <w:r w:rsidRPr="00B703D5">
        <w:t xml:space="preserve">If these files are present, </w:t>
      </w:r>
      <w:r w:rsidR="005424B8">
        <w:t xml:space="preserve">XTANT-3 </w:t>
      </w:r>
      <w:r w:rsidRPr="00B703D5">
        <w:t>will ignore the number of unit-cells specified in the NUMERICAL_PARAMETERS file, and use the atomic coordinates and the supercell provided here.</w:t>
      </w:r>
    </w:p>
    <w:p w14:paraId="38FDB37E" w14:textId="32726480" w:rsidR="00B235F0" w:rsidRPr="00B703D5" w:rsidRDefault="00B235F0" w:rsidP="00B235F0">
      <w:r w:rsidRPr="00B703D5">
        <w:t xml:space="preserve">These files </w:t>
      </w:r>
      <w:r w:rsidR="007D7AB6">
        <w:t>can be used</w:t>
      </w:r>
      <w:r w:rsidRPr="00B703D5">
        <w:t>, e.g., for simulation of amorphous materials</w:t>
      </w:r>
      <w:r w:rsidR="007D7AB6">
        <w:t>, and relaxation process before productive runs</w:t>
      </w:r>
      <w:r w:rsidRPr="00B703D5">
        <w:t>. They must be constructed separately as follows:</w:t>
      </w:r>
    </w:p>
    <w:p w14:paraId="77DBB965" w14:textId="77777777" w:rsidR="00B235F0" w:rsidRPr="00B703D5" w:rsidRDefault="00B235F0" w:rsidP="00B235F0">
      <w:pPr>
        <w:pStyle w:val="Heading3"/>
      </w:pPr>
      <w:bookmarkStart w:id="171" w:name="_Toc138149187"/>
      <w:r w:rsidRPr="00B703D5">
        <w:t>Creation of initial configuration of an amorphous material</w:t>
      </w:r>
      <w:bookmarkEnd w:id="171"/>
    </w:p>
    <w:p w14:paraId="4364429D" w14:textId="65909E54" w:rsidR="00B235F0" w:rsidRPr="00B703D5" w:rsidRDefault="00B235F0" w:rsidP="00533F37">
      <w:pPr>
        <w:numPr>
          <w:ilvl w:val="0"/>
          <w:numId w:val="10"/>
        </w:numPr>
      </w:pPr>
      <w:r w:rsidRPr="00B703D5">
        <w:t>Choose a material you’d like to construct (e.g. carbon or silicon</w:t>
      </w:r>
      <w:r w:rsidR="002003CE">
        <w:t>-</w:t>
      </w:r>
      <w:r w:rsidRPr="00B703D5">
        <w:t>based)</w:t>
      </w:r>
    </w:p>
    <w:p w14:paraId="785C62AA" w14:textId="7816EF9A" w:rsidR="00B235F0" w:rsidRPr="00B703D5" w:rsidRDefault="00B235F0" w:rsidP="00533F37">
      <w:pPr>
        <w:numPr>
          <w:ilvl w:val="0"/>
          <w:numId w:val="10"/>
        </w:numPr>
      </w:pPr>
      <w:r w:rsidRPr="00B703D5">
        <w:t>Choose a number of atoms in the simulation box, which will be used for all further simulation</w:t>
      </w:r>
      <w:r w:rsidR="002003CE">
        <w:t>s</w:t>
      </w:r>
      <w:r w:rsidRPr="00B703D5">
        <w:t xml:space="preserve"> of the amorphous state (each number of atoms chosen requires separate preparation of the initial state!)</w:t>
      </w:r>
    </w:p>
    <w:p w14:paraId="0B42079A" w14:textId="0419D93D" w:rsidR="00B235F0" w:rsidRPr="00B703D5" w:rsidRDefault="00B235F0" w:rsidP="00533F37">
      <w:pPr>
        <w:numPr>
          <w:ilvl w:val="0"/>
          <w:numId w:val="10"/>
        </w:numPr>
      </w:pPr>
      <w:r w:rsidRPr="00B703D5">
        <w:t xml:space="preserve">Set </w:t>
      </w:r>
      <w:r w:rsidR="002003CE">
        <w:t xml:space="preserve">the </w:t>
      </w:r>
      <w:r w:rsidRPr="00B703D5">
        <w:t>proper density of the desirable amorphous material by adjusting the volume in the file ‘</w:t>
      </w:r>
      <w:r w:rsidRPr="00B703D5">
        <w:rPr>
          <w:color w:val="1F497D"/>
        </w:rPr>
        <w:t xml:space="preserve">Unit_cell_equilibrium.txt’ </w:t>
      </w:r>
      <w:r w:rsidRPr="00B703D5">
        <w:t>of the material we will start from t</w:t>
      </w:r>
      <w:r w:rsidR="002003CE">
        <w:t>he</w:t>
      </w:r>
      <w:r w:rsidRPr="00B703D5">
        <w:t xml:space="preserve"> melt</w:t>
      </w:r>
    </w:p>
    <w:p w14:paraId="7F2A4B86" w14:textId="77777777" w:rsidR="00B235F0" w:rsidRPr="00B703D5" w:rsidRDefault="00B235F0" w:rsidP="00533F37">
      <w:pPr>
        <w:numPr>
          <w:ilvl w:val="0"/>
          <w:numId w:val="10"/>
        </w:numPr>
      </w:pPr>
      <w:r w:rsidRPr="00B703D5">
        <w:t>Set parameters for quenching in the NUMERICAL_PARAMETERS input file as follows:</w:t>
      </w:r>
    </w:p>
    <w:p w14:paraId="14A056CF" w14:textId="77777777" w:rsidR="00B235F0" w:rsidRPr="00B703D5" w:rsidRDefault="00B235F0" w:rsidP="00B235F0">
      <w:r w:rsidRPr="00B703D5">
        <w:t>1</w:t>
      </w:r>
      <w:r w:rsidRPr="00B703D5">
        <w:tab/>
        <w:t>1000.0</w:t>
      </w:r>
      <w:r w:rsidRPr="00B703D5">
        <w:tab/>
      </w:r>
      <w:r w:rsidRPr="00B703D5">
        <w:tab/>
        <w:t>10.0</w:t>
      </w:r>
    </w:p>
    <w:p w14:paraId="662EF1E1" w14:textId="6270B28D" w:rsidR="00B235F0" w:rsidRPr="00B703D5" w:rsidRDefault="00B235F0" w:rsidP="00B235F0">
      <w:r w:rsidRPr="00B703D5">
        <w:t>The first parameter tells to include material cooling (quenching), which is made by setting atomic velocities to zero starting from the time, given in the second number (e.g. 1000.0 fs, after the melting), then propagates the atomic trajectories and repeat</w:t>
      </w:r>
      <w:r w:rsidR="002003CE">
        <w:t>s</w:t>
      </w:r>
      <w:r w:rsidRPr="00B703D5">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B703D5" w:rsidRDefault="00B235F0" w:rsidP="00B235F0">
      <w:r w:rsidRPr="00B703D5">
        <w:t xml:space="preserve">Don’t forget to switch this off (by setting </w:t>
      </w:r>
      <w:r w:rsidR="002003CE">
        <w:t xml:space="preserve">the </w:t>
      </w:r>
      <w:r w:rsidRPr="00B703D5">
        <w:t>first parameter to 0) for further real simulations!</w:t>
      </w:r>
    </w:p>
    <w:p w14:paraId="174A7AB5" w14:textId="51497D8C" w:rsidR="00B235F0" w:rsidRPr="00B703D5" w:rsidRDefault="00B235F0" w:rsidP="00533F37">
      <w:pPr>
        <w:numPr>
          <w:ilvl w:val="0"/>
          <w:numId w:val="10"/>
        </w:numPr>
      </w:pPr>
      <w:r w:rsidRPr="00B703D5">
        <w:t>The files ‘</w:t>
      </w:r>
      <w:r w:rsidRPr="00B703D5">
        <w:rPr>
          <w:color w:val="1F497D"/>
        </w:rPr>
        <w:t>SAVE_atoms.dat</w:t>
      </w:r>
      <w:r w:rsidRPr="00B703D5">
        <w:t>’ and</w:t>
      </w:r>
      <w:r w:rsidRPr="00B703D5">
        <w:rPr>
          <w:color w:val="1F497D"/>
        </w:rPr>
        <w:t xml:space="preserve"> </w:t>
      </w:r>
      <w:r w:rsidRPr="00B703D5">
        <w:t>‘</w:t>
      </w:r>
      <w:r w:rsidRPr="00B703D5">
        <w:rPr>
          <w:color w:val="1F497D"/>
        </w:rPr>
        <w:t>SAVE_supercell.dat</w:t>
      </w:r>
      <w:r w:rsidRPr="00B703D5">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B703D5" w:rsidRDefault="00B235F0" w:rsidP="00533F37">
      <w:pPr>
        <w:numPr>
          <w:ilvl w:val="0"/>
          <w:numId w:val="10"/>
        </w:numPr>
      </w:pPr>
      <w:r w:rsidRPr="00B703D5">
        <w:lastRenderedPageBreak/>
        <w:t>Place both files into the folder ‘</w:t>
      </w:r>
      <w:r w:rsidRPr="00B703D5">
        <w:rPr>
          <w:color w:val="1F497D"/>
        </w:rPr>
        <w:t>Amorphous_[material_name]</w:t>
      </w:r>
      <w:r w:rsidRPr="00B703D5">
        <w:t>’</w:t>
      </w:r>
      <w:r w:rsidRPr="00B703D5">
        <w:rPr>
          <w:lang w:val="en-US"/>
        </w:rPr>
        <w:t xml:space="preserve">. </w:t>
      </w:r>
      <w:r w:rsidRPr="00B703D5">
        <w:t xml:space="preserve"> C</w:t>
      </w:r>
      <w:r w:rsidRPr="00B703D5">
        <w:rPr>
          <w:lang w:val="en-US"/>
        </w:rPr>
        <w:t>opy all</w:t>
      </w:r>
      <w:r w:rsidRPr="00B703D5">
        <w:t xml:space="preserve"> other input files from the directory of ‘parental’ material (ideal material that you just melted) into the same folder, and set the name of the folder the same as the material name in the file ‘</w:t>
      </w:r>
      <w:r w:rsidRPr="00B703D5">
        <w:rPr>
          <w:color w:val="1F497D"/>
        </w:rPr>
        <w:t>INPUT_FILE.txt</w:t>
      </w:r>
      <w:r w:rsidRPr="00B703D5">
        <w:t>’.</w:t>
      </w:r>
    </w:p>
    <w:p w14:paraId="2DD57552" w14:textId="77777777" w:rsidR="00B235F0" w:rsidRPr="00B703D5" w:rsidRDefault="00B235F0" w:rsidP="00533F37">
      <w:pPr>
        <w:numPr>
          <w:ilvl w:val="0"/>
          <w:numId w:val="10"/>
        </w:numPr>
      </w:pPr>
      <w:r w:rsidRPr="00B703D5">
        <w:t>Place the files ‘</w:t>
      </w:r>
      <w:r w:rsidRPr="00B703D5">
        <w:rPr>
          <w:color w:val="1F497D"/>
        </w:rPr>
        <w:t>SAVE_atoms.dat</w:t>
      </w:r>
      <w:r w:rsidRPr="00B703D5">
        <w:t>’ and</w:t>
      </w:r>
      <w:r w:rsidRPr="00B703D5">
        <w:rPr>
          <w:color w:val="1F497D"/>
        </w:rPr>
        <w:t xml:space="preserve"> </w:t>
      </w:r>
      <w:r w:rsidRPr="00B703D5">
        <w:t>‘</w:t>
      </w:r>
      <w:r w:rsidRPr="00B703D5">
        <w:rPr>
          <w:color w:val="1F497D"/>
        </w:rPr>
        <w:t>SAVE_supercell.dat</w:t>
      </w:r>
      <w:r w:rsidRPr="00B703D5">
        <w:t>’ into the same directory.</w:t>
      </w:r>
    </w:p>
    <w:p w14:paraId="7102A526" w14:textId="54C2F83B" w:rsidR="00B235F0" w:rsidRPr="00B703D5" w:rsidRDefault="00B235F0" w:rsidP="00533F37">
      <w:pPr>
        <w:numPr>
          <w:ilvl w:val="0"/>
          <w:numId w:val="10"/>
        </w:numPr>
      </w:pPr>
      <w:r w:rsidRPr="00B703D5">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t xml:space="preserve">is </w:t>
      </w:r>
      <w:r w:rsidRPr="00B703D5">
        <w:t xml:space="preserve">produced </w:t>
      </w:r>
      <w:r w:rsidR="002003CE">
        <w:t xml:space="preserve">to </w:t>
      </w:r>
      <w:r w:rsidRPr="00B703D5">
        <w:t>satisfy your conditions.</w:t>
      </w:r>
    </w:p>
    <w:p w14:paraId="5AFBE789" w14:textId="77777777" w:rsidR="00E021B5" w:rsidRPr="00B703D5" w:rsidRDefault="00E021B5" w:rsidP="00E021B5"/>
    <w:p w14:paraId="6D6329E4" w14:textId="3BA14738" w:rsidR="00B235F0" w:rsidRPr="00B703D5" w:rsidRDefault="00B235F0" w:rsidP="00E54061">
      <w:pPr>
        <w:pStyle w:val="Heading3"/>
        <w:numPr>
          <w:ilvl w:val="2"/>
          <w:numId w:val="49"/>
        </w:numPr>
        <w:ind w:left="851"/>
        <w:rPr>
          <w:lang w:val="en-US"/>
        </w:rPr>
      </w:pPr>
      <w:bookmarkStart w:id="172" w:name="_Toc135553590"/>
      <w:bookmarkStart w:id="173" w:name="_Toc138149188"/>
      <w:bookmarkEnd w:id="172"/>
      <w:r w:rsidRPr="00B703D5">
        <w:rPr>
          <w:lang w:val="en-US"/>
        </w:rPr>
        <w:t>Extended XYZ files</w:t>
      </w:r>
      <w:bookmarkEnd w:id="173"/>
    </w:p>
    <w:p w14:paraId="104AF01D" w14:textId="77777777" w:rsidR="00B235F0" w:rsidRPr="00B703D5" w:rsidRDefault="00B235F0" w:rsidP="00B235F0">
      <w:pPr>
        <w:rPr>
          <w:lang w:val="en-US"/>
        </w:rPr>
      </w:pPr>
      <w:r w:rsidRPr="00B703D5">
        <w:rPr>
          <w:lang w:val="en-US"/>
        </w:rPr>
        <w:t xml:space="preserve">Another alternative way to set the initial conditions is to use a file </w:t>
      </w:r>
      <w:r w:rsidRPr="00B703D5">
        <w:rPr>
          <w:color w:val="0070C0"/>
          <w:lang w:val="en-US"/>
        </w:rPr>
        <w:t>Cell.xyz</w:t>
      </w:r>
      <w:r w:rsidRPr="00B703D5">
        <w:rPr>
          <w:lang w:val="en-US"/>
        </w:rPr>
        <w:t>, which uses extended XYZ format</w:t>
      </w:r>
      <w:r w:rsidRPr="00CE0BAA">
        <w:rPr>
          <w:vertAlign w:val="superscript"/>
        </w:rPr>
        <w:footnoteReference w:id="23"/>
      </w:r>
      <w:r w:rsidRPr="00CE0BAA">
        <w:rPr>
          <w:vertAlign w:val="superscript"/>
          <w:lang w:val="en-US"/>
        </w:rPr>
        <w:t>,</w:t>
      </w:r>
      <w:r w:rsidRPr="00B703D5">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B703D5" w:rsidRDefault="00B235F0" w:rsidP="00B235F0">
      <w:pPr>
        <w:rPr>
          <w:lang w:val="en-US"/>
        </w:rPr>
      </w:pPr>
      <w:r w:rsidRPr="00B703D5">
        <w:rPr>
          <w:lang w:val="en-US"/>
        </w:rPr>
        <w:t>Line #1: number of atoms (integer)</w:t>
      </w:r>
    </w:p>
    <w:p w14:paraId="2868B59B" w14:textId="77777777" w:rsidR="00B235F0" w:rsidRPr="00B703D5" w:rsidRDefault="00B235F0" w:rsidP="00B235F0">
      <w:pPr>
        <w:rPr>
          <w:lang w:val="en-US"/>
        </w:rPr>
      </w:pPr>
      <w:r w:rsidRPr="00B703D5">
        <w:rPr>
          <w:lang w:val="en-US"/>
        </w:rPr>
        <w:t>Line #2: Specifiers. For the usual XYZ format, the following specifiers are needed:</w:t>
      </w:r>
    </w:p>
    <w:p w14:paraId="540BBF45" w14:textId="77777777" w:rsidR="00B235F0" w:rsidRPr="00B703D5" w:rsidRDefault="00B235F0" w:rsidP="00B235F0">
      <w:pPr>
        <w:rPr>
          <w:lang w:val="en-US"/>
        </w:rPr>
      </w:pPr>
      <w:r w:rsidRPr="00B703D5">
        <w:rPr>
          <w:lang w:val="en-US"/>
        </w:rPr>
        <w:t>Lattice="ax ay az ba by bz cx cy cz" Properties="species:S:1:pos:R:3"</w:t>
      </w:r>
    </w:p>
    <w:p w14:paraId="61B58A3D" w14:textId="77777777" w:rsidR="00B235F0" w:rsidRPr="00B703D5" w:rsidRDefault="00B235F0" w:rsidP="00B235F0">
      <w:pPr>
        <w:numPr>
          <w:ilvl w:val="0"/>
          <w:numId w:val="3"/>
        </w:numPr>
        <w:rPr>
          <w:lang w:val="en-US"/>
        </w:rPr>
      </w:pPr>
      <w:r w:rsidRPr="00B703D5">
        <w:rPr>
          <w:lang w:val="en-US"/>
        </w:rPr>
        <w:t>“Lattice” sets the unit- or super-cell vectors;</w:t>
      </w:r>
    </w:p>
    <w:p w14:paraId="0C852DA4" w14:textId="77777777" w:rsidR="00B235F0" w:rsidRPr="00B703D5" w:rsidRDefault="00B235F0" w:rsidP="00B235F0">
      <w:pPr>
        <w:numPr>
          <w:ilvl w:val="0"/>
          <w:numId w:val="3"/>
        </w:numPr>
        <w:rPr>
          <w:lang w:val="en-US"/>
        </w:rPr>
      </w:pPr>
      <w:r w:rsidRPr="00B703D5">
        <w:rPr>
          <w:lang w:val="en-US"/>
        </w:rPr>
        <w:t xml:space="preserve">“Properties” define in which format the next lines are specified: </w:t>
      </w:r>
    </w:p>
    <w:p w14:paraId="6C349A22" w14:textId="315149C2" w:rsidR="00B235F0" w:rsidRPr="00B703D5" w:rsidRDefault="00B235F0" w:rsidP="00533F37">
      <w:pPr>
        <w:numPr>
          <w:ilvl w:val="4"/>
          <w:numId w:val="37"/>
        </w:numPr>
        <w:ind w:left="851"/>
        <w:rPr>
          <w:lang w:val="en-US"/>
        </w:rPr>
      </w:pPr>
      <w:r w:rsidRPr="00B703D5">
        <w:rPr>
          <w:lang w:val="en-US"/>
        </w:rPr>
        <w:t xml:space="preserve">“species” indicates that the first column will be defining the element type; if after the column “S” is specified then </w:t>
      </w:r>
      <w:r w:rsidR="002003CE">
        <w:rPr>
          <w:lang w:val="en-US"/>
        </w:rPr>
        <w:t xml:space="preserve">the </w:t>
      </w:r>
      <w:r w:rsidRPr="00B703D5">
        <w:rPr>
          <w:lang w:val="en-US"/>
        </w:rPr>
        <w:t xml:space="preserve">symbol of </w:t>
      </w:r>
      <w:r w:rsidR="002003CE">
        <w:rPr>
          <w:lang w:val="en-US"/>
        </w:rPr>
        <w:t xml:space="preserve">the </w:t>
      </w:r>
      <w:r w:rsidRPr="00B703D5">
        <w:rPr>
          <w:lang w:val="en-US"/>
        </w:rPr>
        <w:t xml:space="preserve">element from the Periodic Table must be in the first column; </w:t>
      </w:r>
      <w:r w:rsidR="008C1C54">
        <w:rPr>
          <w:lang w:val="en-US"/>
        </w:rPr>
        <w:t>i</w:t>
      </w:r>
      <w:r w:rsidRPr="00B703D5">
        <w:rPr>
          <w:lang w:val="en-US"/>
        </w:rPr>
        <w:t xml:space="preserve">f “I” is specified </w:t>
      </w:r>
      <w:r w:rsidR="008C1C54" w:rsidRPr="00B703D5">
        <w:rPr>
          <w:lang w:val="en-US"/>
        </w:rPr>
        <w:t xml:space="preserve">then </w:t>
      </w:r>
      <w:r w:rsidRPr="00B703D5">
        <w:rPr>
          <w:lang w:val="en-US"/>
        </w:rPr>
        <w:t xml:space="preserve">the index corresponding to the order in the provided chemical formula (in the INPUT file) must be in the first column. </w:t>
      </w:r>
    </w:p>
    <w:p w14:paraId="3909F4FA" w14:textId="16875A17" w:rsidR="00B235F0" w:rsidRPr="00B703D5" w:rsidRDefault="00B235F0" w:rsidP="00533F37">
      <w:pPr>
        <w:numPr>
          <w:ilvl w:val="4"/>
          <w:numId w:val="37"/>
        </w:numPr>
        <w:ind w:left="851"/>
        <w:rPr>
          <w:lang w:val="en-US"/>
        </w:rPr>
      </w:pPr>
      <w:r w:rsidRPr="00B703D5">
        <w:rPr>
          <w:lang w:val="en-US"/>
        </w:rPr>
        <w:t>“pos” defines that in the next 3 columns</w:t>
      </w:r>
      <w:r w:rsidR="002003CE">
        <w:rPr>
          <w:lang w:val="en-US"/>
        </w:rPr>
        <w:t>,</w:t>
      </w:r>
      <w:r w:rsidRPr="00B703D5">
        <w:rPr>
          <w:lang w:val="en-US"/>
        </w:rPr>
        <w:t xml:space="preserve"> atomic coordinates will be provided: if “R” is defined here, </w:t>
      </w:r>
      <w:r w:rsidR="008C1C54" w:rsidRPr="00B703D5">
        <w:rPr>
          <w:lang w:val="en-US"/>
        </w:rPr>
        <w:t xml:space="preserve">then </w:t>
      </w:r>
      <w:r w:rsidRPr="00B703D5">
        <w:rPr>
          <w:lang w:val="en-US"/>
        </w:rPr>
        <w:t xml:space="preserve">absolute coordinates in [Å] must be given; if “S” is specified </w:t>
      </w:r>
      <w:r w:rsidR="008C1C54" w:rsidRPr="00B703D5">
        <w:rPr>
          <w:lang w:val="en-US"/>
        </w:rPr>
        <w:t xml:space="preserve">then </w:t>
      </w:r>
      <w:r w:rsidRPr="00B703D5">
        <w:rPr>
          <w:lang w:val="en-US"/>
        </w:rPr>
        <w:t>relative coordinates within the supercell must be provided.</w:t>
      </w:r>
    </w:p>
    <w:p w14:paraId="4E07E094" w14:textId="4D9BCE30" w:rsidR="00B235F0" w:rsidRPr="00B703D5" w:rsidRDefault="00B235F0" w:rsidP="00533F37">
      <w:pPr>
        <w:numPr>
          <w:ilvl w:val="4"/>
          <w:numId w:val="37"/>
        </w:numPr>
        <w:ind w:left="851"/>
        <w:rPr>
          <w:lang w:val="en-US"/>
        </w:rPr>
      </w:pPr>
      <w:r w:rsidRPr="00B703D5">
        <w:rPr>
          <w:lang w:val="en-US"/>
        </w:rPr>
        <w:t xml:space="preserve">“vel” specifier identifies that columns 5-7 will be defining atomic velocities; if “V” is defined here, absolute velocities in [Å/fs] must be given; if “S” is specified, </w:t>
      </w:r>
      <w:r w:rsidR="008C1C54" w:rsidRPr="00B703D5">
        <w:rPr>
          <w:lang w:val="en-US"/>
        </w:rPr>
        <w:t xml:space="preserve">then </w:t>
      </w:r>
      <w:r w:rsidRPr="00B703D5">
        <w:rPr>
          <w:lang w:val="en-US"/>
        </w:rPr>
        <w:t>relative velocities within the supercell must be provided.</w:t>
      </w:r>
    </w:p>
    <w:p w14:paraId="1F3F6BBA" w14:textId="77777777" w:rsidR="00B235F0" w:rsidRPr="00B703D5" w:rsidRDefault="00B235F0" w:rsidP="00B235F0">
      <w:pPr>
        <w:rPr>
          <w:lang w:val="en-US"/>
        </w:rPr>
      </w:pPr>
      <w:r w:rsidRPr="00B703D5">
        <w:rPr>
          <w:lang w:val="en-US"/>
        </w:rPr>
        <w:t>Line #3 and further until the number of atoms specified in line #1: Element name or atomic type; Coordinates.</w:t>
      </w:r>
    </w:p>
    <w:p w14:paraId="5F148FDE" w14:textId="77777777" w:rsidR="00B235F0" w:rsidRPr="00B703D5" w:rsidRDefault="00B235F0" w:rsidP="00B235F0">
      <w:pPr>
        <w:rPr>
          <w:lang w:val="en-US"/>
        </w:rPr>
      </w:pPr>
      <w:r w:rsidRPr="00B703D5">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B703D5" w:rsidRDefault="00B235F0" w:rsidP="00B235F0">
      <w:pPr>
        <w:rPr>
          <w:lang w:val="en-US"/>
        </w:rPr>
      </w:pPr>
      <w:r w:rsidRPr="00B703D5">
        <w:rPr>
          <w:lang w:val="en-US"/>
        </w:rPr>
        <w:t>“Random” (Note that it is not a part of the standard extended XYZ format, but specific to XTANT</w:t>
      </w:r>
      <w:r w:rsidR="00547AF6">
        <w:rPr>
          <w:lang w:val="en-US"/>
        </w:rPr>
        <w:t>-3</w:t>
      </w:r>
      <w:r w:rsidRPr="00B703D5">
        <w:rPr>
          <w:lang w:val="en-US"/>
        </w:rPr>
        <w:t xml:space="preserve">). If only the flag Random is set, then the unit-/super-cell will be cubic, with the size chosen to </w:t>
      </w:r>
      <w:r w:rsidRPr="00B703D5">
        <w:rPr>
          <w:lang w:val="en-US"/>
        </w:rPr>
        <w:lastRenderedPageBreak/>
        <w:t xml:space="preserve">reproduce the density specified in the next lines. Alternatively, the user may set the X and Y dimensions of the supercell, while </w:t>
      </w:r>
      <w:r w:rsidR="002003CE">
        <w:rPr>
          <w:lang w:val="en-US"/>
        </w:rPr>
        <w:t xml:space="preserve">the </w:t>
      </w:r>
      <w:r w:rsidRPr="00B703D5">
        <w:rPr>
          <w:lang w:val="en-US"/>
        </w:rPr>
        <w:t>Z dimension will be chosen to reproduce the density of the material. E.g.:</w:t>
      </w:r>
    </w:p>
    <w:p w14:paraId="598194C7" w14:textId="77777777" w:rsidR="00B235F0" w:rsidRPr="00B703D5" w:rsidRDefault="00B235F0" w:rsidP="00B235F0">
      <w:pPr>
        <w:rPr>
          <w:lang w:val="en-US"/>
        </w:rPr>
      </w:pPr>
      <w:r w:rsidRPr="00B703D5">
        <w:rPr>
          <w:lang w:val="en-US"/>
        </w:rPr>
        <w:t>Random - cubic cell</w:t>
      </w:r>
    </w:p>
    <w:p w14:paraId="5B358689" w14:textId="77777777" w:rsidR="00B235F0" w:rsidRPr="00B703D5" w:rsidRDefault="00B235F0" w:rsidP="00B235F0">
      <w:pPr>
        <w:rPr>
          <w:lang w:val="en-US"/>
        </w:rPr>
      </w:pPr>
      <w:r w:rsidRPr="00B703D5">
        <w:rPr>
          <w:lang w:val="en-US"/>
        </w:rPr>
        <w:t>Random=”X</w:t>
      </w:r>
      <w:r w:rsidRPr="00B703D5">
        <w:rPr>
          <w:lang w:val="en-US"/>
        </w:rPr>
        <w:tab/>
        <w:t>15.0</w:t>
      </w:r>
      <w:r w:rsidRPr="00B703D5">
        <w:rPr>
          <w:lang w:val="en-US"/>
        </w:rPr>
        <w:tab/>
        <w:t>Y</w:t>
      </w:r>
      <w:r w:rsidRPr="00B703D5">
        <w:rPr>
          <w:lang w:val="en-US"/>
        </w:rPr>
        <w:tab/>
        <w:t>14.0” – X dimension is set to be 15.0 Å, Y dimension is set to be 14.0 Å.</w:t>
      </w:r>
    </w:p>
    <w:p w14:paraId="2F77135B" w14:textId="7FE19189" w:rsidR="00B235F0" w:rsidRPr="00B703D5" w:rsidRDefault="00B235F0" w:rsidP="00B235F0">
      <w:pPr>
        <w:spacing w:after="0"/>
        <w:rPr>
          <w:lang w:val="en-US"/>
        </w:rPr>
      </w:pPr>
      <w:r w:rsidRPr="00B703D5">
        <w:rPr>
          <w:lang w:val="en-US"/>
        </w:rPr>
        <w:t>In this format, inside the quotation marks</w:t>
      </w:r>
      <w:r w:rsidR="00E616D8">
        <w:rPr>
          <w:lang w:val="en-US"/>
        </w:rPr>
        <w:t>,</w:t>
      </w:r>
      <w:r w:rsidRPr="00B703D5">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B703D5" w:rsidRDefault="00B235F0" w:rsidP="00B235F0">
      <w:pPr>
        <w:spacing w:after="0"/>
        <w:rPr>
          <w:lang w:val="en-US"/>
        </w:rPr>
      </w:pPr>
      <w:r w:rsidRPr="00B703D5">
        <w:rPr>
          <w:lang w:val="en-US"/>
        </w:rPr>
        <w:t>If this specifier is used, the next lines must define the following parameters:</w:t>
      </w:r>
    </w:p>
    <w:p w14:paraId="3BFAA8E4" w14:textId="1C00185E" w:rsidR="00B235F0" w:rsidRPr="00B703D5" w:rsidRDefault="00B235F0" w:rsidP="00B235F0">
      <w:pPr>
        <w:spacing w:after="0"/>
        <w:rPr>
          <w:lang w:val="en-US"/>
        </w:rPr>
      </w:pPr>
      <w:r w:rsidRPr="00B703D5">
        <w:rPr>
          <w:lang w:val="en-US"/>
        </w:rPr>
        <w:t>Element name from the periodic table (character); density (real) [g/cm</w:t>
      </w:r>
      <w:r w:rsidRPr="00B703D5">
        <w:rPr>
          <w:vertAlign w:val="superscript"/>
          <w:lang w:val="en-US"/>
        </w:rPr>
        <w:t>3</w:t>
      </w:r>
      <w:r w:rsidRPr="00B703D5">
        <w:rPr>
          <w:lang w:val="en-US"/>
        </w:rPr>
        <w:t xml:space="preserve">]; </w:t>
      </w:r>
      <w:r w:rsidR="002003CE">
        <w:rPr>
          <w:lang w:val="en-US"/>
        </w:rPr>
        <w:t xml:space="preserve">the </w:t>
      </w:r>
      <w:r w:rsidRPr="00B703D5">
        <w:rPr>
          <w:lang w:val="en-US"/>
        </w:rPr>
        <w:t>number of atoms (integer)</w:t>
      </w:r>
    </w:p>
    <w:p w14:paraId="1A2E13CA" w14:textId="77777777" w:rsidR="00B235F0" w:rsidRPr="00B703D5" w:rsidRDefault="00B235F0" w:rsidP="00B235F0">
      <w:pPr>
        <w:spacing w:after="0"/>
        <w:rPr>
          <w:lang w:val="en-US"/>
        </w:rPr>
      </w:pPr>
      <w:r w:rsidRPr="00B703D5">
        <w:rPr>
          <w:lang w:val="en-US"/>
        </w:rPr>
        <w:t>E.g., for a single aluminum cell with 100 atoms, one should write:</w:t>
      </w:r>
    </w:p>
    <w:p w14:paraId="74B9E181" w14:textId="77777777" w:rsidR="00B235F0" w:rsidRPr="00B703D5" w:rsidRDefault="00B235F0" w:rsidP="00B235F0">
      <w:pPr>
        <w:spacing w:after="0"/>
        <w:rPr>
          <w:lang w:val="en-US"/>
        </w:rPr>
      </w:pPr>
      <w:r w:rsidRPr="00B703D5">
        <w:rPr>
          <w:lang w:val="en-US"/>
        </w:rPr>
        <w:t>Al</w:t>
      </w:r>
      <w:r w:rsidRPr="00B703D5">
        <w:rPr>
          <w:lang w:val="en-US"/>
        </w:rPr>
        <w:tab/>
        <w:t>2.7</w:t>
      </w:r>
      <w:r w:rsidRPr="00B703D5">
        <w:rPr>
          <w:lang w:val="en-US"/>
        </w:rPr>
        <w:tab/>
        <w:t>100</w:t>
      </w:r>
    </w:p>
    <w:p w14:paraId="1A0D09C0" w14:textId="67ABC9C3" w:rsidR="00B235F0" w:rsidRPr="00B703D5" w:rsidRDefault="00B235F0" w:rsidP="00B235F0">
      <w:pPr>
        <w:spacing w:after="0"/>
        <w:rPr>
          <w:lang w:val="en-US"/>
        </w:rPr>
      </w:pPr>
      <w:r w:rsidRPr="00B703D5">
        <w:rPr>
          <w:lang w:val="en-US"/>
        </w:rPr>
        <w:t>For a multilayer system, containing</w:t>
      </w:r>
      <w:r w:rsidR="00E616D8">
        <w:rPr>
          <w:lang w:val="en-US"/>
        </w:rPr>
        <w:t>, e.g.,</w:t>
      </w:r>
      <w:r w:rsidRPr="00B703D5">
        <w:rPr>
          <w:lang w:val="en-US"/>
        </w:rPr>
        <w:t xml:space="preserve"> Al (100 atoms) and Cu (80 atoms) layers, the following should be set:</w:t>
      </w:r>
    </w:p>
    <w:p w14:paraId="013BD635" w14:textId="77777777" w:rsidR="00B235F0" w:rsidRPr="00B703D5" w:rsidRDefault="00B235F0" w:rsidP="00B235F0">
      <w:pPr>
        <w:spacing w:after="0"/>
        <w:rPr>
          <w:lang w:val="en-US"/>
        </w:rPr>
      </w:pPr>
      <w:r w:rsidRPr="00B703D5">
        <w:rPr>
          <w:lang w:val="en-US"/>
        </w:rPr>
        <w:t>Al</w:t>
      </w:r>
      <w:r w:rsidRPr="00B703D5">
        <w:rPr>
          <w:lang w:val="en-US"/>
        </w:rPr>
        <w:tab/>
        <w:t>2.7</w:t>
      </w:r>
      <w:r w:rsidRPr="00B703D5">
        <w:rPr>
          <w:lang w:val="en-US"/>
        </w:rPr>
        <w:tab/>
        <w:t>100</w:t>
      </w:r>
    </w:p>
    <w:p w14:paraId="6F955F5B" w14:textId="77777777" w:rsidR="00B235F0" w:rsidRPr="00B703D5" w:rsidRDefault="00B235F0" w:rsidP="00B235F0">
      <w:pPr>
        <w:spacing w:after="0"/>
        <w:rPr>
          <w:lang w:val="en-US"/>
        </w:rPr>
      </w:pPr>
      <w:r w:rsidRPr="00B703D5">
        <w:rPr>
          <w:lang w:val="en-US"/>
        </w:rPr>
        <w:t>Cu</w:t>
      </w:r>
      <w:r w:rsidRPr="00B703D5">
        <w:rPr>
          <w:lang w:val="en-US"/>
        </w:rPr>
        <w:tab/>
        <w:t>8.96</w:t>
      </w:r>
      <w:r w:rsidRPr="00B703D5">
        <w:rPr>
          <w:lang w:val="en-US"/>
        </w:rPr>
        <w:tab/>
        <w:t>80</w:t>
      </w:r>
    </w:p>
    <w:p w14:paraId="5078176D" w14:textId="4AB39B53" w:rsidR="00B235F0" w:rsidRPr="00B703D5" w:rsidRDefault="00B235F0" w:rsidP="00B235F0">
      <w:pPr>
        <w:rPr>
          <w:lang w:val="en-US"/>
        </w:rPr>
      </w:pPr>
      <w:r w:rsidRPr="00B703D5">
        <w:rPr>
          <w:lang w:val="en-US"/>
        </w:rPr>
        <w:t xml:space="preserve">The layers will be stacked along </w:t>
      </w:r>
      <w:r w:rsidR="002003CE">
        <w:rPr>
          <w:lang w:val="en-US"/>
        </w:rPr>
        <w:t xml:space="preserve">the </w:t>
      </w:r>
      <w:r w:rsidRPr="00B703D5">
        <w:rPr>
          <w:lang w:val="en-US"/>
        </w:rPr>
        <w:t xml:space="preserve">Z direction. </w:t>
      </w:r>
    </w:p>
    <w:p w14:paraId="2A278F3C" w14:textId="77777777" w:rsidR="00B235F0" w:rsidRPr="00B703D5" w:rsidRDefault="00B235F0" w:rsidP="00B235F0">
      <w:pPr>
        <w:rPr>
          <w:lang w:val="en-US"/>
        </w:rPr>
      </w:pPr>
      <w:r w:rsidRPr="00B703D5">
        <w:rPr>
          <w:lang w:val="en-US"/>
        </w:rPr>
        <w:t xml:space="preserve">The elements set in this file </w:t>
      </w:r>
      <w:r w:rsidRPr="00B703D5">
        <w:rPr>
          <w:i/>
          <w:iCs/>
          <w:lang w:val="en-US"/>
        </w:rPr>
        <w:t>must</w:t>
      </w:r>
      <w:r w:rsidRPr="00B703D5">
        <w:rPr>
          <w:lang w:val="en-US"/>
        </w:rPr>
        <w:t xml:space="preserve"> be included in the chemical formula set in the </w:t>
      </w:r>
      <w:r w:rsidRPr="008E290C">
        <w:rPr>
          <w:color w:val="1F497D" w:themeColor="text2"/>
          <w:lang w:val="en-US"/>
        </w:rPr>
        <w:t>INPUT_MATERIAL.txt</w:t>
      </w:r>
      <w:r w:rsidRPr="00B703D5">
        <w:rPr>
          <w:lang w:val="en-US"/>
        </w:rPr>
        <w:t xml:space="preserve"> file (see above).</w:t>
      </w:r>
    </w:p>
    <w:p w14:paraId="4AAEB415" w14:textId="77777777" w:rsidR="00B235F0" w:rsidRPr="00B703D5" w:rsidRDefault="00B235F0" w:rsidP="00B235F0">
      <w:pPr>
        <w:rPr>
          <w:lang w:val="en-US"/>
        </w:rPr>
      </w:pPr>
      <w:r w:rsidRPr="00B703D5">
        <w:rPr>
          <w:lang w:val="en-US"/>
        </w:rPr>
        <w:t xml:space="preserve">Note that the XYZ file sets a “unit cell”, and a supercell will be constructed, according to the number of images set in the </w:t>
      </w:r>
      <w:r w:rsidRPr="008E290C">
        <w:rPr>
          <w:color w:val="1F497D" w:themeColor="text2"/>
          <w:lang w:val="en-US"/>
        </w:rPr>
        <w:t>NUMERICAL_PARAMETERS.txt</w:t>
      </w:r>
      <w:r w:rsidRPr="00B703D5">
        <w:rPr>
          <w:lang w:val="en-US"/>
        </w:rPr>
        <w:t xml:space="preserve"> file.</w:t>
      </w:r>
    </w:p>
    <w:p w14:paraId="2B3F67D1" w14:textId="675A9C70" w:rsidR="00B235F0" w:rsidRPr="00B703D5" w:rsidRDefault="00B235F0" w:rsidP="00B235F0">
      <w:pPr>
        <w:rPr>
          <w:lang w:val="en-US"/>
        </w:rPr>
      </w:pPr>
      <w:r w:rsidRPr="00B703D5">
        <w:rPr>
          <w:lang w:val="en-US"/>
        </w:rPr>
        <w:t xml:space="preserve">Note #2: similar to setting a molecular in water, such random placing of atoms requires two-step relaxation: first, quenching to the ground state is required, </w:t>
      </w:r>
      <w:r w:rsidR="002003CE">
        <w:rPr>
          <w:lang w:val="en-US"/>
        </w:rPr>
        <w:t xml:space="preserve">and </w:t>
      </w:r>
      <w:r w:rsidRPr="00B703D5">
        <w:rPr>
          <w:lang w:val="en-US"/>
        </w:rPr>
        <w:t>after that, setting the required temperature (e.g., room temperature) may be done with help of Berendsen thermostat.</w:t>
      </w:r>
    </w:p>
    <w:p w14:paraId="47BEA5AB" w14:textId="3F3F2FE3" w:rsidR="00580791" w:rsidRPr="00B703D5" w:rsidRDefault="002412E7" w:rsidP="00E54061">
      <w:pPr>
        <w:pStyle w:val="Heading3"/>
        <w:numPr>
          <w:ilvl w:val="2"/>
          <w:numId w:val="49"/>
        </w:numPr>
        <w:ind w:left="709"/>
      </w:pPr>
      <w:bookmarkStart w:id="174" w:name="_Toc138149189"/>
      <w:r w:rsidRPr="00B703D5">
        <w:t xml:space="preserve">Unit_cell_atom_relative_coordinates.txt </w:t>
      </w:r>
      <w:r w:rsidRPr="00B703D5">
        <w:rPr>
          <w:color w:val="8DB3E2" w:themeColor="text2" w:themeTint="66"/>
        </w:rPr>
        <w:t>and</w:t>
      </w:r>
      <w:r w:rsidRPr="00B703D5">
        <w:t xml:space="preserve"> Unit_cell_equilibrium.txt</w:t>
      </w:r>
      <w:bookmarkEnd w:id="174"/>
    </w:p>
    <w:p w14:paraId="77E67E97" w14:textId="4D957F25" w:rsidR="00060917" w:rsidRPr="00B703D5" w:rsidRDefault="00580791" w:rsidP="0051236B">
      <w:r w:rsidRPr="00B703D5">
        <w:t>Th</w:t>
      </w:r>
      <w:r w:rsidR="002412E7" w:rsidRPr="00B703D5">
        <w:t>e</w:t>
      </w:r>
      <w:r w:rsidRPr="00B703D5">
        <w:t xml:space="preserve"> file </w:t>
      </w:r>
      <w:r w:rsidR="002412E7" w:rsidRPr="000513C5">
        <w:rPr>
          <w:color w:val="1F497D" w:themeColor="text2"/>
        </w:rPr>
        <w:t>Unit_cell_atom_relative_coordinates.txt</w:t>
      </w:r>
      <w:r w:rsidR="002412E7" w:rsidRPr="00B703D5">
        <w:t xml:space="preserve"> </w:t>
      </w:r>
      <w:r w:rsidRPr="00B703D5">
        <w:t>contains the coordinates of atoms inside of the equilibrium unit-cell</w:t>
      </w:r>
      <w:r w:rsidR="00F43EBC" w:rsidRPr="00B703D5">
        <w:t xml:space="preserve"> in relative coordinates</w:t>
      </w:r>
      <w:r w:rsidRPr="00B703D5">
        <w:t xml:space="preserve">. </w:t>
      </w:r>
      <w:r w:rsidR="002003CE">
        <w:t>The n</w:t>
      </w:r>
      <w:r w:rsidR="00173182" w:rsidRPr="00B703D5">
        <w:t>umber of lines in this file defines how many atoms we have in the unit cell of the material. For example, i</w:t>
      </w:r>
      <w:r w:rsidRPr="00B703D5">
        <w:t xml:space="preserve">t is 8 atoms for </w:t>
      </w:r>
      <w:r w:rsidR="00173182" w:rsidRPr="00B703D5">
        <w:t>GaAs</w:t>
      </w:r>
      <w:r w:rsidR="00F43EBC" w:rsidRPr="00B703D5">
        <w:t>;</w:t>
      </w:r>
      <w:r w:rsidRPr="00B703D5">
        <w:t xml:space="preserve"> </w:t>
      </w:r>
      <w:r w:rsidR="00F43EBC" w:rsidRPr="00B703D5">
        <w:t>s</w:t>
      </w:r>
      <w:r w:rsidRPr="00B703D5">
        <w:t xml:space="preserve">ee </w:t>
      </w:r>
      <w:r w:rsidR="003102EF" w:rsidRPr="00B703D5">
        <w:fldChar w:fldCharType="begin"/>
      </w:r>
      <w:r w:rsidRPr="00B703D5">
        <w:instrText xml:space="preserve"> REF _Ref413320483 \h </w:instrText>
      </w:r>
      <w:r w:rsidR="00B703D5">
        <w:instrText xml:space="preserve"> \* MERGEFORMAT </w:instrText>
      </w:r>
      <w:r w:rsidR="003102EF" w:rsidRPr="00B703D5">
        <w:fldChar w:fldCharType="separate"/>
      </w:r>
      <w:r w:rsidR="00DE3A37" w:rsidRPr="00B703D5">
        <w:t xml:space="preserve">Figure </w:t>
      </w:r>
      <w:r w:rsidR="00DE3A37">
        <w:rPr>
          <w:noProof/>
        </w:rPr>
        <w:t>VI</w:t>
      </w:r>
      <w:r w:rsidR="00DE3A37">
        <w:t>.</w:t>
      </w:r>
      <w:r w:rsidR="00DE3A37">
        <w:rPr>
          <w:noProof/>
        </w:rPr>
        <w:t>21</w:t>
      </w:r>
      <w:r w:rsidR="003102EF" w:rsidRPr="00B703D5">
        <w:fldChar w:fldCharType="end"/>
      </w:r>
      <w:r w:rsidRPr="00B703D5">
        <w:t>. These 8 lines contain</w:t>
      </w:r>
      <w:r w:rsidR="00060917" w:rsidRPr="00B703D5">
        <w:t xml:space="preserve"> the following</w:t>
      </w:r>
      <w:r w:rsidRPr="00B703D5">
        <w:t xml:space="preserve"> information</w:t>
      </w:r>
      <w:r w:rsidR="00060917" w:rsidRPr="00B703D5">
        <w:t>:</w:t>
      </w:r>
    </w:p>
    <w:p w14:paraId="60934F27" w14:textId="119A25DA" w:rsidR="00060917" w:rsidRPr="00B703D5" w:rsidRDefault="002003CE" w:rsidP="0051236B">
      <w:r>
        <w:t>The f</w:t>
      </w:r>
      <w:r w:rsidR="00060917" w:rsidRPr="00B703D5">
        <w:t>irst number stands for the kind of atom according to its chemical formula given in the input file. For example</w:t>
      </w:r>
      <w:r w:rsidR="0072014E" w:rsidRPr="00B703D5">
        <w:t>,</w:t>
      </w:r>
      <w:r w:rsidR="00060917" w:rsidRPr="00B703D5">
        <w:t xml:space="preserve"> for GaAs number 1 stands for Ga, </w:t>
      </w:r>
      <w:r>
        <w:t xml:space="preserve">and </w:t>
      </w:r>
      <w:r w:rsidR="00060917" w:rsidRPr="00B703D5">
        <w:t>number 2 stands for As.</w:t>
      </w:r>
      <w:r w:rsidR="00844606" w:rsidRPr="00B703D5">
        <w:t xml:space="preserve"> </w:t>
      </w:r>
      <w:r w:rsidR="00844606" w:rsidRPr="00B703D5">
        <w:rPr>
          <w:i/>
        </w:rPr>
        <w:t>Make sure your order of elements in the chemical formula in the file matches the order of elements in this file!</w:t>
      </w:r>
    </w:p>
    <w:p w14:paraId="0E508561" w14:textId="321A96DE" w:rsidR="0051236B" w:rsidRPr="00B703D5" w:rsidRDefault="002003CE" w:rsidP="0051236B">
      <w:r>
        <w:t>The n</w:t>
      </w:r>
      <w:r w:rsidR="00060917" w:rsidRPr="00B703D5">
        <w:t>ext 3 numbers in each line</w:t>
      </w:r>
      <w:r w:rsidR="00580791" w:rsidRPr="00B703D5">
        <w:t xml:space="preserve"> </w:t>
      </w:r>
      <w:r w:rsidR="00060917" w:rsidRPr="00B703D5">
        <w:t xml:space="preserve">represent </w:t>
      </w:r>
      <w:r>
        <w:t xml:space="preserve">the </w:t>
      </w:r>
      <w:r w:rsidR="00580791" w:rsidRPr="00B703D5">
        <w:t xml:space="preserve">initial relative coordinates </w:t>
      </w:r>
      <w:r w:rsidR="00580791" w:rsidRPr="00B703D5">
        <w:rPr>
          <w:i/>
        </w:rPr>
        <w:t>S</w:t>
      </w:r>
      <w:r w:rsidR="00580791" w:rsidRPr="00B703D5">
        <w:rPr>
          <w:i/>
          <w:vertAlign w:val="subscript"/>
        </w:rPr>
        <w:t>x</w:t>
      </w:r>
      <w:r w:rsidR="00580791" w:rsidRPr="00B703D5">
        <w:rPr>
          <w:i/>
        </w:rPr>
        <w:t>, S</w:t>
      </w:r>
      <w:r w:rsidR="00580791" w:rsidRPr="00B703D5">
        <w:rPr>
          <w:i/>
          <w:vertAlign w:val="subscript"/>
        </w:rPr>
        <w:t>y</w:t>
      </w:r>
      <w:r w:rsidR="00580791" w:rsidRPr="00B703D5">
        <w:rPr>
          <w:i/>
        </w:rPr>
        <w:t>, S</w:t>
      </w:r>
      <w:r w:rsidR="00580791" w:rsidRPr="00B703D5">
        <w:rPr>
          <w:i/>
          <w:vertAlign w:val="subscript"/>
        </w:rPr>
        <w:t>z</w:t>
      </w:r>
      <w:r w:rsidR="00580791" w:rsidRPr="00B703D5">
        <w:t xml:space="preserve"> of 8 atoms inside the unit cell</w:t>
      </w:r>
      <w:r w:rsidR="00173182" w:rsidRPr="00B703D5">
        <w:t xml:space="preserve"> (normalized from 0 to 1)</w:t>
      </w:r>
      <w:r w:rsidR="00580791" w:rsidRPr="00B703D5">
        <w:t>.</w:t>
      </w:r>
    </w:p>
    <w:p w14:paraId="42199788" w14:textId="77777777" w:rsidR="00580791" w:rsidRPr="00B703D5" w:rsidRDefault="00403B1D" w:rsidP="00580791">
      <w:r w:rsidRPr="00B703D5">
        <w:rPr>
          <w:noProof/>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025BB71" w:rsidR="00580791" w:rsidRPr="00B703D5" w:rsidRDefault="00580791" w:rsidP="00C0215F">
      <w:pPr>
        <w:pStyle w:val="Caption"/>
      </w:pPr>
      <w:bookmarkStart w:id="175" w:name="_Ref413320483"/>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21</w:t>
      </w:r>
      <w:r w:rsidR="00410ACF">
        <w:rPr>
          <w:noProof/>
        </w:rPr>
        <w:fldChar w:fldCharType="end"/>
      </w:r>
      <w:bookmarkEnd w:id="175"/>
      <w:r w:rsidRPr="00B703D5">
        <w:t xml:space="preserve"> File Unit_cell_atom_relative_coordinates.txt</w:t>
      </w:r>
      <w:r w:rsidR="00585723" w:rsidRPr="00B703D5">
        <w:t xml:space="preserve"> for </w:t>
      </w:r>
      <w:r w:rsidR="00403B1D" w:rsidRPr="00B703D5">
        <w:t>GaAs</w:t>
      </w:r>
      <w:r w:rsidR="00585723" w:rsidRPr="00B703D5">
        <w:t>.</w:t>
      </w:r>
    </w:p>
    <w:p w14:paraId="0A9981CB" w14:textId="77777777" w:rsidR="00C0215F" w:rsidRDefault="00C0215F" w:rsidP="002412E7"/>
    <w:p w14:paraId="46A96215" w14:textId="77BA2C7A" w:rsidR="002412E7" w:rsidRPr="00B703D5" w:rsidRDefault="002412E7" w:rsidP="002412E7">
      <w:r w:rsidRPr="00B703D5">
        <w:t xml:space="preserve">The file </w:t>
      </w:r>
      <w:r w:rsidRPr="000513C5">
        <w:rPr>
          <w:color w:val="1F497D" w:themeColor="text2"/>
        </w:rPr>
        <w:t>Unit_cell_equilibrium.txt</w:t>
      </w:r>
      <w:r w:rsidRPr="00B703D5">
        <w:t xml:space="preserve"> contains the initial vectors of the unit cell in angstroms [A], to be later evolved according to the Parrinello-Rahman method </w:t>
      </w:r>
      <w:r w:rsidRPr="00B703D5">
        <w:fldChar w:fldCharType="begin" w:fldLock="1"/>
      </w:r>
      <w:r w:rsidR="001927CC">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B703D5">
        <w:fldChar w:fldCharType="separate"/>
      </w:r>
      <w:r w:rsidR="005220A2" w:rsidRPr="005220A2">
        <w:rPr>
          <w:noProof/>
        </w:rPr>
        <w:t>[89]</w:t>
      </w:r>
      <w:r w:rsidRPr="00B703D5">
        <w:fldChar w:fldCharType="end"/>
      </w:r>
      <w:r w:rsidRPr="00B703D5">
        <w:t xml:space="preserve"> (for P=const simulation). The file contains three vectors (as columns), see </w:t>
      </w:r>
      <w:r w:rsidRPr="00B703D5">
        <w:fldChar w:fldCharType="begin"/>
      </w:r>
      <w:r w:rsidRPr="00B703D5">
        <w:instrText xml:space="preserve"> REF _Ref413320289 \h </w:instrText>
      </w:r>
      <w:r w:rsidR="00B703D5">
        <w:instrText xml:space="preserve"> \* MERGEFORMAT </w:instrText>
      </w:r>
      <w:r w:rsidRPr="00B703D5">
        <w:fldChar w:fldCharType="separate"/>
      </w:r>
      <w:r w:rsidR="00DE3A37" w:rsidRPr="00B703D5">
        <w:t xml:space="preserve">Figure </w:t>
      </w:r>
      <w:r w:rsidR="00DE3A37">
        <w:rPr>
          <w:noProof/>
        </w:rPr>
        <w:t>VI</w:t>
      </w:r>
      <w:r w:rsidR="00DE3A37">
        <w:t>.</w:t>
      </w:r>
      <w:r w:rsidR="00DE3A37">
        <w:rPr>
          <w:noProof/>
        </w:rPr>
        <w:t>22</w:t>
      </w:r>
      <w:r w:rsidRPr="00B703D5">
        <w:fldChar w:fldCharType="end"/>
      </w:r>
      <w:r w:rsidRPr="00B703D5">
        <w:t>.</w:t>
      </w:r>
    </w:p>
    <w:p w14:paraId="6B24A681" w14:textId="77777777" w:rsidR="002412E7" w:rsidRPr="00B703D5" w:rsidRDefault="002412E7" w:rsidP="002412E7">
      <w:r w:rsidRPr="00B703D5">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09A7F5F9" w:rsidR="002412E7" w:rsidRPr="00B703D5" w:rsidRDefault="002412E7" w:rsidP="00C0215F">
      <w:pPr>
        <w:pStyle w:val="Caption"/>
      </w:pPr>
      <w:bookmarkStart w:id="176" w:name="_Ref413320289"/>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22</w:t>
      </w:r>
      <w:r w:rsidR="00410ACF">
        <w:rPr>
          <w:noProof/>
        </w:rPr>
        <w:fldChar w:fldCharType="end"/>
      </w:r>
      <w:bookmarkEnd w:id="176"/>
      <w:r w:rsidRPr="00B703D5">
        <w:t xml:space="preserve"> File Unit_cell_equilibrium.txt</w:t>
      </w:r>
      <w:r w:rsidRPr="00B703D5">
        <w:rPr>
          <w:noProof/>
        </w:rPr>
        <w:t xml:space="preserve">  for silicon</w:t>
      </w:r>
    </w:p>
    <w:p w14:paraId="717278D3" w14:textId="77777777" w:rsidR="000703FA" w:rsidRPr="00B703D5" w:rsidRDefault="000703FA" w:rsidP="000703FA"/>
    <w:p w14:paraId="351A50B2" w14:textId="77777777" w:rsidR="00895839" w:rsidRPr="00B703D5" w:rsidRDefault="00895839" w:rsidP="00980A50">
      <w:pPr>
        <w:pStyle w:val="Heading3"/>
        <w:numPr>
          <w:ilvl w:val="1"/>
          <w:numId w:val="42"/>
        </w:numPr>
      </w:pPr>
      <w:bookmarkStart w:id="177" w:name="_Toc138149190"/>
      <w:r w:rsidRPr="00B703D5">
        <w:t xml:space="preserve">File </w:t>
      </w:r>
      <w:r w:rsidR="000703FA" w:rsidRPr="00B703D5">
        <w:t>[</w:t>
      </w:r>
      <w:r w:rsidR="000703FA" w:rsidRPr="00B703D5">
        <w:rPr>
          <w:i/>
        </w:rPr>
        <w:t>Material</w:t>
      </w:r>
      <w:r w:rsidR="000703FA" w:rsidRPr="00B703D5">
        <w:t>]</w:t>
      </w:r>
      <w:r w:rsidRPr="00B703D5">
        <w:t>.cdf</w:t>
      </w:r>
      <w:bookmarkEnd w:id="177"/>
    </w:p>
    <w:p w14:paraId="4D969EBF" w14:textId="2A8B1C9F" w:rsidR="00895839" w:rsidRPr="00B703D5" w:rsidRDefault="00895839" w:rsidP="00E34890">
      <w:r w:rsidRPr="00B703D5">
        <w:t>This file contains all parameters needed for Monte Carlo calculations of the electron cross</w:t>
      </w:r>
      <w:r w:rsidR="002003CE">
        <w:t>-</w:t>
      </w:r>
      <w:r w:rsidRPr="00B703D5">
        <w:t>sections within the Ritchie complex dielectric function formalism</w:t>
      </w:r>
      <w:r w:rsidR="00F650C1" w:rsidRPr="00B703D5">
        <w:t xml:space="preserve"> </w:t>
      </w:r>
      <w:r w:rsidR="003102EF" w:rsidRPr="00B703D5">
        <w:fldChar w:fldCharType="begin" w:fldLock="1"/>
      </w:r>
      <w:r w:rsidR="0078358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003102EF" w:rsidRPr="00B703D5">
        <w:fldChar w:fldCharType="separate"/>
      </w:r>
      <w:r w:rsidR="00783589" w:rsidRPr="00783589">
        <w:rPr>
          <w:noProof/>
        </w:rPr>
        <w:t>[51]</w:t>
      </w:r>
      <w:r w:rsidR="003102EF" w:rsidRPr="00B703D5">
        <w:fldChar w:fldCharType="end"/>
      </w:r>
      <w:r w:rsidRPr="00B703D5">
        <w:t xml:space="preserve">. The file contains the following lines, see </w:t>
      </w:r>
      <w:r w:rsidR="003102EF" w:rsidRPr="00B703D5">
        <w:fldChar w:fldCharType="begin"/>
      </w:r>
      <w:r w:rsidRPr="00B703D5">
        <w:instrText xml:space="preserve"> REF _Ref413320797 \h </w:instrText>
      </w:r>
      <w:r w:rsidR="00B703D5">
        <w:instrText xml:space="preserve"> \* MERGEFORMAT </w:instrText>
      </w:r>
      <w:r w:rsidR="003102EF" w:rsidRPr="00B703D5">
        <w:fldChar w:fldCharType="separate"/>
      </w:r>
      <w:r w:rsidR="00DE3A37" w:rsidRPr="00B703D5">
        <w:t xml:space="preserve">Figure </w:t>
      </w:r>
      <w:r w:rsidR="00DE3A37">
        <w:rPr>
          <w:noProof/>
        </w:rPr>
        <w:t>VI</w:t>
      </w:r>
      <w:r w:rsidR="00DE3A37">
        <w:t>.</w:t>
      </w:r>
      <w:r w:rsidR="00DE3A37">
        <w:rPr>
          <w:noProof/>
        </w:rPr>
        <w:t>23</w:t>
      </w:r>
      <w:r w:rsidR="003102EF" w:rsidRPr="00B703D5">
        <w:fldChar w:fldCharType="end"/>
      </w:r>
      <w:r w:rsidRPr="00B703D5">
        <w:t>.</w:t>
      </w:r>
      <w:r w:rsidR="006C4E96" w:rsidRPr="00B703D5">
        <w:t xml:space="preserve"> Only used if the cdf-cross sections are chosen, not used for BEB cross sections.</w:t>
      </w:r>
    </w:p>
    <w:p w14:paraId="2654D650" w14:textId="77777777" w:rsidR="00895839" w:rsidRPr="00B703D5" w:rsidRDefault="00C87BE9" w:rsidP="00E34890">
      <w:pPr>
        <w:ind w:left="-142"/>
      </w:pPr>
      <w:r w:rsidRPr="00B703D5">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614F1E16" w:rsidR="00895839" w:rsidRPr="00B703D5" w:rsidRDefault="00895839" w:rsidP="00C0215F">
      <w:pPr>
        <w:pStyle w:val="Caption"/>
      </w:pPr>
      <w:bookmarkStart w:id="178" w:name="_Ref413320797"/>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23</w:t>
      </w:r>
      <w:r w:rsidR="00410ACF">
        <w:rPr>
          <w:noProof/>
        </w:rPr>
        <w:fldChar w:fldCharType="end"/>
      </w:r>
      <w:bookmarkEnd w:id="178"/>
      <w:r w:rsidRPr="00B703D5">
        <w:t xml:space="preserve"> </w:t>
      </w:r>
      <w:r w:rsidR="000703FA" w:rsidRPr="00B703D5">
        <w:t>Example f</w:t>
      </w:r>
      <w:r w:rsidRPr="00B703D5">
        <w:t>ile [</w:t>
      </w:r>
      <w:r w:rsidRPr="00B703D5">
        <w:rPr>
          <w:i/>
        </w:rPr>
        <w:t>Material</w:t>
      </w:r>
      <w:r w:rsidRPr="00B703D5">
        <w:t>].cdf</w:t>
      </w:r>
      <w:r w:rsidR="000703FA" w:rsidRPr="00B703D5">
        <w:t xml:space="preserve"> (Silicon)</w:t>
      </w:r>
    </w:p>
    <w:p w14:paraId="47535A69" w14:textId="77777777" w:rsidR="00C0215F" w:rsidRDefault="00C0215F" w:rsidP="00580791"/>
    <w:p w14:paraId="02D06A6E" w14:textId="3E150451" w:rsidR="00580791" w:rsidRPr="00B703D5" w:rsidRDefault="00895839" w:rsidP="00580791">
      <w:r w:rsidRPr="00B703D5">
        <w:t>Line 1: material name</w:t>
      </w:r>
    </w:p>
    <w:p w14:paraId="108F9F9B" w14:textId="77777777" w:rsidR="00895839" w:rsidRPr="00B703D5" w:rsidRDefault="00895839" w:rsidP="00580791">
      <w:r w:rsidRPr="00B703D5">
        <w:t xml:space="preserve">Line 2: </w:t>
      </w:r>
      <w:r w:rsidR="00C87BE9" w:rsidRPr="00B703D5">
        <w:t>chemical element name(s), according to the rules described above</w:t>
      </w:r>
    </w:p>
    <w:p w14:paraId="70EAC623" w14:textId="77777777" w:rsidR="00895839" w:rsidRPr="00B703D5" w:rsidRDefault="00895839" w:rsidP="00FF0B3E">
      <w:r w:rsidRPr="00B703D5">
        <w:t xml:space="preserve">Line </w:t>
      </w:r>
      <w:r w:rsidR="00C87BE9" w:rsidRPr="00B703D5">
        <w:t>3</w:t>
      </w:r>
      <w:r w:rsidRPr="00B703D5">
        <w:t xml:space="preserve">: density of the material </w:t>
      </w:r>
      <w:r w:rsidR="00631580" w:rsidRPr="00B703D5">
        <w:t>in [g/cm</w:t>
      </w:r>
      <w:r w:rsidR="00631580" w:rsidRPr="00B703D5">
        <w:rPr>
          <w:vertAlign w:val="superscript"/>
        </w:rPr>
        <w:t>3</w:t>
      </w:r>
      <w:r w:rsidR="00631580" w:rsidRPr="00B703D5">
        <w:t xml:space="preserve">] (this number is the default value, which may be overwritten by the input file, see above) </w:t>
      </w:r>
      <w:r w:rsidRPr="00B703D5">
        <w:t>and speed of sound (not used in this version of MC)</w:t>
      </w:r>
    </w:p>
    <w:p w14:paraId="79C032D5" w14:textId="77777777" w:rsidR="00895839" w:rsidRPr="00B703D5" w:rsidRDefault="00C87BE9" w:rsidP="00580791">
      <w:r w:rsidRPr="00B703D5">
        <w:t>Line 4</w:t>
      </w:r>
      <w:r w:rsidR="00895839" w:rsidRPr="00B703D5">
        <w:t xml:space="preserve">: number of shells of the </w:t>
      </w:r>
      <w:r w:rsidR="00760881" w:rsidRPr="00B703D5">
        <w:t>first element in the compound</w:t>
      </w:r>
    </w:p>
    <w:p w14:paraId="5D6B1AF9" w14:textId="3210708C" w:rsidR="00895839" w:rsidRPr="00B703D5" w:rsidRDefault="00C87BE9" w:rsidP="00580791">
      <w:r w:rsidRPr="00B703D5">
        <w:t>Line 5</w:t>
      </w:r>
      <w:r w:rsidR="00895839" w:rsidRPr="00B703D5">
        <w:t>: for the first shell</w:t>
      </w:r>
      <w:r w:rsidR="00FF0B3E" w:rsidRPr="00B703D5">
        <w:t xml:space="preserve">, </w:t>
      </w:r>
      <w:r w:rsidR="002003CE">
        <w:t xml:space="preserve">the </w:t>
      </w:r>
      <w:r w:rsidR="00FF0B3E" w:rsidRPr="00B703D5">
        <w:t xml:space="preserve">next five numbers in the </w:t>
      </w:r>
      <w:r w:rsidR="00BD3D36" w:rsidRPr="00B703D5">
        <w:t>line</w:t>
      </w:r>
      <w:r w:rsidR="00895839" w:rsidRPr="00B703D5">
        <w:t>:</w:t>
      </w:r>
    </w:p>
    <w:p w14:paraId="70F6BD90" w14:textId="64C0EF55" w:rsidR="00895839" w:rsidRPr="00B703D5" w:rsidRDefault="00895839" w:rsidP="002C6AAA">
      <w:pPr>
        <w:numPr>
          <w:ilvl w:val="0"/>
          <w:numId w:val="6"/>
        </w:numPr>
      </w:pPr>
      <w:r w:rsidRPr="00B703D5">
        <w:t xml:space="preserve">Number of complex dielectric function (CDF) oscillators used in the formalism </w:t>
      </w:r>
      <w:r w:rsidR="003102EF" w:rsidRPr="00B703D5">
        <w:fldChar w:fldCharType="begin" w:fldLock="1"/>
      </w:r>
      <w:r w:rsidR="004E75C0">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[108]"},"properties":{"noteIndex":0},"schema":"https://github.com/citation-style-language/schema/raw/master/csl-citation.json"}</w:instrText>
      </w:r>
      <w:r w:rsidR="003102EF" w:rsidRPr="00B703D5">
        <w:fldChar w:fldCharType="separate"/>
      </w:r>
      <w:r w:rsidR="004E75C0" w:rsidRPr="004E75C0">
        <w:rPr>
          <w:noProof/>
        </w:rPr>
        <w:t>[109]</w:t>
      </w:r>
      <w:r w:rsidR="003102EF" w:rsidRPr="00B703D5">
        <w:fldChar w:fldCharType="end"/>
      </w:r>
    </w:p>
    <w:p w14:paraId="44D327DC" w14:textId="3BBA823A" w:rsidR="00895839" w:rsidRPr="00B703D5" w:rsidRDefault="00895839" w:rsidP="002C6AAA">
      <w:pPr>
        <w:numPr>
          <w:ilvl w:val="0"/>
          <w:numId w:val="6"/>
        </w:numPr>
      </w:pPr>
      <w:r w:rsidRPr="00B703D5">
        <w:lastRenderedPageBreak/>
        <w:t>Shell designator according to the EADL</w:t>
      </w:r>
      <w:r w:rsidRPr="005C70E9">
        <w:rPr>
          <w:vertAlign w:val="superscript"/>
        </w:rPr>
        <w:footnoteReference w:id="24"/>
      </w:r>
      <w:r w:rsidRPr="00B703D5">
        <w:t xml:space="preserve"> database</w:t>
      </w:r>
      <w:r w:rsidR="00101E46" w:rsidRPr="00B703D5">
        <w:t xml:space="preserve"> (see a copy in</w:t>
      </w:r>
      <w:r w:rsidR="006A6F8B" w:rsidRPr="00B703D5">
        <w:t xml:space="preserve"> </w:t>
      </w:r>
      <w:r w:rsidR="00101E46" w:rsidRPr="00B703D5">
        <w:t>Table VI below)</w:t>
      </w:r>
      <w:r w:rsidR="00FC5264" w:rsidRPr="00B703D5">
        <w:t xml:space="preserve">, with </w:t>
      </w:r>
      <w:r w:rsidR="002003CE">
        <w:t xml:space="preserve">an </w:t>
      </w:r>
      <w:r w:rsidR="00FC5264" w:rsidRPr="00B703D5">
        <w:t>additional notation of shell number 63 corresponding to the valence band.</w:t>
      </w:r>
    </w:p>
    <w:p w14:paraId="73AD0826" w14:textId="38B83E07" w:rsidR="00977088" w:rsidRPr="00B703D5" w:rsidRDefault="002003CE" w:rsidP="002C6AAA">
      <w:pPr>
        <w:numPr>
          <w:ilvl w:val="0"/>
          <w:numId w:val="6"/>
        </w:numPr>
      </w:pPr>
      <w:r>
        <w:t>The i</w:t>
      </w:r>
      <w:r w:rsidR="00895839" w:rsidRPr="00B703D5">
        <w:t>onization potential of this shell in [eV]</w:t>
      </w:r>
    </w:p>
    <w:p w14:paraId="501E82DA" w14:textId="77777777" w:rsidR="00895839" w:rsidRPr="00B703D5" w:rsidRDefault="00895839" w:rsidP="002C6AAA">
      <w:pPr>
        <w:numPr>
          <w:ilvl w:val="0"/>
          <w:numId w:val="6"/>
        </w:numPr>
      </w:pPr>
      <w:r w:rsidRPr="00B703D5">
        <w:t>Number of electrons in this shell</w:t>
      </w:r>
    </w:p>
    <w:p w14:paraId="3D8ED883" w14:textId="77777777" w:rsidR="00895839" w:rsidRPr="00B703D5" w:rsidRDefault="00895839" w:rsidP="002C6AAA">
      <w:pPr>
        <w:numPr>
          <w:ilvl w:val="0"/>
          <w:numId w:val="6"/>
        </w:numPr>
      </w:pPr>
      <w:r w:rsidRPr="00B703D5">
        <w:t xml:space="preserve">Time of Auger-decay in [fs]; for </w:t>
      </w:r>
      <w:r w:rsidR="00FF0B3E" w:rsidRPr="00B703D5">
        <w:t xml:space="preserve">the </w:t>
      </w:r>
      <w:r w:rsidRPr="00B703D5">
        <w:t>valence band set here a huge number such as 1.0d23.</w:t>
      </w:r>
    </w:p>
    <w:p w14:paraId="2C14E1F9" w14:textId="77777777" w:rsidR="00760881" w:rsidRPr="00B703D5" w:rsidRDefault="00760881" w:rsidP="00760881">
      <w:r w:rsidRPr="00B703D5">
        <w:t>The numbers must be separated by TAB, not SPACE.</w:t>
      </w:r>
    </w:p>
    <w:p w14:paraId="382DD2C4" w14:textId="77777777" w:rsidR="003207CF" w:rsidRPr="00B703D5" w:rsidRDefault="003207CF" w:rsidP="00760881"/>
    <w:p w14:paraId="50FB83B7" w14:textId="77777777" w:rsidR="003207CF" w:rsidRPr="00B703D5" w:rsidRDefault="003207CF" w:rsidP="00760881">
      <w:r w:rsidRPr="00B703D5">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1F7A2CE" w:rsidR="00760881" w:rsidRPr="00B703D5" w:rsidRDefault="002003CE" w:rsidP="00760881">
      <w:r>
        <w:t>The n</w:t>
      </w:r>
      <w:r w:rsidR="00895839" w:rsidRPr="00B703D5">
        <w:t>umber of next lines depends on the number of CDF-oscillators specified. For each oscillator</w:t>
      </w:r>
      <w:r>
        <w:t>,</w:t>
      </w:r>
      <w:r w:rsidR="00895839" w:rsidRPr="00B703D5">
        <w:t xml:space="preserve"> there will be a separate line, containing the following </w:t>
      </w:r>
      <w:r w:rsidR="00895839" w:rsidRPr="00B703D5">
        <w:rPr>
          <w:i/>
        </w:rPr>
        <w:t>E</w:t>
      </w:r>
      <w:r w:rsidR="00895839" w:rsidRPr="00B703D5">
        <w:rPr>
          <w:vertAlign w:val="subscript"/>
        </w:rPr>
        <w:t>0</w:t>
      </w:r>
      <w:r w:rsidR="00895839" w:rsidRPr="00B703D5">
        <w:t xml:space="preserve">, </w:t>
      </w:r>
      <w:r w:rsidR="00895839" w:rsidRPr="00B703D5">
        <w:rPr>
          <w:i/>
        </w:rPr>
        <w:t>A</w:t>
      </w:r>
      <w:r w:rsidR="00895839" w:rsidRPr="00B703D5">
        <w:t xml:space="preserve">, </w:t>
      </w:r>
      <w:r w:rsidR="00895839" w:rsidRPr="00B703D5">
        <w:rPr>
          <w:i/>
          <w:lang w:val="ru-RU"/>
        </w:rPr>
        <w:t>Г</w:t>
      </w:r>
      <w:r w:rsidR="00895839" w:rsidRPr="00B703D5">
        <w:t xml:space="preserve"> coefficients of the CDF</w:t>
      </w:r>
      <w:r w:rsidR="00760881" w:rsidRPr="00B703D5">
        <w:t xml:space="preserve"> </w:t>
      </w:r>
      <w:r w:rsidR="003102EF" w:rsidRPr="00B703D5">
        <w:fldChar w:fldCharType="begin" w:fldLock="1"/>
      </w:r>
      <w:r w:rsidR="004E75C0">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[108]"},"properties":{"noteIndex":0},"schema":"https://github.com/citation-style-language/schema/raw/master/csl-citation.json"}</w:instrText>
      </w:r>
      <w:r w:rsidR="003102EF" w:rsidRPr="00B703D5">
        <w:fldChar w:fldCharType="separate"/>
      </w:r>
      <w:r w:rsidR="004E75C0" w:rsidRPr="004E75C0">
        <w:rPr>
          <w:noProof/>
        </w:rPr>
        <w:t>[109]</w:t>
      </w:r>
      <w:r w:rsidR="003102EF" w:rsidRPr="00B703D5">
        <w:fldChar w:fldCharType="end"/>
      </w:r>
      <w:r w:rsidR="00895839" w:rsidRPr="00B703D5">
        <w:t>.</w:t>
      </w:r>
      <w:r w:rsidR="00760881" w:rsidRPr="00B703D5">
        <w:t xml:space="preserve"> The numbers must be separated by TAB, not SPACE.</w:t>
      </w:r>
    </w:p>
    <w:p w14:paraId="77BC4886" w14:textId="77777777" w:rsidR="00895839" w:rsidRPr="00B703D5" w:rsidRDefault="00895839" w:rsidP="00895839">
      <w:r w:rsidRPr="00B703D5">
        <w:t>The</w:t>
      </w:r>
      <w:r w:rsidR="00891D1F" w:rsidRPr="00B703D5">
        <w:t>n, for each shell, there will be the same set of lines with its own parameters.</w:t>
      </w:r>
    </w:p>
    <w:p w14:paraId="0D3734A5" w14:textId="26AB02A1" w:rsidR="00760881" w:rsidRPr="00B703D5" w:rsidRDefault="00760881" w:rsidP="00760881">
      <w:r w:rsidRPr="00B703D5">
        <w:t xml:space="preserve">If there </w:t>
      </w:r>
      <w:r w:rsidR="002003CE">
        <w:t>is</w:t>
      </w:r>
      <w:r w:rsidRPr="00B703D5">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B703D5" w:rsidRDefault="00631580" w:rsidP="00631580">
      <w:r w:rsidRPr="00B703D5">
        <w:t xml:space="preserve">In case one uses BEB cross sections (by setting </w:t>
      </w:r>
      <w:r w:rsidR="002003CE">
        <w:t xml:space="preserve">the </w:t>
      </w:r>
      <w:r w:rsidRPr="00B703D5">
        <w:t xml:space="preserve">EADL option in the input file </w:t>
      </w:r>
      <w:r w:rsidRPr="005C70E9">
        <w:rPr>
          <w:color w:val="1F497D" w:themeColor="text2"/>
        </w:rPr>
        <w:t>NUMERICAL_PARAMETERS.txt</w:t>
      </w:r>
      <w:r w:rsidRPr="00B703D5">
        <w:t xml:space="preserve">), the file </w:t>
      </w:r>
      <w:r w:rsidRPr="005C70E9">
        <w:rPr>
          <w:color w:val="1F497D" w:themeColor="text2"/>
        </w:rPr>
        <w:t>[</w:t>
      </w:r>
      <w:r w:rsidRPr="005C70E9">
        <w:rPr>
          <w:i/>
          <w:color w:val="1F497D" w:themeColor="text2"/>
        </w:rPr>
        <w:t>Material</w:t>
      </w:r>
      <w:r w:rsidRPr="005C70E9">
        <w:rPr>
          <w:color w:val="1F497D" w:themeColor="text2"/>
        </w:rPr>
        <w:t>].cdf</w:t>
      </w:r>
      <w:r w:rsidR="00A62073" w:rsidRPr="00B703D5">
        <w:t xml:space="preserve"> is not necessary. And vice versa</w:t>
      </w:r>
      <w:r w:rsidRPr="00B703D5">
        <w:t>, if you do not have cdf data and the corresponding file, switch to the EADL option for the cross sections.</w:t>
      </w:r>
    </w:p>
    <w:p w14:paraId="72859437" w14:textId="77777777" w:rsidR="00D8623F" w:rsidRPr="00B703D5" w:rsidRDefault="00D8623F" w:rsidP="00596848">
      <w:pPr>
        <w:pStyle w:val="Heading3"/>
        <w:numPr>
          <w:ilvl w:val="1"/>
          <w:numId w:val="43"/>
        </w:numPr>
      </w:pPr>
      <w:bookmarkStart w:id="179" w:name="_Toc138149191"/>
      <w:r w:rsidRPr="00B703D5">
        <w:t>File</w:t>
      </w:r>
      <w:r w:rsidR="002538EB" w:rsidRPr="00B703D5">
        <w:t>s</w:t>
      </w:r>
      <w:r w:rsidRPr="00B703D5">
        <w:t xml:space="preserve"> with electron mean free paths</w:t>
      </w:r>
      <w:bookmarkEnd w:id="179"/>
    </w:p>
    <w:p w14:paraId="0993EF9B" w14:textId="42C28660" w:rsidR="00B83B21" w:rsidRPr="00B703D5" w:rsidRDefault="00D5715C" w:rsidP="00D8623F">
      <w:r w:rsidRPr="00B703D5">
        <w:t>[</w:t>
      </w:r>
      <w:r w:rsidRPr="00B703D5">
        <w:rPr>
          <w:i/>
        </w:rPr>
        <w:t>Matter</w:t>
      </w:r>
      <w:r w:rsidRPr="00B703D5">
        <w:t>]_Total_Electron_IMFP.txt</w:t>
      </w:r>
      <w:r w:rsidR="00D8623F" w:rsidRPr="00B703D5">
        <w:t xml:space="preserve"> </w:t>
      </w:r>
      <w:r w:rsidR="00026078" w:rsidRPr="00B703D5">
        <w:t>contains</w:t>
      </w:r>
      <w:r w:rsidR="00D8623F" w:rsidRPr="00B703D5">
        <w:t xml:space="preserve"> the total electron mean free path in the material. </w:t>
      </w:r>
      <w:r w:rsidR="002003CE">
        <w:t>The f</w:t>
      </w:r>
      <w:r w:rsidR="00D8623F" w:rsidRPr="00B703D5">
        <w:t xml:space="preserve">irst column is the electron energy in [eV], </w:t>
      </w:r>
      <w:r w:rsidR="002003CE">
        <w:t xml:space="preserve">and the </w:t>
      </w:r>
      <w:r w:rsidR="00D8623F" w:rsidRPr="00B703D5">
        <w:t xml:space="preserve">second one is the inverse mean free path in [1/Å]. </w:t>
      </w:r>
    </w:p>
    <w:p w14:paraId="0B5BB6E6" w14:textId="77777777" w:rsidR="00B83B21" w:rsidRPr="00B703D5" w:rsidRDefault="00D8623F" w:rsidP="00D8623F">
      <w:r w:rsidRPr="00B703D5">
        <w:lastRenderedPageBreak/>
        <w:t xml:space="preserve">Files named as </w:t>
      </w:r>
      <w:r w:rsidR="00B83B21" w:rsidRPr="005C70E9">
        <w:rPr>
          <w:color w:val="1F497D" w:themeColor="text2"/>
        </w:rPr>
        <w:t>[</w:t>
      </w:r>
      <w:r w:rsidR="00B83B21" w:rsidRPr="005C70E9">
        <w:rPr>
          <w:i/>
          <w:color w:val="1F497D" w:themeColor="text2"/>
        </w:rPr>
        <w:t>A</w:t>
      </w:r>
      <w:r w:rsidR="00B83B21" w:rsidRPr="005C70E9">
        <w:rPr>
          <w:color w:val="1F497D" w:themeColor="text2"/>
        </w:rPr>
        <w:t>]_[</w:t>
      </w:r>
      <w:r w:rsidR="00B83B21" w:rsidRPr="005C70E9">
        <w:rPr>
          <w:i/>
          <w:color w:val="1F497D" w:themeColor="text2"/>
        </w:rPr>
        <w:t>CS</w:t>
      </w:r>
      <w:r w:rsidR="00B83B21" w:rsidRPr="005C70E9">
        <w:rPr>
          <w:color w:val="1F497D" w:themeColor="text2"/>
        </w:rPr>
        <w:t>]_Electron_IMFP_Ip=[</w:t>
      </w:r>
      <w:r w:rsidR="00B83B21" w:rsidRPr="005C70E9">
        <w:rPr>
          <w:i/>
          <w:color w:val="1F497D" w:themeColor="text2"/>
        </w:rPr>
        <w:t>Ip</w:t>
      </w:r>
      <w:r w:rsidR="00B83B21" w:rsidRPr="005C70E9">
        <w:rPr>
          <w:color w:val="1F497D" w:themeColor="text2"/>
        </w:rPr>
        <w:t>]eV.txt</w:t>
      </w:r>
      <w:r w:rsidR="00B83B21" w:rsidRPr="00B703D5">
        <w:t xml:space="preserve"> </w:t>
      </w:r>
      <w:r w:rsidRPr="00B703D5">
        <w:t xml:space="preserve">specify in the same format electron mean free paths for each shell of </w:t>
      </w:r>
      <w:r w:rsidR="00B83B21" w:rsidRPr="00B703D5">
        <w:t>each</w:t>
      </w:r>
      <w:r w:rsidR="008D27A5" w:rsidRPr="00B703D5">
        <w:t xml:space="preserve"> kind of</w:t>
      </w:r>
      <w:r w:rsidR="00B83B21" w:rsidRPr="00B703D5">
        <w:t xml:space="preserve"> atom</w:t>
      </w:r>
      <w:r w:rsidRPr="00B703D5">
        <w:t xml:space="preserve">. </w:t>
      </w:r>
    </w:p>
    <w:p w14:paraId="588441C3" w14:textId="15F3BDBC" w:rsidR="00D8623F" w:rsidRPr="00B703D5" w:rsidRDefault="00B83B21" w:rsidP="00D8623F">
      <w:r w:rsidRPr="00B703D5">
        <w:t>Here [</w:t>
      </w:r>
      <w:r w:rsidRPr="00B703D5">
        <w:rPr>
          <w:i/>
        </w:rPr>
        <w:t>A</w:t>
      </w:r>
      <w:r w:rsidRPr="00B703D5">
        <w:t>] represents the atomic species (Si, C, Ga, As…); [</w:t>
      </w:r>
      <w:r w:rsidRPr="00B703D5">
        <w:rPr>
          <w:i/>
        </w:rPr>
        <w:t>CS</w:t>
      </w:r>
      <w:r w:rsidRPr="00B703D5">
        <w:t>] represents within which formalism the cross</w:t>
      </w:r>
      <w:r w:rsidR="002003CE">
        <w:t>-</w:t>
      </w:r>
      <w:r w:rsidRPr="00B703D5">
        <w:t>section (and, correspondingly, mean free path) is calculated: CDF or BEB; [</w:t>
      </w:r>
      <w:r w:rsidRPr="00B703D5">
        <w:rPr>
          <w:i/>
        </w:rPr>
        <w:t>Ip</w:t>
      </w:r>
      <w:r w:rsidRPr="00B703D5">
        <w:t>] is the ionization potential of the shell, t</w:t>
      </w:r>
      <w:r w:rsidR="00D8623F" w:rsidRPr="00B703D5">
        <w:t xml:space="preserve">he </w:t>
      </w:r>
      <w:r w:rsidRPr="00B703D5">
        <w:t xml:space="preserve">given value of </w:t>
      </w:r>
      <w:r w:rsidR="00D8623F" w:rsidRPr="00B703D5">
        <w:rPr>
          <w:i/>
        </w:rPr>
        <w:t>Ip</w:t>
      </w:r>
      <w:r w:rsidR="00D8623F" w:rsidRPr="00B703D5">
        <w:t xml:space="preserve"> must coincide with the ionization potential specified in the cdf-file.</w:t>
      </w:r>
    </w:p>
    <w:p w14:paraId="64DBB61F" w14:textId="1DD2B68B" w:rsidR="00D5715C" w:rsidRPr="00B703D5" w:rsidRDefault="00D5715C" w:rsidP="00D8623F">
      <w:r w:rsidRPr="00B703D5">
        <w:t>If th</w:t>
      </w:r>
      <w:r w:rsidR="00761A82" w:rsidRPr="00B703D5">
        <w:t>e</w:t>
      </w:r>
      <w:r w:rsidRPr="00B703D5">
        <w:t>s</w:t>
      </w:r>
      <w:r w:rsidR="00761A82" w:rsidRPr="00B703D5">
        <w:t>e</w:t>
      </w:r>
      <w:r w:rsidRPr="00B703D5">
        <w:t xml:space="preserve"> files are not present in </w:t>
      </w:r>
      <w:r w:rsidR="00026078" w:rsidRPr="00B703D5">
        <w:t>the folder, at the first XTANT</w:t>
      </w:r>
      <w:r w:rsidR="005C70E9">
        <w:t>-3</w:t>
      </w:r>
      <w:r w:rsidRPr="00B703D5">
        <w:t xml:space="preserve"> run it will automatically calculate them for the given choice of the cross</w:t>
      </w:r>
      <w:r w:rsidR="002003CE">
        <w:t>-</w:t>
      </w:r>
      <w:r w:rsidRPr="00B703D5">
        <w:t xml:space="preserve">section (CDF or BEB), and save. Next time, it will read from the saved files, instead of recalculating them again. </w:t>
      </w:r>
      <w:r w:rsidR="002003CE">
        <w:t>This</w:t>
      </w:r>
      <w:r w:rsidRPr="00B703D5">
        <w:t xml:space="preserve"> means, if you modify something in the atomic parameters or the cdf, you have to delete the mean free paths files and let the program recalculate the new ones at the next run.</w:t>
      </w:r>
    </w:p>
    <w:p w14:paraId="5BE6ACC2" w14:textId="23117187" w:rsidR="009D6605" w:rsidRPr="00B703D5" w:rsidRDefault="009D6605" w:rsidP="00D8623F">
      <w:r w:rsidRPr="00B703D5">
        <w:t>At the first run</w:t>
      </w:r>
      <w:r w:rsidR="0053021B" w:rsidRPr="00B703D5">
        <w:t xml:space="preserve"> with CDF</w:t>
      </w:r>
      <w:r w:rsidRPr="00B703D5">
        <w:t>, the code also informs you about the corresponding sum-rules for the cdf you provided</w:t>
      </w:r>
      <w:r w:rsidR="0053021B" w:rsidRPr="00B703D5">
        <w:t xml:space="preserve"> </w:t>
      </w:r>
      <w:r w:rsidR="0053021B" w:rsidRPr="00B703D5">
        <w:fldChar w:fldCharType="begin" w:fldLock="1"/>
      </w:r>
      <w:r w:rsidR="00E23923">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53021B" w:rsidRPr="00B703D5">
        <w:fldChar w:fldCharType="separate"/>
      </w:r>
      <w:r w:rsidR="00E23923" w:rsidRPr="00E23923">
        <w:rPr>
          <w:noProof/>
        </w:rPr>
        <w:t>[47]</w:t>
      </w:r>
      <w:r w:rsidR="0053021B" w:rsidRPr="00B703D5">
        <w:fldChar w:fldCharType="end"/>
      </w:r>
      <w:r w:rsidRPr="00B703D5">
        <w:t>.</w:t>
      </w:r>
    </w:p>
    <w:p w14:paraId="3B7E8517" w14:textId="77777777" w:rsidR="00C824C0" w:rsidRPr="00B703D5" w:rsidRDefault="00C824C0" w:rsidP="00596848">
      <w:pPr>
        <w:pStyle w:val="Heading3"/>
        <w:numPr>
          <w:ilvl w:val="1"/>
          <w:numId w:val="44"/>
        </w:numPr>
      </w:pPr>
      <w:bookmarkStart w:id="180" w:name="_Toc138149192"/>
      <w:r w:rsidRPr="00B703D5">
        <w:t>Files with photon attenuation lengths</w:t>
      </w:r>
      <w:bookmarkEnd w:id="180"/>
    </w:p>
    <w:p w14:paraId="7FC48B6F" w14:textId="7B3A2B60" w:rsidR="00C824C0" w:rsidRPr="00B703D5" w:rsidRDefault="00C824C0" w:rsidP="00C824C0">
      <w:r w:rsidRPr="00B703D5">
        <w:t>The files are constructed in exactly the same way as the files for electrons described above</w:t>
      </w:r>
      <w:r w:rsidR="00644D20" w:rsidRPr="00B703D5">
        <w:t xml:space="preserve">, named similarly: </w:t>
      </w:r>
      <w:r w:rsidR="00644D20" w:rsidRPr="008B008C">
        <w:rPr>
          <w:color w:val="1F497D" w:themeColor="text2"/>
        </w:rPr>
        <w:t>[</w:t>
      </w:r>
      <w:r w:rsidR="00644D20" w:rsidRPr="008B008C">
        <w:rPr>
          <w:i/>
          <w:color w:val="1F497D" w:themeColor="text2"/>
        </w:rPr>
        <w:t>Matter</w:t>
      </w:r>
      <w:r w:rsidR="00644D20" w:rsidRPr="008B008C">
        <w:rPr>
          <w:color w:val="1F497D" w:themeColor="text2"/>
        </w:rPr>
        <w:t>]_Total_photon_IMFP.txt</w:t>
      </w:r>
      <w:r w:rsidRPr="00B703D5">
        <w:t xml:space="preserve">. In </w:t>
      </w:r>
      <w:r w:rsidR="002003CE">
        <w:t xml:space="preserve">the </w:t>
      </w:r>
      <w:r w:rsidRPr="00B703D5">
        <w:t xml:space="preserve">case of </w:t>
      </w:r>
      <w:r w:rsidR="002003CE">
        <w:t xml:space="preserve">the </w:t>
      </w:r>
      <w:r w:rsidRPr="00B703D5">
        <w:t xml:space="preserve">given cdf, the photon attenuation lengths (mean free paths) are calculated from the cdf; in </w:t>
      </w:r>
      <w:r w:rsidR="002003CE">
        <w:t xml:space="preserve">the </w:t>
      </w:r>
      <w:r w:rsidRPr="00B703D5">
        <w:t>case of chosen EADL (or BEB) cross sections, the photoabsorption cross secti</w:t>
      </w:r>
      <w:r w:rsidR="00BA49A8" w:rsidRPr="00B703D5">
        <w:t>ons are extracted from the EADL (part of EPICS2017)</w:t>
      </w:r>
      <w:r w:rsidRPr="00B703D5">
        <w:t xml:space="preserve"> database.</w:t>
      </w:r>
    </w:p>
    <w:p w14:paraId="3226177D" w14:textId="77777777" w:rsidR="00402142" w:rsidRPr="00B703D5" w:rsidRDefault="00402142" w:rsidP="00596848">
      <w:pPr>
        <w:pStyle w:val="Heading3"/>
        <w:numPr>
          <w:ilvl w:val="1"/>
          <w:numId w:val="44"/>
        </w:numPr>
      </w:pPr>
      <w:bookmarkStart w:id="181" w:name="_Toc138149193"/>
      <w:r w:rsidRPr="00B703D5">
        <w:t>K-points grid</w:t>
      </w:r>
      <w:bookmarkEnd w:id="181"/>
    </w:p>
    <w:p w14:paraId="7A5FDB1E" w14:textId="4AC7A6F0" w:rsidR="00402142" w:rsidRPr="00B703D5" w:rsidRDefault="00402142" w:rsidP="00402142">
      <w:r w:rsidRPr="00B703D5">
        <w:t xml:space="preserve">File </w:t>
      </w:r>
      <w:r w:rsidRPr="00B703D5">
        <w:rPr>
          <w:color w:val="1F497D" w:themeColor="text2"/>
        </w:rPr>
        <w:t>k_grid.dat</w:t>
      </w:r>
      <w:r w:rsidRPr="00B703D5">
        <w:t xml:space="preserve"> may contain </w:t>
      </w:r>
      <w:r w:rsidR="002003CE">
        <w:t>several</w:t>
      </w:r>
      <w:r w:rsidRPr="00B703D5">
        <w:t xml:space="preserve"> lines with 3 values in each specifying the grid points (k</w:t>
      </w:r>
      <w:r w:rsidRPr="00B703D5">
        <w:rPr>
          <w:vertAlign w:val="subscript"/>
        </w:rPr>
        <w:t>x</w:t>
      </w:r>
      <w:r w:rsidRPr="00B703D5">
        <w:t>, k</w:t>
      </w:r>
      <w:r w:rsidRPr="00B703D5">
        <w:rPr>
          <w:vertAlign w:val="subscript"/>
        </w:rPr>
        <w:t>y</w:t>
      </w:r>
      <w:r w:rsidRPr="00B703D5">
        <w:t>, k</w:t>
      </w:r>
      <w:r w:rsidRPr="00B703D5">
        <w:rPr>
          <w:vertAlign w:val="subscript"/>
        </w:rPr>
        <w:t>z</w:t>
      </w:r>
      <w:r w:rsidRPr="00B703D5">
        <w:t xml:space="preserve">) in the reciprocal space for calculations of the CDF and/or DOS (if the corresponding options are set in the input file; otherwise, this file is ignored). See </w:t>
      </w:r>
      <w:r w:rsidR="006D0700" w:rsidRPr="00B703D5">
        <w:t xml:space="preserve">an </w:t>
      </w:r>
      <w:r w:rsidRPr="00B703D5">
        <w:t xml:space="preserve">example in </w:t>
      </w:r>
      <w:r w:rsidR="003102EF" w:rsidRPr="00B703D5">
        <w:fldChar w:fldCharType="begin"/>
      </w:r>
      <w:r w:rsidRPr="00B703D5">
        <w:instrText xml:space="preserve"> REF _Ref435220 \h </w:instrText>
      </w:r>
      <w:r w:rsidR="00B703D5">
        <w:instrText xml:space="preserve"> \* MERGEFORMAT </w:instrText>
      </w:r>
      <w:r w:rsidR="003102EF" w:rsidRPr="00B703D5">
        <w:fldChar w:fldCharType="separate"/>
      </w:r>
      <w:r w:rsidR="00DE3A37" w:rsidRPr="00B703D5">
        <w:t xml:space="preserve">Figure </w:t>
      </w:r>
      <w:r w:rsidR="00DE3A37">
        <w:rPr>
          <w:noProof/>
        </w:rPr>
        <w:t>VI</w:t>
      </w:r>
      <w:r w:rsidR="00DE3A37">
        <w:t>.</w:t>
      </w:r>
      <w:r w:rsidR="00DE3A37">
        <w:rPr>
          <w:noProof/>
        </w:rPr>
        <w:t>24</w:t>
      </w:r>
      <w:r w:rsidR="003102EF" w:rsidRPr="00B703D5">
        <w:fldChar w:fldCharType="end"/>
      </w:r>
      <w:r w:rsidRPr="00B703D5">
        <w:t>.</w:t>
      </w:r>
    </w:p>
    <w:p w14:paraId="4A65FD64" w14:textId="0484328B" w:rsidR="00402142" w:rsidRPr="00B703D5" w:rsidRDefault="00402142" w:rsidP="00402142">
      <w:r w:rsidRPr="00B703D5">
        <w:t xml:space="preserve">If no such a file </w:t>
      </w:r>
      <w:r w:rsidR="002003CE">
        <w:t xml:space="preserve">is </w:t>
      </w:r>
      <w:r w:rsidRPr="00B703D5">
        <w:t>present, the M</w:t>
      </w:r>
      <w:r w:rsidR="0071513E" w:rsidRPr="00B703D5">
        <w:t>o</w:t>
      </w:r>
      <w:r w:rsidRPr="00B703D5">
        <w:t>nkhorst-Pack</w:t>
      </w:r>
      <w:r w:rsidR="003102EF" w:rsidRPr="00B703D5">
        <w:fldChar w:fldCharType="begin" w:fldLock="1"/>
      </w:r>
      <w:r w:rsidR="004E75C0">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[117]"},"properties":{"noteIndex":0},"schema":"https://github.com/citation-style-language/schema/raw/master/csl-citation.json"}</w:instrText>
      </w:r>
      <w:r w:rsidR="003102EF" w:rsidRPr="00B703D5">
        <w:fldChar w:fldCharType="separate"/>
      </w:r>
      <w:r w:rsidR="004E75C0" w:rsidRPr="004E75C0">
        <w:rPr>
          <w:noProof/>
        </w:rPr>
        <w:t>[118]</w:t>
      </w:r>
      <w:r w:rsidR="003102EF" w:rsidRPr="00B703D5">
        <w:fldChar w:fldCharType="end"/>
      </w:r>
      <w:r w:rsidRPr="00B703D5">
        <w:t xml:space="preserve"> sampling of k-space points is used.</w:t>
      </w:r>
    </w:p>
    <w:p w14:paraId="45B6C9F5" w14:textId="77777777" w:rsidR="00402142" w:rsidRPr="00B703D5" w:rsidRDefault="00402142" w:rsidP="00402142">
      <w:r w:rsidRPr="00B703D5">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A63DCFD" w:rsidR="00402142" w:rsidRPr="00B703D5" w:rsidRDefault="00402142" w:rsidP="00C0215F">
      <w:pPr>
        <w:pStyle w:val="Caption"/>
      </w:pPr>
      <w:bookmarkStart w:id="182" w:name="_Ref435220"/>
      <w:r w:rsidRPr="00B703D5">
        <w:t xml:space="preserve">Figure </w:t>
      </w:r>
      <w:r w:rsidR="00410ACF">
        <w:fldChar w:fldCharType="begin"/>
      </w:r>
      <w:r w:rsidR="00410ACF">
        <w:instrText xml:space="preserve"> STYLEREF 1 \s </w:instrText>
      </w:r>
      <w:r w:rsidR="00410ACF">
        <w:fldChar w:fldCharType="separate"/>
      </w:r>
      <w:r w:rsidR="00DE3A37">
        <w:rPr>
          <w:noProof/>
        </w:rPr>
        <w:t>VI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24</w:t>
      </w:r>
      <w:r w:rsidR="00410ACF">
        <w:rPr>
          <w:noProof/>
        </w:rPr>
        <w:fldChar w:fldCharType="end"/>
      </w:r>
      <w:bookmarkEnd w:id="182"/>
      <w:r w:rsidRPr="00B703D5">
        <w:t>. Example of k_grid.dat file</w:t>
      </w:r>
    </w:p>
    <w:p w14:paraId="7D23F4E3" w14:textId="77777777" w:rsidR="002538EB" w:rsidRPr="00B703D5" w:rsidRDefault="002538EB" w:rsidP="00533F37">
      <w:pPr>
        <w:pStyle w:val="Heading1"/>
        <w:numPr>
          <w:ilvl w:val="0"/>
          <w:numId w:val="28"/>
        </w:numPr>
      </w:pPr>
      <w:bookmarkStart w:id="183" w:name="_Toc138149194"/>
      <w:r w:rsidRPr="00B703D5">
        <w:t>Output Files</w:t>
      </w:r>
      <w:bookmarkEnd w:id="183"/>
    </w:p>
    <w:p w14:paraId="6776ACA3" w14:textId="60DDA91F" w:rsidR="002538EB" w:rsidRPr="00B703D5" w:rsidRDefault="005424B8" w:rsidP="002538EB">
      <w:r>
        <w:t xml:space="preserve">XTANT-3 </w:t>
      </w:r>
      <w:r w:rsidR="002538EB" w:rsidRPr="00B703D5">
        <w:t xml:space="preserve">produces </w:t>
      </w:r>
      <w:r w:rsidR="002003CE">
        <w:t>several</w:t>
      </w:r>
      <w:r w:rsidR="002538EB" w:rsidRPr="00B703D5">
        <w:t xml:space="preserve"> output files.</w:t>
      </w:r>
    </w:p>
    <w:p w14:paraId="4EC9D2F0" w14:textId="77777777" w:rsidR="002538EB" w:rsidRPr="00B703D5" w:rsidRDefault="002538EB" w:rsidP="00533F37">
      <w:pPr>
        <w:pStyle w:val="Heading2"/>
        <w:numPr>
          <w:ilvl w:val="0"/>
          <w:numId w:val="11"/>
        </w:numPr>
      </w:pPr>
      <w:bookmarkStart w:id="184" w:name="_Toc138149195"/>
      <w:r w:rsidRPr="00B703D5">
        <w:rPr>
          <w:rFonts w:eastAsiaTheme="minorHAnsi"/>
        </w:rPr>
        <w:t>OUTPUT_Error_log.dat</w:t>
      </w:r>
      <w:bookmarkEnd w:id="184"/>
      <w:r w:rsidRPr="00B703D5">
        <w:t xml:space="preserve"> </w:t>
      </w:r>
    </w:p>
    <w:p w14:paraId="2FAE2658" w14:textId="576A44B5" w:rsidR="002538EB" w:rsidRPr="00B703D5" w:rsidRDefault="002538EB" w:rsidP="00E34890">
      <w:r w:rsidRPr="00B703D5">
        <w:t>file must be empty if there w</w:t>
      </w:r>
      <w:r w:rsidR="002003CE">
        <w:t>ere</w:t>
      </w:r>
      <w:r w:rsidRPr="00B703D5">
        <w:t xml:space="preserve"> no errors during the execution of the code. In this case, it is automatically deleted after the execution is finished. If it’s not empty and not deleted at the end, have a look inside for the de</w:t>
      </w:r>
      <w:r w:rsidR="0026227C" w:rsidRPr="00B703D5">
        <w:t xml:space="preserve">scription of </w:t>
      </w:r>
      <w:r w:rsidR="0062081D" w:rsidRPr="00B703D5">
        <w:t>a</w:t>
      </w:r>
      <w:r w:rsidR="0026227C" w:rsidRPr="00B703D5">
        <w:t xml:space="preserve"> known error</w:t>
      </w:r>
      <w:r w:rsidRPr="00B703D5">
        <w:t xml:space="preserve"> that you would have to find later in the code and figure out why it occurred.</w:t>
      </w:r>
      <w:r w:rsidR="0026227C" w:rsidRPr="00B703D5">
        <w:t xml:space="preserve"> Known types of errors and their meaning:</w:t>
      </w:r>
    </w:p>
    <w:p w14:paraId="4701B9B0" w14:textId="77777777" w:rsidR="0026227C" w:rsidRPr="00B703D5" w:rsidRDefault="0026227C" w:rsidP="0026227C">
      <w:pPr>
        <w:numPr>
          <w:ilvl w:val="0"/>
          <w:numId w:val="3"/>
        </w:numPr>
      </w:pPr>
      <w:r w:rsidRPr="00B703D5">
        <w:t>Error #1: file not found</w:t>
      </w:r>
    </w:p>
    <w:p w14:paraId="283D65DD" w14:textId="77777777" w:rsidR="0026227C" w:rsidRPr="00B703D5" w:rsidRDefault="0026227C" w:rsidP="0026227C">
      <w:pPr>
        <w:numPr>
          <w:ilvl w:val="0"/>
          <w:numId w:val="3"/>
        </w:numPr>
      </w:pPr>
      <w:r w:rsidRPr="00B703D5">
        <w:t>Error #2: file could not be opened</w:t>
      </w:r>
    </w:p>
    <w:p w14:paraId="5679895B" w14:textId="77777777" w:rsidR="0026227C" w:rsidRPr="00B703D5" w:rsidRDefault="0026227C" w:rsidP="0026227C">
      <w:pPr>
        <w:numPr>
          <w:ilvl w:val="0"/>
          <w:numId w:val="3"/>
        </w:numPr>
      </w:pPr>
      <w:r w:rsidRPr="00B703D5">
        <w:lastRenderedPageBreak/>
        <w:t>Error #3: file could not be read on the line number given</w:t>
      </w:r>
    </w:p>
    <w:p w14:paraId="0F973922" w14:textId="77777777" w:rsidR="0026227C" w:rsidRPr="00B703D5" w:rsidRDefault="0026227C" w:rsidP="0026227C">
      <w:pPr>
        <w:numPr>
          <w:ilvl w:val="0"/>
          <w:numId w:val="3"/>
        </w:numPr>
      </w:pPr>
      <w:r w:rsidRPr="00B703D5">
        <w:t>Error #4: some pro</w:t>
      </w:r>
      <w:r w:rsidR="00BA49A8" w:rsidRPr="00B703D5">
        <w:t>blem with databases (EADL, EPDL</w:t>
      </w:r>
      <w:r w:rsidRPr="00B703D5">
        <w:t>, periodic table file</w:t>
      </w:r>
      <w:r w:rsidR="00BB35C0" w:rsidRPr="00B703D5">
        <w:t>)</w:t>
      </w:r>
    </w:p>
    <w:p w14:paraId="3777955C" w14:textId="22DAB0D1" w:rsidR="0026227C" w:rsidRPr="00B703D5" w:rsidRDefault="0026227C" w:rsidP="0026227C">
      <w:pPr>
        <w:numPr>
          <w:ilvl w:val="0"/>
          <w:numId w:val="3"/>
        </w:numPr>
      </w:pPr>
      <w:r w:rsidRPr="00B703D5">
        <w:t xml:space="preserve">Error #5: inconsistent TB </w:t>
      </w:r>
      <w:r w:rsidR="00BC3D91" w:rsidRPr="00B703D5">
        <w:t>parameterization</w:t>
      </w:r>
      <w:r w:rsidRPr="00B703D5">
        <w:t xml:space="preserve"> (only the same type of </w:t>
      </w:r>
      <w:r w:rsidR="00BC3D91" w:rsidRPr="00B703D5">
        <w:t>parameterization</w:t>
      </w:r>
      <w:r w:rsidRPr="00B703D5">
        <w:t xml:space="preserve"> is allowed for all kinds of atoms within </w:t>
      </w:r>
      <w:r w:rsidR="002003CE">
        <w:t xml:space="preserve">the </w:t>
      </w:r>
      <w:r w:rsidRPr="00B703D5">
        <w:t>compound)</w:t>
      </w:r>
    </w:p>
    <w:p w14:paraId="01A9B342" w14:textId="77777777" w:rsidR="0026227C" w:rsidRPr="00B703D5" w:rsidRDefault="0026227C" w:rsidP="0026227C">
      <w:pPr>
        <w:numPr>
          <w:ilvl w:val="0"/>
          <w:numId w:val="3"/>
        </w:numPr>
      </w:pPr>
      <w:r w:rsidRPr="00B703D5">
        <w:t>Error #6: diagonalization subroutine with LAPACK failed (uses MKL library)</w:t>
      </w:r>
    </w:p>
    <w:p w14:paraId="664E8D5E" w14:textId="77777777" w:rsidR="003F195B" w:rsidRPr="00B703D5" w:rsidRDefault="000A08C9" w:rsidP="0026227C">
      <w:pPr>
        <w:numPr>
          <w:ilvl w:val="0"/>
          <w:numId w:val="3"/>
        </w:numPr>
      </w:pPr>
      <w:r w:rsidRPr="00B703D5">
        <w:t xml:space="preserve">Error </w:t>
      </w:r>
      <w:r w:rsidR="0026227C" w:rsidRPr="00B703D5">
        <w:t>#7: some errors in low-energy electrons (probably in temperature or chem</w:t>
      </w:r>
      <w:r w:rsidR="00547539" w:rsidRPr="00B703D5">
        <w:t xml:space="preserve">ical </w:t>
      </w:r>
      <w:r w:rsidR="0026227C" w:rsidRPr="00B703D5">
        <w:t>potential calculation)</w:t>
      </w:r>
    </w:p>
    <w:p w14:paraId="6E92374C" w14:textId="77777777" w:rsidR="0026227C" w:rsidRPr="00B703D5" w:rsidRDefault="003F195B" w:rsidP="0026227C">
      <w:pPr>
        <w:numPr>
          <w:ilvl w:val="0"/>
          <w:numId w:val="3"/>
        </w:numPr>
      </w:pPr>
      <w:r w:rsidRPr="00B703D5">
        <w:t>Error #8: error in optical coefficients (probably in complex Hamiltonian)</w:t>
      </w:r>
    </w:p>
    <w:p w14:paraId="7A605657" w14:textId="77777777" w:rsidR="001666AA" w:rsidRPr="00B703D5" w:rsidRDefault="001666AA" w:rsidP="00533F37">
      <w:pPr>
        <w:pStyle w:val="Heading2"/>
        <w:numPr>
          <w:ilvl w:val="0"/>
          <w:numId w:val="11"/>
        </w:numPr>
      </w:pPr>
      <w:bookmarkStart w:id="185" w:name="_Toc138149196"/>
      <w:r w:rsidRPr="00B703D5">
        <w:rPr>
          <w:rFonts w:eastAsiaTheme="minorHAnsi"/>
        </w:rPr>
        <w:t>OUTPUT_Energy.dat</w:t>
      </w:r>
      <w:bookmarkEnd w:id="185"/>
      <w:r w:rsidRPr="00B703D5">
        <w:t xml:space="preserve"> </w:t>
      </w:r>
    </w:p>
    <w:p w14:paraId="5CDD51FF" w14:textId="27EBDA85" w:rsidR="0026227C" w:rsidRPr="00B703D5" w:rsidRDefault="001666AA" w:rsidP="0026227C">
      <w:r w:rsidRPr="00B703D5">
        <w:t xml:space="preserve">In case you included </w:t>
      </w:r>
      <w:r w:rsidR="002003CE">
        <w:t xml:space="preserve">an </w:t>
      </w:r>
      <w:r w:rsidRPr="00B703D5">
        <w:t xml:space="preserve">additional option </w:t>
      </w:r>
      <w:r w:rsidRPr="00B703D5">
        <w:rPr>
          <w:color w:val="00B050"/>
        </w:rPr>
        <w:t>size</w:t>
      </w:r>
      <w:r w:rsidRPr="00B703D5">
        <w:t>, the code produces this file with the following information:</w:t>
      </w:r>
    </w:p>
    <w:p w14:paraId="319F905C" w14:textId="1E2AD84A" w:rsidR="001666AA" w:rsidRPr="00B703D5" w:rsidRDefault="001666AA" w:rsidP="0026227C">
      <w:r w:rsidRPr="00B703D5">
        <w:t>Column 1 is the nearest neighbor distance in [</w:t>
      </w:r>
      <w:r w:rsidR="00E430E1" w:rsidRPr="00B703D5">
        <w:t>Å</w:t>
      </w:r>
      <w:r w:rsidRPr="00B703D5">
        <w:t>]</w:t>
      </w:r>
    </w:p>
    <w:p w14:paraId="5171E267" w14:textId="77777777" w:rsidR="001666AA" w:rsidRPr="00B703D5" w:rsidRDefault="001666AA" w:rsidP="0026227C">
      <w:r w:rsidRPr="00B703D5">
        <w:t>Column 2 is the total energy [eV/atom]</w:t>
      </w:r>
    </w:p>
    <w:p w14:paraId="1907601D" w14:textId="77777777" w:rsidR="001666AA" w:rsidRPr="00B703D5" w:rsidRDefault="001666AA" w:rsidP="001666AA">
      <w:r w:rsidRPr="00B703D5">
        <w:t>Column 3 is the repulsive part of the energy [eV/atom]</w:t>
      </w:r>
    </w:p>
    <w:p w14:paraId="4AFEF214" w14:textId="794390C0" w:rsidR="001666AA" w:rsidRPr="00B703D5" w:rsidRDefault="001666AA" w:rsidP="001666AA">
      <w:r w:rsidRPr="00B703D5">
        <w:t>Column 4 is the attractive part of the energy [eV/atom]</w:t>
      </w:r>
    </w:p>
    <w:p w14:paraId="30151714" w14:textId="342D615C" w:rsidR="008C0C73" w:rsidRPr="00B703D5" w:rsidRDefault="008C0C73" w:rsidP="001666AA">
      <w:r w:rsidRPr="00B703D5">
        <w:t>Column 5 is the van der Waals contribution in [eV/atom]</w:t>
      </w:r>
    </w:p>
    <w:p w14:paraId="3EE69F81" w14:textId="3C92D3D6" w:rsidR="008C0C73" w:rsidRPr="00B703D5" w:rsidRDefault="008C0C73" w:rsidP="008C0C73">
      <w:r w:rsidRPr="00B703D5">
        <w:t>Column 6 is the ZBL potential in [eV/atom] (unused in real calculations but may be useful for creating repulsive potential or checking short-range potential)</w:t>
      </w:r>
    </w:p>
    <w:p w14:paraId="4BFCDE3D" w14:textId="77777777" w:rsidR="008C0C73" w:rsidRPr="00B703D5" w:rsidRDefault="008C0C73" w:rsidP="001666AA"/>
    <w:p w14:paraId="3199D64A" w14:textId="77777777" w:rsidR="002538EB" w:rsidRPr="00B703D5" w:rsidRDefault="002538EB" w:rsidP="00533F37">
      <w:pPr>
        <w:pStyle w:val="Heading2"/>
        <w:numPr>
          <w:ilvl w:val="0"/>
          <w:numId w:val="11"/>
        </w:numPr>
      </w:pPr>
      <w:bookmarkStart w:id="186" w:name="_Toc138149197"/>
      <w:r w:rsidRPr="00B703D5">
        <w:t>Directory OUTPUT_[</w:t>
      </w:r>
      <w:r w:rsidRPr="00B703D5">
        <w:rPr>
          <w:i/>
        </w:rPr>
        <w:t>material</w:t>
      </w:r>
      <w:r w:rsidRPr="00B703D5">
        <w:t>]_hw=[</w:t>
      </w:r>
      <w:r w:rsidRPr="00B703D5">
        <w:rPr>
          <w:i/>
        </w:rPr>
        <w:t>hw</w:t>
      </w:r>
      <w:r w:rsidRPr="00B703D5">
        <w:t>]_t=[</w:t>
      </w:r>
      <w:r w:rsidRPr="00B703D5">
        <w:rPr>
          <w:i/>
        </w:rPr>
        <w:t>t</w:t>
      </w:r>
      <w:r w:rsidRPr="00B703D5">
        <w:t>]_F=[</w:t>
      </w:r>
      <w:r w:rsidRPr="00B703D5">
        <w:rPr>
          <w:i/>
        </w:rPr>
        <w:t>F</w:t>
      </w:r>
      <w:r w:rsidRPr="00B703D5">
        <w:t>]</w:t>
      </w:r>
      <w:bookmarkEnd w:id="186"/>
    </w:p>
    <w:p w14:paraId="75BE935F" w14:textId="6CB85CA8" w:rsidR="002538EB" w:rsidRPr="00B703D5" w:rsidRDefault="002538EB" w:rsidP="00E34890">
      <w:r w:rsidRPr="00B703D5">
        <w:t xml:space="preserve">Such a directory contains all output files with </w:t>
      </w:r>
      <w:r w:rsidR="002003CE">
        <w:t xml:space="preserve">the </w:t>
      </w:r>
      <w:r w:rsidRPr="00B703D5">
        <w:t>re</w:t>
      </w:r>
      <w:r w:rsidR="0062081D" w:rsidRPr="00B703D5">
        <w:t>sults of the code execution. It</w:t>
      </w:r>
      <w:r w:rsidRPr="00B703D5">
        <w:t>s name itself contains details of the parameters of the run:</w:t>
      </w:r>
    </w:p>
    <w:p w14:paraId="2B289016" w14:textId="2002EE34" w:rsidR="002538EB" w:rsidRPr="00B703D5" w:rsidRDefault="002538EB" w:rsidP="002538EB">
      <w:r w:rsidRPr="00B703D5">
        <w:t>[</w:t>
      </w:r>
      <w:r w:rsidRPr="00B703D5">
        <w:rPr>
          <w:i/>
        </w:rPr>
        <w:t>material</w:t>
      </w:r>
      <w:r w:rsidRPr="00B703D5">
        <w:t>] is the name of the material used (diamond, silicon</w:t>
      </w:r>
      <w:r w:rsidR="00C2554E" w:rsidRPr="00B703D5">
        <w:t>, etc.</w:t>
      </w:r>
      <w:r w:rsidRPr="00B703D5">
        <w:t>)</w:t>
      </w:r>
      <w:r w:rsidR="00A73AEA" w:rsidRPr="00B703D5">
        <w:t xml:space="preserve">. If the option “water” was specified in the INPUT_MATERIAL file, then the name will be augmented with the words “in_water” (e.g. it will be </w:t>
      </w:r>
      <w:r w:rsidR="00A73AEA" w:rsidRPr="00B703D5">
        <w:rPr>
          <w:i/>
        </w:rPr>
        <w:t>material</w:t>
      </w:r>
      <w:r w:rsidR="00A73AEA" w:rsidRPr="00B703D5">
        <w:t xml:space="preserve"> = “diamond_in_water”)</w:t>
      </w:r>
    </w:p>
    <w:p w14:paraId="4E2C571C" w14:textId="77777777" w:rsidR="002538EB" w:rsidRPr="00B703D5" w:rsidRDefault="002538EB" w:rsidP="002538EB">
      <w:r w:rsidRPr="00B703D5">
        <w:t>[</w:t>
      </w:r>
      <w:r w:rsidRPr="00B703D5">
        <w:rPr>
          <w:i/>
        </w:rPr>
        <w:t>hw</w:t>
      </w:r>
      <w:r w:rsidRPr="00B703D5">
        <w:t>] is the photon energy of the FEL pulse used [eV]</w:t>
      </w:r>
    </w:p>
    <w:p w14:paraId="1616B314" w14:textId="77777777" w:rsidR="002538EB" w:rsidRPr="00B703D5" w:rsidRDefault="002538EB" w:rsidP="002538EB">
      <w:r w:rsidRPr="00B703D5">
        <w:t>[</w:t>
      </w:r>
      <w:r w:rsidRPr="00B703D5">
        <w:rPr>
          <w:i/>
        </w:rPr>
        <w:t>t</w:t>
      </w:r>
      <w:r w:rsidRPr="00B703D5">
        <w:t>] is the duration of the FEL pulse [fs]</w:t>
      </w:r>
    </w:p>
    <w:p w14:paraId="7FE0BAF0" w14:textId="77777777" w:rsidR="002538EB" w:rsidRPr="00B703D5" w:rsidRDefault="002538EB" w:rsidP="002538EB">
      <w:r w:rsidRPr="00B703D5">
        <w:t>[</w:t>
      </w:r>
      <w:r w:rsidRPr="00B703D5">
        <w:rPr>
          <w:i/>
        </w:rPr>
        <w:t>F</w:t>
      </w:r>
      <w:r w:rsidRPr="00B703D5">
        <w:t>] is the pulse fluence in terms of the absorbed dose in [eV/atom]</w:t>
      </w:r>
    </w:p>
    <w:p w14:paraId="6B707DA0" w14:textId="77C787B2" w:rsidR="003257C4" w:rsidRPr="00B703D5" w:rsidRDefault="003257C4" w:rsidP="002538EB">
      <w:r w:rsidRPr="00B703D5">
        <w:t xml:space="preserve">For the case of more than one FEL-pulse modeled, these parameters are shown for the </w:t>
      </w:r>
      <w:r w:rsidRPr="00B703D5">
        <w:rPr>
          <w:i/>
        </w:rPr>
        <w:t>first</w:t>
      </w:r>
      <w:r w:rsidRPr="00B703D5">
        <w:t xml:space="preserve"> pulse, but the directory-name is </w:t>
      </w:r>
      <w:r w:rsidR="0062081D" w:rsidRPr="00B703D5">
        <w:t>appended</w:t>
      </w:r>
      <w:r w:rsidRPr="00B703D5">
        <w:t xml:space="preserve"> with the following:</w:t>
      </w:r>
    </w:p>
    <w:p w14:paraId="55904774" w14:textId="77777777" w:rsidR="003257C4" w:rsidRPr="008B008C" w:rsidRDefault="003257C4" w:rsidP="002538EB">
      <w:pPr>
        <w:rPr>
          <w:color w:val="1F497D" w:themeColor="text2"/>
        </w:rPr>
      </w:pPr>
      <w:r w:rsidRPr="008B008C">
        <w:rPr>
          <w:color w:val="1F497D" w:themeColor="text2"/>
        </w:rPr>
        <w:t>OUTPUT_[</w:t>
      </w:r>
      <w:r w:rsidRPr="008B008C">
        <w:rPr>
          <w:i/>
          <w:color w:val="1F497D" w:themeColor="text2"/>
        </w:rPr>
        <w:t>material</w:t>
      </w:r>
      <w:r w:rsidRPr="008B008C">
        <w:rPr>
          <w:color w:val="1F497D" w:themeColor="text2"/>
        </w:rPr>
        <w:t>]_hw=[</w:t>
      </w:r>
      <w:r w:rsidRPr="008B008C">
        <w:rPr>
          <w:i/>
          <w:color w:val="1F497D" w:themeColor="text2"/>
        </w:rPr>
        <w:t>hw</w:t>
      </w:r>
      <w:r w:rsidRPr="008B008C">
        <w:rPr>
          <w:color w:val="1F497D" w:themeColor="text2"/>
        </w:rPr>
        <w:t>]_t=[</w:t>
      </w:r>
      <w:r w:rsidRPr="008B008C">
        <w:rPr>
          <w:i/>
          <w:color w:val="1F497D" w:themeColor="text2"/>
        </w:rPr>
        <w:t>t</w:t>
      </w:r>
      <w:r w:rsidRPr="008B008C">
        <w:rPr>
          <w:color w:val="1F497D" w:themeColor="text2"/>
        </w:rPr>
        <w:t>]_F=[</w:t>
      </w:r>
      <w:r w:rsidRPr="008B008C">
        <w:rPr>
          <w:i/>
          <w:color w:val="1F497D" w:themeColor="text2"/>
        </w:rPr>
        <w:t>F</w:t>
      </w:r>
      <w:r w:rsidRPr="008B008C">
        <w:rPr>
          <w:color w:val="1F497D" w:themeColor="text2"/>
        </w:rPr>
        <w:t>]_[</w:t>
      </w:r>
      <w:r w:rsidRPr="008B008C">
        <w:rPr>
          <w:i/>
          <w:color w:val="1F497D" w:themeColor="text2"/>
        </w:rPr>
        <w:t>N</w:t>
      </w:r>
      <w:r w:rsidRPr="008B008C">
        <w:rPr>
          <w:color w:val="1F497D" w:themeColor="text2"/>
        </w:rPr>
        <w:t>]_pulses</w:t>
      </w:r>
    </w:p>
    <w:p w14:paraId="1B120F60" w14:textId="77777777" w:rsidR="003257C4" w:rsidRPr="00B703D5" w:rsidRDefault="003257C4" w:rsidP="002538EB">
      <w:r w:rsidRPr="00B703D5">
        <w:t xml:space="preserve">Where </w:t>
      </w:r>
      <w:r w:rsidRPr="00B703D5">
        <w:rPr>
          <w:i/>
        </w:rPr>
        <w:t>N</w:t>
      </w:r>
      <w:r w:rsidRPr="00B703D5">
        <w:t xml:space="preserve"> shows the number of pulses specified in the input file.</w:t>
      </w:r>
    </w:p>
    <w:p w14:paraId="1EE48E60" w14:textId="77777777" w:rsidR="002538EB" w:rsidRPr="00B703D5" w:rsidRDefault="002538EB" w:rsidP="002538EB">
      <w:pPr>
        <w:rPr>
          <w:lang w:val="en-US"/>
        </w:rPr>
      </w:pPr>
      <w:r w:rsidRPr="00B703D5">
        <w:t>Alternatively, for no pulse calculations (</w:t>
      </w:r>
      <w:r w:rsidRPr="00B703D5">
        <w:rPr>
          <w:i/>
        </w:rPr>
        <w:t>F</w:t>
      </w:r>
      <w:r w:rsidRPr="00B703D5">
        <w:t>=0), the name will be</w:t>
      </w:r>
      <w:r w:rsidR="00F47155" w:rsidRPr="00B703D5">
        <w:t xml:space="preserve"> </w:t>
      </w:r>
      <w:r w:rsidR="00F47155" w:rsidRPr="008B008C">
        <w:rPr>
          <w:color w:val="1F497D" w:themeColor="text2"/>
        </w:rPr>
        <w:t>OUTPUT_[</w:t>
      </w:r>
      <w:r w:rsidR="00F47155" w:rsidRPr="008B008C">
        <w:rPr>
          <w:i/>
          <w:color w:val="1F497D" w:themeColor="text2"/>
        </w:rPr>
        <w:t>material</w:t>
      </w:r>
      <w:r w:rsidR="00F47155" w:rsidRPr="008B008C">
        <w:rPr>
          <w:color w:val="1F497D" w:themeColor="text2"/>
        </w:rPr>
        <w:t>]_Te=[</w:t>
      </w:r>
      <w:r w:rsidR="00F47155" w:rsidRPr="008B008C">
        <w:rPr>
          <w:i/>
          <w:color w:val="1F497D" w:themeColor="text2"/>
        </w:rPr>
        <w:t>Te</w:t>
      </w:r>
      <w:r w:rsidR="00F47155" w:rsidRPr="008B008C">
        <w:rPr>
          <w:color w:val="1F497D" w:themeColor="text2"/>
        </w:rPr>
        <w:t>]_Ta=[</w:t>
      </w:r>
      <w:r w:rsidR="00F47155" w:rsidRPr="008B008C">
        <w:rPr>
          <w:i/>
          <w:color w:val="1F497D" w:themeColor="text2"/>
        </w:rPr>
        <w:t>Ta</w:t>
      </w:r>
      <w:r w:rsidR="00F47155" w:rsidRPr="008B008C">
        <w:rPr>
          <w:color w:val="1F497D" w:themeColor="text2"/>
        </w:rPr>
        <w:t>]_[</w:t>
      </w:r>
      <w:r w:rsidR="00F47155" w:rsidRPr="008B008C">
        <w:rPr>
          <w:i/>
          <w:color w:val="1F497D" w:themeColor="text2"/>
        </w:rPr>
        <w:t>coupling</w:t>
      </w:r>
      <w:r w:rsidR="00F47155" w:rsidRPr="008B008C">
        <w:rPr>
          <w:color w:val="1F497D" w:themeColor="text2"/>
        </w:rPr>
        <w:t>]</w:t>
      </w:r>
      <w:r w:rsidR="00F47155" w:rsidRPr="00B703D5">
        <w:rPr>
          <w:lang w:val="en-US"/>
        </w:rPr>
        <w:t xml:space="preserve">   where</w:t>
      </w:r>
    </w:p>
    <w:p w14:paraId="4136AAB4" w14:textId="0D895BBD" w:rsidR="00F47155" w:rsidRPr="00B703D5" w:rsidRDefault="00F47155" w:rsidP="002362F3">
      <w:pPr>
        <w:rPr>
          <w:lang w:val="en-US"/>
        </w:rPr>
      </w:pPr>
      <w:r w:rsidRPr="00B703D5">
        <w:rPr>
          <w:lang w:val="en-US"/>
        </w:rPr>
        <w:lastRenderedPageBreak/>
        <w:t>[</w:t>
      </w:r>
      <w:r w:rsidRPr="00B703D5">
        <w:rPr>
          <w:i/>
          <w:lang w:val="en-US"/>
        </w:rPr>
        <w:t>Te</w:t>
      </w:r>
      <w:r w:rsidRPr="00B703D5">
        <w:rPr>
          <w:lang w:val="en-US"/>
        </w:rPr>
        <w:t>] is the initial electron temperature [K]</w:t>
      </w:r>
      <w:r w:rsidR="003E4FD4" w:rsidRPr="00B703D5">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B703D5" w:rsidRDefault="00F47155" w:rsidP="00F47155">
      <w:pPr>
        <w:rPr>
          <w:lang w:val="en-US"/>
        </w:rPr>
      </w:pPr>
      <w:r w:rsidRPr="00B703D5">
        <w:rPr>
          <w:lang w:val="en-US"/>
        </w:rPr>
        <w:t>[</w:t>
      </w:r>
      <w:r w:rsidRPr="00B703D5">
        <w:rPr>
          <w:i/>
          <w:lang w:val="en-US"/>
        </w:rPr>
        <w:t>Ta</w:t>
      </w:r>
      <w:r w:rsidRPr="00B703D5">
        <w:rPr>
          <w:lang w:val="en-US"/>
        </w:rPr>
        <w:t>] is the initial atomic temperature [K]</w:t>
      </w:r>
    </w:p>
    <w:p w14:paraId="461937F1" w14:textId="77777777" w:rsidR="00F47155" w:rsidRPr="00B703D5" w:rsidRDefault="00F47155" w:rsidP="00F47155">
      <w:pPr>
        <w:rPr>
          <w:lang w:val="en-US"/>
        </w:rPr>
      </w:pPr>
      <w:r w:rsidRPr="00B703D5">
        <w:rPr>
          <w:lang w:val="en-US"/>
        </w:rPr>
        <w:t>[</w:t>
      </w:r>
      <w:r w:rsidRPr="00B703D5">
        <w:rPr>
          <w:i/>
          <w:lang w:val="en-US"/>
        </w:rPr>
        <w:t>coupling</w:t>
      </w:r>
      <w:r w:rsidRPr="00B703D5">
        <w:rPr>
          <w:lang w:val="en-US"/>
        </w:rPr>
        <w:t>] will be either “no_coupling” (if no electron-phonon coupling is included), or “with_coupling” if the nonadiabatic coupling is switched on.</w:t>
      </w:r>
    </w:p>
    <w:p w14:paraId="508404E5" w14:textId="77777777" w:rsidR="00F47155" w:rsidRPr="00B703D5" w:rsidRDefault="00F47155" w:rsidP="00E34890">
      <w:pPr>
        <w:rPr>
          <w:lang w:val="en-US"/>
        </w:rPr>
      </w:pPr>
      <w:r w:rsidRPr="00B703D5">
        <w:rPr>
          <w:lang w:val="en-US"/>
        </w:rPr>
        <w:t>If a run with the same parameters already was performed, and the data file with the same name already exists, the new file</w:t>
      </w:r>
      <w:r w:rsidR="006A6F6E" w:rsidRPr="00B703D5">
        <w:rPr>
          <w:lang w:val="en-US"/>
        </w:rPr>
        <w:t xml:space="preserve"> will be created with a number a</w:t>
      </w:r>
      <w:r w:rsidRPr="00B703D5">
        <w:rPr>
          <w:lang w:val="en-US"/>
        </w:rPr>
        <w:t xml:space="preserve">t the end, e.g. </w:t>
      </w:r>
    </w:p>
    <w:p w14:paraId="73BCB80E" w14:textId="77777777" w:rsidR="004D2AB4" w:rsidRPr="00B703D5" w:rsidRDefault="00F47155" w:rsidP="00F47155">
      <w:r w:rsidRPr="00B703D5">
        <w:t>OUTPUT_[</w:t>
      </w:r>
      <w:r w:rsidRPr="00B703D5">
        <w:rPr>
          <w:i/>
        </w:rPr>
        <w:t>material</w:t>
      </w:r>
      <w:r w:rsidRPr="00B703D5">
        <w:t>]_hw=[</w:t>
      </w:r>
      <w:r w:rsidRPr="00B703D5">
        <w:rPr>
          <w:i/>
        </w:rPr>
        <w:t>hw</w:t>
      </w:r>
      <w:r w:rsidRPr="00B703D5">
        <w:t>]_t=[</w:t>
      </w:r>
      <w:r w:rsidRPr="00B703D5">
        <w:rPr>
          <w:i/>
        </w:rPr>
        <w:t>t</w:t>
      </w:r>
      <w:r w:rsidRPr="00B703D5">
        <w:t>]_F=[</w:t>
      </w:r>
      <w:r w:rsidRPr="00B703D5">
        <w:rPr>
          <w:i/>
        </w:rPr>
        <w:t>F</w:t>
      </w:r>
      <w:r w:rsidRPr="00B703D5">
        <w:t>]_v1</w:t>
      </w:r>
    </w:p>
    <w:p w14:paraId="29EDDC63" w14:textId="71173E83" w:rsidR="00321DA2" w:rsidRPr="00B703D5" w:rsidRDefault="0062081D" w:rsidP="00E34890">
      <w:r w:rsidRPr="00B703D5">
        <w:t xml:space="preserve">An output </w:t>
      </w:r>
      <w:r w:rsidR="004D2AB4" w:rsidRPr="00B703D5">
        <w:t xml:space="preserve">directory will </w:t>
      </w:r>
      <w:r w:rsidRPr="00B703D5">
        <w:t xml:space="preserve">also </w:t>
      </w:r>
      <w:r w:rsidR="004D2AB4" w:rsidRPr="00B703D5">
        <w:t xml:space="preserve">contain </w:t>
      </w:r>
      <w:r w:rsidR="002003CE">
        <w:t>several</w:t>
      </w:r>
      <w:r w:rsidR="004D2AB4" w:rsidRPr="00B703D5">
        <w:t xml:space="preserve"> files, including a copy of the </w:t>
      </w:r>
      <w:r w:rsidR="004D2AB4" w:rsidRPr="00B703D5">
        <w:rPr>
          <w:color w:val="1F497D"/>
        </w:rPr>
        <w:t>INPUT_</w:t>
      </w:r>
      <w:r w:rsidRPr="00B703D5">
        <w:rPr>
          <w:color w:val="1F497D"/>
        </w:rPr>
        <w:t>MATERIAL</w:t>
      </w:r>
      <w:r w:rsidR="00321DA2" w:rsidRPr="00B703D5">
        <w:rPr>
          <w:color w:val="1F497D"/>
        </w:rPr>
        <w:t>.txt</w:t>
      </w:r>
      <w:r w:rsidR="00321DA2" w:rsidRPr="00B703D5">
        <w:t xml:space="preserve"> </w:t>
      </w:r>
      <w:r w:rsidR="00A20294" w:rsidRPr="00B703D5">
        <w:t xml:space="preserve">(or </w:t>
      </w:r>
      <w:r w:rsidR="00A20294" w:rsidRPr="00B703D5">
        <w:rPr>
          <w:color w:val="1F497D" w:themeColor="text2"/>
        </w:rPr>
        <w:t>INPUT.txt</w:t>
      </w:r>
      <w:r w:rsidR="00A20294" w:rsidRPr="00B703D5">
        <w:t xml:space="preserve">) </w:t>
      </w:r>
      <w:r w:rsidRPr="00B703D5">
        <w:t>and</w:t>
      </w:r>
      <w:r w:rsidR="00A20294" w:rsidRPr="00B703D5">
        <w:t>, if exists,</w:t>
      </w:r>
      <w:r w:rsidRPr="00B703D5">
        <w:t xml:space="preserve"> </w:t>
      </w:r>
      <w:r w:rsidRPr="00B703D5">
        <w:rPr>
          <w:color w:val="1F497D"/>
        </w:rPr>
        <w:t>NUMERICAL_PARAMETERS.txt</w:t>
      </w:r>
      <w:r w:rsidR="00A20294" w:rsidRPr="00B703D5">
        <w:t xml:space="preserve"> </w:t>
      </w:r>
      <w:r w:rsidR="00321DA2" w:rsidRPr="00B703D5">
        <w:t>for your records, and the</w:t>
      </w:r>
      <w:r w:rsidR="004D2AB4" w:rsidRPr="00B703D5">
        <w:t xml:space="preserve"> file </w:t>
      </w:r>
    </w:p>
    <w:p w14:paraId="252C79A3" w14:textId="23C61417" w:rsidR="004D2AB4" w:rsidRPr="00B703D5" w:rsidRDefault="004D2AB4" w:rsidP="00E34890">
      <w:r w:rsidRPr="00B703D5">
        <w:rPr>
          <w:color w:val="1F497D"/>
        </w:rPr>
        <w:t>!OUTPUT_[</w:t>
      </w:r>
      <w:r w:rsidRPr="00B703D5">
        <w:rPr>
          <w:i/>
          <w:color w:val="1F497D"/>
        </w:rPr>
        <w:t>material</w:t>
      </w:r>
      <w:r w:rsidRPr="00B703D5">
        <w:rPr>
          <w:color w:val="1F497D"/>
        </w:rPr>
        <w:t>]_Parameters.txt</w:t>
      </w:r>
      <w:r w:rsidRPr="00B703D5">
        <w:t xml:space="preserve"> with essentially the same information</w:t>
      </w:r>
      <w:r w:rsidR="00B95699" w:rsidRPr="00B703D5">
        <w:rPr>
          <w:lang w:val="en-US"/>
        </w:rPr>
        <w:t>, plus the atomic data that are extracted from either cdf-file, or EADL database</w:t>
      </w:r>
      <w:r w:rsidR="0062081D" w:rsidRPr="00B703D5">
        <w:rPr>
          <w:lang w:val="en-US"/>
        </w:rPr>
        <w:t>, and duration of execution of the program</w:t>
      </w:r>
      <w:r w:rsidRPr="00B703D5">
        <w:t xml:space="preserve">. </w:t>
      </w:r>
      <w:r w:rsidR="00B95699" w:rsidRPr="00B703D5">
        <w:t xml:space="preserve">Also, if you use </w:t>
      </w:r>
      <w:r w:rsidR="002003CE">
        <w:t xml:space="preserve">a </w:t>
      </w:r>
      <w:r w:rsidR="00B95699" w:rsidRPr="00B703D5">
        <w:t>communication file</w:t>
      </w:r>
      <w:r w:rsidR="00307D4E" w:rsidRPr="00B703D5">
        <w:t xml:space="preserve"> (see the next subsection)</w:t>
      </w:r>
      <w:r w:rsidR="00B95699" w:rsidRPr="00B703D5">
        <w:t>, its results will be saved here for your information.</w:t>
      </w:r>
    </w:p>
    <w:p w14:paraId="2402412F" w14:textId="4617C090" w:rsidR="008B008C" w:rsidRPr="008B008C" w:rsidRDefault="004D2AB4" w:rsidP="008B008C">
      <w:pPr>
        <w:pStyle w:val="Heading2"/>
        <w:numPr>
          <w:ilvl w:val="0"/>
          <w:numId w:val="11"/>
        </w:numPr>
        <w:rPr>
          <w:i/>
        </w:rPr>
      </w:pPr>
      <w:bookmarkStart w:id="187" w:name="_Toc138149198"/>
      <w:r w:rsidRPr="008B008C">
        <w:t>SAVE_[</w:t>
      </w:r>
      <w:r w:rsidRPr="008B008C">
        <w:rPr>
          <w:i/>
        </w:rPr>
        <w:t>something</w:t>
      </w:r>
      <w:r w:rsidRPr="008B008C">
        <w:t>].dat</w:t>
      </w:r>
      <w:bookmarkEnd w:id="187"/>
      <w:r w:rsidRPr="00B703D5">
        <w:t xml:space="preserve"> </w:t>
      </w:r>
    </w:p>
    <w:p w14:paraId="36433A7B" w14:textId="00FD6A6F" w:rsidR="004D2AB4" w:rsidRPr="008B008C" w:rsidRDefault="008B008C" w:rsidP="008B008C">
      <w:pPr>
        <w:rPr>
          <w:iCs/>
        </w:rPr>
      </w:pPr>
      <w:r>
        <w:rPr>
          <w:iCs/>
        </w:rPr>
        <w:t xml:space="preserve">Files with the atomic coordinates </w:t>
      </w:r>
      <w:r w:rsidRPr="008B008C">
        <w:rPr>
          <w:iCs/>
          <w:color w:val="1F497D" w:themeColor="text2"/>
        </w:rPr>
        <w:t>SAVE_atoms.dat</w:t>
      </w:r>
      <w:r>
        <w:rPr>
          <w:iCs/>
        </w:rPr>
        <w:t xml:space="preserve">, with supercell vectors </w:t>
      </w:r>
      <w:r w:rsidRPr="008B008C">
        <w:rPr>
          <w:iCs/>
          <w:color w:val="1F497D" w:themeColor="text2"/>
        </w:rPr>
        <w:t>SAVE_supercell.dat</w:t>
      </w:r>
      <w:r>
        <w:rPr>
          <w:iCs/>
        </w:rPr>
        <w:t xml:space="preserve">, and </w:t>
      </w:r>
      <w:r w:rsidRPr="008B008C">
        <w:rPr>
          <w:iCs/>
          <w:color w:val="1F497D" w:themeColor="text2"/>
        </w:rPr>
        <w:t>SAVE_el_distribution.txt</w:t>
      </w:r>
      <w:r>
        <w:rPr>
          <w:iCs/>
        </w:rPr>
        <w:t xml:space="preserve"> containing electronic distribution. These files are updated at each printout-MD-step and can be used to restart the simulation from the current step (including the last step).</w:t>
      </w:r>
    </w:p>
    <w:p w14:paraId="4C275979" w14:textId="38D05134" w:rsidR="00925D8A" w:rsidRPr="00B703D5" w:rsidRDefault="003F7466" w:rsidP="00533F37">
      <w:pPr>
        <w:pStyle w:val="Heading2"/>
        <w:numPr>
          <w:ilvl w:val="0"/>
          <w:numId w:val="11"/>
        </w:numPr>
      </w:pPr>
      <w:bookmarkStart w:id="188" w:name="_Toc138149199"/>
      <w:r w:rsidRPr="00B703D5">
        <w:t>Communication</w:t>
      </w:r>
      <w:r w:rsidR="00925D8A" w:rsidRPr="00B703D5">
        <w:t xml:space="preserve"> with the program on-the-fly</w:t>
      </w:r>
      <w:bookmarkEnd w:id="188"/>
    </w:p>
    <w:p w14:paraId="1CA05A2A" w14:textId="5E24AF65" w:rsidR="00925D8A" w:rsidRPr="00B703D5" w:rsidRDefault="00E636A3" w:rsidP="00925D8A">
      <w:r w:rsidRPr="00B703D5">
        <w:t xml:space="preserve">In the output folder, </w:t>
      </w:r>
      <w:r w:rsidR="005424B8">
        <w:t xml:space="preserve">XTANT-3 </w:t>
      </w:r>
      <w:r w:rsidR="00925D8A" w:rsidRPr="00B703D5">
        <w:t>creates a text</w:t>
      </w:r>
      <w:r w:rsidR="00916BB5" w:rsidRPr="00B703D5">
        <w:t xml:space="preserve"> </w:t>
      </w:r>
      <w:r w:rsidR="00925D8A" w:rsidRPr="00B703D5">
        <w:t xml:space="preserve">file named </w:t>
      </w:r>
      <w:r w:rsidR="00925D8A" w:rsidRPr="00B703D5">
        <w:rPr>
          <w:color w:val="1F497D"/>
        </w:rPr>
        <w:t>Comunication.txt</w:t>
      </w:r>
      <w:r w:rsidR="00925D8A" w:rsidRPr="00B703D5">
        <w:t>. This file is checked by the program at each saving-time-step. You can send the following messages to the program that it will interpret and act upon:</w:t>
      </w:r>
    </w:p>
    <w:p w14:paraId="4EAFC39D" w14:textId="14E8E105" w:rsidR="00925D8A" w:rsidRPr="00B703D5" w:rsidRDefault="00925D8A" w:rsidP="00B022FB">
      <w:pPr>
        <w:numPr>
          <w:ilvl w:val="0"/>
          <w:numId w:val="3"/>
        </w:numPr>
        <w:ind w:left="284" w:hanging="284"/>
      </w:pPr>
      <w:r w:rsidRPr="00596848">
        <w:rPr>
          <w:color w:val="00B050"/>
        </w:rPr>
        <w:t>time</w:t>
      </w:r>
      <w:r w:rsidRPr="00B703D5">
        <w:t xml:space="preserve"> “number” : to change </w:t>
      </w:r>
      <w:r w:rsidR="002003CE">
        <w:t xml:space="preserve">the </w:t>
      </w:r>
      <w:r w:rsidRPr="00B703D5">
        <w:t>total duration of the simulation (type ‘time’ and the new number in [fs], without quotation marks, e.g. time 10000, or Time 2e3)</w:t>
      </w:r>
    </w:p>
    <w:p w14:paraId="47F04D61" w14:textId="26C041E3" w:rsidR="00925D8A" w:rsidRPr="00B703D5" w:rsidRDefault="00925D8A" w:rsidP="00B022FB">
      <w:pPr>
        <w:numPr>
          <w:ilvl w:val="0"/>
          <w:numId w:val="3"/>
        </w:numPr>
        <w:ind w:left="284" w:hanging="284"/>
      </w:pPr>
      <w:r w:rsidRPr="00596848">
        <w:rPr>
          <w:color w:val="00B050"/>
        </w:rPr>
        <w:t>SAVEdt</w:t>
      </w:r>
      <w:r w:rsidRPr="00B703D5">
        <w:t xml:space="preserve"> “number” : to change how often outputs are saved (type </w:t>
      </w:r>
      <w:r w:rsidR="002003CE">
        <w:t xml:space="preserve">the </w:t>
      </w:r>
      <w:r w:rsidRPr="00B703D5">
        <w:t>new number in [fs], e.g. SAVEdt 2.0 – will make the program save output data with the time</w:t>
      </w:r>
      <w:r w:rsidR="00D8243E" w:rsidRPr="00B703D5">
        <w:t xml:space="preserve"> </w:t>
      </w:r>
      <w:r w:rsidRPr="00B703D5">
        <w:t>step of 2 fs)</w:t>
      </w:r>
    </w:p>
    <w:p w14:paraId="68D558EE" w14:textId="3DFD5176" w:rsidR="00925D8A" w:rsidRPr="00B703D5" w:rsidRDefault="00925D8A" w:rsidP="00B022FB">
      <w:pPr>
        <w:numPr>
          <w:ilvl w:val="0"/>
          <w:numId w:val="3"/>
        </w:numPr>
        <w:ind w:left="284" w:hanging="284"/>
      </w:pPr>
      <w:r w:rsidRPr="00596848">
        <w:rPr>
          <w:color w:val="00B050"/>
        </w:rPr>
        <w:t>MDdt</w:t>
      </w:r>
      <w:r w:rsidRPr="00B703D5">
        <w:t xml:space="preserve"> “number”</w:t>
      </w:r>
      <w:r w:rsidR="002003CE">
        <w:t xml:space="preserve"> </w:t>
      </w:r>
      <w:r w:rsidRPr="00B703D5">
        <w:t xml:space="preserve">: to change the timestep of MD simulation (type </w:t>
      </w:r>
      <w:r w:rsidR="002003CE">
        <w:t xml:space="preserve">the </w:t>
      </w:r>
      <w:r w:rsidRPr="00B703D5">
        <w:t>new n</w:t>
      </w:r>
      <w:r w:rsidR="00932B8A" w:rsidRPr="00B703D5">
        <w:t>umber in [fs], e.g. MDdt 0.01).</w:t>
      </w:r>
    </w:p>
    <w:p w14:paraId="54B10EE5" w14:textId="4134F3BD" w:rsidR="003F7466" w:rsidRPr="00B703D5" w:rsidRDefault="003F7466" w:rsidP="00B022FB">
      <w:pPr>
        <w:numPr>
          <w:ilvl w:val="0"/>
          <w:numId w:val="3"/>
        </w:numPr>
        <w:ind w:left="284" w:hanging="284"/>
      </w:pPr>
      <w:r w:rsidRPr="00596848">
        <w:rPr>
          <w:color w:val="00B050"/>
        </w:rPr>
        <w:t>OMP</w:t>
      </w:r>
      <w:r w:rsidRPr="00B703D5">
        <w:t xml:space="preserve"> “number” : to change the number of OpenMP threads in the parallel calculations (integer). Setting here </w:t>
      </w:r>
      <w:r w:rsidR="002003CE">
        <w:t xml:space="preserve">a </w:t>
      </w:r>
      <w:r w:rsidRPr="00B703D5">
        <w:t>zero or negative number will set the number of threads equal to the maxim</w:t>
      </w:r>
      <w:r w:rsidR="002003CE">
        <w:t>um</w:t>
      </w:r>
      <w:r w:rsidRPr="00B703D5">
        <w:t xml:space="preserve"> number of threads on your machine.</w:t>
      </w:r>
    </w:p>
    <w:p w14:paraId="6D813257" w14:textId="2D8B1C2E" w:rsidR="00F83E4B" w:rsidRPr="00B703D5" w:rsidRDefault="00F83E4B" w:rsidP="00B022FB">
      <w:pPr>
        <w:numPr>
          <w:ilvl w:val="0"/>
          <w:numId w:val="3"/>
        </w:numPr>
        <w:ind w:left="284" w:hanging="284"/>
      </w:pPr>
      <w:r w:rsidRPr="00596848">
        <w:rPr>
          <w:color w:val="00B050"/>
        </w:rPr>
        <w:t>Thermostat_Ta</w:t>
      </w:r>
      <w:r w:rsidRPr="00B703D5">
        <w:t xml:space="preserve"> “number” : to change the temperature of the atomic Berendsen thermostat. The number sets the new atomic temperature in [K]. </w:t>
      </w:r>
      <w:r w:rsidR="002003CE">
        <w:t>A n</w:t>
      </w:r>
      <w:r w:rsidRPr="00B703D5">
        <w:t>egative number switches off the atomic thermostat.</w:t>
      </w:r>
    </w:p>
    <w:p w14:paraId="7A896621" w14:textId="38951E56" w:rsidR="00F83E4B" w:rsidRPr="00B703D5" w:rsidRDefault="00F83E4B" w:rsidP="00F83E4B">
      <w:pPr>
        <w:numPr>
          <w:ilvl w:val="0"/>
          <w:numId w:val="3"/>
        </w:numPr>
        <w:ind w:left="284" w:hanging="284"/>
      </w:pPr>
      <w:r w:rsidRPr="00596848">
        <w:rPr>
          <w:color w:val="00B050"/>
        </w:rPr>
        <w:t>Thermostat_dt_a</w:t>
      </w:r>
      <w:r w:rsidRPr="00B703D5">
        <w:t xml:space="preserve"> “number” : to change the characteristic </w:t>
      </w:r>
      <w:r w:rsidR="00D377F3" w:rsidRPr="00B703D5">
        <w:t xml:space="preserve">time </w:t>
      </w:r>
      <w:r w:rsidRPr="00B703D5">
        <w:t xml:space="preserve">of the atomic Berendsen thermostat. The number sets the new characteristic time of the thermostat in [fs]. </w:t>
      </w:r>
      <w:r w:rsidR="002003CE">
        <w:t>A n</w:t>
      </w:r>
      <w:r w:rsidRPr="00B703D5">
        <w:t>egative number switches off the atomic thermostat.</w:t>
      </w:r>
    </w:p>
    <w:p w14:paraId="740BBF76" w14:textId="2AB8198E" w:rsidR="00F83E4B" w:rsidRPr="00B703D5" w:rsidRDefault="00F83E4B" w:rsidP="00F83E4B">
      <w:pPr>
        <w:numPr>
          <w:ilvl w:val="0"/>
          <w:numId w:val="3"/>
        </w:numPr>
        <w:ind w:left="284" w:hanging="284"/>
      </w:pPr>
      <w:r w:rsidRPr="00596848">
        <w:rPr>
          <w:color w:val="00B050"/>
        </w:rPr>
        <w:lastRenderedPageBreak/>
        <w:t>Thermostat_Te</w:t>
      </w:r>
      <w:r w:rsidRPr="00B703D5">
        <w:t xml:space="preserve"> “number” : to change the temperature of the electronic Berendsen thermostat. The number sets the new atomic temperature in [K]. </w:t>
      </w:r>
      <w:r w:rsidR="002003CE">
        <w:t>The n</w:t>
      </w:r>
      <w:r w:rsidRPr="00B703D5">
        <w:t>egative number switches off the electronic thermostat.</w:t>
      </w:r>
    </w:p>
    <w:p w14:paraId="682F7916" w14:textId="1F95915F" w:rsidR="00F83E4B" w:rsidRPr="00B703D5" w:rsidRDefault="00F83E4B" w:rsidP="00A95EBE">
      <w:pPr>
        <w:numPr>
          <w:ilvl w:val="0"/>
          <w:numId w:val="3"/>
        </w:numPr>
        <w:ind w:left="284" w:hanging="284"/>
      </w:pPr>
      <w:r w:rsidRPr="00596848">
        <w:rPr>
          <w:color w:val="00B050"/>
        </w:rPr>
        <w:t>Thermostat_dt_</w:t>
      </w:r>
      <w:r w:rsidR="003A5AD8" w:rsidRPr="00596848">
        <w:rPr>
          <w:color w:val="00B050"/>
        </w:rPr>
        <w:t>e</w:t>
      </w:r>
      <w:r w:rsidRPr="00B703D5">
        <w:t xml:space="preserve"> “number” : to change the characteristic </w:t>
      </w:r>
      <w:r w:rsidR="00D377F3" w:rsidRPr="00B703D5">
        <w:t xml:space="preserve">time </w:t>
      </w:r>
      <w:r w:rsidRPr="00B703D5">
        <w:t xml:space="preserve">of the electronic Berendsen thermostat. The number sets the new characteristic time of the thermostat in [fs]. </w:t>
      </w:r>
      <w:r w:rsidR="002003CE">
        <w:t>The n</w:t>
      </w:r>
      <w:r w:rsidRPr="00B703D5">
        <w:t>egative number switches off the electronic thermostat.</w:t>
      </w:r>
    </w:p>
    <w:p w14:paraId="5DE9F0D5" w14:textId="73261E5A" w:rsidR="00C33DF0" w:rsidRPr="00B703D5" w:rsidRDefault="00C33DF0" w:rsidP="00A95EBE">
      <w:pPr>
        <w:numPr>
          <w:ilvl w:val="0"/>
          <w:numId w:val="3"/>
        </w:numPr>
        <w:ind w:left="284" w:hanging="284"/>
      </w:pPr>
      <w:r w:rsidRPr="00596848">
        <w:rPr>
          <w:color w:val="00B050"/>
        </w:rPr>
        <w:t>Verbose</w:t>
      </w:r>
      <w:r w:rsidRPr="00B703D5">
        <w:t xml:space="preserve"> : switches the </w:t>
      </w:r>
      <w:r w:rsidRPr="00B703D5">
        <w:rPr>
          <w:i/>
          <w:iCs/>
          <w:color w:val="00B050"/>
        </w:rPr>
        <w:t>verbose</w:t>
      </w:r>
      <w:r w:rsidRPr="00B703D5">
        <w:t xml:space="preserve"> option on (see Section </w:t>
      </w:r>
      <w:r w:rsidRPr="00B703D5">
        <w:fldChar w:fldCharType="begin"/>
      </w:r>
      <w:r w:rsidRPr="00B703D5">
        <w:instrText xml:space="preserve"> REF _Ref113545794 \n \h </w:instrText>
      </w:r>
      <w:r w:rsidR="00B703D5">
        <w:instrText xml:space="preserve"> \* MERGEFORMAT </w:instrText>
      </w:r>
      <w:r w:rsidRPr="00B703D5">
        <w:fldChar w:fldCharType="separate"/>
      </w:r>
      <w:r w:rsidR="00DE3A37">
        <w:t>IV</w:t>
      </w:r>
      <w:r w:rsidRPr="00B703D5">
        <w:fldChar w:fldCharType="end"/>
      </w:r>
      <w:r w:rsidRPr="00B703D5">
        <w:t>.</w:t>
      </w:r>
      <w:r w:rsidRPr="00B703D5">
        <w:fldChar w:fldCharType="begin"/>
      </w:r>
      <w:r w:rsidRPr="00B703D5">
        <w:instrText xml:space="preserve"> REF _Ref137716808 \n \h </w:instrText>
      </w:r>
      <w:r w:rsidR="00B703D5">
        <w:instrText xml:space="preserve"> \* MERGEFORMAT </w:instrText>
      </w:r>
      <w:r w:rsidRPr="00B703D5">
        <w:fldChar w:fldCharType="separate"/>
      </w:r>
      <w:r w:rsidR="00DE3A37">
        <w:t>6)</w:t>
      </w:r>
      <w:r w:rsidRPr="00B703D5">
        <w:fldChar w:fldCharType="end"/>
      </w:r>
      <w:r w:rsidRPr="00B703D5">
        <w:t>.</w:t>
      </w:r>
    </w:p>
    <w:p w14:paraId="22E334F4" w14:textId="63696F6A" w:rsidR="00C33DF0" w:rsidRPr="00B703D5" w:rsidRDefault="00C33DF0" w:rsidP="00A95EBE">
      <w:pPr>
        <w:numPr>
          <w:ilvl w:val="0"/>
          <w:numId w:val="3"/>
        </w:numPr>
        <w:ind w:left="284" w:hanging="284"/>
      </w:pPr>
      <w:r w:rsidRPr="00596848">
        <w:rPr>
          <w:color w:val="00B050"/>
        </w:rPr>
        <w:t>verbose_off</w:t>
      </w:r>
      <w:r w:rsidRPr="00B703D5">
        <w:t xml:space="preserve"> : switches the </w:t>
      </w:r>
      <w:r w:rsidRPr="00B703D5">
        <w:rPr>
          <w:i/>
          <w:iCs/>
          <w:color w:val="00B050"/>
        </w:rPr>
        <w:t>verbose</w:t>
      </w:r>
      <w:r w:rsidRPr="00B703D5">
        <w:t xml:space="preserve"> option off.</w:t>
      </w:r>
    </w:p>
    <w:p w14:paraId="36207DB7" w14:textId="73AB111E" w:rsidR="00632557" w:rsidRPr="00B703D5" w:rsidRDefault="00632557" w:rsidP="00925D8A">
      <w:pPr>
        <w:ind w:left="360"/>
      </w:pPr>
      <w:r w:rsidRPr="00B703D5">
        <w:t xml:space="preserve">For example, the following lines in the file shown will </w:t>
      </w:r>
      <w:r w:rsidR="001C2DF7" w:rsidRPr="00B703D5">
        <w:t>re</w:t>
      </w:r>
      <w:r w:rsidRPr="00B703D5">
        <w:t xml:space="preserve">set </w:t>
      </w:r>
      <w:r w:rsidR="001C2DF7" w:rsidRPr="00B703D5">
        <w:t xml:space="preserve">(1) </w:t>
      </w:r>
      <w:r w:rsidRPr="00B703D5">
        <w:t xml:space="preserve">the </w:t>
      </w:r>
      <w:r w:rsidR="001C2DF7" w:rsidRPr="00B703D5">
        <w:t xml:space="preserve">duration of simulation to 1000 fs, (2) the printout timestep to 10 fs, (3) </w:t>
      </w:r>
      <w:r w:rsidR="002003CE">
        <w:t xml:space="preserve">the </w:t>
      </w:r>
      <w:r w:rsidR="001C2DF7" w:rsidRPr="00B703D5">
        <w:t xml:space="preserve">atomic thermostat to the temperature of 300 K, (4) the characteristic time of the atomic thermostat to 150 fs, and (5) switch off the electronic thermostat, see </w:t>
      </w:r>
      <w:r w:rsidR="001C2DF7" w:rsidRPr="00B703D5">
        <w:fldChar w:fldCharType="begin"/>
      </w:r>
      <w:r w:rsidR="001C2DF7" w:rsidRPr="00B703D5">
        <w:instrText xml:space="preserve"> REF _Ref137715076 \h </w:instrText>
      </w:r>
      <w:r w:rsidR="00B703D5">
        <w:instrText xml:space="preserve"> \* MERGEFORMAT </w:instrText>
      </w:r>
      <w:r w:rsidR="001C2DF7" w:rsidRPr="00B703D5">
        <w:fldChar w:fldCharType="separate"/>
      </w:r>
      <w:r w:rsidR="00DE3A37" w:rsidRPr="00B703D5">
        <w:t xml:space="preserve">Figure </w:t>
      </w:r>
      <w:r w:rsidR="00DE3A37">
        <w:rPr>
          <w:noProof/>
        </w:rPr>
        <w:t>VII</w:t>
      </w:r>
      <w:r w:rsidR="00DE3A37">
        <w:t>.</w:t>
      </w:r>
      <w:r w:rsidR="00DE3A37">
        <w:rPr>
          <w:noProof/>
        </w:rPr>
        <w:t>1</w:t>
      </w:r>
      <w:r w:rsidR="001C2DF7" w:rsidRPr="00B703D5">
        <w:fldChar w:fldCharType="end"/>
      </w:r>
      <w:r w:rsidR="001C2DF7" w:rsidRPr="00B703D5">
        <w:t>.</w:t>
      </w:r>
    </w:p>
    <w:p w14:paraId="693F29D2" w14:textId="193A6FF6" w:rsidR="001C2DF7" w:rsidRPr="00B703D5" w:rsidRDefault="001C2DF7" w:rsidP="00925D8A">
      <w:pPr>
        <w:ind w:left="360"/>
      </w:pPr>
      <w:r w:rsidRPr="00B703D5">
        <w:rPr>
          <w:noProof/>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36A2B597" w:rsidR="001C2DF7" w:rsidRPr="00B703D5" w:rsidRDefault="001C2DF7" w:rsidP="00C0215F">
      <w:pPr>
        <w:pStyle w:val="Caption"/>
      </w:pPr>
      <w:bookmarkStart w:id="189" w:name="_Ref137715076"/>
      <w:r w:rsidRPr="00B703D5">
        <w:t xml:space="preserve">Figure </w:t>
      </w:r>
      <w:r w:rsidR="00410ACF">
        <w:fldChar w:fldCharType="begin"/>
      </w:r>
      <w:r w:rsidR="00410ACF">
        <w:instrText xml:space="preserve"> STYLEREF 1 \s </w:instrText>
      </w:r>
      <w:r w:rsidR="00410ACF">
        <w:fldChar w:fldCharType="separate"/>
      </w:r>
      <w:r w:rsidR="00DE3A37">
        <w:rPr>
          <w:noProof/>
        </w:rPr>
        <w:t>VII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1</w:t>
      </w:r>
      <w:r w:rsidR="00410ACF">
        <w:rPr>
          <w:noProof/>
        </w:rPr>
        <w:fldChar w:fldCharType="end"/>
      </w:r>
      <w:bookmarkEnd w:id="189"/>
      <w:r w:rsidRPr="00B703D5">
        <w:t xml:space="preserve"> Example of the communication file.</w:t>
      </w:r>
    </w:p>
    <w:p w14:paraId="524D9BCE" w14:textId="77777777" w:rsidR="00596848" w:rsidRDefault="00596848" w:rsidP="00121871">
      <w:pPr>
        <w:ind w:left="360"/>
      </w:pPr>
    </w:p>
    <w:p w14:paraId="71B2512E" w14:textId="759721BF" w:rsidR="00121871" w:rsidRPr="00B703D5" w:rsidRDefault="00121871" w:rsidP="00121871">
      <w:pPr>
        <w:ind w:left="360"/>
      </w:pPr>
      <w:r w:rsidRPr="00B703D5">
        <w:t xml:space="preserve">At the end of </w:t>
      </w:r>
      <w:r w:rsidR="002003CE">
        <w:t xml:space="preserve">the </w:t>
      </w:r>
      <w:r w:rsidRPr="00B703D5">
        <w:t>simulation, this file is deleted.</w:t>
      </w:r>
    </w:p>
    <w:p w14:paraId="61FB85B5" w14:textId="77777777" w:rsidR="00632557" w:rsidRPr="00B703D5" w:rsidRDefault="00632557" w:rsidP="00925D8A">
      <w:pPr>
        <w:ind w:left="360"/>
        <w:rPr>
          <w:lang w:val="en-US"/>
        </w:rPr>
      </w:pPr>
    </w:p>
    <w:p w14:paraId="29B33D2C" w14:textId="77777777" w:rsidR="004D2AB4" w:rsidRPr="00B703D5" w:rsidRDefault="00CD07CB" w:rsidP="00533F37">
      <w:pPr>
        <w:pStyle w:val="Heading2"/>
        <w:numPr>
          <w:ilvl w:val="0"/>
          <w:numId w:val="11"/>
        </w:numPr>
      </w:pPr>
      <w:bookmarkStart w:id="190" w:name="_Toc138149200"/>
      <w:r w:rsidRPr="00B703D5">
        <w:t>Plotting:  OUTPUT_Gnuplot_all.sh</w:t>
      </w:r>
      <w:bookmarkEnd w:id="190"/>
    </w:p>
    <w:p w14:paraId="5C3E7F79" w14:textId="3051BC70" w:rsidR="00CD07CB" w:rsidRPr="00B703D5" w:rsidRDefault="00CD07CB" w:rsidP="00E34890">
      <w:r w:rsidRPr="00B703D5">
        <w:t>Execute this file to create all the plots of all results of calculations.</w:t>
      </w:r>
      <w:r w:rsidR="00E34890" w:rsidRPr="00B703D5">
        <w:t xml:space="preserve"> You can do that even if </w:t>
      </w:r>
      <w:r w:rsidR="005424B8">
        <w:t xml:space="preserve">XTANT-3 </w:t>
      </w:r>
      <w:r w:rsidR="00E34890" w:rsidRPr="00B703D5">
        <w:t xml:space="preserve">is still running, then it will give you transient results. At the end of the simulation run, this command will </w:t>
      </w:r>
      <w:r w:rsidR="00E636A3" w:rsidRPr="00B703D5">
        <w:t xml:space="preserve">also </w:t>
      </w:r>
      <w:r w:rsidR="00E34890" w:rsidRPr="00B703D5">
        <w:t>be executed automatically.</w:t>
      </w:r>
    </w:p>
    <w:p w14:paraId="64AD3187" w14:textId="2BBFCBBE" w:rsidR="00C008AE" w:rsidRPr="00B703D5" w:rsidRDefault="00CD07CB" w:rsidP="00E34890">
      <w:r w:rsidRPr="00B703D5">
        <w:t xml:space="preserve">This is a gnuplot </w:t>
      </w:r>
      <w:r w:rsidR="00F458DC" w:rsidRPr="00B703D5">
        <w:t xml:space="preserve">shell </w:t>
      </w:r>
      <w:r w:rsidRPr="00B703D5">
        <w:t xml:space="preserve">script that is created by </w:t>
      </w:r>
      <w:r w:rsidR="005424B8">
        <w:t xml:space="preserve">XTANT-3 </w:t>
      </w:r>
      <w:r w:rsidRPr="00B703D5">
        <w:t>to execute all othe</w:t>
      </w:r>
      <w:r w:rsidR="00DA2D9A" w:rsidRPr="00B703D5">
        <w:t xml:space="preserve">r </w:t>
      </w:r>
      <w:r w:rsidR="002003CE">
        <w:t>G</w:t>
      </w:r>
      <w:r w:rsidR="00DA2D9A" w:rsidRPr="00B703D5">
        <w:t>nuplot s</w:t>
      </w:r>
      <w:r w:rsidR="00F458DC" w:rsidRPr="00B703D5">
        <w:t>hell s</w:t>
      </w:r>
      <w:r w:rsidR="00DA2D9A" w:rsidRPr="00B703D5">
        <w:t>cripts in the folder</w:t>
      </w:r>
      <w:r w:rsidRPr="00B703D5">
        <w:t xml:space="preserve"> that are plotting all the essential quantities:</w:t>
      </w:r>
    </w:p>
    <w:p w14:paraId="6351E973" w14:textId="77F7F337" w:rsidR="00CD07CB" w:rsidRPr="00B703D5" w:rsidRDefault="00C008AE" w:rsidP="00E34890">
      <w:r w:rsidRPr="00B703D5">
        <w:t>OUTPUT_bands_Gnuplot.sh – plots the bottom of the valence band (VB), top of the VB, bottom of the conduction band (CB)</w:t>
      </w:r>
      <w:r w:rsidR="002003CE">
        <w:t>,</w:t>
      </w:r>
      <w:r w:rsidRPr="00B703D5">
        <w:t xml:space="preserve"> and top of the CB, and chemical potential.</w:t>
      </w:r>
    </w:p>
    <w:p w14:paraId="5875BFB6" w14:textId="77777777" w:rsidR="00CD07CB" w:rsidRPr="00B703D5" w:rsidRDefault="00CD07CB" w:rsidP="00E34890">
      <w:r w:rsidRPr="00B703D5">
        <w:t>OUTPUT_CB_electron_Gnuplot.sh – plots the density of conduction band electrons.</w:t>
      </w:r>
    </w:p>
    <w:p w14:paraId="38488847" w14:textId="77777777" w:rsidR="00CD07CB" w:rsidRPr="00B703D5" w:rsidRDefault="00CD07CB" w:rsidP="00E34890">
      <w:r w:rsidRPr="00B703D5">
        <w:t>OUTPUT_coupling_parameter_Gnuplot.sh – plots the electron-phonon coupling parameter.</w:t>
      </w:r>
    </w:p>
    <w:p w14:paraId="51A0D97E" w14:textId="77777777" w:rsidR="00CD07CB" w:rsidRPr="00B703D5" w:rsidRDefault="00CD07CB" w:rsidP="00E34890">
      <w:r w:rsidRPr="00B703D5">
        <w:t>OUTPUT_deep_shell_holes_Gnuplot.sh – plots the density of deep shell holes in each shell</w:t>
      </w:r>
      <w:r w:rsidR="00EB791F" w:rsidRPr="00B703D5">
        <w:t xml:space="preserve"> of each atom of the compound</w:t>
      </w:r>
      <w:r w:rsidRPr="00B703D5">
        <w:t>.</w:t>
      </w:r>
    </w:p>
    <w:p w14:paraId="22C49E7A" w14:textId="078F2C73" w:rsidR="00CD07CB" w:rsidRPr="00B703D5" w:rsidRDefault="00CD07CB" w:rsidP="00E34890">
      <w:r w:rsidRPr="00B703D5">
        <w:t>OUTPUT_electron_Ce.sh – plots the heat capacity of electrons.</w:t>
      </w:r>
    </w:p>
    <w:p w14:paraId="1AA8EB08" w14:textId="0098D795" w:rsidR="00627B78" w:rsidRPr="00B703D5" w:rsidRDefault="00627B78" w:rsidP="00E34890">
      <w:r w:rsidRPr="00B703D5">
        <w:t>OUTPUT_electron_entropy.sh – plots the entropy of electrons.</w:t>
      </w:r>
    </w:p>
    <w:p w14:paraId="6C0070C8" w14:textId="763B2C54" w:rsidR="00CD07CB" w:rsidRPr="00B703D5" w:rsidRDefault="00CD07CB" w:rsidP="00E34890">
      <w:r w:rsidRPr="00B703D5">
        <w:t>OUTPU</w:t>
      </w:r>
      <w:r w:rsidR="0087164B" w:rsidRPr="00B703D5">
        <w:t>T_electron_distribution_Gnuplot</w:t>
      </w:r>
      <w:r w:rsidRPr="00B703D5">
        <w:t xml:space="preserve">.sh – plots the electron distribution function </w:t>
      </w:r>
      <w:r w:rsidR="00120948" w:rsidRPr="00B703D5">
        <w:t>as an animated gif. Note that the points are plotted in the position of the current energy levels (molecular orbitals)</w:t>
      </w:r>
      <w:r w:rsidR="002B35A9" w:rsidRPr="00B703D5">
        <w:t>, so the shifts of the points reflect the shifts of the orbitals</w:t>
      </w:r>
      <w:r w:rsidR="0013151E" w:rsidRPr="00B703D5">
        <w:rPr>
          <w:lang w:val="en-US"/>
        </w:rPr>
        <w:t xml:space="preserve">. </w:t>
      </w:r>
      <w:r w:rsidR="00FB3512" w:rsidRPr="00B703D5">
        <w:t xml:space="preserve">In case nonequilibrium distributions are used, </w:t>
      </w:r>
      <w:r w:rsidR="00FB3512" w:rsidRPr="00B703D5">
        <w:lastRenderedPageBreak/>
        <w:t>such as BO or relaxation-time approximation, also the equivalent Fermi distribution will be plotted for comparison.</w:t>
      </w:r>
    </w:p>
    <w:p w14:paraId="15A9C59D" w14:textId="0FB31CAB" w:rsidR="00B91A7B" w:rsidRPr="00B703D5" w:rsidRDefault="00B91A7B" w:rsidP="00B91A7B">
      <w:pPr>
        <w:rPr>
          <w:lang w:val="en-US"/>
        </w:rPr>
      </w:pPr>
      <w:r w:rsidRPr="00B703D5">
        <w:t>OUTPUT_electron_distribution_on_grid_Gnuplot.sh – plots the electron distribution function on the user-defined grid (</w:t>
      </w:r>
      <w:r w:rsidRPr="00B703D5">
        <w:rPr>
          <w:i/>
          <w:iCs/>
        </w:rPr>
        <w:t>not</w:t>
      </w:r>
      <w:r w:rsidRPr="00B703D5">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B703D5" w:rsidRDefault="00CD07CB" w:rsidP="00E34890">
      <w:r w:rsidRPr="00B703D5">
        <w:t>OUTPUT_electrons_and_holes_Gnuplot.sh – plots the high-energy electrons and core holes densities.</w:t>
      </w:r>
    </w:p>
    <w:p w14:paraId="048BAC55" w14:textId="77777777" w:rsidR="00CD07CB" w:rsidRPr="00B703D5" w:rsidRDefault="00CD07CB" w:rsidP="00E34890">
      <w:r w:rsidRPr="00B703D5">
        <w:t>OUTPUT_energies_Gnuplot.sh – plots the total, potential, and atomic energies.</w:t>
      </w:r>
    </w:p>
    <w:p w14:paraId="7D5EECE0" w14:textId="232E8F30" w:rsidR="00CD07CB" w:rsidRPr="00B703D5" w:rsidRDefault="00CD07CB" w:rsidP="00E34890">
      <w:r w:rsidRPr="00B703D5">
        <w:t xml:space="preserve">OUTPUT_energy_levels_Gnuplot.sh – plots the electron energy levels (eigenvalues of the TB </w:t>
      </w:r>
      <w:r w:rsidR="002003CE">
        <w:t>H</w:t>
      </w:r>
      <w:r w:rsidRPr="00B703D5">
        <w:t>amiltonian). Takes a few minutes to plot.</w:t>
      </w:r>
    </w:p>
    <w:p w14:paraId="3DB24FD3" w14:textId="77777777" w:rsidR="00C008AE" w:rsidRPr="00B703D5" w:rsidRDefault="00C008AE" w:rsidP="00E34890">
      <w:r w:rsidRPr="00B703D5">
        <w:t xml:space="preserve">OUTPUT_mean_displacement_Gnuplot.sh – plots the </w:t>
      </w:r>
      <w:r w:rsidR="001A11F7" w:rsidRPr="00B703D5">
        <w:t>(</w:t>
      </w:r>
      <w:r w:rsidRPr="00B703D5">
        <w:t>mean atomic displacements</w:t>
      </w:r>
      <w:r w:rsidR="001A11F7" w:rsidRPr="00B703D5">
        <w:t>)</w:t>
      </w:r>
      <w:r w:rsidR="001A11F7" w:rsidRPr="00B703D5">
        <w:rPr>
          <w:lang w:val="en-US"/>
        </w:rPr>
        <w:t>^</w:t>
      </w:r>
      <w:r w:rsidR="001A11F7" w:rsidRPr="00B703D5">
        <w:rPr>
          <w:i/>
          <w:lang w:val="en-US"/>
        </w:rPr>
        <w:t>N</w:t>
      </w:r>
      <w:r w:rsidRPr="00B703D5">
        <w:t xml:space="preserve"> with respect to the initial positions.</w:t>
      </w:r>
    </w:p>
    <w:p w14:paraId="7CAD34A1" w14:textId="77777777" w:rsidR="00CD07CB" w:rsidRPr="00B703D5" w:rsidRDefault="00CD07CB" w:rsidP="00E34890">
      <w:r w:rsidRPr="00B703D5">
        <w:t>OUTPUT_mu_and_Egap.sh – plots the electron chemical potential and band gap.</w:t>
      </w:r>
    </w:p>
    <w:p w14:paraId="1BC902AC" w14:textId="77777777" w:rsidR="00CC2EF5" w:rsidRPr="00B703D5" w:rsidRDefault="00CC2EF5" w:rsidP="00E34890">
      <w:r w:rsidRPr="00B703D5">
        <w:t>OUTPUT_Mulliken_charges_Gnuplot.sh – plots charges of different types of atoms.</w:t>
      </w:r>
    </w:p>
    <w:p w14:paraId="09782F78" w14:textId="77777777" w:rsidR="00296973" w:rsidRPr="00B703D5" w:rsidRDefault="00296973" w:rsidP="00E34890">
      <w:r w:rsidRPr="00B703D5">
        <w:t>OUTPUT_optical_coefficients.sh – plots optical R, T, A for specified probe pulse wavelength.</w:t>
      </w:r>
    </w:p>
    <w:p w14:paraId="62C1BDCC" w14:textId="77777777" w:rsidR="00296973" w:rsidRPr="00B703D5" w:rsidRDefault="00296973" w:rsidP="00E34890">
      <w:r w:rsidRPr="00B703D5">
        <w:t>OUTPUT_optical_n_and_k.sh – plots corresponding real and imaginary parts of the refractive index.</w:t>
      </w:r>
    </w:p>
    <w:p w14:paraId="3D9B2595" w14:textId="1A7C02F8" w:rsidR="00775927" w:rsidRPr="00B703D5" w:rsidRDefault="00775927" w:rsidP="00E34890">
      <w:r w:rsidRPr="00B703D5">
        <w:t xml:space="preserve">OUTPUT_pressure_Gnuplot.sh – plots </w:t>
      </w:r>
      <w:r w:rsidR="00004CDE" w:rsidRPr="00B703D5">
        <w:t xml:space="preserve">total </w:t>
      </w:r>
      <w:r w:rsidRPr="00B703D5">
        <w:t xml:space="preserve">pressure in </w:t>
      </w:r>
      <w:r w:rsidR="002003CE">
        <w:t xml:space="preserve">the </w:t>
      </w:r>
      <w:r w:rsidRPr="00B703D5">
        <w:t xml:space="preserve">atomic system </w:t>
      </w:r>
      <w:r w:rsidR="002003CE">
        <w:t xml:space="preserve">in </w:t>
      </w:r>
      <w:r w:rsidRPr="00B703D5">
        <w:t>the simulation box.</w:t>
      </w:r>
    </w:p>
    <w:p w14:paraId="03FDA33E" w14:textId="77777777" w:rsidR="00775927" w:rsidRPr="00B703D5" w:rsidRDefault="004122DC" w:rsidP="00E34890">
      <w:r w:rsidRPr="00B703D5">
        <w:t>OUTPUT_stress_tensor_Gnuplot</w:t>
      </w:r>
      <w:r w:rsidR="00775927" w:rsidRPr="00B703D5">
        <w:t xml:space="preserve">.sh – plots components of the atomic </w:t>
      </w:r>
      <w:r w:rsidR="009B3748" w:rsidRPr="00B703D5">
        <w:t>pressure</w:t>
      </w:r>
      <w:r w:rsidR="00775927" w:rsidRPr="00B703D5">
        <w:t xml:space="preserve"> tensor.</w:t>
      </w:r>
    </w:p>
    <w:p w14:paraId="346C3A65" w14:textId="77777777" w:rsidR="00CD07CB" w:rsidRPr="00B703D5" w:rsidRDefault="0087164B" w:rsidP="00E34890">
      <w:r w:rsidRPr="00B703D5">
        <w:t>OUTPUT_temperatures_Gnuplot</w:t>
      </w:r>
      <w:r w:rsidR="00CD07CB" w:rsidRPr="00B703D5">
        <w:t>.sh – plots the electron and atomic temperatures.</w:t>
      </w:r>
    </w:p>
    <w:p w14:paraId="3709095C" w14:textId="77777777" w:rsidR="00CD07CB" w:rsidRPr="00B703D5" w:rsidRDefault="0087164B" w:rsidP="00E34890">
      <w:r w:rsidRPr="00B703D5">
        <w:t>OUTPUT_volume_Gnuplot</w:t>
      </w:r>
      <w:r w:rsidR="00CD07CB" w:rsidRPr="00B703D5">
        <w:t>.sh – plots the volume of the supercell.</w:t>
      </w:r>
    </w:p>
    <w:p w14:paraId="70B8F200" w14:textId="228A9FF7" w:rsidR="00B754C4" w:rsidRPr="00B703D5" w:rsidRDefault="00147B43" w:rsidP="00E34890">
      <w:r w:rsidRPr="00B703D5">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B703D5" w:rsidRDefault="0087164B" w:rsidP="00E34890">
      <w:r w:rsidRPr="00B703D5">
        <w:t>OUTPUT_electron_Ce</w:t>
      </w:r>
      <w:r w:rsidR="00147B43" w:rsidRPr="00B703D5">
        <w:t>_CONVOLVED.sh</w:t>
      </w:r>
    </w:p>
    <w:p w14:paraId="733B2643" w14:textId="597400D7" w:rsidR="00147B43" w:rsidRPr="00B703D5" w:rsidRDefault="00147B43" w:rsidP="00596848">
      <w:r w:rsidRPr="00B703D5">
        <w:t xml:space="preserve">Note that in </w:t>
      </w:r>
      <w:r w:rsidR="002003CE">
        <w:t xml:space="preserve">the </w:t>
      </w:r>
      <w:r w:rsidRPr="00B703D5">
        <w:t xml:space="preserve">case of </w:t>
      </w:r>
      <w:r w:rsidR="002003CE">
        <w:t xml:space="preserve">the </w:t>
      </w:r>
      <w:r w:rsidRPr="00B703D5">
        <w:t>Windows operating system, instead of shell</w:t>
      </w:r>
      <w:r w:rsidR="002003CE">
        <w:t xml:space="preserve"> </w:t>
      </w:r>
      <w:r w:rsidRPr="00B703D5">
        <w:t xml:space="preserve">scripts the program will create cmd batch files (with the same name, just </w:t>
      </w:r>
      <w:r w:rsidR="002003CE">
        <w:t xml:space="preserve">a </w:t>
      </w:r>
      <w:r w:rsidRPr="00B703D5">
        <w:t xml:space="preserve">different extension: .cmd instead </w:t>
      </w:r>
      <w:r w:rsidR="004879AE" w:rsidRPr="00B703D5">
        <w:t>o</w:t>
      </w:r>
      <w:r w:rsidRPr="00B703D5">
        <w:t xml:space="preserve">f .sh). They will need </w:t>
      </w:r>
      <w:r w:rsidR="002003CE">
        <w:t>a W</w:t>
      </w:r>
      <w:r w:rsidRPr="00B703D5">
        <w:t xml:space="preserve">indows version of </w:t>
      </w:r>
      <w:r w:rsidR="002003CE">
        <w:t>G</w:t>
      </w:r>
      <w:r w:rsidRPr="00B703D5">
        <w:t>nuplot installed</w:t>
      </w:r>
      <w:r w:rsidR="0019018E" w:rsidRPr="00BB4941">
        <w:rPr>
          <w:vertAlign w:val="superscript"/>
        </w:rPr>
        <w:footnoteReference w:id="25"/>
      </w:r>
      <w:r w:rsidRPr="00B703D5">
        <w:t xml:space="preserve">, and </w:t>
      </w:r>
      <w:r w:rsidR="00BA0664" w:rsidRPr="00B703D5">
        <w:t xml:space="preserve">proper </w:t>
      </w:r>
      <w:r w:rsidRPr="00B703D5">
        <w:t>paths written in the environment variables</w:t>
      </w:r>
      <w:r w:rsidRPr="00BB4941">
        <w:rPr>
          <w:vertAlign w:val="superscript"/>
        </w:rPr>
        <w:footnoteReference w:id="26"/>
      </w:r>
      <w:r w:rsidR="00BA0664" w:rsidRPr="00B703D5">
        <w:t>.</w:t>
      </w:r>
    </w:p>
    <w:p w14:paraId="3F37D745" w14:textId="77777777" w:rsidR="00CD07CB" w:rsidRPr="00B703D5" w:rsidRDefault="00A251BB" w:rsidP="00533F37">
      <w:pPr>
        <w:pStyle w:val="Heading2"/>
        <w:numPr>
          <w:ilvl w:val="0"/>
          <w:numId w:val="11"/>
        </w:numPr>
        <w:spacing w:before="480" w:after="240"/>
        <w:ind w:left="714" w:hanging="357"/>
      </w:pPr>
      <w:bookmarkStart w:id="191" w:name="_Toc138149201"/>
      <w:r w:rsidRPr="00B703D5">
        <w:t>Output d</w:t>
      </w:r>
      <w:r w:rsidR="00B900E3" w:rsidRPr="00B703D5">
        <w:t>ata files</w:t>
      </w:r>
      <w:bookmarkEnd w:id="191"/>
    </w:p>
    <w:p w14:paraId="5C4A5771" w14:textId="50605660" w:rsidR="004D2AB4" w:rsidRPr="00B703D5" w:rsidRDefault="00CD07CB" w:rsidP="00E34890">
      <w:r w:rsidRPr="00B703D5">
        <w:rPr>
          <w:color w:val="1F497D"/>
        </w:rPr>
        <w:t>O</w:t>
      </w:r>
      <w:r w:rsidR="004D2AB4" w:rsidRPr="00B703D5">
        <w:rPr>
          <w:color w:val="1F497D"/>
        </w:rPr>
        <w:t>UTPUT_atomic_coordinates.xyz</w:t>
      </w:r>
      <w:r w:rsidR="00F4475D" w:rsidRPr="00B703D5">
        <w:rPr>
          <w:color w:val="1F497D"/>
        </w:rPr>
        <w:t xml:space="preserve"> </w:t>
      </w:r>
      <w:r w:rsidR="00F4475D" w:rsidRPr="00B703D5">
        <w:t xml:space="preserve">– contains the atomic positions </w:t>
      </w:r>
      <w:r w:rsidR="00E17B45" w:rsidRPr="00B703D5">
        <w:t xml:space="preserve">at each time-step </w:t>
      </w:r>
      <w:r w:rsidR="009B255B" w:rsidRPr="00B703D5">
        <w:t xml:space="preserve">in [A] </w:t>
      </w:r>
      <w:r w:rsidR="00E17B45" w:rsidRPr="00B703D5">
        <w:t>(saving time-step specified in the input</w:t>
      </w:r>
      <w:r w:rsidR="002003CE">
        <w:t xml:space="preserve"> </w:t>
      </w:r>
      <w:r w:rsidR="00E17B45" w:rsidRPr="00B703D5">
        <w:t xml:space="preserve">file, not the numerical time-step used in the MD) </w:t>
      </w:r>
      <w:r w:rsidR="00F4475D" w:rsidRPr="00B703D5">
        <w:t xml:space="preserve">in the </w:t>
      </w:r>
      <w:r w:rsidR="00EC5552" w:rsidRPr="00B703D5">
        <w:t xml:space="preserve">extended </w:t>
      </w:r>
      <w:r w:rsidR="00F4475D" w:rsidRPr="00B703D5">
        <w:t>XYZ format.</w:t>
      </w:r>
      <w:r w:rsidR="00EC5552" w:rsidRPr="00B703D5">
        <w:t xml:space="preserve"> The comment line is used to save the supercell vectors, which can be read by many MD visualization programs, such as OVITO</w:t>
      </w:r>
      <w:r w:rsidR="00EC5552" w:rsidRPr="00BB4941">
        <w:rPr>
          <w:vertAlign w:val="superscript"/>
        </w:rPr>
        <w:footnoteReference w:id="27"/>
      </w:r>
      <w:r w:rsidR="00EC5552" w:rsidRPr="00B703D5">
        <w:t>.</w:t>
      </w:r>
    </w:p>
    <w:p w14:paraId="2B09810A" w14:textId="0EE497A7" w:rsidR="00A849AF" w:rsidRPr="00B703D5" w:rsidRDefault="00A849AF" w:rsidP="00A849AF">
      <w:r w:rsidRPr="00B703D5">
        <w:rPr>
          <w:color w:val="1F497D"/>
        </w:rPr>
        <w:lastRenderedPageBreak/>
        <w:t xml:space="preserve">OUTPUT_atomic_coordinates.cif </w:t>
      </w:r>
      <w:r w:rsidRPr="00B703D5">
        <w:t>– contains the atomic positions at each time-step in [A] (saving time-step specified in the input</w:t>
      </w:r>
      <w:r w:rsidR="002003CE">
        <w:t xml:space="preserve"> </w:t>
      </w:r>
      <w:r w:rsidRPr="00B703D5">
        <w:t>file, not the numerical time-step used in the MD) in the CIF format</w:t>
      </w:r>
      <w:r w:rsidR="00EC5552" w:rsidRPr="00B703D5">
        <w:t>, which can be used to construct powder diffraction patterns by standard visualization software such as Mercury</w:t>
      </w:r>
      <w:r w:rsidR="00EC5552" w:rsidRPr="00BB4941">
        <w:rPr>
          <w:vertAlign w:val="superscript"/>
        </w:rPr>
        <w:footnoteReference w:id="28"/>
      </w:r>
      <w:r w:rsidRPr="00B703D5">
        <w:t>.</w:t>
      </w:r>
    </w:p>
    <w:p w14:paraId="26A82132" w14:textId="4F449BF6" w:rsidR="00F4475D" w:rsidRPr="00B703D5" w:rsidRDefault="00F4475D" w:rsidP="00E34890">
      <w:r w:rsidRPr="00B703D5">
        <w:rPr>
          <w:color w:val="1F497D"/>
        </w:rPr>
        <w:t>OUTPUT_coordinates</w:t>
      </w:r>
      <w:r w:rsidR="000C59A9" w:rsidRPr="00B703D5">
        <w:rPr>
          <w:color w:val="1F497D"/>
        </w:rPr>
        <w:t>_and_velosities</w:t>
      </w:r>
      <w:r w:rsidRPr="00B703D5">
        <w:rPr>
          <w:color w:val="1F497D"/>
        </w:rPr>
        <w:t>.</w:t>
      </w:r>
      <w:r w:rsidR="000C59A9" w:rsidRPr="00B703D5">
        <w:rPr>
          <w:color w:val="1F497D"/>
        </w:rPr>
        <w:t>dat</w:t>
      </w:r>
      <w:r w:rsidRPr="00B703D5">
        <w:rPr>
          <w:color w:val="1F497D"/>
        </w:rPr>
        <w:t xml:space="preserve"> </w:t>
      </w:r>
      <w:r w:rsidR="000C59A9" w:rsidRPr="00B703D5">
        <w:t>– contains the atomic coordinates and velocities for all atoms at each timestep</w:t>
      </w:r>
      <w:r w:rsidRPr="00B703D5">
        <w:t>.</w:t>
      </w:r>
      <w:r w:rsidR="000C59A9" w:rsidRPr="00B703D5">
        <w:t xml:space="preserve"> </w:t>
      </w:r>
      <w:r w:rsidR="002003CE">
        <w:rPr>
          <w:lang w:val="en-US"/>
        </w:rPr>
        <w:t>The f</w:t>
      </w:r>
      <w:r w:rsidR="000C59A9" w:rsidRPr="00B703D5">
        <w:t>irst th</w:t>
      </w:r>
      <w:r w:rsidR="002003CE">
        <w:t>r</w:t>
      </w:r>
      <w:r w:rsidR="000C59A9" w:rsidRPr="00B703D5">
        <w:t>ee values and the coordinates</w:t>
      </w:r>
      <w:r w:rsidR="009B255B" w:rsidRPr="00B703D5">
        <w:t xml:space="preserve"> in [A]</w:t>
      </w:r>
      <w:r w:rsidR="000C59A9" w:rsidRPr="00B703D5">
        <w:t>, last three are the velocit</w:t>
      </w:r>
      <w:r w:rsidR="002003CE">
        <w:t>ies</w:t>
      </w:r>
      <w:r w:rsidR="000C59A9" w:rsidRPr="00B703D5">
        <w:t xml:space="preserve"> in each line</w:t>
      </w:r>
      <w:r w:rsidR="009B255B" w:rsidRPr="00B703D5">
        <w:t xml:space="preserve"> in [A/fs]</w:t>
      </w:r>
      <w:r w:rsidR="000C59A9" w:rsidRPr="00B703D5">
        <w:t>. A line describes one atom in the supercell. After all atoms’ data for one timestep</w:t>
      </w:r>
      <w:r w:rsidR="002003CE">
        <w:t>,</w:t>
      </w:r>
      <w:r w:rsidR="000C59A9" w:rsidRPr="00B703D5">
        <w:t xml:space="preserve"> there are two empty lines. After that, the next timestep is starting. Use it for </w:t>
      </w:r>
      <w:r w:rsidR="002003CE">
        <w:t xml:space="preserve">a </w:t>
      </w:r>
      <w:r w:rsidR="000C59A9" w:rsidRPr="00B703D5">
        <w:t xml:space="preserve">quick look with </w:t>
      </w:r>
      <w:r w:rsidR="002003CE">
        <w:t>G</w:t>
      </w:r>
      <w:r w:rsidR="000C59A9" w:rsidRPr="00B703D5">
        <w:t>nuplot, e.g.:</w:t>
      </w:r>
    </w:p>
    <w:p w14:paraId="1B0E365C" w14:textId="77777777" w:rsidR="000C59A9" w:rsidRPr="00B703D5" w:rsidRDefault="000C59A9" w:rsidP="00E34890">
      <w:r w:rsidRPr="00B703D5">
        <w:t>sp “OUTPUT_coordinates_and_velosities.dat” i</w:t>
      </w:r>
      <w:r w:rsidR="00A17AF6" w:rsidRPr="00B703D5">
        <w:t xml:space="preserve"> 201</w:t>
      </w:r>
      <w:r w:rsidRPr="00B703D5">
        <w:t xml:space="preserve"> u 1:2:3 pt 6 ps 3</w:t>
      </w:r>
    </w:p>
    <w:p w14:paraId="0B482DEF" w14:textId="77777777" w:rsidR="000C59A9" w:rsidRPr="00B703D5" w:rsidRDefault="000C59A9" w:rsidP="00E34890">
      <w:r w:rsidRPr="00B703D5">
        <w:t xml:space="preserve">for step number </w:t>
      </w:r>
      <w:r w:rsidR="00A17AF6" w:rsidRPr="00B703D5">
        <w:t>201</w:t>
      </w:r>
      <w:r w:rsidRPr="00B703D5">
        <w:t>, coordinates (columns 1:2:3).</w:t>
      </w:r>
    </w:p>
    <w:p w14:paraId="6B16DA60" w14:textId="16201951" w:rsidR="000C3FD3" w:rsidRPr="00B703D5" w:rsidRDefault="000C3FD3" w:rsidP="00E34890">
      <w:r w:rsidRPr="00B703D5">
        <w:t>Also</w:t>
      </w:r>
      <w:r w:rsidR="002003CE">
        <w:t>,</w:t>
      </w:r>
      <w:r w:rsidRPr="00B703D5">
        <w:t xml:space="preserve"> use it for calculations of atomic velocity autocorrelators and phonon spectra</w:t>
      </w:r>
      <w:r w:rsidR="00BD0C56" w:rsidRPr="00B703D5">
        <w:t xml:space="preserve"> (see below)</w:t>
      </w:r>
      <w:r w:rsidRPr="00B703D5">
        <w:t>.</w:t>
      </w:r>
    </w:p>
    <w:p w14:paraId="66C489B0" w14:textId="77777777" w:rsidR="0078081C" w:rsidRPr="00B703D5" w:rsidRDefault="0078081C" w:rsidP="00E34890">
      <w:r w:rsidRPr="00B703D5">
        <w:rPr>
          <w:color w:val="1F497D"/>
        </w:rPr>
        <w:t xml:space="preserve">OUTPUT_coupling.dat </w:t>
      </w:r>
      <w:r w:rsidRPr="00B703D5">
        <w:t>– electron-ion coupling parameter. Contains the following lines:</w:t>
      </w:r>
    </w:p>
    <w:p w14:paraId="1CE305AC" w14:textId="77777777" w:rsidR="0078081C" w:rsidRPr="00B703D5" w:rsidRDefault="0078081C" w:rsidP="00533F37">
      <w:pPr>
        <w:numPr>
          <w:ilvl w:val="0"/>
          <w:numId w:val="24"/>
        </w:numPr>
      </w:pPr>
      <w:r w:rsidRPr="00B703D5">
        <w:t>Time [fs]</w:t>
      </w:r>
    </w:p>
    <w:p w14:paraId="4C5D5E11" w14:textId="77777777" w:rsidR="0078081C" w:rsidRPr="00B703D5" w:rsidRDefault="0078081C" w:rsidP="00533F37">
      <w:pPr>
        <w:numPr>
          <w:ilvl w:val="0"/>
          <w:numId w:val="24"/>
        </w:numPr>
      </w:pPr>
      <w:r w:rsidRPr="00B703D5">
        <w:t>Total coupling parameter [W/m</w:t>
      </w:r>
      <w:r w:rsidRPr="00B703D5">
        <w:rPr>
          <w:vertAlign w:val="superscript"/>
        </w:rPr>
        <w:t>3</w:t>
      </w:r>
      <w:r w:rsidRPr="00B703D5">
        <w:t>K]</w:t>
      </w:r>
    </w:p>
    <w:p w14:paraId="34EE9010" w14:textId="5C3D079B" w:rsidR="0078081C" w:rsidRPr="00B703D5" w:rsidRDefault="0078081C" w:rsidP="00533F37">
      <w:pPr>
        <w:numPr>
          <w:ilvl w:val="0"/>
          <w:numId w:val="24"/>
        </w:numPr>
      </w:pPr>
      <w:r w:rsidRPr="00B703D5">
        <w:t>and further: Partial coupling parameter for each type of pair atoms [</w:t>
      </w:r>
      <w:r w:rsidRPr="00B703D5">
        <w:rPr>
          <w:i/>
        </w:rPr>
        <w:t>A</w:t>
      </w:r>
      <w:r w:rsidRPr="00B703D5">
        <w:t>]-[</w:t>
      </w:r>
      <w:r w:rsidRPr="00B703D5">
        <w:rPr>
          <w:i/>
        </w:rPr>
        <w:t>B</w:t>
      </w:r>
      <w:r w:rsidRPr="00B703D5">
        <w:t>] in the compound. For example, for elemental Al targets</w:t>
      </w:r>
      <w:r w:rsidR="002003CE">
        <w:t>,</w:t>
      </w:r>
      <w:r w:rsidRPr="00B703D5">
        <w:t xml:space="preserve"> there will be one column Al-Al. For compound AlCu, there will be </w:t>
      </w:r>
      <w:r w:rsidR="006F4C16" w:rsidRPr="00B703D5">
        <w:t>4</w:t>
      </w:r>
      <w:r w:rsidRPr="00B703D5">
        <w:t xml:space="preserve"> columns: Al-Al, Al-Cu, </w:t>
      </w:r>
      <w:r w:rsidR="003573DE" w:rsidRPr="00B703D5">
        <w:t xml:space="preserve">Cu-Al, </w:t>
      </w:r>
      <w:r w:rsidR="002003CE">
        <w:t xml:space="preserve">and </w:t>
      </w:r>
      <w:r w:rsidRPr="00B703D5">
        <w:t>Cu-Cu. Etc.</w:t>
      </w:r>
    </w:p>
    <w:p w14:paraId="3F198024" w14:textId="35614A34" w:rsidR="0078081C" w:rsidRPr="00B703D5" w:rsidRDefault="002003CE" w:rsidP="00533F37">
      <w:pPr>
        <w:numPr>
          <w:ilvl w:val="0"/>
          <w:numId w:val="24"/>
        </w:numPr>
      </w:pPr>
      <w:r>
        <w:t>The n</w:t>
      </w:r>
      <w:r w:rsidR="0078081C" w:rsidRPr="00B703D5">
        <w:t xml:space="preserve">ext </w:t>
      </w:r>
      <w:r w:rsidR="00A16EAC" w:rsidRPr="00B703D5">
        <w:t>columns</w:t>
      </w:r>
      <w:r w:rsidR="0078081C" w:rsidRPr="00B703D5">
        <w:t xml:space="preserve"> will be partial coupling for each type of orbital (defined by the basis set) for each kind of atom in the compound. For example, for </w:t>
      </w:r>
      <w:r>
        <w:t xml:space="preserve">the </w:t>
      </w:r>
      <w:r w:rsidR="0078081C" w:rsidRPr="00B703D5">
        <w:t>sp</w:t>
      </w:r>
      <w:r w:rsidR="0078081C" w:rsidRPr="00B703D5">
        <w:rPr>
          <w:vertAlign w:val="superscript"/>
        </w:rPr>
        <w:t>3</w:t>
      </w:r>
      <w:r w:rsidR="0078081C" w:rsidRPr="00B703D5">
        <w:t>d</w:t>
      </w:r>
      <w:r w:rsidR="0078081C" w:rsidRPr="00B703D5">
        <w:rPr>
          <w:vertAlign w:val="superscript"/>
        </w:rPr>
        <w:t>5</w:t>
      </w:r>
      <w:r w:rsidR="0078081C" w:rsidRPr="00B703D5">
        <w:t xml:space="preserve"> basis set, there will be couplings for the pairs of levels: s-s, s-p, s-d, p-s, p-p, p-d, d-s, d-p, d-d (for each kind of element [</w:t>
      </w:r>
      <w:r w:rsidR="0078081C" w:rsidRPr="00B703D5">
        <w:rPr>
          <w:i/>
        </w:rPr>
        <w:t>A</w:t>
      </w:r>
      <w:r w:rsidR="0078081C" w:rsidRPr="00B703D5">
        <w:t>]-[</w:t>
      </w:r>
      <w:r w:rsidR="0078081C" w:rsidRPr="00B703D5">
        <w:rPr>
          <w:i/>
        </w:rPr>
        <w:t>B</w:t>
      </w:r>
      <w:r w:rsidR="0078081C" w:rsidRPr="00B703D5">
        <w:t>] in the compound).</w:t>
      </w:r>
    </w:p>
    <w:p w14:paraId="5055C61C" w14:textId="7447CE23" w:rsidR="000C59A9" w:rsidRPr="00B703D5" w:rsidRDefault="000C59A9" w:rsidP="00E34890">
      <w:r w:rsidRPr="00B703D5">
        <w:rPr>
          <w:color w:val="1F497D"/>
        </w:rPr>
        <w:t xml:space="preserve">OUTPUT_deep_shell_holes.dat </w:t>
      </w:r>
      <w:r w:rsidRPr="00B703D5">
        <w:t xml:space="preserve">– contains timestep [fs], </w:t>
      </w:r>
      <w:r w:rsidR="002003CE">
        <w:t xml:space="preserve">the </w:t>
      </w:r>
      <w:r w:rsidRPr="00B703D5">
        <w:t xml:space="preserve">number of holes in each shell </w:t>
      </w:r>
      <w:r w:rsidR="00F6499E" w:rsidRPr="00B703D5">
        <w:t xml:space="preserve">of each kind of atom in the compound </w:t>
      </w:r>
      <w:r w:rsidRPr="00B703D5">
        <w:t>in the next columns (normalized to the number of atoms).</w:t>
      </w:r>
    </w:p>
    <w:p w14:paraId="059E02A2" w14:textId="77777777" w:rsidR="00F721E9" w:rsidRPr="00B703D5" w:rsidRDefault="00252EEE" w:rsidP="00E34890">
      <w:r w:rsidRPr="00B703D5">
        <w:rPr>
          <w:color w:val="1F497D"/>
        </w:rPr>
        <w:t xml:space="preserve">OUTPUT_DOS.dat </w:t>
      </w:r>
      <w:r w:rsidRPr="00B703D5">
        <w:t xml:space="preserve">– contains blocks of data separated by two empty lines. Each block contains </w:t>
      </w:r>
      <w:r w:rsidR="00F721E9" w:rsidRPr="00B703D5">
        <w:t>a few</w:t>
      </w:r>
      <w:r w:rsidRPr="00B703D5">
        <w:t xml:space="preserve"> columns: </w:t>
      </w:r>
    </w:p>
    <w:p w14:paraId="19D7A7E4" w14:textId="77777777" w:rsidR="00F721E9" w:rsidRPr="00B703D5" w:rsidRDefault="00252EEE" w:rsidP="00533F37">
      <w:pPr>
        <w:numPr>
          <w:ilvl w:val="0"/>
          <w:numId w:val="16"/>
        </w:numPr>
      </w:pPr>
      <w:r w:rsidRPr="00B703D5">
        <w:t xml:space="preserve">energy in [eV] </w:t>
      </w:r>
    </w:p>
    <w:p w14:paraId="0150A1A9" w14:textId="77777777" w:rsidR="00F721E9" w:rsidRPr="00B703D5" w:rsidRDefault="00F721E9" w:rsidP="00533F37">
      <w:pPr>
        <w:numPr>
          <w:ilvl w:val="0"/>
          <w:numId w:val="16"/>
        </w:numPr>
      </w:pPr>
      <w:r w:rsidRPr="00B703D5">
        <w:t xml:space="preserve">total </w:t>
      </w:r>
      <w:r w:rsidR="00252EEE" w:rsidRPr="00B703D5">
        <w:t>DOS in [states/eV]</w:t>
      </w:r>
    </w:p>
    <w:p w14:paraId="0D567CFB" w14:textId="77777777" w:rsidR="00F721E9" w:rsidRPr="00B703D5" w:rsidRDefault="00F721E9" w:rsidP="00533F37">
      <w:pPr>
        <w:numPr>
          <w:ilvl w:val="0"/>
          <w:numId w:val="16"/>
        </w:numPr>
      </w:pPr>
      <w:r w:rsidRPr="00B703D5">
        <w:t>partial DOS (PDOS) for the first atomic shell of the first element in the compound [states/eV]</w:t>
      </w:r>
    </w:p>
    <w:p w14:paraId="4A055F95" w14:textId="77777777" w:rsidR="00F721E9" w:rsidRPr="00B703D5" w:rsidRDefault="00F721E9" w:rsidP="00533F37">
      <w:pPr>
        <w:numPr>
          <w:ilvl w:val="0"/>
          <w:numId w:val="16"/>
        </w:numPr>
      </w:pPr>
      <w:r w:rsidRPr="00B703D5">
        <w:t xml:space="preserve">PDOS for </w:t>
      </w:r>
      <w:r w:rsidR="001A577C" w:rsidRPr="00B703D5">
        <w:t xml:space="preserve">the </w:t>
      </w:r>
      <w:r w:rsidRPr="00B703D5">
        <w:t xml:space="preserve">next shell of </w:t>
      </w:r>
      <w:r w:rsidR="001A577C" w:rsidRPr="00B703D5">
        <w:t xml:space="preserve">the </w:t>
      </w:r>
      <w:r w:rsidRPr="00B703D5">
        <w:t>first element</w:t>
      </w:r>
      <w:r w:rsidR="0019018E" w:rsidRPr="00B703D5">
        <w:t>, etc.</w:t>
      </w:r>
    </w:p>
    <w:p w14:paraId="4B30B786" w14:textId="03154533" w:rsidR="00F721E9" w:rsidRPr="00B703D5" w:rsidRDefault="00F721E9" w:rsidP="00F721E9">
      <w:r w:rsidRPr="00B703D5">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t xml:space="preserve">the </w:t>
      </w:r>
      <w:r w:rsidRPr="00B703D5">
        <w:t xml:space="preserve">basis set used. E.g., for one element with </w:t>
      </w:r>
      <w:r w:rsidR="002003CE">
        <w:t xml:space="preserve">a </w:t>
      </w:r>
      <w:r w:rsidRPr="00B703D5">
        <w:t>sp</w:t>
      </w:r>
      <w:r w:rsidRPr="00B703D5">
        <w:rPr>
          <w:vertAlign w:val="superscript"/>
        </w:rPr>
        <w:t>3</w:t>
      </w:r>
      <w:r w:rsidRPr="00B703D5">
        <w:t>d</w:t>
      </w:r>
      <w:r w:rsidRPr="00B703D5">
        <w:rPr>
          <w:vertAlign w:val="superscript"/>
        </w:rPr>
        <w:t>5</w:t>
      </w:r>
      <w:r w:rsidRPr="00B703D5">
        <w:t xml:space="preserve"> basis set, there will be three columns with PDOS, corresponding to s, p</w:t>
      </w:r>
      <w:r w:rsidR="002003CE">
        <w:t>,</w:t>
      </w:r>
      <w:r w:rsidRPr="00B703D5">
        <w:t xml:space="preserve"> and d PDOS. For N</w:t>
      </w:r>
      <w:r w:rsidRPr="00B703D5">
        <w:rPr>
          <w:vertAlign w:val="subscript"/>
        </w:rPr>
        <w:t>elem</w:t>
      </w:r>
      <w:r w:rsidRPr="00B703D5">
        <w:t xml:space="preserve"> elements in the compound and sp</w:t>
      </w:r>
      <w:r w:rsidRPr="00B703D5">
        <w:rPr>
          <w:vertAlign w:val="superscript"/>
        </w:rPr>
        <w:t>3</w:t>
      </w:r>
      <w:r w:rsidRPr="00B703D5">
        <w:t>d</w:t>
      </w:r>
      <w:r w:rsidRPr="00B703D5">
        <w:rPr>
          <w:vertAlign w:val="superscript"/>
        </w:rPr>
        <w:t xml:space="preserve">5 </w:t>
      </w:r>
      <w:r w:rsidRPr="00B703D5">
        <w:t>basis set, there will be 3xN</w:t>
      </w:r>
      <w:r w:rsidRPr="00B703D5">
        <w:rPr>
          <w:vertAlign w:val="subscript"/>
        </w:rPr>
        <w:t>elem</w:t>
      </w:r>
      <w:r w:rsidRPr="00B703D5">
        <w:t xml:space="preserve"> columns; for </w:t>
      </w:r>
      <w:r w:rsidR="002003CE">
        <w:t xml:space="preserve">the </w:t>
      </w:r>
      <w:r w:rsidRPr="00B703D5">
        <w:t>sp</w:t>
      </w:r>
      <w:r w:rsidRPr="00B703D5">
        <w:rPr>
          <w:vertAlign w:val="superscript"/>
        </w:rPr>
        <w:t>3</w:t>
      </w:r>
      <w:r w:rsidRPr="00B703D5">
        <w:t xml:space="preserve"> basis set, there will be 2 columns per element: with s and p PDOS, etc.</w:t>
      </w:r>
    </w:p>
    <w:p w14:paraId="26FD707D" w14:textId="77777777" w:rsidR="00252EEE" w:rsidRPr="00B703D5" w:rsidRDefault="00F84D44" w:rsidP="00F721E9">
      <w:r w:rsidRPr="00B703D5">
        <w:t>The f</w:t>
      </w:r>
      <w:r w:rsidR="002D3D71" w:rsidRPr="00B703D5">
        <w:t xml:space="preserve">ile </w:t>
      </w:r>
      <w:r w:rsidR="00523D07" w:rsidRPr="00B703D5">
        <w:t xml:space="preserve">is </w:t>
      </w:r>
      <w:r w:rsidR="002D3D71" w:rsidRPr="00B703D5">
        <w:t>created only if printing out DOS is set by the user.</w:t>
      </w:r>
    </w:p>
    <w:p w14:paraId="63D138F6" w14:textId="77777777" w:rsidR="002D3D71" w:rsidRPr="00B703D5" w:rsidRDefault="002D3D71" w:rsidP="002D3D71">
      <w:r w:rsidRPr="00B703D5">
        <w:rPr>
          <w:color w:val="1F497D"/>
        </w:rPr>
        <w:lastRenderedPageBreak/>
        <w:t xml:space="preserve">OUTPUT_dielectric_function.dat </w:t>
      </w:r>
      <w:r w:rsidRPr="00B703D5">
        <w:t xml:space="preserve">– contains blocks of data separated by two empty lines. Each block contains </w:t>
      </w:r>
      <w:r w:rsidR="0001416A" w:rsidRPr="00B703D5">
        <w:t xml:space="preserve">16 </w:t>
      </w:r>
      <w:r w:rsidRPr="00B703D5">
        <w:t xml:space="preserve">columns: </w:t>
      </w:r>
    </w:p>
    <w:p w14:paraId="6C830F21" w14:textId="77777777" w:rsidR="0001416A" w:rsidRPr="00B703D5" w:rsidRDefault="002D3D71" w:rsidP="00533F37">
      <w:pPr>
        <w:numPr>
          <w:ilvl w:val="0"/>
          <w:numId w:val="15"/>
        </w:numPr>
      </w:pPr>
      <w:r w:rsidRPr="00B703D5">
        <w:t>energy in [eV]</w:t>
      </w:r>
    </w:p>
    <w:p w14:paraId="7AE8560D" w14:textId="620C5ED0" w:rsidR="0001416A" w:rsidRPr="00B703D5" w:rsidRDefault="002003CE" w:rsidP="00533F37">
      <w:pPr>
        <w:numPr>
          <w:ilvl w:val="0"/>
          <w:numId w:val="15"/>
        </w:numPr>
      </w:pPr>
      <w:r>
        <w:t xml:space="preserve">the </w:t>
      </w:r>
      <w:r w:rsidR="0001416A" w:rsidRPr="00B703D5">
        <w:t>real part of CDF</w:t>
      </w:r>
    </w:p>
    <w:p w14:paraId="3E3A34AC" w14:textId="0F9E2EA1" w:rsidR="0001416A" w:rsidRPr="00B703D5" w:rsidRDefault="002003CE" w:rsidP="00533F37">
      <w:pPr>
        <w:numPr>
          <w:ilvl w:val="0"/>
          <w:numId w:val="15"/>
        </w:numPr>
      </w:pPr>
      <w:r>
        <w:t xml:space="preserve">the </w:t>
      </w:r>
      <w:r w:rsidR="0001416A" w:rsidRPr="00B703D5">
        <w:t>imaginary part of CDF</w:t>
      </w:r>
    </w:p>
    <w:p w14:paraId="5A037F60" w14:textId="77777777" w:rsidR="0001416A" w:rsidRPr="00B703D5" w:rsidRDefault="0001416A" w:rsidP="00533F37">
      <w:pPr>
        <w:numPr>
          <w:ilvl w:val="0"/>
          <w:numId w:val="15"/>
        </w:numPr>
      </w:pPr>
      <w:r w:rsidRPr="00B703D5">
        <w:t>loss function</w:t>
      </w:r>
    </w:p>
    <w:p w14:paraId="533A7E5C" w14:textId="77777777" w:rsidR="0001416A" w:rsidRPr="00B703D5" w:rsidRDefault="0001416A" w:rsidP="00533F37">
      <w:pPr>
        <w:numPr>
          <w:ilvl w:val="0"/>
          <w:numId w:val="15"/>
        </w:numPr>
      </w:pPr>
      <w:r w:rsidRPr="00B703D5">
        <w:t>reflectivity</w:t>
      </w:r>
    </w:p>
    <w:p w14:paraId="060E6C43" w14:textId="77777777" w:rsidR="0001416A" w:rsidRPr="00B703D5" w:rsidRDefault="0001416A" w:rsidP="00533F37">
      <w:pPr>
        <w:numPr>
          <w:ilvl w:val="0"/>
          <w:numId w:val="15"/>
        </w:numPr>
      </w:pPr>
      <w:r w:rsidRPr="00B703D5">
        <w:t>transmission</w:t>
      </w:r>
    </w:p>
    <w:p w14:paraId="725BFBD6" w14:textId="77777777" w:rsidR="0001416A" w:rsidRPr="00B703D5" w:rsidRDefault="0001416A" w:rsidP="00533F37">
      <w:pPr>
        <w:numPr>
          <w:ilvl w:val="0"/>
          <w:numId w:val="15"/>
        </w:numPr>
      </w:pPr>
      <w:r w:rsidRPr="00B703D5">
        <w:t>absorption</w:t>
      </w:r>
    </w:p>
    <w:p w14:paraId="4DD9351B" w14:textId="77777777" w:rsidR="0001416A" w:rsidRPr="00B703D5" w:rsidRDefault="0001416A" w:rsidP="00533F37">
      <w:pPr>
        <w:numPr>
          <w:ilvl w:val="0"/>
          <w:numId w:val="15"/>
        </w:numPr>
      </w:pPr>
      <w:r w:rsidRPr="00B703D5">
        <w:t>optical n (real part of the refraction coefficient)</w:t>
      </w:r>
    </w:p>
    <w:p w14:paraId="20D72A19" w14:textId="77777777" w:rsidR="0001416A" w:rsidRPr="00B703D5" w:rsidRDefault="0001416A" w:rsidP="00533F37">
      <w:pPr>
        <w:numPr>
          <w:ilvl w:val="0"/>
          <w:numId w:val="15"/>
        </w:numPr>
      </w:pPr>
      <w:r w:rsidRPr="00B703D5">
        <w:t>optical k (imaginary part of the refraction coefficient)</w:t>
      </w:r>
    </w:p>
    <w:p w14:paraId="7976BA06" w14:textId="77777777" w:rsidR="0001416A" w:rsidRPr="00B703D5" w:rsidRDefault="0001416A" w:rsidP="00533F37">
      <w:pPr>
        <w:numPr>
          <w:ilvl w:val="0"/>
          <w:numId w:val="15"/>
        </w:numPr>
      </w:pPr>
      <w:r w:rsidRPr="00B703D5">
        <w:t xml:space="preserve"> dc-conductivity</w:t>
      </w:r>
    </w:p>
    <w:p w14:paraId="5ACB7A2E" w14:textId="4D2EED57" w:rsidR="0001416A" w:rsidRPr="00B703D5" w:rsidRDefault="002003CE" w:rsidP="00533F37">
      <w:pPr>
        <w:numPr>
          <w:ilvl w:val="0"/>
          <w:numId w:val="15"/>
        </w:numPr>
      </w:pPr>
      <w:r>
        <w:t>The r</w:t>
      </w:r>
      <w:r w:rsidR="0001416A" w:rsidRPr="00B703D5">
        <w:t>eal part of the (x,x) component of the CDF</w:t>
      </w:r>
    </w:p>
    <w:p w14:paraId="4B1B163F" w14:textId="5DD489E7" w:rsidR="0001416A" w:rsidRPr="00B703D5" w:rsidRDefault="002003CE" w:rsidP="00533F37">
      <w:pPr>
        <w:numPr>
          <w:ilvl w:val="0"/>
          <w:numId w:val="15"/>
        </w:numPr>
      </w:pPr>
      <w:r>
        <w:t>The i</w:t>
      </w:r>
      <w:r w:rsidR="0001416A" w:rsidRPr="00B703D5">
        <w:t>maginary part of the (x,x) component of the CDF</w:t>
      </w:r>
    </w:p>
    <w:p w14:paraId="69313910" w14:textId="552A7839" w:rsidR="0001416A" w:rsidRPr="00B703D5" w:rsidRDefault="002003CE" w:rsidP="00533F37">
      <w:pPr>
        <w:numPr>
          <w:ilvl w:val="0"/>
          <w:numId w:val="15"/>
        </w:numPr>
      </w:pPr>
      <w:r>
        <w:t>The r</w:t>
      </w:r>
      <w:r w:rsidR="0001416A" w:rsidRPr="00B703D5">
        <w:t>eal part of the (y,y) component of the CDF</w:t>
      </w:r>
    </w:p>
    <w:p w14:paraId="20671446" w14:textId="6058F0E6" w:rsidR="0001416A" w:rsidRPr="00B703D5" w:rsidRDefault="002003CE" w:rsidP="00533F37">
      <w:pPr>
        <w:numPr>
          <w:ilvl w:val="0"/>
          <w:numId w:val="15"/>
        </w:numPr>
      </w:pPr>
      <w:r>
        <w:t>The i</w:t>
      </w:r>
      <w:r w:rsidR="0001416A" w:rsidRPr="00B703D5">
        <w:t>maginary part of the (</w:t>
      </w:r>
      <w:r w:rsidR="0001416A" w:rsidRPr="00B703D5">
        <w:rPr>
          <w:lang w:val="en-US"/>
        </w:rPr>
        <w:t>y</w:t>
      </w:r>
      <w:r w:rsidR="0001416A" w:rsidRPr="00B703D5">
        <w:t>,y) component of the CDF</w:t>
      </w:r>
    </w:p>
    <w:p w14:paraId="2D8185C4" w14:textId="6414064C" w:rsidR="0001416A" w:rsidRPr="00B703D5" w:rsidRDefault="002003CE" w:rsidP="00533F37">
      <w:pPr>
        <w:numPr>
          <w:ilvl w:val="0"/>
          <w:numId w:val="15"/>
        </w:numPr>
      </w:pPr>
      <w:r>
        <w:t>The r</w:t>
      </w:r>
      <w:r w:rsidR="0001416A" w:rsidRPr="00B703D5">
        <w:t>eal part of the (z,z) component of the CDF</w:t>
      </w:r>
    </w:p>
    <w:p w14:paraId="5CF57CDA" w14:textId="635FFE18" w:rsidR="0001416A" w:rsidRPr="00B703D5" w:rsidRDefault="002003CE" w:rsidP="00533F37">
      <w:pPr>
        <w:numPr>
          <w:ilvl w:val="0"/>
          <w:numId w:val="15"/>
        </w:numPr>
      </w:pPr>
      <w:r>
        <w:t>The i</w:t>
      </w:r>
      <w:r w:rsidR="0001416A" w:rsidRPr="00B703D5">
        <w:t>maginary part of the (</w:t>
      </w:r>
      <w:r w:rsidR="0001416A" w:rsidRPr="00B703D5">
        <w:rPr>
          <w:lang w:val="en-US"/>
        </w:rPr>
        <w:t>z</w:t>
      </w:r>
      <w:r w:rsidR="0001416A" w:rsidRPr="00B703D5">
        <w:t>,z) component of the CDF</w:t>
      </w:r>
    </w:p>
    <w:p w14:paraId="50C3B06E" w14:textId="74A3BB1A" w:rsidR="002D3D71" w:rsidRPr="00B703D5" w:rsidRDefault="002D3D71" w:rsidP="002D3D71">
      <w:pPr>
        <w:rPr>
          <w:color w:val="1F497D"/>
        </w:rPr>
      </w:pPr>
      <w:r w:rsidRPr="00B703D5">
        <w:t xml:space="preserve">File created only if printing out </w:t>
      </w:r>
      <w:r w:rsidR="002003CE">
        <w:t xml:space="preserve">the </w:t>
      </w:r>
      <w:r w:rsidRPr="00B703D5">
        <w:t>spectrum of optical coefficients is set by the user.</w:t>
      </w:r>
      <w:r w:rsidR="00E76F5A" w:rsidRPr="00B703D5">
        <w:t xml:space="preserve"> From this file, parameters for a chosen photon energy may be extracted in post-processing (see below).</w:t>
      </w:r>
    </w:p>
    <w:p w14:paraId="22719A39" w14:textId="7B96C6BB" w:rsidR="00BA2544" w:rsidRPr="00B703D5" w:rsidRDefault="00BA2544" w:rsidP="00BA2544">
      <w:r w:rsidRPr="00B703D5">
        <w:rPr>
          <w:color w:val="1F497D"/>
        </w:rPr>
        <w:t xml:space="preserve">OUTPUT_electron_Ce.dat </w:t>
      </w:r>
      <w:r w:rsidRPr="00B703D5">
        <w:t xml:space="preserve">– electronic </w:t>
      </w:r>
      <w:r w:rsidRPr="00B703D5">
        <w:rPr>
          <w:lang w:val="en-US"/>
        </w:rPr>
        <w:t>heat capacity</w:t>
      </w:r>
      <w:r w:rsidRPr="00B703D5">
        <w:t>. Contains the following lines:</w:t>
      </w:r>
    </w:p>
    <w:p w14:paraId="0F24C4F7" w14:textId="77777777" w:rsidR="00242FF9" w:rsidRPr="00B703D5" w:rsidRDefault="00BA2544" w:rsidP="00533F37">
      <w:pPr>
        <w:numPr>
          <w:ilvl w:val="0"/>
          <w:numId w:val="35"/>
        </w:numPr>
      </w:pPr>
      <w:r w:rsidRPr="00B703D5">
        <w:t>Time [fs]</w:t>
      </w:r>
    </w:p>
    <w:p w14:paraId="50E81592" w14:textId="7531B61F" w:rsidR="00BA2544" w:rsidRPr="00B703D5" w:rsidRDefault="00BA2544" w:rsidP="00533F37">
      <w:pPr>
        <w:numPr>
          <w:ilvl w:val="0"/>
          <w:numId w:val="35"/>
        </w:numPr>
      </w:pPr>
      <w:r w:rsidRPr="00B703D5">
        <w:t>Total electronic heat capacity [J/m</w:t>
      </w:r>
      <w:r w:rsidRPr="00B703D5">
        <w:rPr>
          <w:vertAlign w:val="superscript"/>
        </w:rPr>
        <w:t>3</w:t>
      </w:r>
      <w:r w:rsidRPr="00B703D5">
        <w:t>K]</w:t>
      </w:r>
    </w:p>
    <w:p w14:paraId="7CEB8E44" w14:textId="4E4E0AE4" w:rsidR="00242FF9" w:rsidRPr="00B703D5" w:rsidRDefault="00242FF9" w:rsidP="00533F37">
      <w:pPr>
        <w:numPr>
          <w:ilvl w:val="0"/>
          <w:numId w:val="35"/>
        </w:numPr>
      </w:pPr>
      <w:r w:rsidRPr="00B703D5">
        <w:t>a</w:t>
      </w:r>
      <w:r w:rsidR="00BA2544" w:rsidRPr="00B703D5">
        <w:t xml:space="preserve">nd further: </w:t>
      </w:r>
      <w:r w:rsidRPr="00B703D5">
        <w:t>p</w:t>
      </w:r>
      <w:r w:rsidR="00BA2544" w:rsidRPr="00B703D5">
        <w:t>artial electronic heat capacities for each type of orbitals (defined by the basis set)</w:t>
      </w:r>
      <w:r w:rsidRPr="00B703D5">
        <w:t xml:space="preserve"> for each </w:t>
      </w:r>
      <w:r w:rsidR="00247A9E" w:rsidRPr="00B703D5">
        <w:t>kind</w:t>
      </w:r>
      <w:r w:rsidRPr="00B703D5">
        <w:t xml:space="preserve"> of atom in the compound</w:t>
      </w:r>
      <w:r w:rsidR="00BA2544" w:rsidRPr="00B703D5">
        <w:t>.</w:t>
      </w:r>
    </w:p>
    <w:p w14:paraId="0FC920B0" w14:textId="478F3549" w:rsidR="00BA2544" w:rsidRPr="00B703D5" w:rsidRDefault="00BA2544" w:rsidP="00242FF9">
      <w:r w:rsidRPr="00B703D5">
        <w:t xml:space="preserve">For example, for </w:t>
      </w:r>
      <w:r w:rsidR="002003CE">
        <w:t xml:space="preserve">the </w:t>
      </w:r>
      <w:r w:rsidRPr="00B703D5">
        <w:t>elemental Al target, there will be 3 columns</w:t>
      </w:r>
      <w:r w:rsidR="00242FF9" w:rsidRPr="00B703D5">
        <w:t xml:space="preserve"> with partial </w:t>
      </w:r>
      <w:r w:rsidR="00242FF9" w:rsidRPr="00B703D5">
        <w:rPr>
          <w:i/>
          <w:iCs/>
        </w:rPr>
        <w:t>C</w:t>
      </w:r>
      <w:r w:rsidR="00242FF9" w:rsidRPr="00B703D5">
        <w:rPr>
          <w:i/>
          <w:iCs/>
          <w:vertAlign w:val="subscript"/>
        </w:rPr>
        <w:t>e</w:t>
      </w:r>
      <w:r w:rsidR="00242FF9" w:rsidRPr="00B703D5">
        <w:t>:</w:t>
      </w:r>
      <w:r w:rsidRPr="00B703D5">
        <w:t xml:space="preserve"> Al_s, Al_p, </w:t>
      </w:r>
      <w:r w:rsidR="002003CE">
        <w:t xml:space="preserve">and </w:t>
      </w:r>
      <w:r w:rsidRPr="00B703D5">
        <w:t>Al_d, corresponding to 3s, 3p</w:t>
      </w:r>
      <w:r w:rsidR="002003CE">
        <w:t>,</w:t>
      </w:r>
      <w:r w:rsidRPr="00B703D5">
        <w:t xml:space="preserve"> and 3d</w:t>
      </w:r>
      <w:r w:rsidR="00242FF9" w:rsidRPr="00B703D5">
        <w:t xml:space="preserve"> shells.</w:t>
      </w:r>
    </w:p>
    <w:p w14:paraId="0B7E6536" w14:textId="15C2FC41" w:rsidR="0075520D" w:rsidRPr="00B703D5" w:rsidRDefault="0075520D" w:rsidP="0075520D">
      <w:r w:rsidRPr="00B703D5">
        <w:rPr>
          <w:color w:val="1F497D"/>
        </w:rPr>
        <w:t xml:space="preserve">OUTPUT_electron_entropy.dat </w:t>
      </w:r>
      <w:r w:rsidRPr="00B703D5">
        <w:t xml:space="preserve">– electronic </w:t>
      </w:r>
      <w:r w:rsidRPr="00B703D5">
        <w:rPr>
          <w:lang w:val="en-US"/>
        </w:rPr>
        <w:t>heat capacity</w:t>
      </w:r>
      <w:r w:rsidRPr="00B703D5">
        <w:t xml:space="preserve">. Contains the following 3 lines: Time [fs]; transient electronic entropy [K/eV]; equivalent equilibrium electronic entropy [K/eV] (corresponding to Fermi-Dirac distribution, i.e. maximal possible entropy for </w:t>
      </w:r>
      <w:r w:rsidR="00427298" w:rsidRPr="00B703D5">
        <w:t xml:space="preserve">the </w:t>
      </w:r>
      <w:r w:rsidRPr="00B703D5">
        <w:t>given particle and energy content).</w:t>
      </w:r>
    </w:p>
    <w:p w14:paraId="7E5441C0" w14:textId="4A4D725E" w:rsidR="000C59A9" w:rsidRPr="00B703D5" w:rsidRDefault="000C59A9" w:rsidP="00E34890">
      <w:r w:rsidRPr="00B703D5">
        <w:rPr>
          <w:color w:val="1F497D"/>
        </w:rPr>
        <w:t xml:space="preserve">OUTPUT_electron_distribution.dat </w:t>
      </w:r>
      <w:r w:rsidRPr="00B703D5">
        <w:t>– contains electron distribution function on the current energy levels, for each timestep separated by the double empty line</w:t>
      </w:r>
      <w:r w:rsidR="009F44DC" w:rsidRPr="00B703D5">
        <w:t xml:space="preserve">. </w:t>
      </w:r>
      <w:r w:rsidR="002003CE">
        <w:t>The f</w:t>
      </w:r>
      <w:r w:rsidR="009F44DC" w:rsidRPr="00B703D5">
        <w:t xml:space="preserve">irst </w:t>
      </w:r>
      <w:r w:rsidR="00397508" w:rsidRPr="00B703D5">
        <w:t>column</w:t>
      </w:r>
      <w:r w:rsidR="009F44DC" w:rsidRPr="00B703D5">
        <w:t xml:space="preserve"> is </w:t>
      </w:r>
      <w:r w:rsidR="002003CE">
        <w:t xml:space="preserve">the </w:t>
      </w:r>
      <w:r w:rsidR="009F44DC" w:rsidRPr="00B703D5">
        <w:t xml:space="preserve">energy level in [eV], </w:t>
      </w:r>
      <w:r w:rsidR="002003CE">
        <w:t xml:space="preserve">and the </w:t>
      </w:r>
      <w:r w:rsidR="009F44DC" w:rsidRPr="00B703D5">
        <w:t xml:space="preserve">second </w:t>
      </w:r>
      <w:r w:rsidR="00397508" w:rsidRPr="00B703D5">
        <w:t xml:space="preserve">column </w:t>
      </w:r>
      <w:r w:rsidR="009F44DC" w:rsidRPr="00B703D5">
        <w:t xml:space="preserve">is </w:t>
      </w:r>
      <w:r w:rsidR="002003CE">
        <w:t xml:space="preserve">the </w:t>
      </w:r>
      <w:r w:rsidR="009F44DC" w:rsidRPr="00B703D5">
        <w:t>distribution function</w:t>
      </w:r>
      <w:r w:rsidRPr="00B703D5">
        <w:t>.</w:t>
      </w:r>
      <w:r w:rsidR="009F44DC" w:rsidRPr="00B703D5">
        <w:t xml:space="preserve"> In case nonequilibrium distributions are used, such as BO or relaxation-time approximation, there is the third </w:t>
      </w:r>
      <w:r w:rsidR="00397508" w:rsidRPr="00B703D5">
        <w:t>column</w:t>
      </w:r>
      <w:r w:rsidR="009F44DC" w:rsidRPr="00B703D5">
        <w:t>, containing equivalent Fermi distribution (Fermi function for equivalent or kinetic electron temperature and chemical potential).</w:t>
      </w:r>
    </w:p>
    <w:p w14:paraId="304C3CF8" w14:textId="106FBE32" w:rsidR="004F0C5A" w:rsidRPr="00B703D5" w:rsidRDefault="004F0C5A" w:rsidP="004F0C5A">
      <w:r w:rsidRPr="00B703D5">
        <w:rPr>
          <w:color w:val="1F497D"/>
        </w:rPr>
        <w:lastRenderedPageBreak/>
        <w:t xml:space="preserve">OUTPUT_electron_distribution_on_grid.dat </w:t>
      </w:r>
      <w:r w:rsidRPr="00B703D5">
        <w:t xml:space="preserve">– contains </w:t>
      </w:r>
      <w:r w:rsidR="0087330A" w:rsidRPr="00B703D5">
        <w:t xml:space="preserve">full </w:t>
      </w:r>
      <w:r w:rsidRPr="00B703D5">
        <w:t>electron distribution function (energy-resolved density of electrons</w:t>
      </w:r>
      <w:r w:rsidR="0087330A" w:rsidRPr="00B703D5">
        <w:t xml:space="preserve"> of both, low- and high-energy electrons, from Boltzmann and MC fractions</w:t>
      </w:r>
      <w:r w:rsidRPr="00B703D5">
        <w:t>) on the user-defined grid (</w:t>
      </w:r>
      <w:r w:rsidRPr="00B703D5">
        <w:rPr>
          <w:i/>
          <w:iCs/>
        </w:rPr>
        <w:t>not</w:t>
      </w:r>
      <w:r w:rsidRPr="00B703D5">
        <w:t xml:space="preserve"> current energy levels), for each timestep separated by the double empty line. </w:t>
      </w:r>
      <w:r w:rsidR="002003CE">
        <w:t>The f</w:t>
      </w:r>
      <w:r w:rsidRPr="00B703D5">
        <w:t xml:space="preserve">irst </w:t>
      </w:r>
      <w:r w:rsidR="00397508" w:rsidRPr="00B703D5">
        <w:t>column</w:t>
      </w:r>
      <w:r w:rsidRPr="00B703D5">
        <w:t xml:space="preserve"> is </w:t>
      </w:r>
      <w:r w:rsidR="002003CE">
        <w:t xml:space="preserve">the </w:t>
      </w:r>
      <w:r w:rsidRPr="00B703D5">
        <w:t xml:space="preserve">energy grid in [eV], </w:t>
      </w:r>
      <w:r w:rsidR="002003CE">
        <w:t xml:space="preserve">the </w:t>
      </w:r>
      <w:r w:rsidRPr="00B703D5">
        <w:t xml:space="preserve">second </w:t>
      </w:r>
      <w:r w:rsidR="00397508" w:rsidRPr="00B703D5">
        <w:t xml:space="preserve">column </w:t>
      </w:r>
      <w:r w:rsidRPr="00B703D5">
        <w:t>is the electron density</w:t>
      </w:r>
      <w:r w:rsidR="0087330A" w:rsidRPr="00B703D5">
        <w:t xml:space="preserve"> in [1/(V*eV)] (where V is the volume of the supercell)</w:t>
      </w:r>
      <w:r w:rsidR="00397508" w:rsidRPr="00B703D5">
        <w:t>, the third column is the electron distribution function (</w:t>
      </w:r>
      <w:r w:rsidR="002003CE">
        <w:t xml:space="preserve">the </w:t>
      </w:r>
      <w:r w:rsidR="00397508" w:rsidRPr="00B703D5">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B703D5">
        <w:t>.</w:t>
      </w:r>
    </w:p>
    <w:p w14:paraId="016B6222" w14:textId="77777777" w:rsidR="000C59A9" w:rsidRPr="00B703D5" w:rsidRDefault="000C59A9" w:rsidP="00E34890">
      <w:r w:rsidRPr="00B703D5">
        <w:rPr>
          <w:color w:val="1F497D"/>
        </w:rPr>
        <w:t xml:space="preserve">OUTPUT_electron_hole_numbers.dat </w:t>
      </w:r>
      <w:r w:rsidRPr="00B703D5">
        <w:t>– contains the following data:</w:t>
      </w:r>
    </w:p>
    <w:p w14:paraId="0FA05DBD" w14:textId="77777777" w:rsidR="000C59A9" w:rsidRPr="00B703D5" w:rsidRDefault="000C59A9" w:rsidP="002C6AAA">
      <w:pPr>
        <w:numPr>
          <w:ilvl w:val="0"/>
          <w:numId w:val="7"/>
        </w:numPr>
      </w:pPr>
      <w:r w:rsidRPr="00B703D5">
        <w:t xml:space="preserve">Time [fs]; </w:t>
      </w:r>
    </w:p>
    <w:p w14:paraId="1638D5A9" w14:textId="77777777" w:rsidR="000C59A9" w:rsidRPr="00B703D5" w:rsidRDefault="000C59A9" w:rsidP="002C6AAA">
      <w:pPr>
        <w:numPr>
          <w:ilvl w:val="0"/>
          <w:numId w:val="7"/>
        </w:numPr>
      </w:pPr>
      <w:r w:rsidRPr="00B703D5">
        <w:t xml:space="preserve">Number of valence band electrons; </w:t>
      </w:r>
    </w:p>
    <w:p w14:paraId="1D6963A4" w14:textId="77777777" w:rsidR="000C59A9" w:rsidRPr="00B703D5" w:rsidRDefault="000C59A9" w:rsidP="002C6AAA">
      <w:pPr>
        <w:numPr>
          <w:ilvl w:val="0"/>
          <w:numId w:val="7"/>
        </w:numPr>
      </w:pPr>
      <w:r w:rsidRPr="00B703D5">
        <w:t xml:space="preserve">Number of conduction band electrons; </w:t>
      </w:r>
    </w:p>
    <w:p w14:paraId="6F203EFD" w14:textId="77777777" w:rsidR="000C59A9" w:rsidRPr="00B703D5" w:rsidRDefault="000C59A9" w:rsidP="002C6AAA">
      <w:pPr>
        <w:numPr>
          <w:ilvl w:val="0"/>
          <w:numId w:val="7"/>
        </w:numPr>
      </w:pPr>
      <w:r w:rsidRPr="00B703D5">
        <w:t>Number of high-energy electrons;</w:t>
      </w:r>
    </w:p>
    <w:p w14:paraId="431D5F24" w14:textId="77777777" w:rsidR="000C59A9" w:rsidRPr="00B703D5" w:rsidRDefault="000C59A9" w:rsidP="002C6AAA">
      <w:pPr>
        <w:numPr>
          <w:ilvl w:val="0"/>
          <w:numId w:val="7"/>
        </w:numPr>
      </w:pPr>
      <w:r w:rsidRPr="00B703D5">
        <w:t>Total number of core holes (in all shells summed up);</w:t>
      </w:r>
    </w:p>
    <w:p w14:paraId="58D7C79C" w14:textId="77777777" w:rsidR="000C59A9" w:rsidRPr="00B703D5" w:rsidRDefault="000C59A9" w:rsidP="002C6AAA">
      <w:pPr>
        <w:numPr>
          <w:ilvl w:val="0"/>
          <w:numId w:val="7"/>
        </w:numPr>
      </w:pPr>
      <w:r w:rsidRPr="00B703D5">
        <w:t>Error in the particle conservation;</w:t>
      </w:r>
    </w:p>
    <w:p w14:paraId="69119C36" w14:textId="77777777" w:rsidR="000C59A9" w:rsidRPr="00B703D5" w:rsidRDefault="000C59A9" w:rsidP="002C6AAA">
      <w:pPr>
        <w:numPr>
          <w:ilvl w:val="0"/>
          <w:numId w:val="7"/>
        </w:numPr>
      </w:pPr>
      <w:r w:rsidRPr="00B703D5">
        <w:t>Number of photons as sampled.</w:t>
      </w:r>
    </w:p>
    <w:p w14:paraId="63A2BD13" w14:textId="77777777" w:rsidR="000D194B" w:rsidRPr="00B703D5" w:rsidRDefault="000D194B" w:rsidP="00F414FE">
      <w:pPr>
        <w:ind w:left="360"/>
      </w:pPr>
      <w:r w:rsidRPr="00B703D5">
        <w:t>Data are normalized per the number of atoms.</w:t>
      </w:r>
    </w:p>
    <w:p w14:paraId="753C6C99" w14:textId="77777777" w:rsidR="000C59A9" w:rsidRPr="00B703D5" w:rsidRDefault="000C59A9" w:rsidP="00E34890">
      <w:r w:rsidRPr="00B703D5">
        <w:rPr>
          <w:color w:val="1F497D"/>
        </w:rPr>
        <w:t xml:space="preserve">OUTPUT_electron_properties.dat </w:t>
      </w:r>
      <w:r w:rsidRPr="00B703D5">
        <w:t>– contains the following data:</w:t>
      </w:r>
    </w:p>
    <w:p w14:paraId="2A1F1C99" w14:textId="77777777" w:rsidR="000C59A9" w:rsidRPr="00B703D5" w:rsidRDefault="000C59A9" w:rsidP="00533F37">
      <w:pPr>
        <w:numPr>
          <w:ilvl w:val="0"/>
          <w:numId w:val="15"/>
        </w:numPr>
      </w:pPr>
      <w:r w:rsidRPr="00B703D5">
        <w:t>Time [fs]</w:t>
      </w:r>
    </w:p>
    <w:p w14:paraId="0698EC88" w14:textId="77777777" w:rsidR="000C59A9" w:rsidRPr="00B703D5" w:rsidRDefault="000C59A9" w:rsidP="00533F37">
      <w:pPr>
        <w:numPr>
          <w:ilvl w:val="0"/>
          <w:numId w:val="15"/>
        </w:numPr>
      </w:pPr>
      <w:r w:rsidRPr="00B703D5">
        <w:t>Number of electrons [%, per atom]</w:t>
      </w:r>
    </w:p>
    <w:p w14:paraId="33B6D3CE" w14:textId="77777777" w:rsidR="000C59A9" w:rsidRPr="00B703D5" w:rsidRDefault="000C59A9" w:rsidP="00533F37">
      <w:pPr>
        <w:numPr>
          <w:ilvl w:val="0"/>
          <w:numId w:val="15"/>
        </w:numPr>
      </w:pPr>
      <w:r w:rsidRPr="00B703D5">
        <w:t>Chemical potential [eV]</w:t>
      </w:r>
    </w:p>
    <w:p w14:paraId="07E85ABC" w14:textId="77777777" w:rsidR="000C59A9" w:rsidRPr="00B703D5" w:rsidRDefault="000C59A9" w:rsidP="00533F37">
      <w:pPr>
        <w:numPr>
          <w:ilvl w:val="0"/>
          <w:numId w:val="15"/>
        </w:numPr>
      </w:pPr>
      <w:r w:rsidRPr="00B703D5">
        <w:t>Band gap [eV]</w:t>
      </w:r>
    </w:p>
    <w:p w14:paraId="77ED8A0D" w14:textId="77777777" w:rsidR="000C59A9" w:rsidRPr="00B703D5" w:rsidRDefault="0020152D" w:rsidP="00533F37">
      <w:pPr>
        <w:numPr>
          <w:ilvl w:val="0"/>
          <w:numId w:val="15"/>
        </w:numPr>
      </w:pPr>
      <w:r w:rsidRPr="00B703D5">
        <w:t>Electrons h</w:t>
      </w:r>
      <w:r w:rsidR="000C59A9" w:rsidRPr="00B703D5">
        <w:t>eat capacity [J/m</w:t>
      </w:r>
      <w:r w:rsidR="000C59A9" w:rsidRPr="00B703D5">
        <w:rPr>
          <w:vertAlign w:val="superscript"/>
        </w:rPr>
        <w:t>3</w:t>
      </w:r>
      <w:r w:rsidR="000C59A9" w:rsidRPr="00B703D5">
        <w:t>K]</w:t>
      </w:r>
    </w:p>
    <w:p w14:paraId="6ED617EB" w14:textId="77777777" w:rsidR="000C59A9" w:rsidRPr="00B703D5" w:rsidRDefault="000C59A9" w:rsidP="00533F37">
      <w:pPr>
        <w:numPr>
          <w:ilvl w:val="0"/>
          <w:numId w:val="15"/>
        </w:numPr>
      </w:pPr>
      <w:r w:rsidRPr="00B703D5">
        <w:t>Ele</w:t>
      </w:r>
      <w:r w:rsidR="000303D1" w:rsidRPr="00B703D5">
        <w:t>ctron-phonon coupling parameter</w:t>
      </w:r>
      <w:r w:rsidRPr="00B703D5">
        <w:t xml:space="preserve"> [W/m</w:t>
      </w:r>
      <w:r w:rsidRPr="00B703D5">
        <w:rPr>
          <w:vertAlign w:val="superscript"/>
        </w:rPr>
        <w:t>3</w:t>
      </w:r>
      <w:r w:rsidRPr="00B703D5">
        <w:t>K]</w:t>
      </w:r>
    </w:p>
    <w:p w14:paraId="266094AC" w14:textId="77777777" w:rsidR="0020152D" w:rsidRPr="00B703D5" w:rsidRDefault="0020152D" w:rsidP="00533F37">
      <w:pPr>
        <w:numPr>
          <w:ilvl w:val="0"/>
          <w:numId w:val="15"/>
        </w:numPr>
      </w:pPr>
      <w:r w:rsidRPr="00B703D5">
        <w:t>Bottom of the VB [eV]</w:t>
      </w:r>
    </w:p>
    <w:p w14:paraId="62345F87" w14:textId="77777777" w:rsidR="0020152D" w:rsidRPr="00B703D5" w:rsidRDefault="0020152D" w:rsidP="00533F37">
      <w:pPr>
        <w:numPr>
          <w:ilvl w:val="0"/>
          <w:numId w:val="15"/>
        </w:numPr>
      </w:pPr>
      <w:r w:rsidRPr="00B703D5">
        <w:t>Top of the VB [eV]</w:t>
      </w:r>
    </w:p>
    <w:p w14:paraId="0E419E1B" w14:textId="77777777" w:rsidR="0020152D" w:rsidRPr="00B703D5" w:rsidRDefault="0020152D" w:rsidP="00533F37">
      <w:pPr>
        <w:numPr>
          <w:ilvl w:val="0"/>
          <w:numId w:val="15"/>
        </w:numPr>
      </w:pPr>
      <w:r w:rsidRPr="00B703D5">
        <w:t>Bottom of the CB [eV]</w:t>
      </w:r>
    </w:p>
    <w:p w14:paraId="065B200B" w14:textId="77777777" w:rsidR="0020152D" w:rsidRPr="00B703D5" w:rsidRDefault="0020152D" w:rsidP="00533F37">
      <w:pPr>
        <w:numPr>
          <w:ilvl w:val="0"/>
          <w:numId w:val="15"/>
        </w:numPr>
      </w:pPr>
      <w:r w:rsidRPr="00B703D5">
        <w:t>Top of the CB [eV]</w:t>
      </w:r>
    </w:p>
    <w:p w14:paraId="70E8FC3E" w14:textId="29E02D14" w:rsidR="00F36F05" w:rsidRPr="00B703D5" w:rsidRDefault="00F36F05" w:rsidP="00533F37">
      <w:pPr>
        <w:numPr>
          <w:ilvl w:val="0"/>
          <w:numId w:val="15"/>
        </w:numPr>
      </w:pPr>
      <w:r w:rsidRPr="00B703D5">
        <w:t>Mulliken charges for all types of atoms in the modeled compound [electron charge]</w:t>
      </w:r>
    </w:p>
    <w:p w14:paraId="3521C3D8" w14:textId="77777777" w:rsidR="000C59A9" w:rsidRPr="00B703D5" w:rsidRDefault="000C59A9" w:rsidP="00E34890">
      <w:r w:rsidRPr="00B703D5">
        <w:rPr>
          <w:color w:val="1F497D"/>
        </w:rPr>
        <w:t xml:space="preserve">OUTPUT_energies.dat </w:t>
      </w:r>
      <w:r w:rsidRPr="00B703D5">
        <w:t>– contains the following data:</w:t>
      </w:r>
    </w:p>
    <w:p w14:paraId="6B630FE8" w14:textId="77777777" w:rsidR="000C59A9" w:rsidRPr="00B703D5" w:rsidRDefault="000C59A9" w:rsidP="00533F37">
      <w:pPr>
        <w:numPr>
          <w:ilvl w:val="0"/>
          <w:numId w:val="8"/>
        </w:numPr>
      </w:pPr>
      <w:r w:rsidRPr="00B703D5">
        <w:t>Time [fs]</w:t>
      </w:r>
    </w:p>
    <w:p w14:paraId="52661A56" w14:textId="3A87FE0E" w:rsidR="000C59A9" w:rsidRPr="00B703D5" w:rsidRDefault="002003CE" w:rsidP="00533F37">
      <w:pPr>
        <w:numPr>
          <w:ilvl w:val="0"/>
          <w:numId w:val="8"/>
        </w:numPr>
      </w:pPr>
      <w:r>
        <w:t>The e</w:t>
      </w:r>
      <w:r w:rsidR="000C59A9" w:rsidRPr="00B703D5">
        <w:t>nergy of electrons [eV/atom]</w:t>
      </w:r>
    </w:p>
    <w:p w14:paraId="320D342D" w14:textId="06AE1890" w:rsidR="000C59A9" w:rsidRPr="00B703D5" w:rsidRDefault="002003CE" w:rsidP="00533F37">
      <w:pPr>
        <w:numPr>
          <w:ilvl w:val="0"/>
          <w:numId w:val="8"/>
        </w:numPr>
      </w:pPr>
      <w:r>
        <w:t>The e</w:t>
      </w:r>
      <w:r w:rsidR="000C59A9" w:rsidRPr="00B703D5">
        <w:t>nergy of all core holes [eV/atom]</w:t>
      </w:r>
    </w:p>
    <w:p w14:paraId="3F978182" w14:textId="3DB3E17C" w:rsidR="000C59A9" w:rsidRPr="00B703D5" w:rsidRDefault="002003CE" w:rsidP="00533F37">
      <w:pPr>
        <w:numPr>
          <w:ilvl w:val="0"/>
          <w:numId w:val="8"/>
        </w:numPr>
      </w:pPr>
      <w:r>
        <w:t>The p</w:t>
      </w:r>
      <w:r w:rsidR="000C59A9" w:rsidRPr="00B703D5">
        <w:t>otential energy of atoms [eV/atom]</w:t>
      </w:r>
    </w:p>
    <w:p w14:paraId="325025EE" w14:textId="3BD99112" w:rsidR="000C59A9" w:rsidRPr="00B703D5" w:rsidRDefault="002003CE" w:rsidP="00533F37">
      <w:pPr>
        <w:numPr>
          <w:ilvl w:val="0"/>
          <w:numId w:val="8"/>
        </w:numPr>
      </w:pPr>
      <w:r>
        <w:t>The k</w:t>
      </w:r>
      <w:r w:rsidR="000C59A9" w:rsidRPr="00B703D5">
        <w:t>inetic energy of atoms [eV/atom]</w:t>
      </w:r>
    </w:p>
    <w:p w14:paraId="47CBDCCC" w14:textId="249F40B9" w:rsidR="000C59A9" w:rsidRPr="00B703D5" w:rsidRDefault="000C59A9" w:rsidP="00533F37">
      <w:pPr>
        <w:numPr>
          <w:ilvl w:val="0"/>
          <w:numId w:val="8"/>
        </w:numPr>
      </w:pPr>
      <w:r w:rsidRPr="00B703D5">
        <w:lastRenderedPageBreak/>
        <w:t>T</w:t>
      </w:r>
      <w:r w:rsidR="002003CE">
        <w:t>he t</w:t>
      </w:r>
      <w:r w:rsidRPr="00B703D5">
        <w:t>otal energy of atoms [eV/atom]</w:t>
      </w:r>
    </w:p>
    <w:p w14:paraId="72E266EE" w14:textId="0C82C33D" w:rsidR="000C59A9" w:rsidRPr="00B703D5" w:rsidRDefault="000C59A9" w:rsidP="00533F37">
      <w:pPr>
        <w:numPr>
          <w:ilvl w:val="0"/>
          <w:numId w:val="8"/>
        </w:numPr>
      </w:pPr>
      <w:r w:rsidRPr="00B703D5">
        <w:t>T</w:t>
      </w:r>
      <w:r w:rsidR="002003CE">
        <w:t>he t</w:t>
      </w:r>
      <w:r w:rsidRPr="00B703D5">
        <w:t>otal energy of atoms and electrons [eV/atom]</w:t>
      </w:r>
    </w:p>
    <w:p w14:paraId="7293BD15" w14:textId="0F88C052" w:rsidR="00DD3504" w:rsidRPr="00B703D5" w:rsidRDefault="00DD3504" w:rsidP="00533F37">
      <w:pPr>
        <w:numPr>
          <w:ilvl w:val="0"/>
          <w:numId w:val="8"/>
        </w:numPr>
      </w:pPr>
      <w:r w:rsidRPr="00B703D5">
        <w:t>T</w:t>
      </w:r>
      <w:r w:rsidR="002003CE">
        <w:t>he t</w:t>
      </w:r>
      <w:r w:rsidRPr="00B703D5">
        <w:t>otal energy in the system (atoms, electrons, holes) [eV/atom]</w:t>
      </w:r>
      <w:r w:rsidR="00F414FE" w:rsidRPr="00B703D5">
        <w:t xml:space="preserve"> – should be </w:t>
      </w:r>
      <w:r w:rsidR="008D5A7B" w:rsidRPr="00B703D5">
        <w:t xml:space="preserve">always </w:t>
      </w:r>
      <w:r w:rsidR="00F414FE" w:rsidRPr="00B703D5">
        <w:t>conserved</w:t>
      </w:r>
      <w:r w:rsidR="008D5A7B" w:rsidRPr="00B703D5">
        <w:t>,</w:t>
      </w:r>
      <w:r w:rsidR="00F414FE" w:rsidRPr="00B703D5">
        <w:t xml:space="preserve"> except </w:t>
      </w:r>
      <w:r w:rsidR="008D5A7B" w:rsidRPr="00B703D5">
        <w:t>during</w:t>
      </w:r>
      <w:r w:rsidR="00F414FE" w:rsidRPr="00B703D5">
        <w:t xml:space="preserve"> </w:t>
      </w:r>
      <w:r w:rsidR="008E5D7F" w:rsidRPr="00B703D5">
        <w:t>an</w:t>
      </w:r>
      <w:r w:rsidR="00F414FE" w:rsidRPr="00B703D5">
        <w:t xml:space="preserve"> FEL pulse</w:t>
      </w:r>
    </w:p>
    <w:p w14:paraId="28C9BBF3" w14:textId="717C6B01" w:rsidR="00F6482E" w:rsidRPr="00B703D5" w:rsidRDefault="00F6482E" w:rsidP="00533F37">
      <w:pPr>
        <w:numPr>
          <w:ilvl w:val="0"/>
          <w:numId w:val="8"/>
        </w:numPr>
      </w:pPr>
      <w:r w:rsidRPr="00B703D5">
        <w:t>Van der Waals energy (if included in the simulation) [eV/atom]</w:t>
      </w:r>
    </w:p>
    <w:p w14:paraId="4D220378" w14:textId="6D79BDC2" w:rsidR="007F1111" w:rsidRPr="00B703D5" w:rsidRDefault="007F1111" w:rsidP="00533F37">
      <w:pPr>
        <w:numPr>
          <w:ilvl w:val="0"/>
          <w:numId w:val="8"/>
        </w:numPr>
      </w:pPr>
      <w:r w:rsidRPr="00B703D5">
        <w:t>Additional short-range repulsion energy (if included) [eV/atom]</w:t>
      </w:r>
    </w:p>
    <w:p w14:paraId="5E3C33B7" w14:textId="77777777" w:rsidR="00DD3504" w:rsidRPr="00B703D5" w:rsidRDefault="00DD3504" w:rsidP="00E34890">
      <w:r w:rsidRPr="00B703D5">
        <w:rPr>
          <w:color w:val="1F497D"/>
        </w:rPr>
        <w:t xml:space="preserve">OUTPUT_energy_levels.dat </w:t>
      </w:r>
      <w:r w:rsidRPr="00B703D5">
        <w:t>– contains all the eigenstates of the Hamiltonian, at each timestep, separated by two empty lines</w:t>
      </w:r>
      <w:r w:rsidR="006502C7" w:rsidRPr="00B703D5">
        <w:t>,</w:t>
      </w:r>
      <w:r w:rsidR="005915B8" w:rsidRPr="00B703D5">
        <w:t xml:space="preserve"> in [eV]</w:t>
      </w:r>
      <w:r w:rsidRPr="00B703D5">
        <w:t>.</w:t>
      </w:r>
    </w:p>
    <w:p w14:paraId="4698D689" w14:textId="0C46D65F" w:rsidR="009E31E4" w:rsidRPr="00B703D5" w:rsidRDefault="009E31E4" w:rsidP="009E31E4">
      <w:r w:rsidRPr="00B703D5">
        <w:rPr>
          <w:color w:val="1F497D" w:themeColor="text2"/>
        </w:rPr>
        <w:t xml:space="preserve">OUTPUT_optical_coefficients.dat </w:t>
      </w:r>
      <w:r w:rsidRPr="00B703D5">
        <w:t xml:space="preserve">– Optical coefficients for the given probe photon energy, printed in the same format as 16 columns in the file OUTPUT_dielectric_function.dat, except the first column in time in [fs]. The file is created only if </w:t>
      </w:r>
      <w:r w:rsidR="002003CE">
        <w:t xml:space="preserve">the </w:t>
      </w:r>
      <w:r w:rsidRPr="00B703D5">
        <w:t>probe pulse is set by the user.</w:t>
      </w:r>
    </w:p>
    <w:p w14:paraId="706B248D" w14:textId="77777777" w:rsidR="008C0A7F" w:rsidRPr="00B703D5" w:rsidRDefault="008C0A7F" w:rsidP="008C0A7F">
      <w:r w:rsidRPr="00B703D5">
        <w:rPr>
          <w:color w:val="1F497D"/>
        </w:rPr>
        <w:t>OUTPUT_pressure_and_stress.dat</w:t>
      </w:r>
      <w:r w:rsidRPr="00B703D5">
        <w:t xml:space="preserve"> – Contains:</w:t>
      </w:r>
    </w:p>
    <w:p w14:paraId="59662CCF" w14:textId="77777777" w:rsidR="008C0A7F" w:rsidRPr="00B703D5" w:rsidRDefault="008C0A7F" w:rsidP="00533F37">
      <w:pPr>
        <w:numPr>
          <w:ilvl w:val="0"/>
          <w:numId w:val="14"/>
        </w:numPr>
      </w:pPr>
      <w:r w:rsidRPr="00B703D5">
        <w:t>Time [fs]</w:t>
      </w:r>
      <w:r w:rsidRPr="00B703D5">
        <w:tab/>
      </w:r>
    </w:p>
    <w:p w14:paraId="3FD1D724" w14:textId="77777777" w:rsidR="008C0A7F" w:rsidRPr="00B703D5" w:rsidRDefault="008C0A7F" w:rsidP="00533F37">
      <w:pPr>
        <w:numPr>
          <w:ilvl w:val="0"/>
          <w:numId w:val="14"/>
        </w:numPr>
      </w:pPr>
      <w:r w:rsidRPr="00B703D5">
        <w:t>Pressure [GPa]</w:t>
      </w:r>
      <w:r w:rsidRPr="00B703D5">
        <w:tab/>
      </w:r>
    </w:p>
    <w:p w14:paraId="70376707" w14:textId="77777777" w:rsidR="008C0A7F" w:rsidRPr="00B703D5" w:rsidRDefault="008C0A7F" w:rsidP="00533F37">
      <w:pPr>
        <w:numPr>
          <w:ilvl w:val="0"/>
          <w:numId w:val="14"/>
        </w:numPr>
      </w:pPr>
      <w:r w:rsidRPr="00B703D5">
        <w:t xml:space="preserve">9 columns with the components of the </w:t>
      </w:r>
      <w:r w:rsidR="00CF3B9A" w:rsidRPr="00B703D5">
        <w:t>pressure</w:t>
      </w:r>
      <w:r w:rsidRPr="00B703D5">
        <w:t xml:space="preserve"> tensor </w:t>
      </w:r>
      <w:r w:rsidR="00CF3B9A" w:rsidRPr="00B703D5">
        <w:t>Pressure</w:t>
      </w:r>
      <w:r w:rsidRPr="00B703D5">
        <w:t>(a,b), with a=x,y,z and b=x,y,z, all in [GPa]</w:t>
      </w:r>
    </w:p>
    <w:p w14:paraId="1878676A" w14:textId="77777777" w:rsidR="00DD3504" w:rsidRPr="00B703D5" w:rsidRDefault="00DD3504" w:rsidP="00E34890">
      <w:r w:rsidRPr="00B703D5">
        <w:rPr>
          <w:color w:val="1F497D"/>
        </w:rPr>
        <w:t xml:space="preserve">OUTPUT_supercell.dat </w:t>
      </w:r>
      <w:r w:rsidRPr="00B703D5">
        <w:t>– contains the data for the supercell: time, volume</w:t>
      </w:r>
      <w:r w:rsidR="000131ED" w:rsidRPr="00B703D5">
        <w:t xml:space="preserve"> [A</w:t>
      </w:r>
      <w:r w:rsidR="000131ED" w:rsidRPr="00B703D5">
        <w:rPr>
          <w:vertAlign w:val="superscript"/>
        </w:rPr>
        <w:t>3</w:t>
      </w:r>
      <w:r w:rsidR="000131ED" w:rsidRPr="00B703D5">
        <w:t>]</w:t>
      </w:r>
      <w:r w:rsidRPr="00B703D5">
        <w:t xml:space="preserve">, </w:t>
      </w:r>
      <w:r w:rsidR="00D455BE" w:rsidRPr="00B703D5">
        <w:t xml:space="preserve">9 </w:t>
      </w:r>
      <w:r w:rsidRPr="00B703D5">
        <w:t>super-cell vectors</w:t>
      </w:r>
      <w:r w:rsidR="000131ED" w:rsidRPr="00B703D5">
        <w:t xml:space="preserve"> [A]</w:t>
      </w:r>
      <w:r w:rsidRPr="00B703D5">
        <w:t xml:space="preserve">, and their </w:t>
      </w:r>
      <w:r w:rsidR="00D455BE" w:rsidRPr="00B703D5">
        <w:t xml:space="preserve">9 </w:t>
      </w:r>
      <w:r w:rsidRPr="00B703D5">
        <w:t>velocities</w:t>
      </w:r>
      <w:r w:rsidR="000131ED" w:rsidRPr="00B703D5">
        <w:t xml:space="preserve"> [A/fs]</w:t>
      </w:r>
      <w:r w:rsidRPr="00B703D5">
        <w:t>.</w:t>
      </w:r>
    </w:p>
    <w:p w14:paraId="5E240853" w14:textId="77777777" w:rsidR="00DD3504" w:rsidRPr="00B703D5" w:rsidRDefault="00DD3504" w:rsidP="00E34890">
      <w:r w:rsidRPr="00B703D5">
        <w:rPr>
          <w:color w:val="1F497D"/>
        </w:rPr>
        <w:t xml:space="preserve">OUTPUT_temperatures.dat </w:t>
      </w:r>
      <w:r w:rsidRPr="00B703D5">
        <w:t>– contains the following data:</w:t>
      </w:r>
    </w:p>
    <w:p w14:paraId="2760488C" w14:textId="77777777" w:rsidR="00DD3504" w:rsidRPr="00B703D5" w:rsidRDefault="00DD3504" w:rsidP="00533F37">
      <w:pPr>
        <w:numPr>
          <w:ilvl w:val="0"/>
          <w:numId w:val="9"/>
        </w:numPr>
      </w:pPr>
      <w:r w:rsidRPr="00B703D5">
        <w:t>Time [fs]</w:t>
      </w:r>
    </w:p>
    <w:p w14:paraId="33CBE805" w14:textId="0C6285BE" w:rsidR="00DD3504" w:rsidRPr="00B703D5" w:rsidRDefault="00DD3504" w:rsidP="00533F37">
      <w:pPr>
        <w:numPr>
          <w:ilvl w:val="0"/>
          <w:numId w:val="9"/>
        </w:numPr>
      </w:pPr>
      <w:r w:rsidRPr="00B703D5">
        <w:t>Electron temperature [K]</w:t>
      </w:r>
    </w:p>
    <w:p w14:paraId="3AB1891D" w14:textId="42929878" w:rsidR="00187E8D" w:rsidRPr="00B703D5" w:rsidRDefault="00187E8D" w:rsidP="00187E8D">
      <w:pPr>
        <w:ind w:left="1080"/>
      </w:pPr>
      <w:r w:rsidRPr="00B703D5">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B703D5" w:rsidRDefault="005B0A70" w:rsidP="00533F37">
      <w:pPr>
        <w:numPr>
          <w:ilvl w:val="0"/>
          <w:numId w:val="9"/>
        </w:numPr>
      </w:pPr>
      <w:r w:rsidRPr="00B703D5">
        <w:t>Kinetic a</w:t>
      </w:r>
      <w:r w:rsidR="00DD3504" w:rsidRPr="00B703D5">
        <w:t>tomic temperature [K]</w:t>
      </w:r>
      <w:r w:rsidR="005C1CF9" w:rsidRPr="00B703D5">
        <w:t xml:space="preserve">: </w:t>
      </w:r>
      <w:r w:rsidR="002003CE">
        <w:t xml:space="preserve">the </w:t>
      </w:r>
      <w:r w:rsidR="005C1CF9" w:rsidRPr="00B703D5">
        <w:t xml:space="preserve">first column is the average, then for each element of </w:t>
      </w:r>
      <w:r w:rsidR="00E76BFF" w:rsidRPr="00B703D5">
        <w:t xml:space="preserve">the </w:t>
      </w:r>
      <w:r w:rsidR="005C1CF9" w:rsidRPr="00B703D5">
        <w:t>compound</w:t>
      </w:r>
    </w:p>
    <w:p w14:paraId="3F30F298" w14:textId="0AFAECA4" w:rsidR="009E31E4" w:rsidRPr="00B703D5" w:rsidRDefault="00502704" w:rsidP="00533F37">
      <w:pPr>
        <w:numPr>
          <w:ilvl w:val="0"/>
          <w:numId w:val="9"/>
        </w:numPr>
      </w:pPr>
      <w:r w:rsidRPr="00B703D5">
        <w:t>(</w:t>
      </w:r>
      <w:r w:rsidR="009E31E4" w:rsidRPr="00B703D5">
        <w:t>Mean atomic displacement</w:t>
      </w:r>
      <w:r w:rsidRPr="00B703D5">
        <w:t>)</w:t>
      </w:r>
      <w:r w:rsidRPr="00B703D5">
        <w:rPr>
          <w:i/>
          <w:vertAlign w:val="superscript"/>
        </w:rPr>
        <w:t>N</w:t>
      </w:r>
      <w:r w:rsidR="009E31E4" w:rsidRPr="00B703D5">
        <w:t xml:space="preserve"> [A</w:t>
      </w:r>
      <w:r w:rsidRPr="00B703D5">
        <w:rPr>
          <w:i/>
          <w:vertAlign w:val="superscript"/>
        </w:rPr>
        <w:t>N</w:t>
      </w:r>
      <w:r w:rsidR="009E31E4" w:rsidRPr="00B703D5">
        <w:t>]</w:t>
      </w:r>
      <w:r w:rsidR="005C1CF9" w:rsidRPr="00B703D5">
        <w:t xml:space="preserve">: </w:t>
      </w:r>
      <w:r w:rsidR="002003CE">
        <w:t xml:space="preserve">the </w:t>
      </w:r>
      <w:r w:rsidR="005C1CF9" w:rsidRPr="00B703D5">
        <w:t xml:space="preserve">first column is the average, then for each element of </w:t>
      </w:r>
      <w:r w:rsidR="00E76BFF" w:rsidRPr="00B703D5">
        <w:t xml:space="preserve">the </w:t>
      </w:r>
      <w:r w:rsidR="005C1CF9" w:rsidRPr="00B703D5">
        <w:t>compound</w:t>
      </w:r>
    </w:p>
    <w:p w14:paraId="48376005" w14:textId="2F7F9FEB" w:rsidR="006311CC" w:rsidRPr="00B703D5" w:rsidRDefault="006311CC" w:rsidP="006311CC">
      <w:r w:rsidRPr="00B703D5">
        <w:t>At each time instant</w:t>
      </w:r>
      <w:r w:rsidR="00F65193" w:rsidRPr="00B703D5">
        <w:t xml:space="preserve"> of the simulation when output files are printed out, XTANT-3 also saves the following backup files: </w:t>
      </w:r>
      <w:r w:rsidR="00F65193" w:rsidRPr="00B703D5">
        <w:rPr>
          <w:color w:val="1F497D"/>
        </w:rPr>
        <w:t>SAVE_atoms.dat</w:t>
      </w:r>
      <w:r w:rsidR="00F65193" w:rsidRPr="00B703D5">
        <w:t xml:space="preserve">, </w:t>
      </w:r>
      <w:r w:rsidR="00F65193" w:rsidRPr="00B703D5">
        <w:rPr>
          <w:color w:val="1F497D"/>
        </w:rPr>
        <w:t>SAVE_supercell.dat</w:t>
      </w:r>
      <w:r w:rsidR="002003CE">
        <w:rPr>
          <w:color w:val="1F497D"/>
        </w:rPr>
        <w:t>,</w:t>
      </w:r>
      <w:r w:rsidR="00F65193" w:rsidRPr="00B703D5">
        <w:t xml:space="preserve"> and </w:t>
      </w:r>
      <w:r w:rsidR="00F65193" w:rsidRPr="00B703D5">
        <w:rPr>
          <w:color w:val="1F497D"/>
        </w:rPr>
        <w:t>SAVE_el_distribution.dat</w:t>
      </w:r>
      <w:r w:rsidR="00F65193" w:rsidRPr="00B703D5">
        <w:t xml:space="preserve">. They are consistent with the format that can be used to set initial data, as described above (section </w:t>
      </w:r>
      <w:r w:rsidR="00F65193" w:rsidRPr="00B703D5">
        <w:fldChar w:fldCharType="begin"/>
      </w:r>
      <w:r w:rsidR="00F65193" w:rsidRPr="00B703D5">
        <w:instrText xml:space="preserve"> REF _Ref130051615 \h </w:instrText>
      </w:r>
      <w:r w:rsidR="00B703D5">
        <w:instrText xml:space="preserve"> \* MERGEFORMAT </w:instrText>
      </w:r>
      <w:r w:rsidR="00F65193" w:rsidRPr="00B703D5">
        <w:fldChar w:fldCharType="separate"/>
      </w:r>
      <w:r w:rsidR="00DE3A37" w:rsidRPr="00B703D5">
        <w:t xml:space="preserve">Files </w:t>
      </w:r>
      <w:r w:rsidR="00DE3A37" w:rsidRPr="00B703D5">
        <w:rPr>
          <w:color w:val="1F497D"/>
        </w:rPr>
        <w:t>SAVE_supercell.dat,</w:t>
      </w:r>
      <w:r w:rsidR="00DE3A37" w:rsidRPr="00B703D5">
        <w:t xml:space="preserve"> </w:t>
      </w:r>
      <w:r w:rsidR="00DE3A37" w:rsidRPr="00B703D5">
        <w:rPr>
          <w:color w:val="1F497D"/>
        </w:rPr>
        <w:t xml:space="preserve">SAVE_atoms.dat </w:t>
      </w:r>
      <w:r w:rsidR="00DE3A37" w:rsidRPr="00DE3A37">
        <w:rPr>
          <w:color w:val="1F497D"/>
        </w:rPr>
        <w:t>and</w:t>
      </w:r>
      <w:r w:rsidR="00DE3A37" w:rsidRPr="00B703D5">
        <w:t xml:space="preserve"> </w:t>
      </w:r>
      <w:r w:rsidR="00DE3A37" w:rsidRPr="00DE3A37">
        <w:t>SAVE</w:t>
      </w:r>
      <w:r w:rsidR="00DE3A37" w:rsidRPr="00B703D5">
        <w:rPr>
          <w:color w:val="1F497D"/>
        </w:rPr>
        <w:t>_el_distribution.dat</w:t>
      </w:r>
      <w:r w:rsidR="00F65193" w:rsidRPr="00B703D5">
        <w:fldChar w:fldCharType="end"/>
      </w:r>
      <w:r w:rsidR="00F65193" w:rsidRPr="00B703D5">
        <w:t>). They contain information on the atomic coordinates and velocities, supercell vectors, and electronic distribution function.</w:t>
      </w:r>
    </w:p>
    <w:p w14:paraId="53D78B22" w14:textId="77777777" w:rsidR="00F540A9" w:rsidRPr="00B703D5" w:rsidRDefault="00F540A9" w:rsidP="00533F37">
      <w:pPr>
        <w:pStyle w:val="Heading2"/>
        <w:numPr>
          <w:ilvl w:val="0"/>
          <w:numId w:val="11"/>
        </w:numPr>
      </w:pPr>
      <w:bookmarkStart w:id="192" w:name="_Toc138149202"/>
      <w:r w:rsidRPr="00B703D5">
        <w:t>…_CONVOLVED.dat output data files</w:t>
      </w:r>
      <w:bookmarkEnd w:id="192"/>
    </w:p>
    <w:p w14:paraId="0F016FFF" w14:textId="6FABD917" w:rsidR="00F540A9" w:rsidRPr="00B703D5" w:rsidRDefault="00F540A9" w:rsidP="00CF62E5">
      <w:r w:rsidRPr="00B703D5">
        <w:t>If in the input file</w:t>
      </w:r>
      <w:r w:rsidR="002003CE">
        <w:t>,</w:t>
      </w:r>
      <w:r w:rsidRPr="00B703D5">
        <w:t xml:space="preserve"> you set a finite </w:t>
      </w:r>
      <w:r w:rsidR="00CF62E5" w:rsidRPr="00B703D5">
        <w:t xml:space="preserve">positive </w:t>
      </w:r>
      <w:r w:rsidRPr="00B703D5">
        <w:t xml:space="preserve">duration of the probe pulse, all the data from the output files mentioned above will be additionally convolved with a Gaussian function of a given FWHM. The </w:t>
      </w:r>
      <w:r w:rsidRPr="00B703D5">
        <w:lastRenderedPageBreak/>
        <w:t>resulting data will be saved in the new output data files under the same names with the tag ‘CONVOLVED’ added to them, e.g. temperatures after the convolution will be in the file:</w:t>
      </w:r>
    </w:p>
    <w:p w14:paraId="4532388B" w14:textId="77777777" w:rsidR="00CF1848" w:rsidRPr="00B703D5" w:rsidRDefault="00F540A9">
      <w:pPr>
        <w:rPr>
          <w:color w:val="1F497D"/>
        </w:rPr>
      </w:pPr>
      <w:r w:rsidRPr="00B703D5">
        <w:rPr>
          <w:color w:val="1F497D"/>
        </w:rPr>
        <w:t>OUTPUT_temperatures_CONVOLVED.dat</w:t>
      </w:r>
      <w:r w:rsidR="00CF1848" w:rsidRPr="00B703D5">
        <w:rPr>
          <w:color w:val="1F497D"/>
        </w:rPr>
        <w:t xml:space="preserve"> </w:t>
      </w:r>
    </w:p>
    <w:p w14:paraId="32AFFB19" w14:textId="77777777" w:rsidR="00F540A9" w:rsidRPr="00B703D5" w:rsidRDefault="00CF1848">
      <w:r w:rsidRPr="00B703D5">
        <w:t>These files will be used by gnuplot to prepare convolved figures.</w:t>
      </w:r>
    </w:p>
    <w:p w14:paraId="2440B651" w14:textId="77777777" w:rsidR="009A3612" w:rsidRPr="00B703D5" w:rsidRDefault="009A3612" w:rsidP="00533F37">
      <w:pPr>
        <w:pStyle w:val="Heading1"/>
        <w:numPr>
          <w:ilvl w:val="0"/>
          <w:numId w:val="28"/>
        </w:numPr>
      </w:pPr>
      <w:bookmarkStart w:id="193" w:name="_Ref113545867"/>
      <w:bookmarkStart w:id="194" w:name="_Toc138149203"/>
      <w:r w:rsidRPr="00B703D5">
        <w:t>Post-processing</w:t>
      </w:r>
      <w:bookmarkEnd w:id="193"/>
      <w:bookmarkEnd w:id="194"/>
    </w:p>
    <w:p w14:paraId="0DCC3538" w14:textId="2EB44C5B" w:rsidR="00370830" w:rsidRPr="00B703D5" w:rsidRDefault="005424B8" w:rsidP="0019018E">
      <w:r>
        <w:t xml:space="preserve">XTANT-3 </w:t>
      </w:r>
      <w:r w:rsidR="009A3612" w:rsidRPr="00B703D5">
        <w:t xml:space="preserve">package contains a few programs for post-processing of the output files if required. </w:t>
      </w:r>
      <w:r w:rsidR="00370830" w:rsidRPr="00B703D5">
        <w:t xml:space="preserve">They are stored in the directory </w:t>
      </w:r>
      <w:r w:rsidR="00370830" w:rsidRPr="00B703D5">
        <w:rPr>
          <w:color w:val="1F497D" w:themeColor="text2"/>
        </w:rPr>
        <w:t>!XTANT_ANALYSIS_SUBROUTINES</w:t>
      </w:r>
      <w:r w:rsidR="00370830" w:rsidRPr="00B703D5">
        <w:t>. To compile them, enter this directory and execute</w:t>
      </w:r>
      <w:r w:rsidR="0011050A" w:rsidRPr="00B703D5">
        <w:t xml:space="preserve"> the</w:t>
      </w:r>
      <w:r w:rsidR="00370830" w:rsidRPr="00B703D5">
        <w:t xml:space="preserve"> </w:t>
      </w:r>
      <w:r w:rsidR="00370830" w:rsidRPr="00B703D5">
        <w:rPr>
          <w:color w:val="1F497D" w:themeColor="text2"/>
        </w:rPr>
        <w:t>Make.bat</w:t>
      </w:r>
      <w:r w:rsidR="00370830" w:rsidRPr="00B703D5">
        <w:t xml:space="preserve"> file inside</w:t>
      </w:r>
      <w:r w:rsidR="0011050A" w:rsidRPr="00B703D5">
        <w:t xml:space="preserve"> (for Linux-based systems, follow the compilation examples given at the top of each file)</w:t>
      </w:r>
      <w:r w:rsidR="00370830" w:rsidRPr="00B703D5">
        <w:t>. It will compile all the post-processing subroutines listed below.</w:t>
      </w:r>
    </w:p>
    <w:p w14:paraId="619EF8CC" w14:textId="072E1444" w:rsidR="009A3612" w:rsidRPr="00B703D5" w:rsidRDefault="009A3612" w:rsidP="0019018E">
      <w:r w:rsidRPr="00B703D5">
        <w:t>The following post-processing is possible:</w:t>
      </w:r>
    </w:p>
    <w:p w14:paraId="2ABB8CDE" w14:textId="77777777" w:rsidR="009A3612" w:rsidRPr="00B703D5" w:rsidRDefault="009A3612" w:rsidP="00533F37">
      <w:pPr>
        <w:pStyle w:val="Heading2"/>
        <w:numPr>
          <w:ilvl w:val="0"/>
          <w:numId w:val="19"/>
        </w:numPr>
        <w:rPr>
          <w:rFonts w:eastAsiaTheme="minorHAnsi"/>
        </w:rPr>
      </w:pPr>
      <w:bookmarkStart w:id="195" w:name="_Toc138149204"/>
      <w:r w:rsidRPr="00B703D5">
        <w:rPr>
          <w:rFonts w:eastAsiaTheme="minorHAnsi"/>
        </w:rPr>
        <w:t>Extracting pair correlation function</w:t>
      </w:r>
      <w:bookmarkEnd w:id="195"/>
      <w:r w:rsidRPr="00B703D5">
        <w:rPr>
          <w:rFonts w:eastAsiaTheme="minorHAnsi"/>
        </w:rPr>
        <w:t xml:space="preserve"> </w:t>
      </w:r>
    </w:p>
    <w:p w14:paraId="7817E38E" w14:textId="77777777" w:rsidR="009A3612" w:rsidRPr="00B703D5" w:rsidRDefault="009A3612" w:rsidP="0026459D">
      <w:pPr>
        <w:spacing w:after="0" w:line="312" w:lineRule="auto"/>
        <w:rPr>
          <w:color w:val="1F497D" w:themeColor="text2"/>
        </w:rPr>
      </w:pPr>
      <w:r w:rsidRPr="00B703D5">
        <w:t xml:space="preserve">If the user did not set to printout the pair correlation function (PCF) in the input files, it can be extracted in the post-processing using the </w:t>
      </w:r>
      <w:r w:rsidRPr="00B703D5">
        <w:rPr>
          <w:color w:val="1F497D" w:themeColor="text2"/>
        </w:rPr>
        <w:t>XTANT_atomic_data_analysis.exe</w:t>
      </w:r>
      <w:r w:rsidR="0026459D" w:rsidRPr="00B703D5">
        <w:t>, which</w:t>
      </w:r>
      <w:r w:rsidR="0026459D" w:rsidRPr="00B703D5">
        <w:rPr>
          <w:color w:val="1F497D" w:themeColor="text2"/>
        </w:rPr>
        <w:t xml:space="preserve"> </w:t>
      </w:r>
      <w:r w:rsidR="0026459D" w:rsidRPr="00B703D5">
        <w:t>must be placed into the folder with the output data.</w:t>
      </w:r>
    </w:p>
    <w:p w14:paraId="4781C6A8" w14:textId="77777777" w:rsidR="009A3612" w:rsidRPr="00B703D5" w:rsidRDefault="009A3612" w:rsidP="009A3612">
      <w:pPr>
        <w:spacing w:after="0" w:line="312" w:lineRule="auto"/>
      </w:pPr>
      <w:r w:rsidRPr="00B703D5">
        <w:t>This program requires the following output data to be present:</w:t>
      </w:r>
    </w:p>
    <w:p w14:paraId="58AEEF79" w14:textId="77777777" w:rsidR="009A3612" w:rsidRPr="00B703D5" w:rsidRDefault="009A3612" w:rsidP="009A3612">
      <w:pPr>
        <w:spacing w:after="0" w:line="312" w:lineRule="auto"/>
      </w:pPr>
      <w:r w:rsidRPr="00B703D5">
        <w:t>'OUTPUT_coordinates_and_velosities.dat'</w:t>
      </w:r>
      <w:r w:rsidRPr="00B703D5">
        <w:tab/>
      </w:r>
    </w:p>
    <w:p w14:paraId="4A25E9FF" w14:textId="77777777" w:rsidR="009A3612" w:rsidRPr="00B703D5" w:rsidRDefault="009A3612" w:rsidP="009A3612">
      <w:pPr>
        <w:spacing w:after="0" w:line="312" w:lineRule="auto"/>
      </w:pPr>
      <w:r w:rsidRPr="00B703D5">
        <w:t>'OUTPUT_supercell.dat'</w:t>
      </w:r>
    </w:p>
    <w:p w14:paraId="2B8EAAD6" w14:textId="77777777" w:rsidR="009A3612" w:rsidRPr="00B703D5" w:rsidRDefault="009A3612" w:rsidP="009A3612">
      <w:pPr>
        <w:spacing w:after="0" w:line="312" w:lineRule="auto"/>
      </w:pPr>
      <w:r w:rsidRPr="00B703D5">
        <w:t>'OUTPUT_energies.dat'</w:t>
      </w:r>
    </w:p>
    <w:p w14:paraId="1B3CAD5C" w14:textId="77777777" w:rsidR="009A3612" w:rsidRPr="00B703D5" w:rsidRDefault="009A3612" w:rsidP="009A3612">
      <w:pPr>
        <w:spacing w:after="0" w:line="312" w:lineRule="auto"/>
      </w:pPr>
      <w:r w:rsidRPr="00B703D5">
        <w:t>'OUTPUT_temperatures.dat'</w:t>
      </w:r>
    </w:p>
    <w:p w14:paraId="01D35F31" w14:textId="5A83A806" w:rsidR="009A3612" w:rsidRPr="00B703D5" w:rsidRDefault="009A3612" w:rsidP="00596848">
      <w:r w:rsidRPr="00B703D5">
        <w:t>And can be run as follows</w:t>
      </w:r>
      <w:r w:rsidR="00C57A0C" w:rsidRPr="00B703D5">
        <w:t xml:space="preserve">: </w:t>
      </w:r>
      <w:r w:rsidRPr="00B703D5">
        <w:rPr>
          <w:color w:val="1F497D" w:themeColor="text2"/>
        </w:rPr>
        <w:t>XTANT_atomic_data_analysis.exe</w:t>
      </w:r>
      <w:r w:rsidRPr="00B703D5">
        <w:t xml:space="preserve"> </w:t>
      </w:r>
      <w:r w:rsidR="00AD52D9" w:rsidRPr="00B703D5">
        <w:t>in the command line</w:t>
      </w:r>
      <w:r w:rsidR="005C1DC1" w:rsidRPr="00B703D5">
        <w:t xml:space="preserve">. </w:t>
      </w:r>
      <w:r w:rsidR="00C57A0C" w:rsidRPr="00B703D5">
        <w:t xml:space="preserve">It will </w:t>
      </w:r>
      <w:r w:rsidRPr="00B703D5">
        <w:t>construct and print</w:t>
      </w:r>
      <w:r w:rsidR="002003CE">
        <w:t xml:space="preserve"> </w:t>
      </w:r>
      <w:r w:rsidRPr="00B703D5">
        <w:t xml:space="preserve">out the pair correlation function at each time instant. It creates the output file </w:t>
      </w:r>
      <w:r w:rsidRPr="00B703D5">
        <w:rPr>
          <w:color w:val="1F497D" w:themeColor="text2"/>
        </w:rPr>
        <w:t>OUTPUT_PCF.dat</w:t>
      </w:r>
      <w:r w:rsidRPr="00B703D5">
        <w:t xml:space="preserve">, where the PCF </w:t>
      </w:r>
      <w:r w:rsidR="002003CE">
        <w:t xml:space="preserve">is </w:t>
      </w:r>
      <w:r w:rsidRPr="00B703D5">
        <w:t xml:space="preserve">saved in the same format as </w:t>
      </w:r>
      <w:r w:rsidR="007627B3" w:rsidRPr="00B703D5">
        <w:t>OUTPUT_pair_correlation_function.dat described above.</w:t>
      </w:r>
    </w:p>
    <w:p w14:paraId="24F79A31" w14:textId="77777777" w:rsidR="00521B41" w:rsidRPr="00B703D5" w:rsidRDefault="00521B41" w:rsidP="00596848">
      <w:r w:rsidRPr="00B703D5">
        <w:t>Note, however, that PCF can easily be obtained by standard molecular dynamics visualization software, such as VMD</w:t>
      </w:r>
      <w:r w:rsidR="00DE67EB" w:rsidRPr="00BB4941">
        <w:rPr>
          <w:vertAlign w:val="superscript"/>
        </w:rPr>
        <w:footnoteReference w:id="29"/>
      </w:r>
      <w:r w:rsidRPr="00BB4941">
        <w:t xml:space="preserve">, </w:t>
      </w:r>
      <w:r w:rsidRPr="00B703D5">
        <w:t>OVITO</w:t>
      </w:r>
      <w:r w:rsidR="00DE67EB" w:rsidRPr="00BB4941">
        <w:rPr>
          <w:vertAlign w:val="superscript"/>
        </w:rPr>
        <w:footnoteReference w:id="30"/>
      </w:r>
      <w:r w:rsidRPr="00B703D5">
        <w:t>, etc.</w:t>
      </w:r>
    </w:p>
    <w:p w14:paraId="49E316E7" w14:textId="77777777" w:rsidR="009A3612" w:rsidRPr="00B703D5" w:rsidRDefault="009A3612" w:rsidP="009A3612"/>
    <w:p w14:paraId="27F2893D" w14:textId="77777777" w:rsidR="009A3612" w:rsidRPr="00B703D5" w:rsidRDefault="00AC57D9" w:rsidP="00533F37">
      <w:pPr>
        <w:pStyle w:val="Heading2"/>
        <w:numPr>
          <w:ilvl w:val="0"/>
          <w:numId w:val="19"/>
        </w:numPr>
        <w:rPr>
          <w:color w:val="4F81BD" w:themeColor="accent1"/>
        </w:rPr>
      </w:pPr>
      <w:bookmarkStart w:id="196" w:name="_Toc138149205"/>
      <w:r w:rsidRPr="00B703D5">
        <w:rPr>
          <w:color w:val="4F81BD" w:themeColor="accent1"/>
        </w:rPr>
        <w:t>Calculation of velocity autocorrelation and phonon spectra</w:t>
      </w:r>
      <w:bookmarkEnd w:id="196"/>
    </w:p>
    <w:p w14:paraId="1E87C387" w14:textId="1132C9C7" w:rsidR="009A3612" w:rsidRPr="00B703D5" w:rsidRDefault="009A3612" w:rsidP="00AC57D9">
      <w:pPr>
        <w:spacing w:after="0" w:line="312" w:lineRule="auto"/>
      </w:pPr>
      <w:r w:rsidRPr="00B703D5">
        <w:t>A program for calculation of atomic velocity autocorrelation functions and phonon spectra</w:t>
      </w:r>
      <w:r w:rsidR="00AC57D9" w:rsidRPr="00B703D5">
        <w:t xml:space="preserve"> </w:t>
      </w:r>
      <w:r w:rsidRPr="00B703D5">
        <w:rPr>
          <w:color w:val="1F497D" w:themeColor="text2"/>
        </w:rPr>
        <w:t>XTANT_autocorrelators.</w:t>
      </w:r>
      <w:r w:rsidR="00AC57D9" w:rsidRPr="00B703D5">
        <w:rPr>
          <w:color w:val="1F497D" w:themeColor="text2"/>
        </w:rPr>
        <w:t>exe</w:t>
      </w:r>
      <w:r w:rsidR="0026459D" w:rsidRPr="00B703D5">
        <w:rPr>
          <w:color w:val="1F497D" w:themeColor="text2"/>
        </w:rPr>
        <w:t xml:space="preserve"> </w:t>
      </w:r>
      <w:r w:rsidR="0026459D" w:rsidRPr="00B703D5">
        <w:t>must be placed into the folder with the output data</w:t>
      </w:r>
      <w:r w:rsidR="00AC57D9" w:rsidRPr="00B703D5">
        <w:rPr>
          <w:color w:val="1F497D" w:themeColor="text2"/>
        </w:rPr>
        <w:t xml:space="preserve">. </w:t>
      </w:r>
      <w:r w:rsidRPr="00B703D5">
        <w:t xml:space="preserve">To execute, </w:t>
      </w:r>
      <w:r w:rsidR="00AC57D9" w:rsidRPr="00B703D5">
        <w:t xml:space="preserve">simply </w:t>
      </w:r>
      <w:r w:rsidRPr="00B703D5">
        <w:t>run</w:t>
      </w:r>
      <w:r w:rsidRPr="00B703D5">
        <w:rPr>
          <w:color w:val="1F497D" w:themeColor="text2"/>
        </w:rPr>
        <w:t xml:space="preserve"> XTANT_autocorrelators.exe</w:t>
      </w:r>
      <w:r w:rsidR="00AD52D9" w:rsidRPr="00B703D5">
        <w:t xml:space="preserve"> in the command line</w:t>
      </w:r>
      <w:r w:rsidR="00AC57D9" w:rsidRPr="00B703D5">
        <w:rPr>
          <w:color w:val="1F497D" w:themeColor="text2"/>
        </w:rPr>
        <w:t xml:space="preserve">. </w:t>
      </w:r>
      <w:r w:rsidRPr="00B703D5">
        <w:t xml:space="preserve">The program will ask the user to input two parameters: alpha and time step. Alpha is the exponential factor suppressing correlation at long times </w:t>
      </w:r>
      <w:r w:rsidRPr="00B703D5">
        <w:rPr>
          <w:i/>
        </w:rPr>
        <w:t>exp</w:t>
      </w:r>
      <w:r w:rsidRPr="00B703D5">
        <w:t>(-alpha*t). The time step</w:t>
      </w:r>
      <w:r w:rsidR="00382DEE" w:rsidRPr="00B703D5">
        <w:t xml:space="preserve"> </w:t>
      </w:r>
      <w:r w:rsidR="00382DEE" w:rsidRPr="00B703D5">
        <w:rPr>
          <w:i/>
        </w:rPr>
        <w:t>tim_step</w:t>
      </w:r>
      <w:r w:rsidRPr="00B703D5">
        <w:t xml:space="preserve"> sets how often to print out autocorrelators and phonon spectr</w:t>
      </w:r>
      <w:r w:rsidR="00382DEE" w:rsidRPr="00B703D5">
        <w:t xml:space="preserve">a: it will divide the data into </w:t>
      </w:r>
      <w:r w:rsidR="00382DEE" w:rsidRPr="00B703D5">
        <w:rPr>
          <w:i/>
        </w:rPr>
        <w:t>tim_step</w:t>
      </w:r>
      <w:r w:rsidR="00382DEE" w:rsidRPr="00B703D5">
        <w:t xml:space="preserve"> steps, and calculate data on them. E.g. if you had a simulation run from 0 to 1000 fs, and set </w:t>
      </w:r>
      <w:r w:rsidR="00382DEE" w:rsidRPr="00B703D5">
        <w:rPr>
          <w:i/>
        </w:rPr>
        <w:t>tim_step=</w:t>
      </w:r>
      <w:r w:rsidR="00382DEE" w:rsidRPr="00B703D5">
        <w:t>10, it will print 10 files, at e</w:t>
      </w:r>
      <w:r w:rsidR="002003CE">
        <w:t>very</w:t>
      </w:r>
      <w:r w:rsidR="00382DEE" w:rsidRPr="00B703D5">
        <w:t xml:space="preserve"> 200 fs.</w:t>
      </w:r>
    </w:p>
    <w:p w14:paraId="5964C7C4" w14:textId="77777777" w:rsidR="00C5408C" w:rsidRPr="00B703D5" w:rsidRDefault="00C5408C" w:rsidP="00AC57D9">
      <w:pPr>
        <w:spacing w:after="0" w:line="312" w:lineRule="auto"/>
      </w:pPr>
      <w:r w:rsidRPr="00B703D5">
        <w:t>The program will create a set of files</w:t>
      </w:r>
    </w:p>
    <w:p w14:paraId="0A508D1D" w14:textId="77777777" w:rsidR="00C5408C" w:rsidRPr="00B703D5" w:rsidRDefault="00C5408C" w:rsidP="00C5408C">
      <w:pPr>
        <w:spacing w:after="0" w:line="312" w:lineRule="auto"/>
        <w:rPr>
          <w:color w:val="1F497D" w:themeColor="text2"/>
          <w:lang w:val="en-US"/>
        </w:rPr>
      </w:pPr>
      <w:r w:rsidRPr="00B703D5">
        <w:rPr>
          <w:color w:val="1F497D" w:themeColor="text2"/>
        </w:rPr>
        <w:t>OUT_VAF_</w:t>
      </w:r>
      <w:r w:rsidRPr="00B703D5">
        <w:rPr>
          <w:color w:val="1F497D" w:themeColor="text2"/>
          <w:lang w:val="en-US"/>
        </w:rPr>
        <w:t>[</w:t>
      </w:r>
      <w:r w:rsidRPr="00B703D5">
        <w:rPr>
          <w:i/>
          <w:color w:val="1F497D" w:themeColor="text2"/>
          <w:lang w:val="en-US"/>
        </w:rPr>
        <w:t>time</w:t>
      </w:r>
      <w:r w:rsidRPr="00B703D5">
        <w:rPr>
          <w:color w:val="1F497D" w:themeColor="text2"/>
          <w:lang w:val="en-US"/>
        </w:rPr>
        <w:t>].dat</w:t>
      </w:r>
    </w:p>
    <w:p w14:paraId="4F423C05" w14:textId="77777777" w:rsidR="00844FB7" w:rsidRPr="00B703D5" w:rsidRDefault="00C5408C" w:rsidP="00C5408C">
      <w:pPr>
        <w:spacing w:after="0" w:line="312" w:lineRule="auto"/>
        <w:rPr>
          <w:color w:val="1F497D" w:themeColor="text2"/>
          <w:lang w:val="en-US"/>
        </w:rPr>
      </w:pPr>
      <w:r w:rsidRPr="00B703D5">
        <w:rPr>
          <w:color w:val="1F497D" w:themeColor="text2"/>
        </w:rPr>
        <w:lastRenderedPageBreak/>
        <w:t>OUT_vibrational_spectrum_</w:t>
      </w:r>
      <w:r w:rsidRPr="00B703D5">
        <w:rPr>
          <w:color w:val="1F497D" w:themeColor="text2"/>
          <w:lang w:val="en-US"/>
        </w:rPr>
        <w:t>[</w:t>
      </w:r>
      <w:r w:rsidRPr="00B703D5">
        <w:rPr>
          <w:i/>
          <w:color w:val="1F497D" w:themeColor="text2"/>
          <w:lang w:val="en-US"/>
        </w:rPr>
        <w:t>time</w:t>
      </w:r>
      <w:r w:rsidRPr="00B703D5">
        <w:rPr>
          <w:color w:val="1F497D" w:themeColor="text2"/>
          <w:lang w:val="en-US"/>
        </w:rPr>
        <w:t>].dat</w:t>
      </w:r>
    </w:p>
    <w:p w14:paraId="3B056548" w14:textId="64738200" w:rsidR="00C5408C" w:rsidRPr="00B703D5" w:rsidRDefault="00C5408C" w:rsidP="00C5408C">
      <w:pPr>
        <w:spacing w:after="0" w:line="312" w:lineRule="auto"/>
        <w:rPr>
          <w:lang w:val="en-US"/>
        </w:rPr>
      </w:pPr>
      <w:r w:rsidRPr="00B703D5">
        <w:rPr>
          <w:lang w:val="en-US"/>
        </w:rPr>
        <w:t>Where [</w:t>
      </w:r>
      <w:r w:rsidRPr="00B703D5">
        <w:rPr>
          <w:i/>
          <w:lang w:val="en-US"/>
        </w:rPr>
        <w:t>time</w:t>
      </w:r>
      <w:r w:rsidRPr="00B703D5">
        <w:rPr>
          <w:lang w:val="en-US"/>
        </w:rPr>
        <w:t>] is a timestamp at which the velocity autocorrelation</w:t>
      </w:r>
      <w:r w:rsidR="008818F1" w:rsidRPr="00B703D5">
        <w:rPr>
          <w:lang w:val="en-US"/>
        </w:rPr>
        <w:t xml:space="preserve"> function</w:t>
      </w:r>
      <w:r w:rsidRPr="00B703D5">
        <w:rPr>
          <w:lang w:val="en-US"/>
        </w:rPr>
        <w:t xml:space="preserve"> (VAF) and phonon spectrum are calculated. The program uses Fourier transform to get </w:t>
      </w:r>
      <w:r w:rsidR="002003CE">
        <w:rPr>
          <w:lang w:val="en-US"/>
        </w:rPr>
        <w:t xml:space="preserve">the </w:t>
      </w:r>
      <w:r w:rsidRPr="00B703D5">
        <w:rPr>
          <w:lang w:val="en-US"/>
        </w:rPr>
        <w:t xml:space="preserve">spectrum from VAF </w:t>
      </w:r>
      <w:r w:rsidRPr="00B703D5">
        <w:rPr>
          <w:lang w:val="en-US"/>
        </w:rPr>
        <w:fldChar w:fldCharType="begin" w:fldLock="1"/>
      </w:r>
      <w:r w:rsidR="00B87D77">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B703D5">
        <w:rPr>
          <w:lang w:val="en-US"/>
        </w:rPr>
        <w:fldChar w:fldCharType="separate"/>
      </w:r>
      <w:r w:rsidR="00B87D77" w:rsidRPr="00B87D77">
        <w:rPr>
          <w:noProof/>
          <w:lang w:val="en-US"/>
        </w:rPr>
        <w:t>[1]</w:t>
      </w:r>
      <w:r w:rsidRPr="00B703D5">
        <w:rPr>
          <w:lang w:val="en-US"/>
        </w:rPr>
        <w:fldChar w:fldCharType="end"/>
      </w:r>
      <w:r w:rsidRPr="00B703D5">
        <w:rPr>
          <w:lang w:val="en-US"/>
        </w:rPr>
        <w:t>.</w:t>
      </w:r>
    </w:p>
    <w:p w14:paraId="590B5059" w14:textId="77777777" w:rsidR="00C5408C" w:rsidRPr="00B703D5" w:rsidRDefault="00C5408C" w:rsidP="00C5408C">
      <w:pPr>
        <w:spacing w:after="0" w:line="312" w:lineRule="auto"/>
        <w:rPr>
          <w:color w:val="1F497D" w:themeColor="text2"/>
          <w:lang w:val="en-US"/>
        </w:rPr>
      </w:pPr>
      <w:r w:rsidRPr="00B703D5">
        <w:rPr>
          <w:lang w:val="en-US"/>
        </w:rPr>
        <w:t xml:space="preserve">The files </w:t>
      </w:r>
      <w:r w:rsidRPr="00B703D5">
        <w:rPr>
          <w:color w:val="1F497D" w:themeColor="text2"/>
        </w:rPr>
        <w:t>OUT_VAF_</w:t>
      </w:r>
      <w:r w:rsidRPr="00B703D5">
        <w:rPr>
          <w:color w:val="1F497D" w:themeColor="text2"/>
          <w:lang w:val="en-US"/>
        </w:rPr>
        <w:t>[</w:t>
      </w:r>
      <w:r w:rsidRPr="00B703D5">
        <w:rPr>
          <w:i/>
          <w:color w:val="1F497D" w:themeColor="text2"/>
          <w:lang w:val="en-US"/>
        </w:rPr>
        <w:t>time</w:t>
      </w:r>
      <w:r w:rsidRPr="00B703D5">
        <w:rPr>
          <w:color w:val="1F497D" w:themeColor="text2"/>
          <w:lang w:val="en-US"/>
        </w:rPr>
        <w:t xml:space="preserve">].dat </w:t>
      </w:r>
      <w:r w:rsidRPr="00B703D5">
        <w:rPr>
          <w:lang w:val="en-US"/>
        </w:rPr>
        <w:t>contain two columns:</w:t>
      </w:r>
    </w:p>
    <w:p w14:paraId="22165454" w14:textId="77777777" w:rsidR="00C5408C" w:rsidRPr="00B703D5" w:rsidRDefault="00C5408C" w:rsidP="00533F37">
      <w:pPr>
        <w:numPr>
          <w:ilvl w:val="0"/>
          <w:numId w:val="22"/>
        </w:numPr>
        <w:spacing w:after="0" w:line="312" w:lineRule="auto"/>
        <w:rPr>
          <w:lang w:val="en-US"/>
        </w:rPr>
      </w:pPr>
      <w:r w:rsidRPr="00B703D5">
        <w:rPr>
          <w:lang w:val="en-US"/>
        </w:rPr>
        <w:t>Time [fs]</w:t>
      </w:r>
    </w:p>
    <w:p w14:paraId="4DADE6DE" w14:textId="77777777" w:rsidR="00C5408C" w:rsidRPr="00B703D5" w:rsidRDefault="00C5408C" w:rsidP="00533F37">
      <w:pPr>
        <w:numPr>
          <w:ilvl w:val="0"/>
          <w:numId w:val="22"/>
        </w:numPr>
        <w:spacing w:after="0" w:line="312" w:lineRule="auto"/>
        <w:rPr>
          <w:lang w:val="en-US"/>
        </w:rPr>
      </w:pPr>
      <w:r w:rsidRPr="00B703D5">
        <w:rPr>
          <w:lang w:val="en-US"/>
        </w:rPr>
        <w:t>VAF [arb.</w:t>
      </w:r>
      <w:r w:rsidR="00981E73" w:rsidRPr="00B703D5">
        <w:rPr>
          <w:lang w:val="en-US"/>
        </w:rPr>
        <w:t xml:space="preserve"> </w:t>
      </w:r>
      <w:r w:rsidRPr="00B703D5">
        <w:rPr>
          <w:lang w:val="en-US"/>
        </w:rPr>
        <w:t>units]</w:t>
      </w:r>
    </w:p>
    <w:p w14:paraId="237EB003" w14:textId="77777777" w:rsidR="00C5408C" w:rsidRPr="00B703D5" w:rsidRDefault="00C5408C" w:rsidP="00C5408C">
      <w:pPr>
        <w:spacing w:after="0" w:line="312" w:lineRule="auto"/>
        <w:rPr>
          <w:color w:val="1F497D" w:themeColor="text2"/>
          <w:lang w:val="en-US"/>
        </w:rPr>
      </w:pPr>
      <w:r w:rsidRPr="00B703D5">
        <w:t>The</w:t>
      </w:r>
      <w:r w:rsidRPr="00B703D5">
        <w:rPr>
          <w:color w:val="1F497D" w:themeColor="text2"/>
        </w:rPr>
        <w:t xml:space="preserve"> files OUT_vibrational_spectrum_</w:t>
      </w:r>
      <w:r w:rsidRPr="00B703D5">
        <w:rPr>
          <w:color w:val="1F497D" w:themeColor="text2"/>
          <w:lang w:val="en-US"/>
        </w:rPr>
        <w:t>[</w:t>
      </w:r>
      <w:r w:rsidRPr="00B703D5">
        <w:rPr>
          <w:i/>
          <w:color w:val="1F497D" w:themeColor="text2"/>
          <w:lang w:val="en-US"/>
        </w:rPr>
        <w:t>time</w:t>
      </w:r>
      <w:r w:rsidRPr="00B703D5">
        <w:rPr>
          <w:color w:val="1F497D" w:themeColor="text2"/>
          <w:lang w:val="en-US"/>
        </w:rPr>
        <w:t xml:space="preserve">].dat </w:t>
      </w:r>
      <w:r w:rsidRPr="00B703D5">
        <w:rPr>
          <w:lang w:val="en-US"/>
        </w:rPr>
        <w:t>contain two columns:</w:t>
      </w:r>
    </w:p>
    <w:p w14:paraId="4E332301" w14:textId="77777777" w:rsidR="00C5408C" w:rsidRPr="00B703D5" w:rsidRDefault="00C5408C" w:rsidP="00533F37">
      <w:pPr>
        <w:numPr>
          <w:ilvl w:val="0"/>
          <w:numId w:val="23"/>
        </w:numPr>
        <w:spacing w:after="0" w:line="312" w:lineRule="auto"/>
        <w:rPr>
          <w:lang w:val="en-US"/>
        </w:rPr>
      </w:pPr>
      <w:r w:rsidRPr="00B703D5">
        <w:rPr>
          <w:lang w:val="en-US"/>
        </w:rPr>
        <w:t>Phonon frequency [THz]</w:t>
      </w:r>
    </w:p>
    <w:p w14:paraId="1AD2B4E2" w14:textId="77777777" w:rsidR="00C5408C" w:rsidRPr="00B703D5" w:rsidRDefault="00C5408C" w:rsidP="00533F37">
      <w:pPr>
        <w:numPr>
          <w:ilvl w:val="0"/>
          <w:numId w:val="23"/>
        </w:numPr>
        <w:spacing w:after="0" w:line="312" w:lineRule="auto"/>
        <w:rPr>
          <w:lang w:val="en-US"/>
        </w:rPr>
      </w:pPr>
      <w:r w:rsidRPr="00B703D5">
        <w:rPr>
          <w:lang w:val="en-US"/>
        </w:rPr>
        <w:t>Phonon spectrum [arb. units]</w:t>
      </w:r>
    </w:p>
    <w:p w14:paraId="2071FB93" w14:textId="77777777" w:rsidR="000D30A2" w:rsidRPr="00B703D5" w:rsidRDefault="000D30A2" w:rsidP="000D30A2">
      <w:pPr>
        <w:spacing w:after="0" w:line="312" w:lineRule="auto"/>
        <w:rPr>
          <w:lang w:val="en-US"/>
        </w:rPr>
      </w:pPr>
    </w:p>
    <w:p w14:paraId="4FCCF617" w14:textId="11D2B483" w:rsidR="00AC57D9" w:rsidRPr="00B703D5" w:rsidRDefault="00AC57D9" w:rsidP="00533F37">
      <w:pPr>
        <w:pStyle w:val="Heading2"/>
        <w:numPr>
          <w:ilvl w:val="0"/>
          <w:numId w:val="23"/>
        </w:numPr>
        <w:rPr>
          <w:color w:val="4F81BD" w:themeColor="accent1"/>
        </w:rPr>
      </w:pPr>
      <w:bookmarkStart w:id="197" w:name="_Ref71362056"/>
      <w:bookmarkStart w:id="198" w:name="_Toc138149206"/>
      <w:r w:rsidRPr="00B703D5">
        <w:rPr>
          <w:color w:val="4F81BD" w:themeColor="accent1"/>
        </w:rPr>
        <w:t>Calculation of electron-ion coupling parameter g(T</w:t>
      </w:r>
      <w:r w:rsidRPr="00B703D5">
        <w:rPr>
          <w:color w:val="4F81BD" w:themeColor="accent1"/>
          <w:vertAlign w:val="subscript"/>
        </w:rPr>
        <w:t>e</w:t>
      </w:r>
      <w:r w:rsidRPr="00B703D5">
        <w:rPr>
          <w:color w:val="4F81BD" w:themeColor="accent1"/>
        </w:rPr>
        <w:t>), C</w:t>
      </w:r>
      <w:r w:rsidRPr="00B703D5">
        <w:rPr>
          <w:color w:val="4F81BD" w:themeColor="accent1"/>
          <w:vertAlign w:val="subscript"/>
        </w:rPr>
        <w:t>e</w:t>
      </w:r>
      <w:r w:rsidRPr="00B703D5">
        <w:rPr>
          <w:color w:val="4F81BD" w:themeColor="accent1"/>
        </w:rPr>
        <w:t>(T</w:t>
      </w:r>
      <w:r w:rsidRPr="00B703D5">
        <w:rPr>
          <w:color w:val="4F81BD" w:themeColor="accent1"/>
          <w:vertAlign w:val="subscript"/>
        </w:rPr>
        <w:t>e</w:t>
      </w:r>
      <w:r w:rsidRPr="00B703D5">
        <w:rPr>
          <w:color w:val="4F81BD" w:themeColor="accent1"/>
        </w:rPr>
        <w:t>)</w:t>
      </w:r>
      <w:r w:rsidR="00D2467A" w:rsidRPr="00B703D5">
        <w:rPr>
          <w:color w:val="4F81BD" w:themeColor="accent1"/>
        </w:rPr>
        <w:t xml:space="preserve">, </w:t>
      </w:r>
      <w:r w:rsidR="00046931" w:rsidRPr="00B703D5">
        <w:rPr>
          <w:color w:val="4F81BD" w:themeColor="accent1"/>
        </w:rPr>
        <w:t>μ</w:t>
      </w:r>
      <w:r w:rsidRPr="00B703D5">
        <w:rPr>
          <w:color w:val="4F81BD" w:themeColor="accent1"/>
        </w:rPr>
        <w:t>(T</w:t>
      </w:r>
      <w:r w:rsidRPr="00B703D5">
        <w:rPr>
          <w:color w:val="4F81BD" w:themeColor="accent1"/>
          <w:vertAlign w:val="subscript"/>
        </w:rPr>
        <w:t>e</w:t>
      </w:r>
      <w:r w:rsidRPr="00B703D5">
        <w:rPr>
          <w:color w:val="4F81BD" w:themeColor="accent1"/>
        </w:rPr>
        <w:t>)</w:t>
      </w:r>
      <w:bookmarkEnd w:id="197"/>
      <w:r w:rsidR="00D2467A" w:rsidRPr="00B703D5">
        <w:rPr>
          <w:color w:val="4F81BD" w:themeColor="accent1"/>
        </w:rPr>
        <w:t>, P</w:t>
      </w:r>
      <w:r w:rsidR="00D2467A" w:rsidRPr="00B703D5">
        <w:rPr>
          <w:color w:val="4F81BD" w:themeColor="accent1"/>
          <w:vertAlign w:val="subscript"/>
        </w:rPr>
        <w:t>e</w:t>
      </w:r>
      <w:r w:rsidR="00D2467A" w:rsidRPr="00B703D5">
        <w:rPr>
          <w:color w:val="4F81BD" w:themeColor="accent1"/>
        </w:rPr>
        <w:t>(T</w:t>
      </w:r>
      <w:r w:rsidR="00D2467A" w:rsidRPr="00B703D5">
        <w:rPr>
          <w:color w:val="4F81BD" w:themeColor="accent1"/>
          <w:vertAlign w:val="subscript"/>
        </w:rPr>
        <w:t>e</w:t>
      </w:r>
      <w:r w:rsidR="00D2467A" w:rsidRPr="00B703D5">
        <w:rPr>
          <w:color w:val="4F81BD" w:themeColor="accent1"/>
        </w:rPr>
        <w:t>)</w:t>
      </w:r>
      <w:bookmarkEnd w:id="198"/>
    </w:p>
    <w:p w14:paraId="0509B955" w14:textId="3E4F285F" w:rsidR="00666783" w:rsidRPr="00B703D5" w:rsidRDefault="00AC57D9" w:rsidP="00AC57D9">
      <w:pPr>
        <w:spacing w:after="0" w:line="312" w:lineRule="auto"/>
      </w:pPr>
      <w:r w:rsidRPr="00B703D5">
        <w:t>To calculate</w:t>
      </w:r>
      <w:r w:rsidR="00666783" w:rsidRPr="00B703D5">
        <w:t xml:space="preserve"> </w:t>
      </w:r>
      <w:r w:rsidR="002003CE">
        <w:t xml:space="preserve">the </w:t>
      </w:r>
      <w:r w:rsidR="00666783" w:rsidRPr="00B703D5">
        <w:t>electron-ion coupling parameter as a function of electron temperature g(T</w:t>
      </w:r>
      <w:r w:rsidR="00666783" w:rsidRPr="00B703D5">
        <w:rPr>
          <w:vertAlign w:val="subscript"/>
        </w:rPr>
        <w:t>e</w:t>
      </w:r>
      <w:r w:rsidR="00666783" w:rsidRPr="00B703D5">
        <w:t>), electronic heat capacity C</w:t>
      </w:r>
      <w:r w:rsidR="00666783" w:rsidRPr="00B703D5">
        <w:rPr>
          <w:vertAlign w:val="subscript"/>
        </w:rPr>
        <w:t>e</w:t>
      </w:r>
      <w:r w:rsidR="00666783" w:rsidRPr="00B703D5">
        <w:t>(T</w:t>
      </w:r>
      <w:r w:rsidR="00666783" w:rsidRPr="00B703D5">
        <w:rPr>
          <w:vertAlign w:val="subscript"/>
        </w:rPr>
        <w:t>e</w:t>
      </w:r>
      <w:r w:rsidR="00666783" w:rsidRPr="00B703D5">
        <w:t>)</w:t>
      </w:r>
      <w:r w:rsidR="00370830" w:rsidRPr="00B703D5">
        <w:t>,</w:t>
      </w:r>
      <w:r w:rsidR="00666783" w:rsidRPr="00B703D5">
        <w:t xml:space="preserve"> chemical potential </w:t>
      </w:r>
      <w:r w:rsidR="00046931" w:rsidRPr="00B703D5">
        <w:t>μ</w:t>
      </w:r>
      <w:r w:rsidR="00666783" w:rsidRPr="00B703D5">
        <w:t>(T</w:t>
      </w:r>
      <w:r w:rsidR="00666783" w:rsidRPr="00B703D5">
        <w:rPr>
          <w:vertAlign w:val="subscript"/>
        </w:rPr>
        <w:t>e</w:t>
      </w:r>
      <w:r w:rsidR="00666783" w:rsidRPr="00B703D5">
        <w:t>),</w:t>
      </w:r>
      <w:r w:rsidR="00370830" w:rsidRPr="00B703D5">
        <w:t xml:space="preserve"> and electronic pressure </w:t>
      </w:r>
      <w:r w:rsidR="00370830" w:rsidRPr="00B703D5">
        <w:rPr>
          <w:i/>
          <w:iCs/>
        </w:rPr>
        <w:t>P</w:t>
      </w:r>
      <w:r w:rsidR="00370830" w:rsidRPr="00B703D5">
        <w:rPr>
          <w:vertAlign w:val="subscript"/>
        </w:rPr>
        <w:t>e</w:t>
      </w:r>
      <w:r w:rsidR="00370830" w:rsidRPr="00B703D5">
        <w:t>(</w:t>
      </w:r>
      <w:r w:rsidR="00370830" w:rsidRPr="00B703D5">
        <w:rPr>
          <w:i/>
          <w:iCs/>
        </w:rPr>
        <w:t>T</w:t>
      </w:r>
      <w:r w:rsidR="00370830" w:rsidRPr="00B703D5">
        <w:rPr>
          <w:i/>
          <w:iCs/>
          <w:vertAlign w:val="subscript"/>
        </w:rPr>
        <w:t>e</w:t>
      </w:r>
      <w:r w:rsidR="00370830" w:rsidRPr="00B703D5">
        <w:t xml:space="preserve">), </w:t>
      </w:r>
      <w:r w:rsidR="00666783" w:rsidRPr="00B703D5">
        <w:t>the following procedure can be used</w:t>
      </w:r>
      <w:r w:rsidR="00474543" w:rsidRPr="00B703D5">
        <w:t xml:space="preserve"> </w:t>
      </w:r>
      <w:r w:rsidR="00474543" w:rsidRPr="00B703D5">
        <w:fldChar w:fldCharType="begin" w:fldLock="1"/>
      </w:r>
      <w:r w:rsidR="004E75C0">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[130]","plainTextFormattedCitation":"[130]","previouslyFormattedCitation":"[129]"},"properties":{"noteIndex":0},"schema":"https://github.com/citation-style-language/schema/raw/master/csl-citation.json"}</w:instrText>
      </w:r>
      <w:r w:rsidR="00474543" w:rsidRPr="00B703D5">
        <w:fldChar w:fldCharType="separate"/>
      </w:r>
      <w:r w:rsidR="004E75C0" w:rsidRPr="004E75C0">
        <w:rPr>
          <w:noProof/>
        </w:rPr>
        <w:t>[130]</w:t>
      </w:r>
      <w:r w:rsidR="00474543" w:rsidRPr="00B703D5">
        <w:fldChar w:fldCharType="end"/>
      </w:r>
      <w:r w:rsidR="007352CA" w:rsidRPr="00B703D5">
        <w:t>:</w:t>
      </w:r>
    </w:p>
    <w:p w14:paraId="735E0CB8" w14:textId="2B5731BA" w:rsidR="00A352C2" w:rsidRPr="00B703D5" w:rsidRDefault="00370830" w:rsidP="00AC57D9">
      <w:pPr>
        <w:spacing w:after="0" w:line="312" w:lineRule="auto"/>
      </w:pPr>
      <w:r w:rsidRPr="00B703D5">
        <w:t xml:space="preserve">It requires </w:t>
      </w:r>
      <w:r w:rsidR="002003CE">
        <w:t>several</w:t>
      </w:r>
      <w:r w:rsidRPr="00B703D5">
        <w:t xml:space="preserve"> output directories to be present with slightly different simulation parameters. </w:t>
      </w:r>
    </w:p>
    <w:p w14:paraId="2AEBC342" w14:textId="1981D8B6" w:rsidR="00370830" w:rsidRPr="00B703D5" w:rsidRDefault="00370830" w:rsidP="00A352C2">
      <w:pPr>
        <w:numPr>
          <w:ilvl w:val="0"/>
          <w:numId w:val="3"/>
        </w:numPr>
        <w:spacing w:after="0" w:line="312" w:lineRule="auto"/>
      </w:pPr>
      <w:r w:rsidRPr="00B703D5">
        <w:t xml:space="preserve">They can be automatically set in the </w:t>
      </w:r>
      <w:r w:rsidRPr="00B703D5">
        <w:rPr>
          <w:color w:val="1F497D" w:themeColor="text2"/>
        </w:rPr>
        <w:t>INPUT_DATA.txt</w:t>
      </w:r>
      <w:r w:rsidRPr="00B703D5">
        <w:t xml:space="preserve"> </w:t>
      </w:r>
      <w:r w:rsidR="003F2402">
        <w:t xml:space="preserve">(or </w:t>
      </w:r>
      <w:r w:rsidR="003F2402" w:rsidRPr="00B703D5">
        <w:rPr>
          <w:color w:val="1F497D" w:themeColor="text2"/>
        </w:rPr>
        <w:t>INPUT.txt</w:t>
      </w:r>
      <w:r w:rsidR="003F2402">
        <w:t xml:space="preserve">) </w:t>
      </w:r>
      <w:r w:rsidRPr="00B703D5">
        <w:t xml:space="preserve">input file using </w:t>
      </w:r>
      <w:r w:rsidR="002003CE">
        <w:t xml:space="preserve">the </w:t>
      </w:r>
      <w:r w:rsidRPr="00B703D5">
        <w:t>option</w:t>
      </w:r>
      <w:r w:rsidR="00C93703" w:rsidRPr="00B703D5">
        <w:t>al command</w:t>
      </w:r>
      <w:r w:rsidRPr="00B703D5">
        <w:t xml:space="preserve"> “</w:t>
      </w:r>
      <w:r w:rsidRPr="00B703D5">
        <w:rPr>
          <w:i/>
          <w:iCs/>
        </w:rPr>
        <w:t>Coupling</w:t>
      </w:r>
      <w:r w:rsidRPr="00B703D5">
        <w:t xml:space="preserve">” (see </w:t>
      </w:r>
      <w:r w:rsidR="009A3BCA" w:rsidRPr="00B703D5">
        <w:t xml:space="preserve">the end of </w:t>
      </w:r>
      <w:r w:rsidRPr="00B703D5">
        <w:t xml:space="preserve">Section </w:t>
      </w:r>
      <w:r w:rsidRPr="00B703D5">
        <w:fldChar w:fldCharType="begin"/>
      </w:r>
      <w:r w:rsidRPr="00B703D5">
        <w:instrText xml:space="preserve"> REF _Ref113529112 \r \h </w:instrText>
      </w:r>
      <w:r w:rsidR="00B703D5">
        <w:instrText xml:space="preserve"> \* MERGEFORMAT </w:instrText>
      </w:r>
      <w:r w:rsidRPr="00B703D5">
        <w:fldChar w:fldCharType="separate"/>
      </w:r>
      <w:r w:rsidR="00DE3A37">
        <w:t>VI</w:t>
      </w:r>
      <w:r w:rsidRPr="00B703D5">
        <w:fldChar w:fldCharType="end"/>
      </w:r>
      <w:r w:rsidRPr="00B703D5">
        <w:t>.</w:t>
      </w:r>
      <w:r w:rsidRPr="00B703D5">
        <w:fldChar w:fldCharType="begin"/>
      </w:r>
      <w:r w:rsidRPr="00B703D5">
        <w:instrText xml:space="preserve"> REF _Ref113546637 \r \h </w:instrText>
      </w:r>
      <w:r w:rsidR="00B703D5">
        <w:instrText xml:space="preserve"> \* MERGEFORMAT </w:instrText>
      </w:r>
      <w:r w:rsidRPr="00B703D5">
        <w:fldChar w:fldCharType="separate"/>
      </w:r>
      <w:r w:rsidR="00DE3A37">
        <w:t>1</w:t>
      </w:r>
      <w:r w:rsidRPr="00B703D5">
        <w:fldChar w:fldCharType="end"/>
      </w:r>
      <w:r w:rsidRPr="00B703D5">
        <w:t>).</w:t>
      </w:r>
    </w:p>
    <w:p w14:paraId="5BD360C4" w14:textId="2E8FBAE8" w:rsidR="00370830" w:rsidRPr="00B703D5" w:rsidRDefault="00370830" w:rsidP="00AC57D9">
      <w:pPr>
        <w:spacing w:after="0" w:line="312" w:lineRule="auto"/>
      </w:pPr>
      <w:r w:rsidRPr="00B703D5">
        <w:t xml:space="preserve"> Alternatively, they can be set manually, following the procedure described below:</w:t>
      </w:r>
    </w:p>
    <w:p w14:paraId="6117B7B6" w14:textId="432BB47E" w:rsidR="00AC57D9" w:rsidRPr="00B703D5" w:rsidRDefault="00666783" w:rsidP="00533F37">
      <w:pPr>
        <w:numPr>
          <w:ilvl w:val="0"/>
          <w:numId w:val="13"/>
        </w:numPr>
        <w:spacing w:after="0" w:line="312" w:lineRule="auto"/>
      </w:pPr>
      <w:r w:rsidRPr="00B703D5">
        <w:t>Set a simulation run with the fluence of ~3-</w:t>
      </w:r>
      <w:r w:rsidR="00705872" w:rsidRPr="00B703D5">
        <w:t>5</w:t>
      </w:r>
      <w:r w:rsidRPr="00B703D5">
        <w:t xml:space="preserve"> eV/atom, duration of ~</w:t>
      </w:r>
      <w:r w:rsidR="00705872" w:rsidRPr="00B703D5">
        <w:t>10-</w:t>
      </w:r>
      <w:r w:rsidRPr="00B703D5">
        <w:t>30 fs, and low photon energy of ~10 eV, the position of the maximum at 0 fs</w:t>
      </w:r>
      <w:r w:rsidR="001A1B2C" w:rsidRPr="00B703D5">
        <w:t xml:space="preserve">, </w:t>
      </w:r>
      <w:r w:rsidR="00705872" w:rsidRPr="00B703D5">
        <w:t xml:space="preserve">and </w:t>
      </w:r>
      <w:r w:rsidR="001A1B2C" w:rsidRPr="00B703D5">
        <w:t xml:space="preserve">the </w:t>
      </w:r>
      <w:r w:rsidR="00705872" w:rsidRPr="00B703D5">
        <w:t xml:space="preserve">starting time </w:t>
      </w:r>
      <w:r w:rsidRPr="00B703D5">
        <w:t xml:space="preserve">~ </w:t>
      </w:r>
      <w:r w:rsidR="00705872" w:rsidRPr="00B703D5">
        <w:t xml:space="preserve">-300 – </w:t>
      </w:r>
      <w:r w:rsidRPr="00B703D5">
        <w:t>-400 fs.</w:t>
      </w:r>
    </w:p>
    <w:p w14:paraId="3BBDC4DE" w14:textId="3C8C2DFC" w:rsidR="00457EE7" w:rsidRPr="00B703D5" w:rsidRDefault="00457EE7" w:rsidP="00533F37">
      <w:pPr>
        <w:numPr>
          <w:ilvl w:val="0"/>
          <w:numId w:val="13"/>
        </w:numPr>
        <w:spacing w:after="0" w:line="312" w:lineRule="auto"/>
      </w:pPr>
      <w:r w:rsidRPr="00B703D5">
        <w:t xml:space="preserve">Use </w:t>
      </w:r>
      <w:r w:rsidR="002003CE">
        <w:t xml:space="preserve">a </w:t>
      </w:r>
      <w:r w:rsidRPr="00B703D5">
        <w:t>small timestep (both, for MD and for printing out)</w:t>
      </w:r>
      <w:r w:rsidR="008A5A3D" w:rsidRPr="00B703D5">
        <w:t xml:space="preserve"> </w:t>
      </w:r>
      <w:r w:rsidRPr="00B703D5">
        <w:t>during the pulse. For that, it is convenient to use a file</w:t>
      </w:r>
      <w:r w:rsidR="002003CE">
        <w:t xml:space="preserve"> </w:t>
      </w:r>
      <w:r w:rsidRPr="00B703D5">
        <w:t>input with the specified time</w:t>
      </w:r>
      <w:r w:rsidR="002003CE">
        <w:t xml:space="preserve"> </w:t>
      </w:r>
      <w:r w:rsidRPr="00B703D5">
        <w:t>grid</w:t>
      </w:r>
      <w:r w:rsidR="009A0000" w:rsidRPr="00B703D5">
        <w:t xml:space="preserve"> (see description </w:t>
      </w:r>
      <w:r w:rsidR="00BB13A7" w:rsidRPr="00B703D5">
        <w:t xml:space="preserve">of Line 10 </w:t>
      </w:r>
      <w:r w:rsidR="009A0000" w:rsidRPr="00B703D5">
        <w:t xml:space="preserve">in Section </w:t>
      </w:r>
      <w:r w:rsidR="009A0000" w:rsidRPr="00B703D5">
        <w:fldChar w:fldCharType="begin"/>
      </w:r>
      <w:r w:rsidR="009A0000" w:rsidRPr="00B703D5">
        <w:instrText xml:space="preserve"> REF _Ref113546970 \n \h </w:instrText>
      </w:r>
      <w:r w:rsidR="00B703D5">
        <w:instrText xml:space="preserve"> \* MERGEFORMAT </w:instrText>
      </w:r>
      <w:r w:rsidR="009A0000" w:rsidRPr="00B703D5">
        <w:fldChar w:fldCharType="separate"/>
      </w:r>
      <w:r w:rsidR="00DE3A37">
        <w:t>VI</w:t>
      </w:r>
      <w:r w:rsidR="009A0000" w:rsidRPr="00B703D5">
        <w:fldChar w:fldCharType="end"/>
      </w:r>
      <w:r w:rsidR="00BB13A7" w:rsidRPr="00B703D5">
        <w:t>.</w:t>
      </w:r>
      <w:r w:rsidR="00BB13A7" w:rsidRPr="00B703D5">
        <w:fldChar w:fldCharType="begin"/>
      </w:r>
      <w:r w:rsidR="00BB13A7" w:rsidRPr="00B703D5">
        <w:instrText xml:space="preserve"> REF _Ref113547042 \n \h </w:instrText>
      </w:r>
      <w:r w:rsidR="00B703D5">
        <w:instrText xml:space="preserve"> \* MERGEFORMAT </w:instrText>
      </w:r>
      <w:r w:rsidR="00BB13A7" w:rsidRPr="00B703D5">
        <w:fldChar w:fldCharType="separate"/>
      </w:r>
      <w:r w:rsidR="00DE3A37">
        <w:t>2</w:t>
      </w:r>
      <w:r w:rsidR="00BB13A7" w:rsidRPr="00B703D5">
        <w:fldChar w:fldCharType="end"/>
      </w:r>
      <w:r w:rsidR="009A0000" w:rsidRPr="00B703D5">
        <w:t>)</w:t>
      </w:r>
      <w:r w:rsidRPr="00B703D5">
        <w:t xml:space="preserve">, in which </w:t>
      </w:r>
      <w:r w:rsidR="008A5A3D" w:rsidRPr="00B703D5">
        <w:t>a relatively large time</w:t>
      </w:r>
      <w:r w:rsidR="002003CE">
        <w:t xml:space="preserve"> </w:t>
      </w:r>
      <w:r w:rsidR="008A5A3D" w:rsidRPr="00B703D5">
        <w:t xml:space="preserve">step may be used for the equilibration phase </w:t>
      </w:r>
      <w:r w:rsidR="002003CE">
        <w:t xml:space="preserve">before </w:t>
      </w:r>
      <w:r w:rsidR="008A5A3D" w:rsidRPr="00B703D5">
        <w:t>the pulse arrival (e.g., 1 fs up to -20 fs, and 0.1 fs after -20 fs).</w:t>
      </w:r>
    </w:p>
    <w:p w14:paraId="65EFA60B" w14:textId="099206AF" w:rsidR="00666783" w:rsidRPr="00B703D5" w:rsidRDefault="00705872" w:rsidP="00533F37">
      <w:pPr>
        <w:numPr>
          <w:ilvl w:val="0"/>
          <w:numId w:val="13"/>
        </w:numPr>
        <w:spacing w:after="0" w:line="312" w:lineRule="auto"/>
      </w:pPr>
      <w:r w:rsidRPr="00B703D5">
        <w:t xml:space="preserve">Create multiple simulations </w:t>
      </w:r>
      <w:r w:rsidR="002003CE" w:rsidRPr="002003CE">
        <w:t>by</w:t>
      </w:r>
      <w:r w:rsidRPr="00B703D5">
        <w:t xml:space="preserve"> either specifying in the INPUT_DATA.txt file the additional option “Coupling” (with a number of simulations recommended 5-10 or more; see for details </w:t>
      </w:r>
      <w:r w:rsidR="002003CE">
        <w:t xml:space="preserve">at </w:t>
      </w:r>
      <w:r w:rsidRPr="00B703D5">
        <w:t xml:space="preserve">the end of Section </w:t>
      </w:r>
      <w:r w:rsidRPr="00B703D5">
        <w:fldChar w:fldCharType="begin"/>
      </w:r>
      <w:r w:rsidRPr="00B703D5">
        <w:instrText xml:space="preserve"> REF _Ref113546636 \n \h </w:instrText>
      </w:r>
      <w:r w:rsidR="00B703D5">
        <w:instrText xml:space="preserve"> \* MERGEFORMAT </w:instrText>
      </w:r>
      <w:r w:rsidRPr="00B703D5">
        <w:fldChar w:fldCharType="separate"/>
      </w:r>
      <w:r w:rsidR="00DE3A37">
        <w:t>VI</w:t>
      </w:r>
      <w:r w:rsidRPr="00B703D5">
        <w:fldChar w:fldCharType="end"/>
      </w:r>
      <w:r w:rsidRPr="00B703D5">
        <w:t>.</w:t>
      </w:r>
      <w:r w:rsidRPr="00B703D5">
        <w:fldChar w:fldCharType="begin"/>
      </w:r>
      <w:r w:rsidRPr="00B703D5">
        <w:instrText xml:space="preserve"> REF _Ref113546637 \n \h </w:instrText>
      </w:r>
      <w:r w:rsidR="00B703D5">
        <w:instrText xml:space="preserve"> \* MERGEFORMAT </w:instrText>
      </w:r>
      <w:r w:rsidRPr="00B703D5">
        <w:fldChar w:fldCharType="separate"/>
      </w:r>
      <w:r w:rsidR="00DE3A37">
        <w:t>1</w:t>
      </w:r>
      <w:r w:rsidRPr="00B703D5">
        <w:fldChar w:fldCharType="end"/>
      </w:r>
      <w:r w:rsidRPr="00B703D5">
        <w:t xml:space="preserve">), or by manually creating </w:t>
      </w:r>
      <w:r w:rsidR="00666783" w:rsidRPr="00B703D5">
        <w:t>a few additional input files with incrementally increasing numbers to run a few simulation</w:t>
      </w:r>
      <w:r w:rsidR="002003CE">
        <w:t>s</w:t>
      </w:r>
      <w:r w:rsidR="00666783" w:rsidRPr="00B703D5">
        <w:t xml:space="preserve"> in a sequence (see above how to do that</w:t>
      </w:r>
      <w:r w:rsidR="00671306" w:rsidRPr="00B703D5">
        <w:t xml:space="preserve">, </w:t>
      </w:r>
      <w:r w:rsidR="00DB33C5" w:rsidRPr="00B703D5">
        <w:t xml:space="preserve">Section </w:t>
      </w:r>
      <w:r w:rsidR="00DB33C5" w:rsidRPr="00B703D5">
        <w:fldChar w:fldCharType="begin"/>
      </w:r>
      <w:r w:rsidR="00DB33C5" w:rsidRPr="00B703D5">
        <w:instrText xml:space="preserve"> REF _Ref113547075 \n \h </w:instrText>
      </w:r>
      <w:r w:rsidR="00B703D5">
        <w:instrText xml:space="preserve"> \* MERGEFORMAT </w:instrText>
      </w:r>
      <w:r w:rsidR="00DB33C5" w:rsidRPr="00B703D5">
        <w:fldChar w:fldCharType="separate"/>
      </w:r>
      <w:r w:rsidR="00DE3A37">
        <w:t>VI</w:t>
      </w:r>
      <w:r w:rsidR="00DB33C5" w:rsidRPr="00B703D5">
        <w:fldChar w:fldCharType="end"/>
      </w:r>
      <w:r w:rsidR="00DB33C5" w:rsidRPr="00B703D5">
        <w:t>.</w:t>
      </w:r>
      <w:r w:rsidR="00DB33C5" w:rsidRPr="00B703D5">
        <w:fldChar w:fldCharType="begin"/>
      </w:r>
      <w:r w:rsidR="00DB33C5" w:rsidRPr="00B703D5">
        <w:instrText xml:space="preserve"> REF _Ref43995759 \n \h </w:instrText>
      </w:r>
      <w:r w:rsidR="00B703D5">
        <w:instrText xml:space="preserve"> \* MERGEFORMAT </w:instrText>
      </w:r>
      <w:r w:rsidR="00DB33C5" w:rsidRPr="00B703D5">
        <w:fldChar w:fldCharType="separate"/>
      </w:r>
      <w:r w:rsidR="00DE3A37">
        <w:t>3</w:t>
      </w:r>
      <w:r w:rsidR="00DB33C5" w:rsidRPr="00B703D5">
        <w:fldChar w:fldCharType="end"/>
      </w:r>
      <w:r w:rsidR="00666783" w:rsidRPr="00B703D5">
        <w:t>). In each of these files, vary slightly the parameters of the first pulse, e.g.</w:t>
      </w:r>
      <w:r w:rsidRPr="00B703D5">
        <w:t>,</w:t>
      </w:r>
      <w:r w:rsidR="00666783" w:rsidRPr="00B703D5">
        <w:t xml:space="preserve"> cho</w:t>
      </w:r>
      <w:r w:rsidRPr="00B703D5">
        <w:t>o</w:t>
      </w:r>
      <w:r w:rsidR="00666783" w:rsidRPr="00B703D5">
        <w:t xml:space="preserve">se different fluences between 3 and </w:t>
      </w:r>
      <w:r w:rsidRPr="00B703D5">
        <w:t>5</w:t>
      </w:r>
      <w:r w:rsidR="00666783" w:rsidRPr="00B703D5">
        <w:t xml:space="preserve"> eV/atom, chose different pulse durations between 10-</w:t>
      </w:r>
      <w:r w:rsidRPr="00B703D5">
        <w:t>3</w:t>
      </w:r>
      <w:r w:rsidR="00666783" w:rsidRPr="00B703D5">
        <w:t>0 fs</w:t>
      </w:r>
      <w:r w:rsidR="00521877" w:rsidRPr="00B703D5">
        <w:t>, initial electronic temper</w:t>
      </w:r>
      <w:r w:rsidR="00CC7A9F" w:rsidRPr="00B703D5">
        <w:t>ature between 100 and 300 K</w:t>
      </w:r>
      <w:r w:rsidR="00666783" w:rsidRPr="00B703D5">
        <w:t>, and slightly different arrival times of the second pulse between -300 fs to -500 fs. This will randomize the parameters and exclude artificial correlation effects</w:t>
      </w:r>
      <w:r w:rsidR="00474543" w:rsidRPr="00B703D5">
        <w:t xml:space="preserve"> </w:t>
      </w:r>
      <w:r w:rsidR="00474543" w:rsidRPr="00B703D5">
        <w:fldChar w:fldCharType="begin" w:fldLock="1"/>
      </w:r>
      <w:r w:rsidR="004E75C0">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[130]","plainTextFormattedCitation":"[130]","previouslyFormattedCitation":"[129]"},"properties":{"noteIndex":0},"schema":"https://github.com/citation-style-language/schema/raw/master/csl-citation.json"}</w:instrText>
      </w:r>
      <w:r w:rsidR="00474543" w:rsidRPr="00B703D5">
        <w:fldChar w:fldCharType="separate"/>
      </w:r>
      <w:r w:rsidR="004E75C0" w:rsidRPr="004E75C0">
        <w:rPr>
          <w:noProof/>
        </w:rPr>
        <w:t>[130]</w:t>
      </w:r>
      <w:r w:rsidR="00474543" w:rsidRPr="00B703D5">
        <w:fldChar w:fldCharType="end"/>
      </w:r>
      <w:r w:rsidR="00666783" w:rsidRPr="00B703D5">
        <w:t xml:space="preserve">. Recommended number of </w:t>
      </w:r>
      <w:r w:rsidR="00DB249A" w:rsidRPr="00B703D5">
        <w:t>thusly-created</w:t>
      </w:r>
      <w:r w:rsidR="00666783" w:rsidRPr="00B703D5">
        <w:t xml:space="preserve"> simulation runs: 10 or more.</w:t>
      </w:r>
    </w:p>
    <w:p w14:paraId="35C1E789" w14:textId="2CEA94E7" w:rsidR="00666783" w:rsidRPr="00B703D5" w:rsidRDefault="00666783" w:rsidP="00901A22">
      <w:pPr>
        <w:numPr>
          <w:ilvl w:val="0"/>
          <w:numId w:val="3"/>
        </w:numPr>
        <w:spacing w:after="0" w:line="312" w:lineRule="auto"/>
        <w:ind w:left="0" w:firstLine="360"/>
        <w:rPr>
          <w:color w:val="1F497D" w:themeColor="text2"/>
        </w:rPr>
      </w:pPr>
      <w:r w:rsidRPr="00B703D5">
        <w:t xml:space="preserve">Run </w:t>
      </w:r>
      <w:r w:rsidR="005424B8">
        <w:t xml:space="preserve">XTANT-3 </w:t>
      </w:r>
      <w:r w:rsidRPr="00B703D5">
        <w:t>to create 10 (or more) output folder</w:t>
      </w:r>
      <w:r w:rsidR="00133C5F" w:rsidRPr="00B703D5">
        <w:t>s</w:t>
      </w:r>
      <w:r w:rsidRPr="00B703D5">
        <w:t xml:space="preserve"> with sli</w:t>
      </w:r>
      <w:r w:rsidR="00027917" w:rsidRPr="00B703D5">
        <w:t>ghtly different parameters as said</w:t>
      </w:r>
      <w:r w:rsidRPr="00B703D5">
        <w:t xml:space="preserve"> above. Place all output folders into a separate directory, and place the file </w:t>
      </w:r>
      <w:r w:rsidRPr="00B703D5">
        <w:rPr>
          <w:color w:val="1F497D" w:themeColor="text2"/>
        </w:rPr>
        <w:t xml:space="preserve">XTANT_coupling_parameter.exe </w:t>
      </w:r>
      <w:r w:rsidRPr="00B703D5">
        <w:t>in the same directory.</w:t>
      </w:r>
    </w:p>
    <w:p w14:paraId="6ADC500E" w14:textId="0FBE457D" w:rsidR="009A3612" w:rsidRPr="00B703D5" w:rsidRDefault="00666783" w:rsidP="00901A22">
      <w:pPr>
        <w:numPr>
          <w:ilvl w:val="0"/>
          <w:numId w:val="3"/>
        </w:numPr>
        <w:spacing w:after="0" w:line="312" w:lineRule="auto"/>
        <w:ind w:left="0" w:firstLine="360"/>
        <w:rPr>
          <w:color w:val="1F497D" w:themeColor="text2"/>
        </w:rPr>
      </w:pPr>
      <w:r w:rsidRPr="00B703D5">
        <w:t>Execute</w:t>
      </w:r>
      <w:r w:rsidR="00AC57D9" w:rsidRPr="00B703D5">
        <w:t xml:space="preserve"> </w:t>
      </w:r>
      <w:r w:rsidRPr="00B703D5">
        <w:t xml:space="preserve">it as </w:t>
      </w:r>
      <w:r w:rsidR="00AC57D9" w:rsidRPr="00B703D5">
        <w:t xml:space="preserve">follows: </w:t>
      </w:r>
      <w:r w:rsidR="009A3612" w:rsidRPr="00B703D5">
        <w:rPr>
          <w:color w:val="1F497D" w:themeColor="text2"/>
        </w:rPr>
        <w:t>XTANT_coupling_parameter.exe  alpha</w:t>
      </w:r>
      <w:r w:rsidR="003F2402">
        <w:rPr>
          <w:color w:val="1F497D" w:themeColor="text2"/>
        </w:rPr>
        <w:t xml:space="preserve">  max_Te</w:t>
      </w:r>
    </w:p>
    <w:p w14:paraId="20F80866" w14:textId="4477833C" w:rsidR="009A3612" w:rsidRDefault="009A3612" w:rsidP="003E7F29">
      <w:r w:rsidRPr="003F2402">
        <w:rPr>
          <w:color w:val="00B050"/>
        </w:rPr>
        <w:lastRenderedPageBreak/>
        <w:t>alpha</w:t>
      </w:r>
      <w:r w:rsidRPr="00B703D5">
        <w:t xml:space="preserve"> </w:t>
      </w:r>
      <w:r w:rsidR="003F2402">
        <w:t xml:space="preserve">: </w:t>
      </w:r>
      <w:r w:rsidRPr="00B703D5">
        <w:t>an optional argument meaning the time [fs] from which to start averaging the coupling parameter (used to exclude early times where atoms are not equilibrated yet).</w:t>
      </w:r>
      <w:r w:rsidR="00BF3697" w:rsidRPr="00B703D5">
        <w:t xml:space="preserve"> </w:t>
      </w:r>
    </w:p>
    <w:p w14:paraId="6FB33F9A" w14:textId="37F27931" w:rsidR="003F2402" w:rsidRDefault="003F2402" w:rsidP="003E7F29">
      <w:r w:rsidRPr="003F2402">
        <w:rPr>
          <w:color w:val="00B050"/>
        </w:rPr>
        <w:t>max_Te</w:t>
      </w:r>
      <w:r>
        <w:rPr>
          <w:color w:val="1F497D" w:themeColor="text2"/>
        </w:rPr>
        <w:t xml:space="preserve"> </w:t>
      </w:r>
      <w:r w:rsidRPr="003F2402">
        <w:t xml:space="preserve">: </w:t>
      </w:r>
      <w:r>
        <w:t>an optional parameter, specifying the maximal electronic temperature for grid to span the dependence on the electronic temperature (if not specified, the default value of 25000 K is used).</w:t>
      </w:r>
    </w:p>
    <w:p w14:paraId="28773340" w14:textId="6ED6BA65" w:rsidR="003F2402" w:rsidRDefault="003F2402" w:rsidP="003F2402">
      <w:r w:rsidRPr="00B703D5">
        <w:t>For example, set alpha=-100 fs</w:t>
      </w:r>
      <w:r>
        <w:t xml:space="preserve"> and </w:t>
      </w:r>
      <w:r w:rsidRPr="004E2EF8">
        <w:rPr>
          <w:i/>
          <w:iCs/>
        </w:rPr>
        <w:t>T</w:t>
      </w:r>
      <w:r w:rsidRPr="004E2EF8">
        <w:rPr>
          <w:i/>
          <w:iCs/>
          <w:vertAlign w:val="subscript"/>
        </w:rPr>
        <w:t>e</w:t>
      </w:r>
      <w:r>
        <w:t>=50000 K</w:t>
      </w:r>
      <w:r w:rsidRPr="00B703D5">
        <w:t xml:space="preserve">, i.e. run </w:t>
      </w:r>
      <w:r w:rsidRPr="00B703D5">
        <w:rPr>
          <w:color w:val="1F497D" w:themeColor="text2"/>
        </w:rPr>
        <w:t>XTANT_coupling_parameter.exe -100</w:t>
      </w:r>
      <w:r>
        <w:rPr>
          <w:color w:val="1F497D" w:themeColor="text2"/>
        </w:rPr>
        <w:t xml:space="preserve"> 50000</w:t>
      </w:r>
      <w:r w:rsidRPr="00B703D5">
        <w:t>, which will exclude earlier times during which the system was still equilibrating</w:t>
      </w:r>
      <w:r>
        <w:t xml:space="preserve">, and create output files with the electronic temperature grid up to 50000 K (note that it is meaningless to set the electronic </w:t>
      </w:r>
      <w:r w:rsidR="004E2EF8">
        <w:t>temperature</w:t>
      </w:r>
      <w:r>
        <w:t xml:space="preserve"> higher than those achi</w:t>
      </w:r>
      <w:r w:rsidR="004E2EF8">
        <w:t>e</w:t>
      </w:r>
      <w:r>
        <w:t xml:space="preserve">ved in the </w:t>
      </w:r>
      <w:r w:rsidR="004E2EF8">
        <w:t>calculations, defined by the absorbed dose set in the input file</w:t>
      </w:r>
      <w:r>
        <w:t>)</w:t>
      </w:r>
      <w:r w:rsidRPr="00B703D5">
        <w:t>.</w:t>
      </w:r>
    </w:p>
    <w:p w14:paraId="6666E654" w14:textId="39A6145F" w:rsidR="00666783" w:rsidRPr="00B703D5" w:rsidRDefault="00666783" w:rsidP="005B198B">
      <w:r w:rsidRPr="00B703D5">
        <w:t>This program will scan through all the output folders</w:t>
      </w:r>
      <w:r w:rsidR="004A2593" w:rsidRPr="00B703D5">
        <w:t xml:space="preserve"> (note that no other folders or files in this directory should start with the word ‘OUTPUT’, as the program will use them and crush)</w:t>
      </w:r>
      <w:r w:rsidRPr="00B703D5">
        <w:t>, and use files</w:t>
      </w:r>
      <w:r w:rsidR="004A2593" w:rsidRPr="00B703D5">
        <w:t xml:space="preserve"> OUTPUT_electron_properties.dat, </w:t>
      </w:r>
      <w:r w:rsidRPr="00B703D5">
        <w:t>OUTPUT_temperatures.dat</w:t>
      </w:r>
      <w:r w:rsidR="00863DF3" w:rsidRPr="00B703D5">
        <w:t xml:space="preserve">, </w:t>
      </w:r>
      <w:r w:rsidR="004A2593" w:rsidRPr="00B703D5">
        <w:t>OUTPUT_coupling.dat</w:t>
      </w:r>
      <w:r w:rsidRPr="00B703D5">
        <w:t xml:space="preserve"> </w:t>
      </w:r>
      <w:r w:rsidR="004A2593" w:rsidRPr="00B703D5">
        <w:t xml:space="preserve">(if exists) </w:t>
      </w:r>
      <w:r w:rsidR="00863DF3" w:rsidRPr="00B703D5">
        <w:t xml:space="preserve">and OUTPUT_pressure_and_stress.dat </w:t>
      </w:r>
      <w:r w:rsidRPr="00B703D5">
        <w:t>to extract g, C</w:t>
      </w:r>
      <w:r w:rsidRPr="00B703D5">
        <w:rPr>
          <w:vertAlign w:val="subscript"/>
        </w:rPr>
        <w:t>e</w:t>
      </w:r>
      <w:r w:rsidR="00863DF3" w:rsidRPr="00B703D5">
        <w:t xml:space="preserve">, </w:t>
      </w:r>
      <w:r w:rsidR="003E3E76" w:rsidRPr="00B703D5">
        <w:t xml:space="preserve">μ </w:t>
      </w:r>
      <w:r w:rsidR="00863DF3" w:rsidRPr="00B703D5">
        <w:t xml:space="preserve">and Gruneisen parameter </w:t>
      </w:r>
      <w:r w:rsidRPr="00B703D5">
        <w:t>as functions of time, then sort them according to the electronic temperatures (</w:t>
      </w:r>
      <w:r w:rsidRPr="00B703D5">
        <w:rPr>
          <w:i/>
        </w:rPr>
        <w:t>T</w:t>
      </w:r>
      <w:r w:rsidRPr="00B703D5">
        <w:rPr>
          <w:i/>
          <w:vertAlign w:val="subscript"/>
        </w:rPr>
        <w:t>e</w:t>
      </w:r>
      <w:r w:rsidRPr="00B703D5">
        <w:t xml:space="preserve">) at those time, interpolate on a grid of </w:t>
      </w:r>
      <w:r w:rsidRPr="00B703D5">
        <w:rPr>
          <w:i/>
        </w:rPr>
        <w:t>T</w:t>
      </w:r>
      <w:r w:rsidRPr="00B703D5">
        <w:rPr>
          <w:i/>
          <w:vertAlign w:val="subscript"/>
        </w:rPr>
        <w:t>e</w:t>
      </w:r>
      <w:r w:rsidRPr="00B703D5">
        <w:t xml:space="preserve">, </w:t>
      </w:r>
      <w:r w:rsidR="002003CE">
        <w:t xml:space="preserve">the </w:t>
      </w:r>
      <w:r w:rsidRPr="00B703D5">
        <w:t xml:space="preserve">average overall 10 (or more) simulation runs, and printout </w:t>
      </w:r>
      <w:r w:rsidR="003E3E76" w:rsidRPr="00B703D5">
        <w:t xml:space="preserve">averaged values </w:t>
      </w:r>
      <w:r w:rsidRPr="00B703D5">
        <w:t>into the following files:</w:t>
      </w:r>
    </w:p>
    <w:p w14:paraId="149F03FA" w14:textId="77777777" w:rsidR="003C28B7" w:rsidRPr="00B703D5" w:rsidRDefault="003C28B7" w:rsidP="003C28B7">
      <w:pPr>
        <w:rPr>
          <w:color w:val="1F497D" w:themeColor="text2"/>
        </w:rPr>
      </w:pPr>
      <w:r w:rsidRPr="00B703D5">
        <w:rPr>
          <w:color w:val="1F497D" w:themeColor="text2"/>
        </w:rPr>
        <w:t>OUT_average_coupling.dat</w:t>
      </w:r>
    </w:p>
    <w:p w14:paraId="33685108" w14:textId="77777777" w:rsidR="003C28B7" w:rsidRPr="00B703D5" w:rsidRDefault="003C28B7" w:rsidP="003C28B7">
      <w:r w:rsidRPr="00B703D5">
        <w:t>Which contains 3 columns:</w:t>
      </w:r>
    </w:p>
    <w:p w14:paraId="43F9771F" w14:textId="77777777" w:rsidR="003C28B7" w:rsidRPr="00B703D5" w:rsidRDefault="003C28B7" w:rsidP="00533F37">
      <w:pPr>
        <w:numPr>
          <w:ilvl w:val="0"/>
          <w:numId w:val="20"/>
        </w:numPr>
      </w:pPr>
      <w:r w:rsidRPr="00B703D5">
        <w:t>Electron temperature [K]</w:t>
      </w:r>
    </w:p>
    <w:p w14:paraId="545BCA96" w14:textId="77777777" w:rsidR="003C28B7" w:rsidRPr="00B703D5" w:rsidRDefault="00FE179C" w:rsidP="00533F37">
      <w:pPr>
        <w:numPr>
          <w:ilvl w:val="0"/>
          <w:numId w:val="20"/>
        </w:numPr>
      </w:pPr>
      <w:r w:rsidRPr="00B703D5">
        <w:t>Total c</w:t>
      </w:r>
      <w:r w:rsidR="00EA5BD4" w:rsidRPr="00B703D5">
        <w:t>oupling parameter [W/(m</w:t>
      </w:r>
      <w:r w:rsidR="003C28B7" w:rsidRPr="00B703D5">
        <w:rPr>
          <w:vertAlign w:val="superscript"/>
        </w:rPr>
        <w:t>3</w:t>
      </w:r>
      <w:r w:rsidR="003C28B7" w:rsidRPr="00B703D5">
        <w:t>K)]</w:t>
      </w:r>
    </w:p>
    <w:p w14:paraId="6077ACAA" w14:textId="3D77D6B4" w:rsidR="003C28B7" w:rsidRPr="00B703D5" w:rsidRDefault="002003CE" w:rsidP="00533F37">
      <w:pPr>
        <w:numPr>
          <w:ilvl w:val="0"/>
          <w:numId w:val="20"/>
        </w:numPr>
      </w:pPr>
      <w:r>
        <w:t>The s</w:t>
      </w:r>
      <w:r w:rsidR="003C28B7" w:rsidRPr="00B703D5">
        <w:t>tandard deviation of the coupling parameter</w:t>
      </w:r>
      <w:r w:rsidR="009A6108" w:rsidRPr="00B703D5">
        <w:t xml:space="preserve"> (error bars)</w:t>
      </w:r>
    </w:p>
    <w:p w14:paraId="6A27DD3B" w14:textId="77777777" w:rsidR="00666783" w:rsidRPr="00B703D5" w:rsidRDefault="003C28B7" w:rsidP="003C28B7">
      <w:pPr>
        <w:rPr>
          <w:color w:val="1F497D" w:themeColor="text2"/>
        </w:rPr>
      </w:pPr>
      <w:r w:rsidRPr="00B703D5">
        <w:rPr>
          <w:color w:val="1F497D" w:themeColor="text2"/>
        </w:rPr>
        <w:t>OUT_average_parameters.dat</w:t>
      </w:r>
    </w:p>
    <w:p w14:paraId="165F1AB8" w14:textId="3E24F939" w:rsidR="003C28B7" w:rsidRPr="00B703D5" w:rsidRDefault="003C28B7" w:rsidP="003C28B7">
      <w:r w:rsidRPr="00B703D5">
        <w:t xml:space="preserve">Which contains </w:t>
      </w:r>
      <w:r w:rsidR="002F3751" w:rsidRPr="00B703D5">
        <w:t>4</w:t>
      </w:r>
      <w:r w:rsidRPr="00B703D5">
        <w:t xml:space="preserve"> columns:</w:t>
      </w:r>
    </w:p>
    <w:p w14:paraId="5990C91A" w14:textId="77777777" w:rsidR="003C28B7" w:rsidRPr="00B703D5" w:rsidRDefault="003C28B7" w:rsidP="00533F37">
      <w:pPr>
        <w:numPr>
          <w:ilvl w:val="0"/>
          <w:numId w:val="21"/>
        </w:numPr>
      </w:pPr>
      <w:r w:rsidRPr="00B703D5">
        <w:t>Electron temperature [K]</w:t>
      </w:r>
    </w:p>
    <w:p w14:paraId="227FD67E" w14:textId="77777777" w:rsidR="003C28B7" w:rsidRPr="00B703D5" w:rsidRDefault="003C28B7" w:rsidP="00533F37">
      <w:pPr>
        <w:numPr>
          <w:ilvl w:val="0"/>
          <w:numId w:val="21"/>
        </w:numPr>
      </w:pPr>
      <w:r w:rsidRPr="00B703D5">
        <w:t>Chemical potential [eV]</w:t>
      </w:r>
    </w:p>
    <w:p w14:paraId="1D5476C5" w14:textId="7990A493" w:rsidR="003C28B7" w:rsidRPr="00B703D5" w:rsidRDefault="003C28B7" w:rsidP="00533F37">
      <w:pPr>
        <w:numPr>
          <w:ilvl w:val="0"/>
          <w:numId w:val="21"/>
        </w:numPr>
      </w:pPr>
      <w:r w:rsidRPr="00B703D5">
        <w:t>Electron heat capacity [J/(m</w:t>
      </w:r>
      <w:r w:rsidRPr="00B703D5">
        <w:rPr>
          <w:vertAlign w:val="superscript"/>
        </w:rPr>
        <w:t>3</w:t>
      </w:r>
      <w:r w:rsidRPr="00B703D5">
        <w:t>K)]</w:t>
      </w:r>
    </w:p>
    <w:p w14:paraId="3D069F6D" w14:textId="46480960" w:rsidR="002F3751" w:rsidRPr="00B703D5" w:rsidRDefault="002003CE" w:rsidP="00533F37">
      <w:pPr>
        <w:numPr>
          <w:ilvl w:val="0"/>
          <w:numId w:val="21"/>
        </w:numPr>
      </w:pPr>
      <w:r>
        <w:t>The s</w:t>
      </w:r>
      <w:r w:rsidR="002F3751" w:rsidRPr="00B703D5">
        <w:t>tandard deviation of the electron heat capacity (error bars)</w:t>
      </w:r>
    </w:p>
    <w:p w14:paraId="4C5D129F" w14:textId="77777777" w:rsidR="004A2593" w:rsidRPr="00B703D5" w:rsidRDefault="004A2593" w:rsidP="004A2593">
      <w:pPr>
        <w:rPr>
          <w:color w:val="1F497D" w:themeColor="text2"/>
        </w:rPr>
      </w:pPr>
      <w:r w:rsidRPr="00B703D5">
        <w:rPr>
          <w:color w:val="1F497D" w:themeColor="text2"/>
        </w:rPr>
        <w:t>OUT_average_partial_couplings.dat</w:t>
      </w:r>
    </w:p>
    <w:p w14:paraId="29A03A4D" w14:textId="603042E2" w:rsidR="009A3612" w:rsidRPr="00B703D5" w:rsidRDefault="004A2593" w:rsidP="004A2593">
      <w:r w:rsidRPr="00B703D5">
        <w:t xml:space="preserve">Which contains </w:t>
      </w:r>
      <w:r w:rsidR="002003CE">
        <w:t>several</w:t>
      </w:r>
      <w:r w:rsidRPr="00B703D5">
        <w:t xml:space="preserve"> columns corresponding to the number of partial couplings for each pair of elements and shells (according to the file OUTPUT_coupling.dat in the same format).</w:t>
      </w:r>
    </w:p>
    <w:p w14:paraId="6C474C91" w14:textId="77777777" w:rsidR="001C4A71" w:rsidRPr="00B703D5" w:rsidRDefault="001C4A71" w:rsidP="001C4A71">
      <w:pPr>
        <w:rPr>
          <w:color w:val="1F497D" w:themeColor="text2"/>
        </w:rPr>
      </w:pPr>
      <w:r w:rsidRPr="00B703D5">
        <w:rPr>
          <w:color w:val="1F497D" w:themeColor="text2"/>
        </w:rPr>
        <w:t>OUT_average_partial_Ce.dat</w:t>
      </w:r>
    </w:p>
    <w:p w14:paraId="1E1BACD1" w14:textId="52C84FFE" w:rsidR="001C4A71" w:rsidRPr="00B703D5" w:rsidRDefault="001C4A71" w:rsidP="001C4A71">
      <w:r w:rsidRPr="00B703D5">
        <w:t xml:space="preserve">Which contains </w:t>
      </w:r>
      <w:r w:rsidR="002003CE">
        <w:t>several</w:t>
      </w:r>
      <w:r w:rsidRPr="00B703D5">
        <w:t xml:space="preserve"> columns corresponding to the number of partial electronic heat capacities for each shell of each element (according to the file OUTPUT_electron_Ce.dat in the same format).</w:t>
      </w:r>
    </w:p>
    <w:p w14:paraId="17427864" w14:textId="0C2D4D1B" w:rsidR="00D035A4" w:rsidRPr="00B703D5" w:rsidRDefault="00D035A4" w:rsidP="004A2593">
      <w:pPr>
        <w:rPr>
          <w:color w:val="1F497D" w:themeColor="text2"/>
        </w:rPr>
      </w:pPr>
      <w:r w:rsidRPr="00B703D5">
        <w:rPr>
          <w:color w:val="1F497D" w:themeColor="text2"/>
        </w:rPr>
        <w:t>OUT_average_pressure.dat</w:t>
      </w:r>
    </w:p>
    <w:p w14:paraId="40F3B044" w14:textId="303025B0" w:rsidR="00D035A4" w:rsidRPr="00B703D5" w:rsidRDefault="00D035A4" w:rsidP="004A2593">
      <w:r w:rsidRPr="00B703D5">
        <w:t>Which contains 4 columns:</w:t>
      </w:r>
    </w:p>
    <w:p w14:paraId="74C57B64" w14:textId="3D0270DE" w:rsidR="00D035A4" w:rsidRPr="00B703D5" w:rsidRDefault="00D035A4" w:rsidP="00533F37">
      <w:pPr>
        <w:numPr>
          <w:ilvl w:val="0"/>
          <w:numId w:val="30"/>
        </w:numPr>
      </w:pPr>
      <w:r w:rsidRPr="00B703D5">
        <w:t>Electronic temperature Te in [K]</w:t>
      </w:r>
    </w:p>
    <w:p w14:paraId="1619ACA8" w14:textId="29A536EC" w:rsidR="00D035A4" w:rsidRPr="00B703D5" w:rsidRDefault="00D035A4" w:rsidP="00533F37">
      <w:pPr>
        <w:numPr>
          <w:ilvl w:val="0"/>
          <w:numId w:val="30"/>
        </w:numPr>
      </w:pPr>
      <w:r w:rsidRPr="00B703D5">
        <w:t>Electron energy in [eV/atom]</w:t>
      </w:r>
    </w:p>
    <w:p w14:paraId="38EABD0A" w14:textId="3072EB85" w:rsidR="00D035A4" w:rsidRPr="00B703D5" w:rsidRDefault="00D035A4" w:rsidP="00533F37">
      <w:pPr>
        <w:numPr>
          <w:ilvl w:val="0"/>
          <w:numId w:val="30"/>
        </w:numPr>
      </w:pPr>
      <w:r w:rsidRPr="00B703D5">
        <w:lastRenderedPageBreak/>
        <w:t>Pressure in [GPa]</w:t>
      </w:r>
    </w:p>
    <w:p w14:paraId="5CD3A746" w14:textId="29321936" w:rsidR="00D035A4" w:rsidRPr="00B703D5" w:rsidRDefault="00D035A4" w:rsidP="00533F37">
      <w:pPr>
        <w:numPr>
          <w:ilvl w:val="0"/>
          <w:numId w:val="30"/>
        </w:numPr>
      </w:pPr>
      <w:r w:rsidRPr="00B703D5">
        <w:t>Electronic Gruneisen parameter, defined as dP/dE in [Pa/(J/atom)]</w:t>
      </w:r>
    </w:p>
    <w:p w14:paraId="30DEF987" w14:textId="5F5522A7" w:rsidR="00D035A4" w:rsidRPr="00B703D5" w:rsidRDefault="00D035A4" w:rsidP="00D035A4">
      <w:r w:rsidRPr="00B703D5">
        <w:t>Note that an alternative definition of the electronic Gruneisen parameter is P/E (instead of derivative)</w:t>
      </w:r>
      <w:r w:rsidR="00F424C7" w:rsidRPr="00B703D5">
        <w:t xml:space="preserve"> </w:t>
      </w:r>
      <w:r w:rsidR="00F424C7" w:rsidRPr="00B703D5">
        <w:fldChar w:fldCharType="begin" w:fldLock="1"/>
      </w:r>
      <w:r w:rsidR="004E75C0">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[134]","plainTextFormattedCitation":"[134]","previouslyFormattedCitation":"[133]"},"properties":{"noteIndex":0},"schema":"https://github.com/citation-style-language/schema/raw/master/csl-citation.json"}</w:instrText>
      </w:r>
      <w:r w:rsidR="00F424C7" w:rsidRPr="00B703D5">
        <w:fldChar w:fldCharType="separate"/>
      </w:r>
      <w:r w:rsidR="004E75C0" w:rsidRPr="004E75C0">
        <w:rPr>
          <w:noProof/>
        </w:rPr>
        <w:t>[134]</w:t>
      </w:r>
      <w:r w:rsidR="00F424C7" w:rsidRPr="00B703D5">
        <w:fldChar w:fldCharType="end"/>
      </w:r>
      <w:r w:rsidRPr="00B703D5">
        <w:t>, which can be calculated from columns 2 and 3 in this file. In this case, it is important to subtract the room temperature value from the pressure (since it is rarely exactly zero in the simulation).</w:t>
      </w:r>
      <w:r w:rsidR="0070426C" w:rsidRPr="00B703D5">
        <w:t xml:space="preserve"> This definition is useful since the definition based on the derivative often produces too noisy results.</w:t>
      </w:r>
    </w:p>
    <w:p w14:paraId="02E95BF7" w14:textId="6E048177" w:rsidR="004A2593" w:rsidRPr="00B703D5" w:rsidRDefault="00EA775F" w:rsidP="004A2593">
      <w:r w:rsidRPr="00B703D5">
        <w:t>For convenience, it also creates the file collecting the partial electronic heat capacity and electron-ion coupling named</w:t>
      </w:r>
    </w:p>
    <w:p w14:paraId="7BC3A8EE" w14:textId="5F7A8857" w:rsidR="00EA775F" w:rsidRPr="00B703D5" w:rsidRDefault="00EA775F" w:rsidP="00EA775F">
      <w:pPr>
        <w:rPr>
          <w:color w:val="1F497D" w:themeColor="text2"/>
        </w:rPr>
      </w:pPr>
      <w:r w:rsidRPr="00B703D5">
        <w:rPr>
          <w:color w:val="1F497D" w:themeColor="text2"/>
        </w:rPr>
        <w:t>OUT_XTANT3_Cd_partial_Ce_G.dat</w:t>
      </w:r>
    </w:p>
    <w:p w14:paraId="1C34BA15" w14:textId="2A730F1F" w:rsidR="00EA775F" w:rsidRPr="00B703D5" w:rsidRDefault="00EA775F" w:rsidP="00EA775F">
      <w:r w:rsidRPr="00B703D5">
        <w:t xml:space="preserve">Which contains </w:t>
      </w:r>
      <w:r w:rsidR="002003CE">
        <w:t xml:space="preserve">a </w:t>
      </w:r>
      <w:r w:rsidRPr="00B703D5">
        <w:t xml:space="preserve">few columns (depending on the TB basis set, </w:t>
      </w:r>
      <w:r w:rsidR="002003CE">
        <w:t xml:space="preserve">and </w:t>
      </w:r>
      <w:r w:rsidRPr="00B703D5">
        <w:t>number of orbitals):</w:t>
      </w:r>
    </w:p>
    <w:p w14:paraId="2DD388C7" w14:textId="77777777" w:rsidR="00EA775F" w:rsidRPr="00B703D5" w:rsidRDefault="00EA775F" w:rsidP="00533F37">
      <w:pPr>
        <w:numPr>
          <w:ilvl w:val="0"/>
          <w:numId w:val="38"/>
        </w:numPr>
      </w:pPr>
      <w:r w:rsidRPr="00B703D5">
        <w:t>Electronic temperature Te in [K]</w:t>
      </w:r>
    </w:p>
    <w:p w14:paraId="27330945" w14:textId="1101B54E" w:rsidR="00EA775F" w:rsidRPr="00B703D5" w:rsidRDefault="00EA775F" w:rsidP="00533F37">
      <w:pPr>
        <w:numPr>
          <w:ilvl w:val="0"/>
          <w:numId w:val="38"/>
        </w:numPr>
      </w:pPr>
      <w:r w:rsidRPr="00B703D5">
        <w:t>Total electron heat capacity in [J/m</w:t>
      </w:r>
      <w:r w:rsidRPr="00B703D5">
        <w:rPr>
          <w:vertAlign w:val="superscript"/>
        </w:rPr>
        <w:t>3</w:t>
      </w:r>
      <w:r w:rsidRPr="00B703D5">
        <w:t>K]</w:t>
      </w:r>
    </w:p>
    <w:p w14:paraId="09951FCC" w14:textId="1B17ED9C" w:rsidR="00EA775F" w:rsidRPr="00B703D5" w:rsidRDefault="00EA775F" w:rsidP="00EA775F">
      <w:r w:rsidRPr="00B703D5">
        <w:t>The number of next columns depends on the number of orbitals in TB: for each s, p, and d orbital used, there will be a column with partial electron heat capacity.</w:t>
      </w:r>
    </w:p>
    <w:p w14:paraId="3DE7AC24" w14:textId="144403DA" w:rsidR="00EA775F" w:rsidRPr="00B703D5" w:rsidRDefault="00EA775F" w:rsidP="00EA775F">
      <w:r w:rsidRPr="00B703D5">
        <w:t xml:space="preserve">Then comes the column with the total electron-ion coupling parameter, rescaled back to normal according to the parameter set in the file </w:t>
      </w:r>
      <w:r w:rsidRPr="00EA6D22">
        <w:rPr>
          <w:color w:val="1F497D" w:themeColor="text2"/>
        </w:rPr>
        <w:t>NUMERICAL_PARAMETERS.txt</w:t>
      </w:r>
      <w:r w:rsidRPr="00B703D5">
        <w:t xml:space="preserve">. After that, partial couplings for each pair of orbitals are present, where paired orbitals are added together (and rescaled by the same factor as the total one). For example, for </w:t>
      </w:r>
      <w:r w:rsidR="002003CE">
        <w:t xml:space="preserve">the </w:t>
      </w:r>
      <w:r w:rsidRPr="00B703D5">
        <w:t>sp</w:t>
      </w:r>
      <w:r w:rsidRPr="00B703D5">
        <w:rPr>
          <w:vertAlign w:val="superscript"/>
        </w:rPr>
        <w:t>3</w:t>
      </w:r>
      <w:r w:rsidRPr="00B703D5">
        <w:t>d</w:t>
      </w:r>
      <w:r w:rsidRPr="00B703D5">
        <w:rPr>
          <w:vertAlign w:val="superscript"/>
        </w:rPr>
        <w:t>5</w:t>
      </w:r>
      <w:r w:rsidRPr="00B703D5">
        <w:t xml:space="preserve"> basis, there will be 6 columns, corresponding to the partial couplings of: s-s, s-p, s-d, p-p, p-d, d-d orbitals. For </w:t>
      </w:r>
      <w:r w:rsidR="002003CE">
        <w:t xml:space="preserve">the </w:t>
      </w:r>
      <w:r w:rsidRPr="00B703D5">
        <w:t xml:space="preserve">calculation of s-p orbital coupling, the two columns from the file </w:t>
      </w:r>
      <w:r w:rsidRPr="00B703D5">
        <w:rPr>
          <w:color w:val="1F497D" w:themeColor="text2"/>
        </w:rPr>
        <w:t xml:space="preserve">OUT_average_partial_couplings.dat </w:t>
      </w:r>
      <w:r w:rsidRPr="00B703D5">
        <w:t>(above) are summed: s-p and p-s.</w:t>
      </w:r>
    </w:p>
    <w:p w14:paraId="370E935C" w14:textId="408A12AD" w:rsidR="00EA775F" w:rsidRPr="00B703D5" w:rsidRDefault="00EA775F" w:rsidP="00EA775F">
      <w:r w:rsidRPr="00B703D5">
        <w:t>Additionally, two gnuplot scripts are created</w:t>
      </w:r>
      <w:r w:rsidR="00374160" w:rsidRPr="00B703D5">
        <w:t xml:space="preserve"> that use data from the last file:</w:t>
      </w:r>
    </w:p>
    <w:p w14:paraId="0BFB4959" w14:textId="0EB3C20B" w:rsidR="00374160" w:rsidRPr="00B703D5" w:rsidRDefault="00374160" w:rsidP="00EA775F">
      <w:pPr>
        <w:rPr>
          <w:color w:val="1F497D" w:themeColor="text2"/>
        </w:rPr>
      </w:pPr>
      <w:r w:rsidRPr="00B703D5">
        <w:rPr>
          <w:color w:val="1F497D" w:themeColor="text2"/>
        </w:rPr>
        <w:t>OUT_gnuplot_Ce.cmd</w:t>
      </w:r>
      <w:r w:rsidRPr="00B703D5">
        <w:t xml:space="preserve"> and </w:t>
      </w:r>
      <w:r w:rsidRPr="00B703D5">
        <w:rPr>
          <w:color w:val="1F497D" w:themeColor="text2"/>
        </w:rPr>
        <w:t>OUT_gnuplot_G.cmd</w:t>
      </w:r>
      <w:r w:rsidRPr="00B703D5">
        <w:t>, which are executed to create the figures</w:t>
      </w:r>
    </w:p>
    <w:p w14:paraId="645B8E70" w14:textId="790E0024" w:rsidR="00374160" w:rsidRPr="00B703D5" w:rsidRDefault="00374160" w:rsidP="004A2593">
      <w:r w:rsidRPr="00B703D5">
        <w:rPr>
          <w:color w:val="1F497D" w:themeColor="text2"/>
        </w:rPr>
        <w:t xml:space="preserve">OUT_XTANT3_Cd_partial_Ce.gif </w:t>
      </w:r>
      <w:r w:rsidRPr="00B703D5">
        <w:t>and</w:t>
      </w:r>
      <w:r w:rsidRPr="00B703D5">
        <w:rPr>
          <w:color w:val="1F497D" w:themeColor="text2"/>
        </w:rPr>
        <w:t xml:space="preserve"> OUT_XTANT3_Cd_partial_G.gif</w:t>
      </w:r>
      <w:r w:rsidRPr="00B703D5">
        <w:t xml:space="preserve"> with the calculated partial electron heat capacity and electron-ion coupling.</w:t>
      </w:r>
    </w:p>
    <w:p w14:paraId="58D73DD4" w14:textId="77777777" w:rsidR="00EA775F" w:rsidRPr="00B703D5" w:rsidRDefault="00EA775F" w:rsidP="004A2593"/>
    <w:p w14:paraId="4D79CADA" w14:textId="77777777" w:rsidR="003C28B7" w:rsidRPr="00B703D5" w:rsidRDefault="003C28B7" w:rsidP="00533F37">
      <w:pPr>
        <w:pStyle w:val="Heading2"/>
        <w:numPr>
          <w:ilvl w:val="0"/>
          <w:numId w:val="39"/>
        </w:numPr>
        <w:rPr>
          <w:color w:val="4F81BD" w:themeColor="accent1"/>
        </w:rPr>
      </w:pPr>
      <w:bookmarkStart w:id="199" w:name="_Toc138149207"/>
      <w:r w:rsidRPr="00B703D5">
        <w:rPr>
          <w:color w:val="4F81BD" w:themeColor="accent1"/>
        </w:rPr>
        <w:t>Extracting optical parameters for given wavelength from the spectrum</w:t>
      </w:r>
      <w:bookmarkEnd w:id="199"/>
    </w:p>
    <w:p w14:paraId="5467E8E9" w14:textId="77777777" w:rsidR="003C28B7" w:rsidRPr="00B703D5" w:rsidRDefault="003C28B7" w:rsidP="003C28B7">
      <w:pPr>
        <w:spacing w:after="0" w:line="312" w:lineRule="auto"/>
      </w:pPr>
    </w:p>
    <w:p w14:paraId="315F09B6" w14:textId="13D6FF9D" w:rsidR="00C6378C" w:rsidRPr="00B703D5" w:rsidRDefault="00F926CD" w:rsidP="009A3612">
      <w:pPr>
        <w:spacing w:after="0" w:line="312" w:lineRule="auto"/>
      </w:pPr>
      <w:r w:rsidRPr="00B703D5">
        <w:t xml:space="preserve">If you run </w:t>
      </w:r>
      <w:r w:rsidR="005424B8">
        <w:t xml:space="preserve">XTANT-3 </w:t>
      </w:r>
      <w:r w:rsidRPr="00B703D5">
        <w:t xml:space="preserve">simulation with printing out </w:t>
      </w:r>
      <w:r w:rsidR="002003CE">
        <w:t xml:space="preserve">the </w:t>
      </w:r>
      <w:r w:rsidRPr="00B703D5">
        <w:t xml:space="preserve">optical spectrum, you can extract optical parameters as </w:t>
      </w:r>
      <w:r w:rsidR="002003CE">
        <w:t xml:space="preserve">a </w:t>
      </w:r>
      <w:r w:rsidRPr="00B703D5">
        <w:t>function of time for any photon energy (wavelength) within the spectrum interval</w:t>
      </w:r>
      <w:r w:rsidR="00C6378C" w:rsidRPr="00B703D5">
        <w:t xml:space="preserve">, for </w:t>
      </w:r>
      <w:r w:rsidR="00C6378C" w:rsidRPr="00B703D5">
        <w:rPr>
          <w:i/>
        </w:rPr>
        <w:t>s</w:t>
      </w:r>
      <w:r w:rsidR="00C6378C" w:rsidRPr="00B703D5">
        <w:t xml:space="preserve"> and </w:t>
      </w:r>
      <w:r w:rsidR="00C6378C" w:rsidRPr="00B703D5">
        <w:rPr>
          <w:i/>
        </w:rPr>
        <w:t>p</w:t>
      </w:r>
      <w:r w:rsidR="00C6378C" w:rsidRPr="00B703D5">
        <w:t xml:space="preserve"> polarizations, and given angle of probe incidence and substrate</w:t>
      </w:r>
      <w:r w:rsidRPr="00B703D5">
        <w:t xml:space="preserve">. </w:t>
      </w:r>
    </w:p>
    <w:p w14:paraId="26046781" w14:textId="77777777" w:rsidR="009A3612" w:rsidRPr="00B703D5" w:rsidRDefault="009A3612" w:rsidP="009A3612">
      <w:pPr>
        <w:spacing w:after="0" w:line="312" w:lineRule="auto"/>
        <w:rPr>
          <w:color w:val="1F497D" w:themeColor="text2"/>
        </w:rPr>
      </w:pPr>
      <w:r w:rsidRPr="00B703D5">
        <w:t xml:space="preserve">To run, </w:t>
      </w:r>
      <w:r w:rsidR="00F926CD" w:rsidRPr="00B703D5">
        <w:t xml:space="preserve">place the program </w:t>
      </w:r>
      <w:r w:rsidR="00F926CD" w:rsidRPr="00B703D5">
        <w:rPr>
          <w:color w:val="1F497D" w:themeColor="text2"/>
        </w:rPr>
        <w:t xml:space="preserve">XTANT_dielectric_function_analysis.exe </w:t>
      </w:r>
      <w:r w:rsidR="00F926CD" w:rsidRPr="00B703D5">
        <w:t>into the output folder</w:t>
      </w:r>
      <w:r w:rsidR="00C6378C" w:rsidRPr="00B703D5">
        <w:t xml:space="preserve"> with the results which must contain the file </w:t>
      </w:r>
      <w:r w:rsidR="00C6378C" w:rsidRPr="00B703D5">
        <w:rPr>
          <w:color w:val="1F497D" w:themeColor="text2"/>
        </w:rPr>
        <w:t>OUTPUT_dielectric_function.dat</w:t>
      </w:r>
      <w:r w:rsidR="00F926CD" w:rsidRPr="00B703D5">
        <w:t xml:space="preserve">, and simply </w:t>
      </w:r>
      <w:r w:rsidRPr="00B703D5">
        <w:t>call</w:t>
      </w:r>
      <w:r w:rsidR="00F926CD" w:rsidRPr="00B703D5">
        <w:t xml:space="preserve"> it as:</w:t>
      </w:r>
      <w:r w:rsidRPr="00B703D5">
        <w:rPr>
          <w:color w:val="1F497D" w:themeColor="text2"/>
        </w:rPr>
        <w:t xml:space="preserve"> XTANT_dielectric_function_analysis.exe </w:t>
      </w:r>
      <w:r w:rsidR="00706F5B" w:rsidRPr="00B703D5">
        <w:rPr>
          <w:i/>
          <w:color w:val="1F497D" w:themeColor="text2"/>
        </w:rPr>
        <w:t>hw</w:t>
      </w:r>
      <w:r w:rsidR="00706F5B" w:rsidRPr="00B703D5">
        <w:t xml:space="preserve">, where </w:t>
      </w:r>
      <w:r w:rsidR="00706F5B" w:rsidRPr="00B703D5">
        <w:rPr>
          <w:i/>
        </w:rPr>
        <w:t>hw</w:t>
      </w:r>
      <w:r w:rsidR="00706F5B" w:rsidRPr="00B703D5">
        <w:t xml:space="preserve"> is the probe photon energy in [eV].</w:t>
      </w:r>
    </w:p>
    <w:p w14:paraId="12039848" w14:textId="77777777" w:rsidR="00706F5B" w:rsidRPr="00B703D5" w:rsidRDefault="00706F5B" w:rsidP="00F926CD">
      <w:pPr>
        <w:spacing w:after="0" w:line="312" w:lineRule="auto"/>
      </w:pPr>
      <w:r w:rsidRPr="00B703D5">
        <w:t xml:space="preserve">It also requires the following additional input file to be present: </w:t>
      </w:r>
      <w:r w:rsidRPr="00B703D5">
        <w:rPr>
          <w:color w:val="1F497D" w:themeColor="text2"/>
        </w:rPr>
        <w:t xml:space="preserve">OPTICAL_PARAMETERS.dat </w:t>
      </w:r>
      <w:r w:rsidR="00C6378C" w:rsidRPr="00B703D5">
        <w:t>(place it manually into the same directory with the output data)</w:t>
      </w:r>
      <w:r w:rsidRPr="00B703D5">
        <w:t>.</w:t>
      </w:r>
    </w:p>
    <w:p w14:paraId="2EF5C285" w14:textId="77777777" w:rsidR="00706F5B" w:rsidRPr="00B703D5" w:rsidRDefault="00706F5B" w:rsidP="00F926CD">
      <w:pPr>
        <w:spacing w:after="0" w:line="312" w:lineRule="auto"/>
      </w:pPr>
    </w:p>
    <w:p w14:paraId="25344348" w14:textId="77777777" w:rsidR="00706F5B" w:rsidRPr="00B703D5" w:rsidRDefault="00A166F3" w:rsidP="00F926CD">
      <w:pPr>
        <w:spacing w:after="0" w:line="312" w:lineRule="auto"/>
      </w:pPr>
      <w:r w:rsidRPr="00B703D5">
        <w:rPr>
          <w:noProof/>
          <w:lang w:val="en-US"/>
        </w:rPr>
        <w:lastRenderedPageBreak/>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6070BED" w:rsidR="00706F5B" w:rsidRPr="00B703D5" w:rsidRDefault="008F65B0" w:rsidP="00C0215F">
      <w:pPr>
        <w:pStyle w:val="Caption"/>
      </w:pPr>
      <w:r w:rsidRPr="00B703D5">
        <w:t xml:space="preserve">Figure </w:t>
      </w:r>
      <w:r w:rsidR="00410ACF">
        <w:fldChar w:fldCharType="begin"/>
      </w:r>
      <w:r w:rsidR="00410ACF">
        <w:instrText xml:space="preserve"> STYLEREF 1 \s </w:instrText>
      </w:r>
      <w:r w:rsidR="00410ACF">
        <w:fldChar w:fldCharType="separate"/>
      </w:r>
      <w:r w:rsidR="00DE3A37">
        <w:rPr>
          <w:noProof/>
        </w:rPr>
        <w:t>VIII</w:t>
      </w:r>
      <w:r w:rsidR="00410ACF">
        <w:rPr>
          <w:noProof/>
        </w:rPr>
        <w:fldChar w:fldCharType="end"/>
      </w:r>
      <w:r w:rsidR="00B87D77">
        <w:t>.</w:t>
      </w:r>
      <w:r w:rsidR="00410ACF">
        <w:fldChar w:fldCharType="begin"/>
      </w:r>
      <w:r w:rsidR="00410ACF">
        <w:instrText xml:space="preserve"> SEQ Figure \* ARABIC \s 1 </w:instrText>
      </w:r>
      <w:r w:rsidR="00410ACF">
        <w:fldChar w:fldCharType="separate"/>
      </w:r>
      <w:r w:rsidR="00DE3A37">
        <w:rPr>
          <w:noProof/>
        </w:rPr>
        <w:t>1</w:t>
      </w:r>
      <w:r w:rsidR="00410ACF">
        <w:rPr>
          <w:noProof/>
        </w:rPr>
        <w:fldChar w:fldCharType="end"/>
      </w:r>
      <w:r w:rsidRPr="00B703D5">
        <w:t xml:space="preserve"> </w:t>
      </w:r>
      <w:r w:rsidR="00706F5B" w:rsidRPr="00B703D5">
        <w:t xml:space="preserve">Example of </w:t>
      </w:r>
      <w:r w:rsidR="002003CE">
        <w:t xml:space="preserve">the </w:t>
      </w:r>
      <w:r w:rsidR="00706F5B" w:rsidRPr="00B703D5">
        <w:t>input file for optical parameters extraction.</w:t>
      </w:r>
    </w:p>
    <w:p w14:paraId="5E4FC527" w14:textId="77777777" w:rsidR="00596848" w:rsidRDefault="00596848" w:rsidP="00F926CD">
      <w:pPr>
        <w:spacing w:after="0" w:line="312" w:lineRule="auto"/>
      </w:pPr>
    </w:p>
    <w:p w14:paraId="3AAC3AA4" w14:textId="629A8E3E" w:rsidR="00706F5B" w:rsidRPr="00B703D5" w:rsidRDefault="00706F5B" w:rsidP="00F926CD">
      <w:pPr>
        <w:spacing w:after="0" w:line="312" w:lineRule="auto"/>
      </w:pPr>
      <w:r w:rsidRPr="00B703D5">
        <w:t xml:space="preserve">The lines in this file </w:t>
      </w:r>
      <w:r w:rsidR="00A55CFF" w:rsidRPr="00B703D5">
        <w:t>must be</w:t>
      </w:r>
      <w:r w:rsidRPr="00B703D5">
        <w:t xml:space="preserve"> </w:t>
      </w:r>
      <w:r w:rsidR="00A55CFF" w:rsidRPr="00B703D5">
        <w:t>as follows</w:t>
      </w:r>
      <w:r w:rsidRPr="00B703D5">
        <w:t>:</w:t>
      </w:r>
    </w:p>
    <w:p w14:paraId="7C52796B" w14:textId="66431458" w:rsidR="00706F5B" w:rsidRPr="00B703D5" w:rsidRDefault="00706F5B" w:rsidP="00533F37">
      <w:pPr>
        <w:numPr>
          <w:ilvl w:val="0"/>
          <w:numId w:val="25"/>
        </w:numPr>
        <w:spacing w:after="0" w:line="312" w:lineRule="auto"/>
      </w:pPr>
      <w:r w:rsidRPr="00B703D5">
        <w:t>T</w:t>
      </w:r>
      <w:r w:rsidR="002003CE">
        <w:t>he t</w:t>
      </w:r>
      <w:r w:rsidRPr="00B703D5">
        <w:t>hickness of the target in [nm]</w:t>
      </w:r>
    </w:p>
    <w:p w14:paraId="030907E5" w14:textId="77777777" w:rsidR="00706F5B" w:rsidRPr="00B703D5" w:rsidRDefault="00706F5B" w:rsidP="00533F37">
      <w:pPr>
        <w:numPr>
          <w:ilvl w:val="0"/>
          <w:numId w:val="25"/>
        </w:numPr>
        <w:spacing w:after="0" w:line="312" w:lineRule="auto"/>
      </w:pPr>
      <w:r w:rsidRPr="00B703D5">
        <w:t>Probe incidence angle with respect to the surface [degree]</w:t>
      </w:r>
    </w:p>
    <w:p w14:paraId="0C807FC9" w14:textId="77777777" w:rsidR="00706F5B" w:rsidRPr="00B703D5" w:rsidRDefault="00706F5B" w:rsidP="00533F37">
      <w:pPr>
        <w:numPr>
          <w:ilvl w:val="0"/>
          <w:numId w:val="25"/>
        </w:numPr>
        <w:spacing w:after="0" w:line="312" w:lineRule="auto"/>
      </w:pPr>
      <w:r w:rsidRPr="00B703D5">
        <w:t xml:space="preserve">Optical </w:t>
      </w:r>
      <w:r w:rsidRPr="00B703D5">
        <w:rPr>
          <w:i/>
        </w:rPr>
        <w:t>n</w:t>
      </w:r>
      <w:r w:rsidRPr="00B703D5">
        <w:t xml:space="preserve"> and </w:t>
      </w:r>
      <w:r w:rsidRPr="00B703D5">
        <w:rPr>
          <w:i/>
        </w:rPr>
        <w:t>k</w:t>
      </w:r>
      <w:r w:rsidRPr="00B703D5">
        <w:t xml:space="preserve"> of the material above the target (typically, air)</w:t>
      </w:r>
    </w:p>
    <w:p w14:paraId="38B30037" w14:textId="77777777" w:rsidR="00706F5B" w:rsidRPr="00B703D5" w:rsidRDefault="00706F5B" w:rsidP="00533F37">
      <w:pPr>
        <w:numPr>
          <w:ilvl w:val="0"/>
          <w:numId w:val="25"/>
        </w:numPr>
        <w:spacing w:after="0" w:line="312" w:lineRule="auto"/>
      </w:pPr>
      <w:r w:rsidRPr="00B703D5">
        <w:t xml:space="preserve">Optical </w:t>
      </w:r>
      <w:r w:rsidRPr="00B703D5">
        <w:rPr>
          <w:i/>
        </w:rPr>
        <w:t>n</w:t>
      </w:r>
      <w:r w:rsidRPr="00B703D5">
        <w:t xml:space="preserve"> and </w:t>
      </w:r>
      <w:r w:rsidRPr="00B703D5">
        <w:rPr>
          <w:i/>
        </w:rPr>
        <w:t>k</w:t>
      </w:r>
      <w:r w:rsidRPr="00B703D5">
        <w:t xml:space="preserve"> of the substrate (</w:t>
      </w:r>
      <w:r w:rsidR="00924CA4" w:rsidRPr="00B703D5">
        <w:t xml:space="preserve">substrate </w:t>
      </w:r>
      <w:r w:rsidRPr="00B703D5">
        <w:t>material below the target, may also be air)</w:t>
      </w:r>
    </w:p>
    <w:p w14:paraId="461BFF4F" w14:textId="77777777" w:rsidR="00706F5B" w:rsidRPr="00B703D5" w:rsidRDefault="00706F5B" w:rsidP="00706F5B">
      <w:pPr>
        <w:spacing w:after="0" w:line="312" w:lineRule="auto"/>
      </w:pPr>
    </w:p>
    <w:p w14:paraId="3B1E533D" w14:textId="77777777" w:rsidR="00E846CB" w:rsidRPr="00B703D5" w:rsidRDefault="00F926CD" w:rsidP="00706F5B">
      <w:pPr>
        <w:spacing w:after="0" w:line="312" w:lineRule="auto"/>
      </w:pPr>
      <w:r w:rsidRPr="00B703D5">
        <w:t xml:space="preserve">The program will create </w:t>
      </w:r>
      <w:r w:rsidR="00E846CB" w:rsidRPr="00B703D5">
        <w:t xml:space="preserve">2 </w:t>
      </w:r>
      <w:r w:rsidR="00A37D36" w:rsidRPr="00B703D5">
        <w:t xml:space="preserve">output </w:t>
      </w:r>
      <w:r w:rsidR="00E846CB" w:rsidRPr="00B703D5">
        <w:t xml:space="preserve">files: </w:t>
      </w:r>
    </w:p>
    <w:p w14:paraId="156C2753" w14:textId="77777777" w:rsidR="00E846CB" w:rsidRPr="00B703D5" w:rsidRDefault="00F926CD" w:rsidP="00533F37">
      <w:pPr>
        <w:numPr>
          <w:ilvl w:val="0"/>
          <w:numId w:val="26"/>
        </w:numPr>
        <w:spacing w:after="0" w:line="312" w:lineRule="auto"/>
      </w:pPr>
      <w:r w:rsidRPr="00B703D5">
        <w:rPr>
          <w:color w:val="1F497D" w:themeColor="text2"/>
        </w:rPr>
        <w:t>OUTPUT_dielectric_function_[</w:t>
      </w:r>
      <w:r w:rsidRPr="00B703D5">
        <w:rPr>
          <w:i/>
          <w:color w:val="1F497D" w:themeColor="text2"/>
        </w:rPr>
        <w:t>hw</w:t>
      </w:r>
      <w:r w:rsidRPr="00B703D5">
        <w:rPr>
          <w:color w:val="1F497D" w:themeColor="text2"/>
        </w:rPr>
        <w:t>].dat</w:t>
      </w:r>
      <w:r w:rsidRPr="00B703D5">
        <w:t xml:space="preserve"> with the same format as the file </w:t>
      </w:r>
      <w:r w:rsidRPr="00B703D5">
        <w:rPr>
          <w:color w:val="1F497D" w:themeColor="text2"/>
        </w:rPr>
        <w:t xml:space="preserve">OUTPUT_optical_coefficients.dat </w:t>
      </w:r>
      <w:r w:rsidR="00E846CB" w:rsidRPr="00B703D5">
        <w:t>described above (just by interpolating the data from the file with the dielectric function printed out). The columns are marked in the first line of the file, as follows: time  hw  Re_eps  Im_eps  LF  R   T   A   n   k</w:t>
      </w:r>
      <w:r w:rsidR="00622A91" w:rsidRPr="00B703D5">
        <w:t>. The optical coefficients are calculated for s-polarization only</w:t>
      </w:r>
      <w:r w:rsidR="00E846CB" w:rsidRPr="00B703D5">
        <w:t xml:space="preserve">. </w:t>
      </w:r>
      <w:r w:rsidR="00E846CB" w:rsidRPr="00B703D5">
        <w:rPr>
          <w:i/>
        </w:rPr>
        <w:t>Note that it might not work well</w:t>
      </w:r>
      <w:r w:rsidR="00622A91" w:rsidRPr="00B703D5">
        <w:rPr>
          <w:i/>
        </w:rPr>
        <w:t>, and the file may contain just zeros</w:t>
      </w:r>
      <w:r w:rsidR="00E846CB" w:rsidRPr="00B703D5">
        <w:rPr>
          <w:i/>
        </w:rPr>
        <w:t>!</w:t>
      </w:r>
    </w:p>
    <w:p w14:paraId="712D5EA9" w14:textId="6A3691D1" w:rsidR="00E846CB" w:rsidRPr="00B703D5" w:rsidRDefault="00E846CB" w:rsidP="00533F37">
      <w:pPr>
        <w:numPr>
          <w:ilvl w:val="0"/>
          <w:numId w:val="26"/>
        </w:numPr>
        <w:spacing w:after="0" w:line="312" w:lineRule="auto"/>
      </w:pPr>
      <w:r w:rsidRPr="00B703D5">
        <w:rPr>
          <w:color w:val="1F497D" w:themeColor="text2"/>
        </w:rPr>
        <w:t>OUTPUT_dielectric_function_[</w:t>
      </w:r>
      <w:r w:rsidRPr="00B703D5">
        <w:rPr>
          <w:i/>
          <w:color w:val="1F497D" w:themeColor="text2"/>
        </w:rPr>
        <w:t>hw</w:t>
      </w:r>
      <w:r w:rsidRPr="00B703D5">
        <w:rPr>
          <w:color w:val="1F497D" w:themeColor="text2"/>
        </w:rPr>
        <w:t>]_RTA.dat</w:t>
      </w:r>
      <w:r w:rsidRPr="00B703D5">
        <w:t xml:space="preserve"> with recalculated optical parameters taking into account properties of materials above and below the target</w:t>
      </w:r>
      <w:r w:rsidR="0093675F" w:rsidRPr="00B703D5">
        <w:t xml:space="preserve">, following the formalism described in </w:t>
      </w:r>
      <w:r w:rsidR="0093675F" w:rsidRPr="00B703D5">
        <w:fldChar w:fldCharType="begin" w:fldLock="1"/>
      </w:r>
      <w:r w:rsidR="004E75C0">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[135]","plainTextFormattedCitation":"[135]","previouslyFormattedCitation":"[134]"},"properties":{"noteIndex":0},"schema":"https://github.com/citation-style-language/schema/raw/master/csl-citation.json"}</w:instrText>
      </w:r>
      <w:r w:rsidR="0093675F" w:rsidRPr="00B703D5">
        <w:fldChar w:fldCharType="separate"/>
      </w:r>
      <w:r w:rsidR="004E75C0" w:rsidRPr="004E75C0">
        <w:rPr>
          <w:noProof/>
        </w:rPr>
        <w:t>[135]</w:t>
      </w:r>
      <w:r w:rsidR="0093675F" w:rsidRPr="00B703D5">
        <w:fldChar w:fldCharType="end"/>
      </w:r>
      <w:r w:rsidRPr="00B703D5">
        <w:t xml:space="preserve">. The columns are marked in the first line of the file, as follows: </w:t>
      </w:r>
    </w:p>
    <w:p w14:paraId="74956C7B" w14:textId="77777777" w:rsidR="00E846CB" w:rsidRPr="00B703D5" w:rsidRDefault="00E846CB" w:rsidP="00533F37">
      <w:pPr>
        <w:numPr>
          <w:ilvl w:val="0"/>
          <w:numId w:val="27"/>
        </w:numPr>
        <w:spacing w:after="0" w:line="312" w:lineRule="auto"/>
      </w:pPr>
      <w:r w:rsidRPr="00B703D5">
        <w:t>time   [fs]</w:t>
      </w:r>
    </w:p>
    <w:p w14:paraId="236FAAE3" w14:textId="77777777" w:rsidR="00E846CB" w:rsidRPr="00B703D5" w:rsidRDefault="00E846CB" w:rsidP="00533F37">
      <w:pPr>
        <w:numPr>
          <w:ilvl w:val="0"/>
          <w:numId w:val="27"/>
        </w:numPr>
        <w:spacing w:after="0" w:line="312" w:lineRule="auto"/>
      </w:pPr>
      <w:r w:rsidRPr="00B703D5">
        <w:t>R_s – the first ray reflection for s-polarization</w:t>
      </w:r>
    </w:p>
    <w:p w14:paraId="0DFB9837" w14:textId="77777777" w:rsidR="00E846CB" w:rsidRPr="00B703D5" w:rsidRDefault="00E846CB" w:rsidP="00533F37">
      <w:pPr>
        <w:numPr>
          <w:ilvl w:val="0"/>
          <w:numId w:val="27"/>
        </w:numPr>
        <w:spacing w:after="0" w:line="312" w:lineRule="auto"/>
      </w:pPr>
      <w:r w:rsidRPr="00B703D5">
        <w:t>T_s – the first ray transmission for s-polarization</w:t>
      </w:r>
    </w:p>
    <w:p w14:paraId="080B2FFB" w14:textId="77777777" w:rsidR="00E846CB" w:rsidRPr="00B703D5" w:rsidRDefault="00E846CB" w:rsidP="00533F37">
      <w:pPr>
        <w:numPr>
          <w:ilvl w:val="0"/>
          <w:numId w:val="27"/>
        </w:numPr>
        <w:spacing w:after="0" w:line="312" w:lineRule="auto"/>
      </w:pPr>
      <w:r w:rsidRPr="00B703D5">
        <w:t>A_s – the first ray absorption for s-polarization</w:t>
      </w:r>
    </w:p>
    <w:p w14:paraId="303C53ED" w14:textId="77777777" w:rsidR="00E846CB" w:rsidRPr="00B703D5" w:rsidRDefault="00E846CB" w:rsidP="00533F37">
      <w:pPr>
        <w:numPr>
          <w:ilvl w:val="0"/>
          <w:numId w:val="27"/>
        </w:numPr>
        <w:spacing w:after="0" w:line="312" w:lineRule="auto"/>
      </w:pPr>
      <w:r w:rsidRPr="00B703D5">
        <w:t>R_p – the first ray reflection for p-polarization</w:t>
      </w:r>
    </w:p>
    <w:p w14:paraId="156C773A" w14:textId="77777777" w:rsidR="00E846CB" w:rsidRPr="00B703D5" w:rsidRDefault="00E846CB" w:rsidP="00533F37">
      <w:pPr>
        <w:numPr>
          <w:ilvl w:val="0"/>
          <w:numId w:val="27"/>
        </w:numPr>
        <w:spacing w:after="0" w:line="312" w:lineRule="auto"/>
      </w:pPr>
      <w:r w:rsidRPr="00B703D5">
        <w:t>T_p – the first ray transmission for p-polarization</w:t>
      </w:r>
    </w:p>
    <w:p w14:paraId="7D26B486" w14:textId="77777777" w:rsidR="00E846CB" w:rsidRPr="00B703D5" w:rsidRDefault="00E846CB" w:rsidP="00533F37">
      <w:pPr>
        <w:numPr>
          <w:ilvl w:val="0"/>
          <w:numId w:val="27"/>
        </w:numPr>
        <w:spacing w:after="0" w:line="312" w:lineRule="auto"/>
      </w:pPr>
      <w:r w:rsidRPr="00B703D5">
        <w:t>A_p – the first ray absorption for p-polarization</w:t>
      </w:r>
    </w:p>
    <w:p w14:paraId="50E86B52" w14:textId="36705587" w:rsidR="00E846CB" w:rsidRPr="00B703D5" w:rsidRDefault="00E846CB" w:rsidP="00533F37">
      <w:pPr>
        <w:numPr>
          <w:ilvl w:val="0"/>
          <w:numId w:val="27"/>
        </w:numPr>
        <w:spacing w:after="0" w:line="312" w:lineRule="auto"/>
      </w:pPr>
      <w:r w:rsidRPr="00B703D5">
        <w:t>R_s_all – coherently summed all rays</w:t>
      </w:r>
      <w:r w:rsidR="002003CE">
        <w:t>'</w:t>
      </w:r>
      <w:r w:rsidRPr="00B703D5">
        <w:t xml:space="preserve"> reflection for s-polarization</w:t>
      </w:r>
    </w:p>
    <w:p w14:paraId="7F69FF54" w14:textId="77777777" w:rsidR="00E846CB" w:rsidRPr="00B703D5" w:rsidRDefault="00E846CB" w:rsidP="00533F37">
      <w:pPr>
        <w:numPr>
          <w:ilvl w:val="0"/>
          <w:numId w:val="27"/>
        </w:numPr>
        <w:spacing w:after="0" w:line="312" w:lineRule="auto"/>
      </w:pPr>
      <w:r w:rsidRPr="00B703D5">
        <w:t>T_s_all – coherently summed all rays transmission for s-polarization</w:t>
      </w:r>
    </w:p>
    <w:p w14:paraId="207531DA" w14:textId="77777777" w:rsidR="00E846CB" w:rsidRPr="00B703D5" w:rsidRDefault="00E846CB" w:rsidP="00533F37">
      <w:pPr>
        <w:numPr>
          <w:ilvl w:val="0"/>
          <w:numId w:val="27"/>
        </w:numPr>
        <w:spacing w:after="0" w:line="312" w:lineRule="auto"/>
      </w:pPr>
      <w:r w:rsidRPr="00B703D5">
        <w:t>A_s_all – coherently summed all rays absorption for s-polarization</w:t>
      </w:r>
    </w:p>
    <w:p w14:paraId="4B06473F" w14:textId="0E8DE28E" w:rsidR="00E846CB" w:rsidRPr="00B703D5" w:rsidRDefault="00E846CB" w:rsidP="00533F37">
      <w:pPr>
        <w:numPr>
          <w:ilvl w:val="0"/>
          <w:numId w:val="27"/>
        </w:numPr>
        <w:spacing w:after="0" w:line="312" w:lineRule="auto"/>
      </w:pPr>
      <w:r w:rsidRPr="00B703D5">
        <w:t>R_p_all – coherently summed all rays</w:t>
      </w:r>
      <w:r w:rsidR="002003CE">
        <w:t>'</w:t>
      </w:r>
      <w:r w:rsidRPr="00B703D5">
        <w:t xml:space="preserve"> reflection for p-polarization</w:t>
      </w:r>
    </w:p>
    <w:p w14:paraId="4AE80790" w14:textId="77777777" w:rsidR="00E846CB" w:rsidRPr="00B703D5" w:rsidRDefault="00E846CB" w:rsidP="00533F37">
      <w:pPr>
        <w:numPr>
          <w:ilvl w:val="0"/>
          <w:numId w:val="27"/>
        </w:numPr>
        <w:spacing w:after="0" w:line="312" w:lineRule="auto"/>
      </w:pPr>
      <w:r w:rsidRPr="00B703D5">
        <w:t>T_p_all – coherently summed all rays transmission for p-polarization</w:t>
      </w:r>
    </w:p>
    <w:p w14:paraId="42770AAF" w14:textId="39B376B7" w:rsidR="009A3612" w:rsidRPr="00B703D5" w:rsidRDefault="00E846CB" w:rsidP="00533F37">
      <w:pPr>
        <w:numPr>
          <w:ilvl w:val="0"/>
          <w:numId w:val="27"/>
        </w:numPr>
        <w:spacing w:after="0" w:line="312" w:lineRule="auto"/>
      </w:pPr>
      <w:r w:rsidRPr="00B703D5">
        <w:t>A_p_all – coherently summed all rays absorption for p-polarization</w:t>
      </w:r>
    </w:p>
    <w:p w14:paraId="22E62CE3" w14:textId="77777777" w:rsidR="00116C39" w:rsidRPr="00B703D5" w:rsidRDefault="00116C39" w:rsidP="00116C39"/>
    <w:p w14:paraId="7354D73B" w14:textId="1FE6976A" w:rsidR="00116C39" w:rsidRPr="00B703D5" w:rsidRDefault="00C57206" w:rsidP="00533F37">
      <w:pPr>
        <w:pStyle w:val="Heading2"/>
        <w:numPr>
          <w:ilvl w:val="0"/>
          <w:numId w:val="40"/>
        </w:numPr>
        <w:rPr>
          <w:color w:val="4F81BD" w:themeColor="accent1"/>
        </w:rPr>
      </w:pPr>
      <w:bookmarkStart w:id="200" w:name="_Toc138149208"/>
      <w:r w:rsidRPr="00B703D5">
        <w:rPr>
          <w:color w:val="4F81BD" w:themeColor="accent1"/>
        </w:rPr>
        <w:t>Calculation of m</w:t>
      </w:r>
      <w:r w:rsidR="00116C39" w:rsidRPr="00B703D5">
        <w:rPr>
          <w:color w:val="4F81BD" w:themeColor="accent1"/>
        </w:rPr>
        <w:t>ass spectrum of ablation fragments</w:t>
      </w:r>
      <w:bookmarkEnd w:id="200"/>
    </w:p>
    <w:p w14:paraId="3063BCFF" w14:textId="6EA7F1E6" w:rsidR="00116C39" w:rsidRPr="00B703D5" w:rsidRDefault="00116C39" w:rsidP="00116C39">
      <w:pPr>
        <w:spacing w:after="0" w:line="312" w:lineRule="auto"/>
      </w:pPr>
      <w:r w:rsidRPr="00B703D5">
        <w:t xml:space="preserve">If you run a simulation with open boundaries (thin layer, nanoparticle, etc.), you can construct a mass spectrum of ablated fragments. </w:t>
      </w:r>
      <w:r w:rsidR="00C57206" w:rsidRPr="00B703D5">
        <w:t xml:space="preserve">For that, </w:t>
      </w:r>
      <w:r w:rsidRPr="00B703D5">
        <w:t xml:space="preserve">place the program </w:t>
      </w:r>
      <w:r w:rsidRPr="00B703D5">
        <w:rPr>
          <w:color w:val="1F497D" w:themeColor="text2"/>
        </w:rPr>
        <w:t xml:space="preserve">XTANT_fragmentation.exe </w:t>
      </w:r>
      <w:r w:rsidRPr="00B703D5">
        <w:t>and the database</w:t>
      </w:r>
      <w:r w:rsidRPr="00B703D5">
        <w:rPr>
          <w:color w:val="1F497D" w:themeColor="text2"/>
        </w:rPr>
        <w:t xml:space="preserve"> INPUT_atomic_data.dat </w:t>
      </w:r>
      <w:r w:rsidRPr="00B703D5">
        <w:t>(</w:t>
      </w:r>
      <w:r w:rsidR="00524C1E" w:rsidRPr="00B703D5">
        <w:t>present in the directory</w:t>
      </w:r>
      <w:r w:rsidR="00524C1E" w:rsidRPr="00B703D5">
        <w:rPr>
          <w:color w:val="1F497D" w:themeColor="text2"/>
        </w:rPr>
        <w:t xml:space="preserve"> !XTANT_ANALYSIS_SUBROUTINES</w:t>
      </w:r>
      <w:r w:rsidRPr="00B703D5">
        <w:t>)</w:t>
      </w:r>
      <w:r w:rsidRPr="00B703D5">
        <w:rPr>
          <w:color w:val="1F497D" w:themeColor="text2"/>
        </w:rPr>
        <w:t xml:space="preserve"> </w:t>
      </w:r>
      <w:r w:rsidRPr="00B703D5">
        <w:t xml:space="preserve">into the output folder with the results which must contain the file </w:t>
      </w:r>
      <w:r w:rsidR="00524C1E" w:rsidRPr="00B703D5">
        <w:rPr>
          <w:color w:val="1F497D" w:themeColor="text2"/>
        </w:rPr>
        <w:t>OUTPUT_atomic_coordinates.xyz</w:t>
      </w:r>
      <w:r w:rsidRPr="00B703D5">
        <w:t>, and call it as:</w:t>
      </w:r>
      <w:r w:rsidRPr="00B703D5">
        <w:rPr>
          <w:color w:val="1F497D" w:themeColor="text2"/>
        </w:rPr>
        <w:t xml:space="preserve"> </w:t>
      </w:r>
      <w:r w:rsidR="00524C1E" w:rsidRPr="00B703D5">
        <w:rPr>
          <w:color w:val="1F497D" w:themeColor="text2"/>
        </w:rPr>
        <w:t>XTANT_fragmentation.exe</w:t>
      </w:r>
      <w:r w:rsidR="00524C1E" w:rsidRPr="00B703D5">
        <w:rPr>
          <w:iCs/>
          <w:color w:val="1F497D" w:themeColor="text2"/>
        </w:rPr>
        <w:t xml:space="preserve"> </w:t>
      </w:r>
      <w:r w:rsidR="00524C1E" w:rsidRPr="00B703D5">
        <w:rPr>
          <w:i/>
          <w:color w:val="1F497D" w:themeColor="text2"/>
          <w:lang w:val="en-US"/>
        </w:rPr>
        <w:t>r dt</w:t>
      </w:r>
      <w:r w:rsidRPr="00B703D5">
        <w:t>.</w:t>
      </w:r>
    </w:p>
    <w:p w14:paraId="232E5F94" w14:textId="3613E8DD" w:rsidR="00524C1E" w:rsidRPr="00B703D5" w:rsidRDefault="00524C1E" w:rsidP="00116C39">
      <w:pPr>
        <w:spacing w:after="0" w:line="312" w:lineRule="auto"/>
      </w:pPr>
      <w:r w:rsidRPr="00B703D5">
        <w:lastRenderedPageBreak/>
        <w:t xml:space="preserve">Here </w:t>
      </w:r>
      <w:r w:rsidRPr="00B703D5">
        <w:rPr>
          <w:i/>
          <w:iCs/>
        </w:rPr>
        <w:t>r</w:t>
      </w:r>
      <w:r w:rsidRPr="00B703D5">
        <w:t xml:space="preserve"> set the cut-off radius in [Å] (above which atoms are considered to be separated and belong to a different fragment), and the printout time step </w:t>
      </w:r>
      <w:r w:rsidRPr="00B703D5">
        <w:rPr>
          <w:i/>
          <w:iCs/>
        </w:rPr>
        <w:t>dt</w:t>
      </w:r>
      <w:r w:rsidRPr="00B703D5">
        <w:t xml:space="preserve"> in [fs] (which sets how often the mass spectrum should be printed out; it does not have to coincide with the timestep used in the simulation, but cannot be smaller than that).</w:t>
      </w:r>
    </w:p>
    <w:p w14:paraId="34D93F14" w14:textId="263201B2" w:rsidR="00524C1E" w:rsidRPr="00B703D5" w:rsidRDefault="00524C1E" w:rsidP="00116C39">
      <w:pPr>
        <w:spacing w:after="0" w:line="312" w:lineRule="auto"/>
      </w:pPr>
      <w:r w:rsidRPr="00B703D5">
        <w:t xml:space="preserve">Execution of this utility creates the output file </w:t>
      </w:r>
      <w:r w:rsidRPr="00B703D5">
        <w:rPr>
          <w:color w:val="1F497D" w:themeColor="text2"/>
        </w:rPr>
        <w:t>OUT_fragments_spectrum.dat</w:t>
      </w:r>
      <w:r w:rsidRPr="00B703D5">
        <w:t xml:space="preserve"> containing the following columns (first line set the time instants for each column, starting from #2):</w:t>
      </w:r>
    </w:p>
    <w:p w14:paraId="7DAFCF18" w14:textId="74391223" w:rsidR="00524C1E" w:rsidRPr="00B703D5" w:rsidRDefault="00524C1E" w:rsidP="00116C39">
      <w:pPr>
        <w:spacing w:after="0" w:line="312" w:lineRule="auto"/>
      </w:pPr>
      <w:r w:rsidRPr="00B703D5">
        <w:t>Column</w:t>
      </w:r>
      <w:r w:rsidR="002003CE">
        <w:t xml:space="preserve"> </w:t>
      </w:r>
      <w:r w:rsidRPr="00B703D5">
        <w:t>1: mass of the fragments in [a.m.u.]</w:t>
      </w:r>
    </w:p>
    <w:p w14:paraId="06E39801" w14:textId="73E49F73" w:rsidR="00524C1E" w:rsidRPr="00B703D5" w:rsidRDefault="00524C1E" w:rsidP="00116C39">
      <w:pPr>
        <w:spacing w:after="0" w:line="312" w:lineRule="auto"/>
      </w:pPr>
      <w:r w:rsidRPr="00B703D5">
        <w:t>Column 2 and others: number of fragments with the mass, set in column 1, at the time instant, set in the first line.</w:t>
      </w:r>
    </w:p>
    <w:p w14:paraId="79638E21" w14:textId="4F51CCE0" w:rsidR="00116C39" w:rsidRPr="00B703D5" w:rsidRDefault="00524C1E" w:rsidP="00524C1E">
      <w:pPr>
        <w:spacing w:after="0" w:line="312" w:lineRule="auto"/>
      </w:pPr>
      <w:r w:rsidRPr="00B703D5">
        <w:t xml:space="preserve">It also creates </w:t>
      </w:r>
      <w:r w:rsidR="00C57206" w:rsidRPr="00B703D5">
        <w:t>a</w:t>
      </w:r>
      <w:r w:rsidRPr="00B703D5">
        <w:t xml:space="preserve"> </w:t>
      </w:r>
      <w:r w:rsidR="002003CE">
        <w:t>G</w:t>
      </w:r>
      <w:r w:rsidRPr="00B703D5">
        <w:t xml:space="preserve">nuplot script </w:t>
      </w:r>
      <w:r w:rsidR="00E556A9" w:rsidRPr="00B703D5">
        <w:rPr>
          <w:color w:val="1F497D" w:themeColor="text2"/>
        </w:rPr>
        <w:t>OUT_fragments.cmd</w:t>
      </w:r>
      <w:r w:rsidR="00E556A9" w:rsidRPr="00B703D5">
        <w:t xml:space="preserve"> (or </w:t>
      </w:r>
      <w:r w:rsidR="00E556A9" w:rsidRPr="00B703D5">
        <w:rPr>
          <w:color w:val="1F497D" w:themeColor="text2"/>
        </w:rPr>
        <w:t>OUT_fragments.sh</w:t>
      </w:r>
      <w:r w:rsidR="00E556A9" w:rsidRPr="00B703D5">
        <w:t xml:space="preserve">), which plots the color-map plot of the mass spectrum vs. time in the file </w:t>
      </w:r>
      <w:r w:rsidR="00E556A9" w:rsidRPr="00B703D5">
        <w:rPr>
          <w:color w:val="1F497D" w:themeColor="text2"/>
        </w:rPr>
        <w:t xml:space="preserve">OUT_fragments.png </w:t>
      </w:r>
      <w:r w:rsidR="00E556A9" w:rsidRPr="00B703D5">
        <w:t>using the data from the created file</w:t>
      </w:r>
      <w:r w:rsidR="00E556A9" w:rsidRPr="00B703D5">
        <w:rPr>
          <w:color w:val="1F497D" w:themeColor="text2"/>
        </w:rPr>
        <w:t xml:space="preserve"> OUT_fragments_spectrum.dat</w:t>
      </w:r>
      <w:r w:rsidR="00E556A9" w:rsidRPr="00B703D5">
        <w:t>.</w:t>
      </w:r>
    </w:p>
    <w:p w14:paraId="6CEF5B10" w14:textId="77777777" w:rsidR="00C97340" w:rsidRPr="00B703D5" w:rsidRDefault="00C97340" w:rsidP="00C97340"/>
    <w:p w14:paraId="1BEA20E1" w14:textId="77777777" w:rsidR="00C97340" w:rsidRPr="00B703D5"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rPr>
      </w:pPr>
      <w:bookmarkStart w:id="201" w:name="_Toc126855679"/>
      <w:bookmarkStart w:id="202" w:name="_Toc130110006"/>
      <w:bookmarkStart w:id="203" w:name="_Toc130110062"/>
      <w:bookmarkStart w:id="204" w:name="_Toc131156223"/>
      <w:bookmarkStart w:id="205" w:name="_Toc133150711"/>
      <w:bookmarkStart w:id="206" w:name="_Toc135553612"/>
      <w:bookmarkStart w:id="207" w:name="_Toc135553788"/>
      <w:bookmarkStart w:id="208" w:name="_Toc135553888"/>
      <w:bookmarkStart w:id="209" w:name="_Toc135729432"/>
      <w:bookmarkStart w:id="210" w:name="_Toc137814230"/>
      <w:bookmarkStart w:id="211" w:name="_Toc137814615"/>
      <w:bookmarkStart w:id="212" w:name="_Toc137814879"/>
      <w:bookmarkStart w:id="213" w:name="_Toc137814970"/>
      <w:bookmarkStart w:id="214" w:name="_Toc137815061"/>
      <w:bookmarkStart w:id="215" w:name="_Toc138149209"/>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077CFE29" w14:textId="77777777" w:rsidR="00C97340" w:rsidRPr="00B703D5"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rPr>
      </w:pPr>
      <w:bookmarkStart w:id="216" w:name="_Toc126855680"/>
      <w:bookmarkStart w:id="217" w:name="_Toc130110007"/>
      <w:bookmarkStart w:id="218" w:name="_Toc130110063"/>
      <w:bookmarkStart w:id="219" w:name="_Toc131156224"/>
      <w:bookmarkStart w:id="220" w:name="_Toc133150712"/>
      <w:bookmarkStart w:id="221" w:name="_Toc135553613"/>
      <w:bookmarkStart w:id="222" w:name="_Toc135553789"/>
      <w:bookmarkStart w:id="223" w:name="_Toc135553889"/>
      <w:bookmarkStart w:id="224" w:name="_Toc135729433"/>
      <w:bookmarkStart w:id="225" w:name="_Toc137814231"/>
      <w:bookmarkStart w:id="226" w:name="_Toc137814616"/>
      <w:bookmarkStart w:id="227" w:name="_Toc137814880"/>
      <w:bookmarkStart w:id="228" w:name="_Toc137814971"/>
      <w:bookmarkStart w:id="229" w:name="_Toc137815062"/>
      <w:bookmarkStart w:id="230" w:name="_Toc138149210"/>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65FDC795" w14:textId="77777777" w:rsidR="00C97340" w:rsidRPr="00B703D5"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rPr>
      </w:pPr>
      <w:bookmarkStart w:id="231" w:name="_Toc126855681"/>
      <w:bookmarkStart w:id="232" w:name="_Toc130110008"/>
      <w:bookmarkStart w:id="233" w:name="_Toc130110064"/>
      <w:bookmarkStart w:id="234" w:name="_Toc131156225"/>
      <w:bookmarkStart w:id="235" w:name="_Toc133150713"/>
      <w:bookmarkStart w:id="236" w:name="_Toc135553614"/>
      <w:bookmarkStart w:id="237" w:name="_Toc135553790"/>
      <w:bookmarkStart w:id="238" w:name="_Toc135553890"/>
      <w:bookmarkStart w:id="239" w:name="_Toc135729434"/>
      <w:bookmarkStart w:id="240" w:name="_Toc137814232"/>
      <w:bookmarkStart w:id="241" w:name="_Toc137814617"/>
      <w:bookmarkStart w:id="242" w:name="_Toc137814881"/>
      <w:bookmarkStart w:id="243" w:name="_Toc137814972"/>
      <w:bookmarkStart w:id="244" w:name="_Toc137815063"/>
      <w:bookmarkStart w:id="245" w:name="_Toc138149211"/>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35855A57" w14:textId="20D70754" w:rsidR="00C97340" w:rsidRPr="00B703D5" w:rsidRDefault="00C97340" w:rsidP="00533F37">
      <w:pPr>
        <w:pStyle w:val="Heading2"/>
        <w:numPr>
          <w:ilvl w:val="0"/>
          <w:numId w:val="38"/>
        </w:numPr>
        <w:rPr>
          <w:color w:val="4F81BD" w:themeColor="accent1"/>
        </w:rPr>
      </w:pPr>
      <w:bookmarkStart w:id="246" w:name="_Toc138149212"/>
      <w:r w:rsidRPr="00B703D5">
        <w:rPr>
          <w:color w:val="4F81BD" w:themeColor="accent1"/>
        </w:rPr>
        <w:t>Calculation of electron entropy</w:t>
      </w:r>
      <w:bookmarkEnd w:id="246"/>
    </w:p>
    <w:p w14:paraId="1CE7266F" w14:textId="3E4A1369" w:rsidR="00C97340" w:rsidRPr="00B703D5" w:rsidRDefault="004B3385" w:rsidP="00524C1E">
      <w:pPr>
        <w:spacing w:after="0" w:line="312" w:lineRule="auto"/>
      </w:pPr>
      <w:r w:rsidRPr="00B703D5">
        <w:t>Although versions of XTANT-3 after 10.02.2023 produce output files with electronic entropy during simulation runs, legacy results may be analy</w:t>
      </w:r>
      <w:r w:rsidR="002003CE">
        <w:t>z</w:t>
      </w:r>
      <w:r w:rsidRPr="00B703D5">
        <w:t xml:space="preserve">ed with this post-processing utility. </w:t>
      </w:r>
      <w:r w:rsidR="00C97340" w:rsidRPr="00B703D5">
        <w:t xml:space="preserve">If the electronic distribution is printed out (file </w:t>
      </w:r>
      <w:r w:rsidR="00C97340" w:rsidRPr="00B703D5">
        <w:rPr>
          <w:color w:val="1F497D" w:themeColor="text2"/>
        </w:rPr>
        <w:t>OUTPUT_electron_distribution.dat</w:t>
      </w:r>
      <w:r w:rsidR="00C97340" w:rsidRPr="00B703D5">
        <w:t xml:space="preserve">), electronic entropy can be calculated. For that, place the compiled post-processing file </w:t>
      </w:r>
      <w:r w:rsidR="00662F42" w:rsidRPr="00B703D5">
        <w:rPr>
          <w:color w:val="1F497D" w:themeColor="text2"/>
        </w:rPr>
        <w:t>XTANT_entropy.exe</w:t>
      </w:r>
      <w:r w:rsidR="00662F42" w:rsidRPr="00B703D5">
        <w:t xml:space="preserve"> in the folder with the output data, and execute this program. It does not require any additional input. It will create an output file with the electronic entropy </w:t>
      </w:r>
      <w:r w:rsidR="00662F42" w:rsidRPr="00B703D5">
        <w:rPr>
          <w:color w:val="1F497D" w:themeColor="text2"/>
        </w:rPr>
        <w:t>OUT_entropy.dat</w:t>
      </w:r>
      <w:r w:rsidR="00662F42" w:rsidRPr="00B703D5">
        <w:t xml:space="preserve"> containing three columns:</w:t>
      </w:r>
    </w:p>
    <w:p w14:paraId="4514DCC1" w14:textId="47B86D24" w:rsidR="00662F42" w:rsidRPr="00B703D5" w:rsidRDefault="00662F42" w:rsidP="00524C1E">
      <w:pPr>
        <w:spacing w:after="0" w:line="312" w:lineRule="auto"/>
      </w:pPr>
      <w:r w:rsidRPr="00B703D5">
        <w:t>Column 1: time [fs]</w:t>
      </w:r>
    </w:p>
    <w:p w14:paraId="093FDA18" w14:textId="6DA66ECF" w:rsidR="00662F42" w:rsidRPr="00B703D5" w:rsidRDefault="00662F42" w:rsidP="00524C1E">
      <w:pPr>
        <w:spacing w:after="0" w:line="312" w:lineRule="auto"/>
      </w:pPr>
      <w:r w:rsidRPr="00B703D5">
        <w:t xml:space="preserve">Column 2: electron entropy [K/eV] for the transient distribution function read from the </w:t>
      </w:r>
      <w:r w:rsidR="000F49E5" w:rsidRPr="00B703D5">
        <w:t xml:space="preserve">same </w:t>
      </w:r>
      <w:r w:rsidRPr="00B703D5">
        <w:t>file</w:t>
      </w:r>
    </w:p>
    <w:p w14:paraId="3CFCAD5D" w14:textId="77777777" w:rsidR="000F49E5" w:rsidRPr="00B703D5" w:rsidRDefault="00662F42" w:rsidP="00662F42">
      <w:pPr>
        <w:spacing w:after="0" w:line="312" w:lineRule="auto"/>
      </w:pPr>
      <w:r w:rsidRPr="00B703D5">
        <w:t xml:space="preserve">Column </w:t>
      </w:r>
      <w:r w:rsidR="000F49E5" w:rsidRPr="00B703D5">
        <w:t>3</w:t>
      </w:r>
      <w:r w:rsidRPr="00B703D5">
        <w:t xml:space="preserve">: </w:t>
      </w:r>
      <w:r w:rsidR="000F49E5" w:rsidRPr="00B703D5">
        <w:t xml:space="preserve">equilibrium (equivalent) </w:t>
      </w:r>
      <w:r w:rsidRPr="00B703D5">
        <w:t xml:space="preserve">electron entropy [K/eV] for the </w:t>
      </w:r>
      <w:r w:rsidR="000F49E5" w:rsidRPr="00B703D5">
        <w:t xml:space="preserve">Fermi-Dirac </w:t>
      </w:r>
      <w:r w:rsidRPr="00B703D5">
        <w:t>distribution function</w:t>
      </w:r>
      <w:r w:rsidR="000F49E5" w:rsidRPr="00B703D5">
        <w:t xml:space="preserve"> (with the same particle and energy content as the transient one)</w:t>
      </w:r>
      <w:r w:rsidRPr="00B703D5">
        <w:t xml:space="preserve"> read from the </w:t>
      </w:r>
      <w:r w:rsidR="000F49E5" w:rsidRPr="00B703D5">
        <w:t xml:space="preserve">same </w:t>
      </w:r>
      <w:r w:rsidRPr="00B703D5">
        <w:t>file</w:t>
      </w:r>
      <w:r w:rsidR="000F49E5" w:rsidRPr="00B703D5">
        <w:t xml:space="preserve">. </w:t>
      </w:r>
    </w:p>
    <w:p w14:paraId="00C6CCE8" w14:textId="3AD77BEF" w:rsidR="00662F42" w:rsidRPr="00B703D5" w:rsidRDefault="000F49E5" w:rsidP="00662F42">
      <w:pPr>
        <w:spacing w:after="0" w:line="312" w:lineRule="auto"/>
      </w:pPr>
      <w:r w:rsidRPr="00B703D5">
        <w:t xml:space="preserve">Since equilibrium distribution </w:t>
      </w:r>
      <w:r w:rsidR="00907B21" w:rsidRPr="00B703D5">
        <w:t>maximizes</w:t>
      </w:r>
      <w:r w:rsidRPr="00B703D5">
        <w:t xml:space="preserve"> entropy, </w:t>
      </w:r>
      <w:r w:rsidR="002003CE">
        <w:t xml:space="preserve">a </w:t>
      </w:r>
      <w:r w:rsidRPr="00B703D5">
        <w:t>comparison between these two functions demonstrates how far from equilibrium the transient electron distribution is.</w:t>
      </w:r>
    </w:p>
    <w:p w14:paraId="762FD4F9" w14:textId="5343570F" w:rsidR="000F49E5" w:rsidRPr="00B703D5" w:rsidRDefault="000F49E5" w:rsidP="00662F42">
      <w:pPr>
        <w:spacing w:after="0" w:line="312" w:lineRule="auto"/>
      </w:pPr>
      <w:r w:rsidRPr="00B703D5">
        <w:t xml:space="preserve">The utility also creates and executes gnuplot script </w:t>
      </w:r>
      <w:r w:rsidRPr="00B703D5">
        <w:rPr>
          <w:color w:val="1F497D" w:themeColor="text2"/>
        </w:rPr>
        <w:t>OUT_entropy.cmd</w:t>
      </w:r>
      <w:r w:rsidRPr="00B703D5">
        <w:t xml:space="preserve">, which creates a plot </w:t>
      </w:r>
      <w:r w:rsidR="007476F5" w:rsidRPr="00B703D5">
        <w:rPr>
          <w:color w:val="1F497D" w:themeColor="text2"/>
        </w:rPr>
        <w:t>OUT_entropy.png</w:t>
      </w:r>
      <w:r w:rsidR="007476F5" w:rsidRPr="00B703D5">
        <w:t xml:space="preserve"> with the two functions.</w:t>
      </w:r>
    </w:p>
    <w:p w14:paraId="0A7F45FD" w14:textId="4064D860" w:rsidR="00465FD4" w:rsidRPr="00B703D5" w:rsidRDefault="00465FD4" w:rsidP="00533F37">
      <w:pPr>
        <w:pStyle w:val="Heading2"/>
        <w:numPr>
          <w:ilvl w:val="0"/>
          <w:numId w:val="38"/>
        </w:numPr>
        <w:rPr>
          <w:color w:val="4F81BD" w:themeColor="accent1"/>
        </w:rPr>
      </w:pPr>
      <w:bookmarkStart w:id="247" w:name="_Toc138149213"/>
      <w:r w:rsidRPr="00B703D5">
        <w:rPr>
          <w:color w:val="4F81BD" w:themeColor="accent1"/>
        </w:rPr>
        <w:t>Analysis of electron distribution</w:t>
      </w:r>
      <w:bookmarkEnd w:id="247"/>
    </w:p>
    <w:p w14:paraId="1555A49F" w14:textId="43B0DBF1" w:rsidR="00465FD4" w:rsidRPr="00B703D5" w:rsidRDefault="00465FD4" w:rsidP="007A772B">
      <w:r w:rsidRPr="00B703D5">
        <w:t xml:space="preserve">If the distribution </w:t>
      </w:r>
      <w:r w:rsidR="007A772B" w:rsidRPr="00B703D5">
        <w:t>function on electronic energy levels (</w:t>
      </w:r>
      <w:r w:rsidR="007A772B" w:rsidRPr="00B703D5">
        <w:rPr>
          <w:color w:val="1F497D" w:themeColor="text2"/>
        </w:rPr>
        <w:t>OUTPUT_electron_distribution.dat</w:t>
      </w:r>
      <w:r w:rsidR="007A772B" w:rsidRPr="00B703D5">
        <w:t xml:space="preserve">) or distribution </w:t>
      </w:r>
      <w:r w:rsidRPr="00B703D5">
        <w:t xml:space="preserve">on the grid was printed out (containing both, low-energy and high-energy electrons; file </w:t>
      </w:r>
      <w:r w:rsidRPr="00B703D5">
        <w:rPr>
          <w:color w:val="1F497D" w:themeColor="text2"/>
        </w:rPr>
        <w:t>OUTPUT_electron_distribution_on_grid.dat</w:t>
      </w:r>
      <w:r w:rsidRPr="00B703D5">
        <w:t xml:space="preserve">), further analysis </w:t>
      </w:r>
      <w:r w:rsidR="007A772B" w:rsidRPr="00B703D5">
        <w:t xml:space="preserve">of those distributions </w:t>
      </w:r>
      <w:r w:rsidRPr="00B703D5">
        <w:t xml:space="preserve">is possible: </w:t>
      </w:r>
    </w:p>
    <w:p w14:paraId="3275E5E3" w14:textId="77BA6307" w:rsidR="007A772B" w:rsidRPr="00B703D5" w:rsidRDefault="007A772B" w:rsidP="00533F37">
      <w:pPr>
        <w:numPr>
          <w:ilvl w:val="0"/>
          <w:numId w:val="13"/>
        </w:numPr>
      </w:pPr>
      <w:r w:rsidRPr="00B703D5">
        <w:t xml:space="preserve">Both distributions can be averaged over time with </w:t>
      </w:r>
      <w:r w:rsidR="002003CE">
        <w:t xml:space="preserve">a </w:t>
      </w:r>
      <w:r w:rsidRPr="00B703D5">
        <w:t>given temporal profile (mimicking, e.g., photo- or Auger-emission from the chosen deep-shell holes)</w:t>
      </w:r>
    </w:p>
    <w:p w14:paraId="6A053BFD" w14:textId="3E41D523" w:rsidR="00465FD4" w:rsidRPr="00B703D5" w:rsidRDefault="007A772B" w:rsidP="00533F37">
      <w:pPr>
        <w:numPr>
          <w:ilvl w:val="0"/>
          <w:numId w:val="13"/>
        </w:numPr>
      </w:pPr>
      <w:r w:rsidRPr="00B703D5">
        <w:t>The distribution on the grid</w:t>
      </w:r>
      <w:r w:rsidR="00465FD4" w:rsidRPr="00B703D5">
        <w:t xml:space="preserve"> can be </w:t>
      </w:r>
      <w:r w:rsidRPr="00B703D5">
        <w:t xml:space="preserve">additionally </w:t>
      </w:r>
      <w:r w:rsidR="00465FD4" w:rsidRPr="00B703D5">
        <w:t xml:space="preserve">smoothened via convolution with a </w:t>
      </w:r>
      <w:r w:rsidR="002003CE">
        <w:t>G</w:t>
      </w:r>
      <w:r w:rsidR="00465FD4" w:rsidRPr="00B703D5">
        <w:t xml:space="preserve">aussian function of a given width in energy space (mimicking </w:t>
      </w:r>
      <w:r w:rsidR="002003CE">
        <w:t xml:space="preserve">the </w:t>
      </w:r>
      <w:r w:rsidR="00465FD4" w:rsidRPr="00B703D5">
        <w:t xml:space="preserve">spectral function of </w:t>
      </w:r>
      <w:r w:rsidR="00712054" w:rsidRPr="00B703D5">
        <w:t xml:space="preserve">a </w:t>
      </w:r>
      <w:r w:rsidR="00465FD4" w:rsidRPr="00B703D5">
        <w:t>measuring detector)</w:t>
      </w:r>
    </w:p>
    <w:p w14:paraId="68C1C6AB" w14:textId="0B650AEA" w:rsidR="00C6560D" w:rsidRPr="00B703D5" w:rsidRDefault="00C6560D" w:rsidP="00C6560D">
      <w:r w:rsidRPr="00B703D5">
        <w:t>If one of these files is not present, the analysis will automatically run only for the present file.</w:t>
      </w:r>
    </w:p>
    <w:p w14:paraId="64C58105" w14:textId="7E9A7BA6" w:rsidR="00465FD4" w:rsidRPr="00B703D5" w:rsidRDefault="00465FD4" w:rsidP="00D812E6">
      <w:r w:rsidRPr="00B703D5">
        <w:lastRenderedPageBreak/>
        <w:t xml:space="preserve">The file </w:t>
      </w:r>
      <w:r w:rsidRPr="00B703D5">
        <w:rPr>
          <w:color w:val="1F497D" w:themeColor="text2"/>
        </w:rPr>
        <w:t>XTANT_el_distribution_analysis.f90</w:t>
      </w:r>
      <w:r w:rsidRPr="00B703D5">
        <w:t xml:space="preserve"> should be compiled into </w:t>
      </w:r>
      <w:r w:rsidR="002003CE">
        <w:t xml:space="preserve">the </w:t>
      </w:r>
      <w:r w:rsidR="00D812E6" w:rsidRPr="00B703D5">
        <w:t xml:space="preserve">post-processing </w:t>
      </w:r>
      <w:r w:rsidRPr="00B703D5">
        <w:t xml:space="preserve">subroutine </w:t>
      </w:r>
      <w:r w:rsidRPr="00B703D5">
        <w:rPr>
          <w:color w:val="1F497D" w:themeColor="text2"/>
        </w:rPr>
        <w:t>XTANT_el_distribution_analysis.exe</w:t>
      </w:r>
      <w:r w:rsidRPr="00B703D5">
        <w:t xml:space="preserve">. This subroutine should be </w:t>
      </w:r>
      <w:r w:rsidR="00D812E6" w:rsidRPr="00B703D5">
        <w:t xml:space="preserve">placed </w:t>
      </w:r>
      <w:r w:rsidRPr="00B703D5">
        <w:t>in the folder with the output data, and execute</w:t>
      </w:r>
      <w:r w:rsidR="00D812E6" w:rsidRPr="00B703D5">
        <w:t>d</w:t>
      </w:r>
      <w:r w:rsidRPr="00B703D5">
        <w:t>.</w:t>
      </w:r>
      <w:r w:rsidR="00D812E6" w:rsidRPr="00B703D5">
        <w:t xml:space="preserve"> To execute, it requires the input file called </w:t>
      </w:r>
      <w:r w:rsidR="00D812E6" w:rsidRPr="00B703D5">
        <w:rPr>
          <w:color w:val="1F497D" w:themeColor="text2"/>
        </w:rPr>
        <w:t>EL_DISTR.txt</w:t>
      </w:r>
      <w:r w:rsidR="00D812E6" w:rsidRPr="00B703D5">
        <w:t xml:space="preserve"> to be placed in the same directory. This file must contain three lines with the following parameters:</w:t>
      </w:r>
    </w:p>
    <w:p w14:paraId="5AE5ACDE" w14:textId="1E9BD9B6" w:rsidR="00D812E6" w:rsidRPr="00B703D5" w:rsidRDefault="00D812E6" w:rsidP="00D812E6">
      <w:r w:rsidRPr="00B703D5">
        <w:t>Line #1: Energy width in [eV]. Set a negative number to exclude convolution in the energy space, if not needed.</w:t>
      </w:r>
    </w:p>
    <w:p w14:paraId="753E535C" w14:textId="07868AA4" w:rsidR="00D812E6" w:rsidRPr="00B703D5" w:rsidRDefault="00D812E6" w:rsidP="00D812E6">
      <w:r w:rsidRPr="00B703D5">
        <w:t xml:space="preserve">Line #2: File name, providing the data on the widths in time to average the distribution with; and the index of </w:t>
      </w:r>
      <w:r w:rsidR="002003CE">
        <w:t xml:space="preserve">the </w:t>
      </w:r>
      <w:r w:rsidRPr="00B703D5">
        <w:t>column to use in this file. Set a non-existing file name to exclude averaging in time, if not needed.</w:t>
      </w:r>
    </w:p>
    <w:p w14:paraId="2106B402" w14:textId="5BD3D3F9" w:rsidR="007A772B" w:rsidRPr="00B703D5" w:rsidRDefault="007A772B" w:rsidP="00D812E6">
      <w:r w:rsidRPr="00B703D5">
        <w:t>Line #3: Cut off for the distribution, below which the distribution is not printed (to exclude too small value, making it easier to print in log-scale, and making the output files smaller)</w:t>
      </w:r>
    </w:p>
    <w:p w14:paraId="1F20EE27" w14:textId="5DF8FA2D" w:rsidR="00B71536" w:rsidRPr="00B703D5" w:rsidRDefault="00B71536" w:rsidP="00D812E6">
      <w:r w:rsidRPr="00B703D5">
        <w:t>The results are printed in the</w:t>
      </w:r>
      <w:r w:rsidR="00C6560D" w:rsidRPr="00B703D5">
        <w:t xml:space="preserve"> </w:t>
      </w:r>
      <w:r w:rsidR="00755221" w:rsidRPr="00B703D5">
        <w:rPr>
          <w:lang w:val="en-US"/>
        </w:rPr>
        <w:t>3</w:t>
      </w:r>
      <w:r w:rsidR="00C6560D" w:rsidRPr="00B703D5">
        <w:t xml:space="preserve"> file</w:t>
      </w:r>
      <w:r w:rsidR="00755221" w:rsidRPr="00B703D5">
        <w:t>s</w:t>
      </w:r>
      <w:r w:rsidR="00C6560D" w:rsidRPr="00B703D5">
        <w:t xml:space="preserve"> for the distribution on the energy levels (and </w:t>
      </w:r>
      <w:r w:rsidR="00755221" w:rsidRPr="00B703D5">
        <w:rPr>
          <w:lang w:val="en-US"/>
        </w:rPr>
        <w:t>3</w:t>
      </w:r>
      <w:r w:rsidR="00C6560D" w:rsidRPr="00B703D5">
        <w:t xml:space="preserve"> corresponding </w:t>
      </w:r>
      <w:r w:rsidR="002003CE">
        <w:t>G</w:t>
      </w:r>
      <w:r w:rsidR="00C6560D" w:rsidRPr="00B703D5">
        <w:t>nuplot script</w:t>
      </w:r>
      <w:r w:rsidR="002003CE">
        <w:t>s</w:t>
      </w:r>
      <w:r w:rsidR="00755221" w:rsidRPr="00B703D5">
        <w:rPr>
          <w:lang w:val="en-US"/>
        </w:rPr>
        <w:t>,</w:t>
      </w:r>
      <w:r w:rsidR="00C6560D" w:rsidRPr="00B703D5">
        <w:t xml:space="preserve"> which create </w:t>
      </w:r>
      <w:r w:rsidR="00755221" w:rsidRPr="00B703D5">
        <w:t>2</w:t>
      </w:r>
      <w:r w:rsidR="00C6560D" w:rsidRPr="00B703D5">
        <w:t xml:space="preserve"> png-figure</w:t>
      </w:r>
      <w:r w:rsidR="00755221" w:rsidRPr="00B703D5">
        <w:t xml:space="preserve"> and one animated gif</w:t>
      </w:r>
      <w:r w:rsidR="00C6560D" w:rsidRPr="00B703D5">
        <w:t>), and</w:t>
      </w:r>
      <w:r w:rsidRPr="00B703D5">
        <w:t xml:space="preserve"> </w:t>
      </w:r>
      <w:r w:rsidR="00222537" w:rsidRPr="00B703D5">
        <w:t>2</w:t>
      </w:r>
      <w:r w:rsidR="008F509B" w:rsidRPr="00B703D5">
        <w:t xml:space="preserve"> </w:t>
      </w:r>
      <w:r w:rsidRPr="00B703D5">
        <w:t>output files</w:t>
      </w:r>
      <w:r w:rsidR="00FE4C88" w:rsidRPr="00B703D5">
        <w:t xml:space="preserve"> </w:t>
      </w:r>
      <w:r w:rsidR="00C6560D" w:rsidRPr="00B703D5">
        <w:t>for distribution on the grid (</w:t>
      </w:r>
      <w:r w:rsidR="00FE4C88" w:rsidRPr="00B703D5">
        <w:t xml:space="preserve">and </w:t>
      </w:r>
      <w:r w:rsidR="004C3B37" w:rsidRPr="00B703D5">
        <w:t>4</w:t>
      </w:r>
      <w:r w:rsidR="00FE4C88" w:rsidRPr="00B703D5">
        <w:t xml:space="preserve"> </w:t>
      </w:r>
      <w:r w:rsidR="002003CE">
        <w:t>G</w:t>
      </w:r>
      <w:r w:rsidR="00FE4C88" w:rsidRPr="00B703D5">
        <w:t>nuplot scripts to create plots from these files</w:t>
      </w:r>
      <w:r w:rsidR="00C6560D" w:rsidRPr="00B703D5">
        <w:t>)</w:t>
      </w:r>
      <w:r w:rsidRPr="00B703D5">
        <w:t>:</w:t>
      </w:r>
    </w:p>
    <w:p w14:paraId="01CD4A8E" w14:textId="39106992" w:rsidR="00C6560D" w:rsidRPr="00B703D5" w:rsidRDefault="00C6560D" w:rsidP="00533F37">
      <w:pPr>
        <w:numPr>
          <w:ilvl w:val="1"/>
          <w:numId w:val="34"/>
        </w:numPr>
      </w:pPr>
      <w:r w:rsidRPr="00B703D5">
        <w:rPr>
          <w:color w:val="1F497D" w:themeColor="text2"/>
        </w:rPr>
        <w:t>OUT_fe_average.dat</w:t>
      </w:r>
      <w:r w:rsidRPr="00B703D5">
        <w:t xml:space="preserve"> – containing the averaged distribution on the energy levels. </w:t>
      </w:r>
      <w:r w:rsidR="002003CE">
        <w:t>The f</w:t>
      </w:r>
      <w:r w:rsidRPr="00B703D5">
        <w:t xml:space="preserve">irst column is the averaged energy levels in [eV], second is the distribution function. Its corresponding </w:t>
      </w:r>
      <w:r w:rsidR="002003CE">
        <w:t>G</w:t>
      </w:r>
      <w:r w:rsidRPr="00B703D5">
        <w:t xml:space="preserve">nuplot script is </w:t>
      </w:r>
      <w:r w:rsidRPr="00B703D5">
        <w:rPr>
          <w:color w:val="1F497D" w:themeColor="text2"/>
        </w:rPr>
        <w:t xml:space="preserve">OUT_fe_average.cmd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 xml:space="preserve">x) </w:t>
      </w:r>
      <w:r w:rsidRPr="00B703D5">
        <w:t xml:space="preserve">and its plot is in </w:t>
      </w:r>
      <w:r w:rsidRPr="00B703D5">
        <w:rPr>
          <w:color w:val="1F497D" w:themeColor="text2"/>
        </w:rPr>
        <w:t>OUT_fe_average.png.</w:t>
      </w:r>
    </w:p>
    <w:p w14:paraId="0F75B56D" w14:textId="2B17E4EF" w:rsidR="00755221" w:rsidRPr="00B703D5" w:rsidRDefault="00755221" w:rsidP="00533F37">
      <w:pPr>
        <w:numPr>
          <w:ilvl w:val="1"/>
          <w:numId w:val="34"/>
        </w:numPr>
      </w:pPr>
      <w:r w:rsidRPr="00B703D5">
        <w:rPr>
          <w:color w:val="1F497D" w:themeColor="text2"/>
        </w:rPr>
        <w:t>OUT_fe_gridded.dat</w:t>
      </w:r>
      <w:r w:rsidRPr="00B703D5">
        <w:t xml:space="preserve"> – containing the distribution put on the grid with the step defined by the user here. </w:t>
      </w:r>
      <w:r w:rsidR="002003CE">
        <w:t>The f</w:t>
      </w:r>
      <w:r w:rsidRPr="00B703D5">
        <w:t xml:space="preserve">irst column is the energy grid in [eV], </w:t>
      </w:r>
      <w:r w:rsidR="002003CE">
        <w:t xml:space="preserve">and the </w:t>
      </w:r>
      <w:r w:rsidRPr="00B703D5">
        <w:t xml:space="preserve">second column is the </w:t>
      </w:r>
      <w:r w:rsidR="000260A5" w:rsidRPr="00B703D5">
        <w:t xml:space="preserve">distribution function on this grid. Its corresponding </w:t>
      </w:r>
      <w:r w:rsidR="002003CE">
        <w:t>G</w:t>
      </w:r>
      <w:r w:rsidR="000260A5" w:rsidRPr="00B703D5">
        <w:t xml:space="preserve">nuplot script is </w:t>
      </w:r>
      <w:r w:rsidR="000260A5" w:rsidRPr="00B703D5">
        <w:rPr>
          <w:color w:val="1F497D" w:themeColor="text2"/>
        </w:rPr>
        <w:t xml:space="preserve">OUT_fe_gridded.cmd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 xml:space="preserve">x), and the plot is </w:t>
      </w:r>
      <w:r w:rsidR="000260A5" w:rsidRPr="00B703D5">
        <w:rPr>
          <w:color w:val="1F497D" w:themeColor="text2"/>
        </w:rPr>
        <w:t>OUT_fe_gridded.gif</w:t>
      </w:r>
      <w:r w:rsidR="000260A5" w:rsidRPr="00B703D5">
        <w:t>.</w:t>
      </w:r>
    </w:p>
    <w:p w14:paraId="686A7C9C" w14:textId="0C8C851D" w:rsidR="00755221" w:rsidRPr="00B703D5" w:rsidRDefault="00755221" w:rsidP="00533F37">
      <w:pPr>
        <w:numPr>
          <w:ilvl w:val="1"/>
          <w:numId w:val="34"/>
        </w:numPr>
      </w:pPr>
      <w:r w:rsidRPr="00B703D5">
        <w:rPr>
          <w:color w:val="1F497D" w:themeColor="text2"/>
        </w:rPr>
        <w:t>OUT_fe_gridded_average.dat</w:t>
      </w:r>
      <w:r w:rsidR="000260A5" w:rsidRPr="00B703D5">
        <w:t xml:space="preserve"> – containing the averaged distribution on the defined here energy grid. </w:t>
      </w:r>
      <w:r w:rsidR="002003CE">
        <w:t>The f</w:t>
      </w:r>
      <w:r w:rsidR="000260A5" w:rsidRPr="00B703D5">
        <w:t xml:space="preserve">irst column is the grid in [eV], second is the averaged distribution function. Its corresponding </w:t>
      </w:r>
      <w:r w:rsidR="002003CE">
        <w:t>G</w:t>
      </w:r>
      <w:r w:rsidR="000260A5" w:rsidRPr="00B703D5">
        <w:t xml:space="preserve">nuplot script is </w:t>
      </w:r>
      <w:r w:rsidR="000260A5" w:rsidRPr="00B703D5">
        <w:rPr>
          <w:color w:val="1F497D" w:themeColor="text2"/>
        </w:rPr>
        <w:t xml:space="preserve">OUT_fe_gridded_average.cmd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 xml:space="preserve">x) and its plot is in </w:t>
      </w:r>
      <w:r w:rsidR="000260A5" w:rsidRPr="00B703D5">
        <w:rPr>
          <w:color w:val="1F497D" w:themeColor="text2"/>
        </w:rPr>
        <w:t>OUT_fe_gridded_average.png.</w:t>
      </w:r>
      <w:r w:rsidR="000260A5" w:rsidRPr="00B703D5">
        <w:t xml:space="preserve"> </w:t>
      </w:r>
    </w:p>
    <w:p w14:paraId="4ADE9676" w14:textId="1D23CF1D" w:rsidR="00B71536" w:rsidRPr="00B703D5" w:rsidRDefault="008F509B" w:rsidP="00533F37">
      <w:pPr>
        <w:numPr>
          <w:ilvl w:val="1"/>
          <w:numId w:val="34"/>
        </w:numPr>
      </w:pPr>
      <w:r w:rsidRPr="00B703D5">
        <w:rPr>
          <w:color w:val="1F497D" w:themeColor="text2"/>
        </w:rPr>
        <w:t>OUT_el_distr_vs_time.dat</w:t>
      </w:r>
      <w:r w:rsidRPr="00B703D5">
        <w:t xml:space="preserve"> – containing the processed</w:t>
      </w:r>
      <w:r w:rsidR="00C27E65" w:rsidRPr="00B703D5">
        <w:t xml:space="preserve"> electronic spectra (second column) and</w:t>
      </w:r>
      <w:r w:rsidRPr="00B703D5">
        <w:t xml:space="preserve"> distribution function </w:t>
      </w:r>
      <w:r w:rsidR="00C27E65" w:rsidRPr="00B703D5">
        <w:t xml:space="preserve">(third column), both </w:t>
      </w:r>
      <w:r w:rsidRPr="00B703D5">
        <w:t xml:space="preserve">convolved in energy space, </w:t>
      </w:r>
      <w:r w:rsidR="00C27E65" w:rsidRPr="00B703D5">
        <w:t>if</w:t>
      </w:r>
      <w:r w:rsidRPr="00B703D5">
        <w:t xml:space="preserve"> requested</w:t>
      </w:r>
      <w:r w:rsidR="00C27E65" w:rsidRPr="00B703D5">
        <w:t>.</w:t>
      </w:r>
      <w:r w:rsidRPr="00B703D5">
        <w:t xml:space="preserve"> </w:t>
      </w:r>
      <w:r w:rsidR="00C27E65" w:rsidRPr="00B703D5">
        <w:t>I</w:t>
      </w:r>
      <w:r w:rsidRPr="00B703D5">
        <w:t xml:space="preserve">n the same format as in the original file </w:t>
      </w:r>
      <w:r w:rsidRPr="00B703D5">
        <w:rPr>
          <w:color w:val="1F497D" w:themeColor="text2"/>
        </w:rPr>
        <w:t>OUTPUT_electron_distribution_on_grid.dat</w:t>
      </w:r>
      <w:r w:rsidRPr="00B703D5">
        <w:t xml:space="preserve">. If no convolutions are required (line 1 in </w:t>
      </w:r>
      <w:r w:rsidRPr="00B703D5">
        <w:rPr>
          <w:color w:val="1F497D" w:themeColor="text2"/>
        </w:rPr>
        <w:t>EL_DISTR.txt</w:t>
      </w:r>
      <w:r w:rsidRPr="00B703D5">
        <w:t xml:space="preserve"> contain</w:t>
      </w:r>
      <w:r w:rsidR="00AF433C" w:rsidRPr="00B703D5">
        <w:t>s</w:t>
      </w:r>
      <w:r w:rsidRPr="00B703D5">
        <w:t xml:space="preserve"> </w:t>
      </w:r>
      <w:r w:rsidR="00AF433C" w:rsidRPr="00B703D5">
        <w:t xml:space="preserve">a </w:t>
      </w:r>
      <w:r w:rsidRPr="00B703D5">
        <w:t>negative number), this file is not created.</w:t>
      </w:r>
    </w:p>
    <w:p w14:paraId="23E63B4D" w14:textId="4EAB29CF" w:rsidR="00FE4C88" w:rsidRPr="00B703D5" w:rsidRDefault="009772E5" w:rsidP="00FE4C88">
      <w:r w:rsidRPr="00B703D5">
        <w:t xml:space="preserve">Their </w:t>
      </w:r>
      <w:r w:rsidR="00FE4C88" w:rsidRPr="00B703D5">
        <w:t>corresponding gnuplot scripts</w:t>
      </w:r>
      <w:r w:rsidR="00C27E65" w:rsidRPr="00B703D5">
        <w:t xml:space="preserve"> are</w:t>
      </w:r>
      <w:r w:rsidR="00FE4C88" w:rsidRPr="00B703D5">
        <w:t xml:space="preserve">: </w:t>
      </w:r>
      <w:r w:rsidR="000E4096" w:rsidRPr="00B703D5">
        <w:rPr>
          <w:color w:val="1F497D" w:themeColor="text2"/>
        </w:rPr>
        <w:t>OUT_el_distr_vs_time.cmd</w:t>
      </w:r>
      <w:r w:rsidR="000E4096" w:rsidRPr="00B703D5">
        <w:t xml:space="preserve">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x)</w:t>
      </w:r>
      <w:r w:rsidR="000E4096" w:rsidRPr="00B703D5">
        <w:t xml:space="preserve">, executed </w:t>
      </w:r>
      <w:r w:rsidR="00C27E65" w:rsidRPr="00B703D5">
        <w:t xml:space="preserve">automatically </w:t>
      </w:r>
      <w:r w:rsidR="000E4096" w:rsidRPr="00B703D5">
        <w:t xml:space="preserve">to create an animated gif plot of the evolution of the convolved </w:t>
      </w:r>
      <w:r w:rsidR="00C27E65" w:rsidRPr="00B703D5">
        <w:t xml:space="preserve">electronic spectrum </w:t>
      </w:r>
      <w:r w:rsidR="000E4096" w:rsidRPr="00B703D5">
        <w:t>from the file.</w:t>
      </w:r>
      <w:r w:rsidR="00C27E65" w:rsidRPr="00B703D5">
        <w:t xml:space="preserve"> The second file is </w:t>
      </w:r>
      <w:r w:rsidR="00C27E65" w:rsidRPr="00B703D5">
        <w:rPr>
          <w:color w:val="1F497D" w:themeColor="text2"/>
        </w:rPr>
        <w:t xml:space="preserve">OUT_el_distr_vs_time_norm.cmd </w:t>
      </w:r>
      <w:r w:rsidR="00C27E65" w:rsidRPr="00B703D5">
        <w:t>executed automatically to create an animated gif plot of the evolution of the convolved distribution function from the file</w:t>
      </w:r>
    </w:p>
    <w:p w14:paraId="2F453F56" w14:textId="0AE426E5" w:rsidR="008F509B" w:rsidRPr="00B703D5" w:rsidRDefault="008F509B" w:rsidP="00533F37">
      <w:pPr>
        <w:numPr>
          <w:ilvl w:val="1"/>
          <w:numId w:val="34"/>
        </w:numPr>
      </w:pPr>
      <w:r w:rsidRPr="00B703D5">
        <w:rPr>
          <w:color w:val="1F497D" w:themeColor="text2"/>
        </w:rPr>
        <w:t>OUT_el_distr_average.dat</w:t>
      </w:r>
      <w:r w:rsidRPr="00B703D5">
        <w:t xml:space="preserve"> – containing the </w:t>
      </w:r>
      <w:r w:rsidR="00C27E65" w:rsidRPr="00B703D5">
        <w:t xml:space="preserve">electronic spectrum (second column) and the </w:t>
      </w:r>
      <w:r w:rsidRPr="00B703D5">
        <w:t xml:space="preserve">distribution function </w:t>
      </w:r>
      <w:r w:rsidR="00C27E65" w:rsidRPr="00B703D5">
        <w:t xml:space="preserve">(third column) </w:t>
      </w:r>
      <w:r w:rsidRPr="00B703D5">
        <w:t>averaged over time with the provided weights. If no weights were provided in a file, all weights are assumed to be =1, and the function is just averaged over time.</w:t>
      </w:r>
    </w:p>
    <w:p w14:paraId="48B22B98" w14:textId="7BD5ECC5" w:rsidR="000E4096" w:rsidRPr="00B703D5" w:rsidRDefault="009772E5" w:rsidP="000E4096">
      <w:r w:rsidRPr="00B703D5">
        <w:t>Their</w:t>
      </w:r>
      <w:r w:rsidR="000E4096" w:rsidRPr="00B703D5">
        <w:t xml:space="preserve"> corresponding gnuplot scripts</w:t>
      </w:r>
      <w:r w:rsidRPr="00B703D5">
        <w:t xml:space="preserve"> are</w:t>
      </w:r>
      <w:r w:rsidR="000E4096" w:rsidRPr="00B703D5">
        <w:t xml:space="preserve">: </w:t>
      </w:r>
      <w:r w:rsidR="000E4096" w:rsidRPr="00B703D5">
        <w:rPr>
          <w:color w:val="1F497D" w:themeColor="text2"/>
        </w:rPr>
        <w:t>OUT_el_distr_average.cmd</w:t>
      </w:r>
      <w:r w:rsidR="000260A5" w:rsidRPr="00B703D5">
        <w:rPr>
          <w:color w:val="1F497D" w:themeColor="text2"/>
        </w:rPr>
        <w:t xml:space="preserve">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x)</w:t>
      </w:r>
      <w:r w:rsidR="000E4096" w:rsidRPr="00B703D5">
        <w:t xml:space="preserve">, which creates a png-plot of the time-averaged </w:t>
      </w:r>
      <w:r w:rsidR="00243FC4" w:rsidRPr="00B703D5">
        <w:t xml:space="preserve">spectrum </w:t>
      </w:r>
      <w:r w:rsidR="000E4096" w:rsidRPr="00B703D5">
        <w:t>from the file</w:t>
      </w:r>
      <w:r w:rsidR="00243FC4" w:rsidRPr="00B703D5">
        <w:t xml:space="preserve">; and </w:t>
      </w:r>
      <w:r w:rsidR="00243FC4" w:rsidRPr="00B703D5">
        <w:rPr>
          <w:color w:val="1F497D" w:themeColor="text2"/>
        </w:rPr>
        <w:t>OUT_el_distr_average_norm.cmd</w:t>
      </w:r>
      <w:r w:rsidR="000260A5" w:rsidRPr="00B703D5">
        <w:rPr>
          <w:color w:val="1F497D" w:themeColor="text2"/>
        </w:rPr>
        <w:t xml:space="preserve">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x)</w:t>
      </w:r>
      <w:r w:rsidR="00243FC4" w:rsidRPr="00B703D5">
        <w:t>, which creates a png-plot of the time-averaged distribution from the file.</w:t>
      </w:r>
    </w:p>
    <w:p w14:paraId="04DFA901" w14:textId="2F5E3B21" w:rsidR="000B6E03" w:rsidRPr="00B703D5" w:rsidRDefault="00702EE3" w:rsidP="00D812E6">
      <w:pPr>
        <w:rPr>
          <w:lang w:val="en-US"/>
        </w:rPr>
      </w:pPr>
      <w:r w:rsidRPr="00B703D5">
        <w:rPr>
          <w:lang w:val="en-US"/>
        </w:rPr>
        <w:lastRenderedPageBreak/>
        <w:t>Note: f</w:t>
      </w:r>
      <w:r w:rsidR="000B6E03" w:rsidRPr="00B703D5">
        <w:rPr>
          <w:lang w:val="en-US"/>
        </w:rPr>
        <w:t xml:space="preserve">iles with “fe” (constructed from the distribution on the electron levels) are best for </w:t>
      </w:r>
      <w:r w:rsidR="002003CE">
        <w:rPr>
          <w:lang w:val="en-US"/>
        </w:rPr>
        <w:t xml:space="preserve">the </w:t>
      </w:r>
      <w:r w:rsidR="000B6E03" w:rsidRPr="00B703D5">
        <w:rPr>
          <w:lang w:val="en-US"/>
        </w:rPr>
        <w:t>analysis of low-energy electrons, while high-energy electrons are missing in them. Files with “dist</w:t>
      </w:r>
      <w:r w:rsidR="002003CE">
        <w:rPr>
          <w:lang w:val="en-US"/>
        </w:rPr>
        <w:t>r</w:t>
      </w:r>
      <w:r w:rsidR="000B6E03" w:rsidRPr="00B703D5">
        <w:rPr>
          <w:lang w:val="en-US"/>
        </w:rPr>
        <w:t xml:space="preserve">” (constructed from the distribution on </w:t>
      </w:r>
      <w:r w:rsidR="002003CE">
        <w:rPr>
          <w:lang w:val="en-US"/>
        </w:rPr>
        <w:t xml:space="preserve">the </w:t>
      </w:r>
      <w:r w:rsidR="000B6E03" w:rsidRPr="00B703D5">
        <w:rPr>
          <w:lang w:val="en-US"/>
        </w:rPr>
        <w:t xml:space="preserve">grid) are best </w:t>
      </w:r>
      <w:r w:rsidR="00C42743" w:rsidRPr="00B703D5">
        <w:rPr>
          <w:lang w:val="en-US"/>
        </w:rPr>
        <w:t xml:space="preserve">for analysis of high-energy electrons, whereas low-energy electrons may need more detailed analysis than the one used in </w:t>
      </w:r>
      <w:r w:rsidR="005424B8">
        <w:rPr>
          <w:lang w:val="en-US"/>
        </w:rPr>
        <w:t xml:space="preserve">XTANT-3 </w:t>
      </w:r>
      <w:r w:rsidR="00C42743" w:rsidRPr="00B703D5">
        <w:rPr>
          <w:lang w:val="en-US"/>
        </w:rPr>
        <w:t>calculations – the parameters of the grid may need to be changed, etc.</w:t>
      </w:r>
    </w:p>
    <w:p w14:paraId="611D92CD" w14:textId="4D0F2134" w:rsidR="00D812E6" w:rsidRPr="00B703D5" w:rsidRDefault="00D812E6" w:rsidP="00D812E6">
      <w:pPr>
        <w:rPr>
          <w:lang w:val="en-US"/>
        </w:rPr>
      </w:pPr>
      <w:r w:rsidRPr="00B703D5">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B703D5" w:rsidRDefault="00D812E6" w:rsidP="00D812E6">
      <w:pPr>
        <w:spacing w:after="0"/>
      </w:pPr>
      <w:r w:rsidRPr="00B703D5">
        <w:t>1.5</w:t>
      </w:r>
      <w:r w:rsidRPr="00B703D5">
        <w:tab/>
      </w:r>
      <w:r w:rsidR="000260A5" w:rsidRPr="00B703D5">
        <w:t>0.5</w:t>
      </w:r>
      <w:r w:rsidRPr="00B703D5">
        <w:tab/>
        <w:t>! [eV] Energy convolution parameter</w:t>
      </w:r>
      <w:r w:rsidR="000260A5" w:rsidRPr="00B703D5">
        <w:t xml:space="preserve">; [eV] energy grid for </w:t>
      </w:r>
      <w:r w:rsidR="000260A5" w:rsidRPr="00B703D5">
        <w:rPr>
          <w:i/>
          <w:iCs/>
        </w:rPr>
        <w:t>f</w:t>
      </w:r>
      <w:r w:rsidR="000260A5" w:rsidRPr="00B703D5">
        <w:rPr>
          <w:i/>
          <w:iCs/>
          <w:vertAlign w:val="subscript"/>
        </w:rPr>
        <w:t>e</w:t>
      </w:r>
    </w:p>
    <w:p w14:paraId="71241CB5" w14:textId="479D66ED" w:rsidR="00D812E6" w:rsidRPr="00B703D5" w:rsidRDefault="00D812E6" w:rsidP="00D812E6">
      <w:pPr>
        <w:spacing w:after="0"/>
      </w:pPr>
      <w:r w:rsidRPr="00B703D5">
        <w:t>OUTPUT_deep_shell_holes.dat</w:t>
      </w:r>
      <w:r w:rsidRPr="00B703D5">
        <w:tab/>
        <w:t>5</w:t>
      </w:r>
    </w:p>
    <w:p w14:paraId="7C826FAE" w14:textId="1730DE62" w:rsidR="00C6560D" w:rsidRPr="00B703D5" w:rsidRDefault="00C6560D" w:rsidP="00D812E6">
      <w:pPr>
        <w:spacing w:after="0"/>
      </w:pPr>
      <w:r w:rsidRPr="00B703D5">
        <w:t>1.0e-8</w:t>
      </w:r>
      <w:r w:rsidRPr="00B703D5">
        <w:tab/>
        <w:t>! distribution cutoff</w:t>
      </w:r>
    </w:p>
    <w:p w14:paraId="5BFBE346" w14:textId="24875220" w:rsidR="00D812E6" w:rsidRPr="00B703D5" w:rsidRDefault="00DC38E8" w:rsidP="00DC38E8">
      <w:pPr>
        <w:spacing w:before="240"/>
      </w:pPr>
      <w:r w:rsidRPr="00B703D5">
        <w:t>We chose this file with the core</w:t>
      </w:r>
      <w:r w:rsidR="002003CE">
        <w:t xml:space="preserve"> </w:t>
      </w:r>
      <w:r w:rsidRPr="00B703D5">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t xml:space="preserve">a </w:t>
      </w:r>
      <w:r w:rsidRPr="00B703D5">
        <w:t xml:space="preserve">Gaussian function with </w:t>
      </w:r>
      <w:r w:rsidR="002003CE">
        <w:t>a</w:t>
      </w:r>
      <w:r w:rsidRPr="00B703D5">
        <w:t xml:space="preserve"> width of 1.5 eV, mimicking the detector resolution. A</w:t>
      </w:r>
      <w:r w:rsidR="002003CE">
        <w:t>n a</w:t>
      </w:r>
      <w:r w:rsidRPr="00B703D5">
        <w:t>nalogous procedure was used, e.g., in Ref.</w:t>
      </w:r>
      <w:r w:rsidRPr="00B703D5">
        <w:fldChar w:fldCharType="begin" w:fldLock="1"/>
      </w:r>
      <w:r w:rsidR="00FA32D7">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B703D5">
        <w:fldChar w:fldCharType="separate"/>
      </w:r>
      <w:r w:rsidR="00FA32D7" w:rsidRPr="00FA32D7">
        <w:rPr>
          <w:noProof/>
        </w:rPr>
        <w:t>[29]</w:t>
      </w:r>
      <w:r w:rsidRPr="00B703D5">
        <w:fldChar w:fldCharType="end"/>
      </w:r>
      <w:r w:rsidRPr="00B703D5">
        <w:t>.</w:t>
      </w:r>
    </w:p>
    <w:p w14:paraId="07657B12" w14:textId="51DD84C4" w:rsidR="00C02752" w:rsidRPr="00B703D5" w:rsidRDefault="004016F0" w:rsidP="00B87D77">
      <w:pPr>
        <w:spacing w:before="240"/>
        <w:rPr>
          <w:rFonts w:asciiTheme="majorHAnsi" w:eastAsiaTheme="majorEastAsia" w:hAnsiTheme="majorHAnsi" w:cstheme="majorBidi"/>
          <w:b/>
          <w:bCs/>
          <w:color w:val="365F91" w:themeColor="accent1" w:themeShade="BF"/>
          <w:sz w:val="28"/>
          <w:szCs w:val="28"/>
        </w:rPr>
      </w:pPr>
      <w:r w:rsidRPr="00B703D5">
        <w:t>Similarly</w:t>
      </w:r>
      <w:r w:rsidR="00567D04" w:rsidRPr="00B703D5">
        <w:t xml:space="preserve">, a </w:t>
      </w:r>
      <w:r w:rsidR="00546B0F" w:rsidRPr="00B703D5">
        <w:t xml:space="preserve">spectrum of emitted electrons by a </w:t>
      </w:r>
      <w:r w:rsidR="00567D04" w:rsidRPr="00B703D5">
        <w:t xml:space="preserve">probe pulse can be constructed, </w:t>
      </w:r>
      <w:r w:rsidR="002003CE">
        <w:t xml:space="preserve">by </w:t>
      </w:r>
      <w:r w:rsidR="00567D04" w:rsidRPr="00B703D5">
        <w:t>setting up a file with the profile of the probe pulse (e.g.</w:t>
      </w:r>
      <w:r w:rsidR="00B63AC4" w:rsidRPr="00B703D5">
        <w:t>,</w:t>
      </w:r>
      <w:r w:rsidR="00567D04" w:rsidRPr="00B703D5">
        <w:t xml:space="preserve"> gaussian, cent</w:t>
      </w:r>
      <w:r w:rsidR="002003CE">
        <w:t>e</w:t>
      </w:r>
      <w:r w:rsidR="00567D04" w:rsidRPr="00B703D5">
        <w:t>red at a given delay time).</w:t>
      </w:r>
      <w:r w:rsidR="00C02752" w:rsidRPr="00B703D5">
        <w:br w:type="page"/>
      </w:r>
    </w:p>
    <w:p w14:paraId="6BE1C093" w14:textId="32E7F317" w:rsidR="00977088" w:rsidRPr="00B703D5" w:rsidRDefault="00977088" w:rsidP="00533F37">
      <w:pPr>
        <w:pStyle w:val="Heading1"/>
        <w:numPr>
          <w:ilvl w:val="0"/>
          <w:numId w:val="28"/>
        </w:numPr>
      </w:pPr>
      <w:bookmarkStart w:id="248" w:name="_Toc138149214"/>
      <w:r w:rsidRPr="00B703D5">
        <w:lastRenderedPageBreak/>
        <w:t>References</w:t>
      </w:r>
      <w:bookmarkEnd w:id="248"/>
    </w:p>
    <w:p w14:paraId="533DE86B" w14:textId="3996275A" w:rsidR="004E75C0" w:rsidRPr="004E75C0" w:rsidRDefault="003102EF" w:rsidP="004E75C0">
      <w:pPr>
        <w:widowControl w:val="0"/>
        <w:autoSpaceDE w:val="0"/>
        <w:autoSpaceDN w:val="0"/>
        <w:adjustRightInd w:val="0"/>
        <w:spacing w:before="100" w:after="100" w:line="240" w:lineRule="auto"/>
        <w:ind w:left="640" w:hanging="640"/>
        <w:rPr>
          <w:noProof/>
        </w:rPr>
      </w:pPr>
      <w:r w:rsidRPr="00B703D5">
        <w:fldChar w:fldCharType="begin" w:fldLock="1"/>
      </w:r>
      <w:r w:rsidR="00977088" w:rsidRPr="00B703D5">
        <w:instrText xml:space="preserve">ADDIN Mendeley Bibliography CSL_BIBLIOGRAPHY </w:instrText>
      </w:r>
      <w:r w:rsidRPr="00B703D5">
        <w:fldChar w:fldCharType="separate"/>
      </w:r>
      <w:r w:rsidR="004E75C0" w:rsidRPr="004E75C0">
        <w:rPr>
          <w:noProof/>
        </w:rPr>
        <w:t>[1]</w:t>
      </w:r>
      <w:r w:rsidR="004E75C0" w:rsidRPr="004E75C0">
        <w:rPr>
          <w:noProof/>
        </w:rPr>
        <w:tab/>
        <w:t>N. Medvedev, V. Tkachenko, V. Lipp, Z. Li, B. Ziaja, Various damage mechanisms in carbon and silicon materials under femtosecond x-ray irradiation, 4open. 1 (2018) 3. https://doi.org/10.1051/fopen/2018003.</w:t>
      </w:r>
    </w:p>
    <w:p w14:paraId="090A27DE"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w:t>
      </w:r>
      <w:r w:rsidRPr="004E75C0">
        <w:rPr>
          <w:noProof/>
        </w:rPr>
        <w:tab/>
        <w:t>N. Medvedev, I. Milov, Electron-phonon coupling in metals at high electronic temperatures, Phys. Rev. B. 102 (2020) 064302. https://doi.org/10.1103/PhysRevB.102.064302.</w:t>
      </w:r>
    </w:p>
    <w:p w14:paraId="65A81EB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w:t>
      </w:r>
      <w:r w:rsidRPr="004E75C0">
        <w:rPr>
          <w:noProof/>
        </w:rPr>
        <w:tab/>
        <w:t>V. Lipp, V. Tkachenko, M. Stransky, B. Aradi, T. Frauenheim, B. Ziaja, Density functional tight binding approach utilized to study X-ray-induced transitions in solid materials, Sci. Rep. 12 (2022) 1–10. https://doi.org/10.1038/s41598-022-04775-1.</w:t>
      </w:r>
    </w:p>
    <w:p w14:paraId="7DAEBBEC"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w:t>
      </w:r>
      <w:r w:rsidRPr="004E75C0">
        <w:rPr>
          <w:noProof/>
        </w:rPr>
        <w:tab/>
        <w:t>N. Medvedev, H.O. Jeschke, B. Ziaja, Nonthermal phase transitions in semiconductors induced by a femtosecond extreme ultraviolet laser pulse, New J. Phys. 15 (2013) 15016. https://doi.org/10.1088/1367-2630/15/1/015016.</w:t>
      </w:r>
    </w:p>
    <w:p w14:paraId="336C597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w:t>
      </w:r>
      <w:r w:rsidRPr="004E75C0">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5EB06F69"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w:t>
      </w:r>
      <w:r w:rsidRPr="004E75C0">
        <w:rPr>
          <w:noProof/>
        </w:rPr>
        <w:tab/>
        <w:t>B. Rethfeld, D.S. Ivanov, M.E. Garcia, S.I. Anisimov, Modelling ultrafast laser ablation, J. Phys. D. Appl. Phys. 50 (2017) 193001. https://doi.org/10.1088/1361-6463/50/19/193001.</w:t>
      </w:r>
    </w:p>
    <w:p w14:paraId="31AEF8C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w:t>
      </w:r>
      <w:r w:rsidRPr="004E75C0">
        <w:rPr>
          <w:noProof/>
        </w:rPr>
        <w:tab/>
        <w:t>M. V Shugaev, C. Wu, O. Armbruster, A. Naghilou, N. Brouwer, D.S. Ivanov, T.J.Y. Derrien, N.M. Bulgakova, W. Kautek, B. Rethfeld, L. V Zhigilei, Fundamentals of ultrafast laser-material interaction, MRS Bull. 41 (2016) 960–968. https://doi.org/10.1557/mrs.2016.274.</w:t>
      </w:r>
    </w:p>
    <w:p w14:paraId="208B61E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w:t>
      </w:r>
      <w:r w:rsidRPr="004E75C0">
        <w:rPr>
          <w:noProof/>
        </w:rPr>
        <w:tab/>
        <w:t>A.P. Caricato, A. Luches, M. Martino, Laser fabrication of nanoparticles, in: Handb. Nanoparticles, Springer International Publishing, 2015: pp. 407–428. https://doi.org/10.1007/978-3-319-15338-4_21.</w:t>
      </w:r>
    </w:p>
    <w:p w14:paraId="1E38CDA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w:t>
      </w:r>
      <w:r w:rsidRPr="004E75C0">
        <w:rPr>
          <w:noProof/>
        </w:rPr>
        <w:tab/>
        <w:t>M. Braun, P. Gilch, W. Zinth, eds., Ultrashort laser pulses in biology and medicine, Springer-Verlag, Berlin Heidelberg, 2008. https://www.springer.com/gp/book/9783540735656.</w:t>
      </w:r>
    </w:p>
    <w:p w14:paraId="0436C34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w:t>
      </w:r>
      <w:r w:rsidRPr="004E75C0">
        <w:rPr>
          <w:noProof/>
        </w:rPr>
        <w:tab/>
        <w:t>K. Sugioka, Y. Cheng, Ultrafast lasers—reliable tools for advanced materials processing, Light Sci. Appl. 3 (2014) e149–e149. https://doi.org/10.1038/lsa.2014.30.</w:t>
      </w:r>
    </w:p>
    <w:p w14:paraId="43EF6B4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w:t>
      </w:r>
      <w:r w:rsidRPr="004E75C0">
        <w:rPr>
          <w:noProof/>
        </w:rPr>
        <w:tab/>
        <w:t>A. Ng, Outstanding questions in electron-ion energy relaxation, lattice stability, and dielectric function of warm dense matter, Int. J. Quantum Chem. 112 (2012) 150–160. https://doi.org/10.1002/qua.23197.</w:t>
      </w:r>
    </w:p>
    <w:p w14:paraId="52F3DB8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w:t>
      </w:r>
      <w:r w:rsidRPr="004E75C0">
        <w:rPr>
          <w:noProof/>
        </w:rPr>
        <w:tab/>
        <w:t>J. Rossbach, J.R. Schneider, W. Wurth, 10 years of pioneering X-ray science at the Free-Electron Laser FLASH at DESY, Phys. Rep. 808 (2019) 1. https://doi.org/10.1016/J.PHYSREP.2019.02.002.</w:t>
      </w:r>
    </w:p>
    <w:p w14:paraId="703AE97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w:t>
      </w:r>
      <w:r w:rsidRPr="004E75C0">
        <w:rPr>
          <w:noProof/>
        </w:rPr>
        <w:tab/>
        <w:t>J. Bonse, S. Baudach, J. Krüger, W. Kautek, M. Lenzner, Femtosecond laser ablation of silicon-modification thresholds and morphology, Appl. Phys. A. 74 (2002) 19–25. https://doi.org/10.1007/s003390100893.</w:t>
      </w:r>
    </w:p>
    <w:p w14:paraId="1F1A94D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[14]</w:t>
      </w:r>
      <w:r w:rsidRPr="004E75C0">
        <w:rPr>
          <w:noProof/>
        </w:rPr>
        <w:tab/>
        <w:t>C.-W. Jiang, X. Zhou, Z. Lin, R.-H. Xie, F.-L. Li, R.E. Allen, Electronic and Structural Response of Nanomaterials to Ultrafast and Ultraintense Laser Pulses, J. Nanosci. Nanotechnol. 14 (2014) 1549–1562. https://doi.org/10.1166/jnn.2014.8756.</w:t>
      </w:r>
    </w:p>
    <w:p w14:paraId="59CD525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[15]</w:t>
      </w:r>
      <w:r w:rsidRPr="004E75C0">
        <w:rPr>
          <w:noProof/>
        </w:rPr>
        <w:tab/>
        <w:t xml:space="preserve">N. Medvedev, A.E. Volkov, R. Rymzhanov, F. Akhmetov, S. Gorbunov, R. Voronkov, P. </w:t>
      </w:r>
      <w:r w:rsidRPr="004E75C0">
        <w:rPr>
          <w:noProof/>
        </w:rPr>
        <w:lastRenderedPageBreak/>
        <w:t>Babaev, Frontiers, challenges, and solutions in modeling of swift heavy ion effects in materials, J. Appl. Phys. 133 (2023) 100701. https://doi.org/10.1063/5.0128774.</w:t>
      </w:r>
    </w:p>
    <w:p w14:paraId="34DC1FE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[16]</w:t>
      </w:r>
      <w:r w:rsidRPr="004E75C0">
        <w:rPr>
          <w:noProof/>
        </w:rPr>
        <w:tab/>
        <w:t>S.P. Hau-Riege, High-intensity X-rays - interaction with matter: processes in plasmas, clusters, molecules and solids, Willey-VCH Verlag, Weinheim, Germany, 2011. http://eu.wiley.com/WileyCDA/WileyTitle/productCd-3527409475.html (accessed October 26, 2015).</w:t>
      </w:r>
    </w:p>
    <w:p w14:paraId="7BC0D46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[17]</w:t>
      </w:r>
      <w:r w:rsidRPr="004E75C0">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2FA089EC"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[18]</w:t>
      </w:r>
      <w:r w:rsidRPr="004E75C0">
        <w:rPr>
          <w:noProof/>
        </w:rPr>
        <w:tab/>
        <w:t>B. Rethfeld, A. Kaiser, M. Vicanek, G. Simon, Ultrafast dynamics of nonequilibrium electrons in metals under femtosecond laser irradiation, Phys. Rev. B. 65 (2002) 214303. https://doi.org/10.1103/PhysRevB.65.214303.</w:t>
      </w:r>
    </w:p>
    <w:p w14:paraId="3CD7DFC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[19]</w:t>
      </w:r>
      <w:r w:rsidRPr="004E75C0">
        <w:rPr>
          <w:noProof/>
        </w:rPr>
        <w:tab/>
        <w:t>P.L. Silvestrelli, A. Alavi, M. Parrinello, Electrical-conductivity calculation in ab initio simulations of metals:Application to liquid sodium, Phys. Rev. B. 55 (1997) 15515–15522. https://doi.org/10.1103/PhysRevB.55.15515.</w:t>
      </w:r>
    </w:p>
    <w:p w14:paraId="40B196BC"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[20]</w:t>
      </w:r>
      <w:r w:rsidRPr="004E75C0">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7F08D4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[21]</w:t>
      </w:r>
      <w:r w:rsidRPr="004E75C0">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6268B49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[22]</w:t>
      </w:r>
      <w:r w:rsidRPr="004E75C0">
        <w:rPr>
          <w:noProof/>
        </w:rPr>
        <w:tab/>
        <w:t>R.A. Voronkov, N. Medvedev, A.E. Volkov, Superionic State in Alumina Produced by Nonthermal Melting, Phys. Status Solidi - Rapid Res. Lett. 14 (2020) 1900641. https://doi.org/10.1002/pssr.201900641.</w:t>
      </w:r>
    </w:p>
    <w:p w14:paraId="65E59A0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[23]</w:t>
      </w:r>
      <w:r w:rsidRPr="004E75C0">
        <w:rPr>
          <w:noProof/>
        </w:rPr>
        <w:tab/>
        <w:t>R.A. Voronkov, N. Medvedev, A.E. Volkov, Superionic states formation in group III oxides irradiated with ultrafast lasers, Sci. Rep. 12 (2022) 5659. https://doi.org/10.1038/s41598-022-09681-0.</w:t>
      </w:r>
    </w:p>
    <w:p w14:paraId="3452610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[24]</w:t>
      </w:r>
      <w:r w:rsidRPr="004E75C0">
        <w:rPr>
          <w:noProof/>
        </w:rPr>
        <w:tab/>
        <w:t>N. Medvedev, A.E. Volkov, Nonthermal acceleration of atoms as a mechanism of fast lattice heating in ion tracks, J. Appl. Phys. 131 (2022) 225903. https://doi.org/10.1063/5.0095724.</w:t>
      </w:r>
    </w:p>
    <w:p w14:paraId="5760E74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[25]</w:t>
      </w:r>
      <w:r w:rsidRPr="004E75C0">
        <w:rPr>
          <w:noProof/>
        </w:rPr>
        <w:tab/>
        <w:t>P. Stampfli, K. Bennemann, Dynamical theory of the laser-induced lattice instability of silicon, Phys. Rev. B. 46 (1992) 10686–10692. https://doi.org/10.1103/PhysRevB.46.10686.</w:t>
      </w:r>
    </w:p>
    <w:p w14:paraId="3B95DFFE"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[26]</w:t>
      </w:r>
      <w:r w:rsidRPr="004E75C0">
        <w:rPr>
          <w:noProof/>
        </w:rPr>
        <w:tab/>
        <w:t>P. Silvestrelli, A. Alavi, M. Parrinello, D. Frenkel, Ab initio Molecular Dynamics Simulation of Laser Melting of Silicon, Phys. Rev. Lett. 77 (1996) 3149–3152. https://doi.org/10.1103/PhysRevLett.77.3149.</w:t>
      </w:r>
    </w:p>
    <w:p w14:paraId="7FBEF28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[27]</w:t>
      </w:r>
      <w:r w:rsidRPr="004E75C0">
        <w:rPr>
          <w:noProof/>
        </w:rPr>
        <w:tab/>
        <w:t>H.O. Jeschke, M.E. Garcia, K.H. Bennemann, Microscopic analysis of the laser-induced femtosecond graphitization of diamond, Phys. Rev. B. 60 (1999) R3701–R3704. https://doi.org/10.1103/PhysRevB.60.R3701.</w:t>
      </w:r>
    </w:p>
    <w:p w14:paraId="5B6A39E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[28]</w:t>
      </w:r>
      <w:r w:rsidRPr="004E75C0">
        <w:rPr>
          <w:noProof/>
        </w:rPr>
        <w:tab/>
        <w:t>N. Medvedev, Z. Li, V. Tkachenko, B. Ziaja, Electron-ion coupling in semiconductors beyond Fermi’s golden rule, Phys. Rev. B. 95 (2017) 014309. https://doi.org/10.1103/PhysRevB.95.014309.</w:t>
      </w:r>
    </w:p>
    <w:p w14:paraId="153BE9E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[29]</w:t>
      </w:r>
      <w:r w:rsidRPr="004E75C0">
        <w:rPr>
          <w:noProof/>
        </w:rPr>
        <w:tab/>
        <w:t>N. Medvedev, U. Zastrau, E. Förster, D.O. Gericke, B. Rethfeld, Short-time electron dynamics in aluminum excited by femtosecond extreme ultraviolet radiation, Phys. Rev. Lett. 107 (2011) 165003. https://doi.org/10.1103/PhysRevLett.107.165003.</w:t>
      </w:r>
    </w:p>
    <w:p w14:paraId="3689D382"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lastRenderedPageBreak/>
        <w:t>[30]</w:t>
      </w:r>
      <w:r w:rsidRPr="004E75C0">
        <w:rPr>
          <w:noProof/>
        </w:rPr>
        <w:tab/>
        <w:t>N.S. Shcheblanov, T.E. Itina, Femtosecond laser interactions with dielectric materials: insights of a detailed modeling of electronic excitation and relaxation processes, Appl. Phys. A. 110 (2012) 579–583. https://doi.org/10.1007/s00339-012-7130-0.</w:t>
      </w:r>
    </w:p>
    <w:p w14:paraId="6083F4B9"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[31]</w:t>
      </w:r>
      <w:r w:rsidRPr="004E75C0">
        <w:rPr>
          <w:noProof/>
        </w:rPr>
        <w:tab/>
        <w:t>S.T. Weber, B. Rethfeld, Phonon-induced long-lasting nonequilibrium in the electron system of a laser-excited solid, Phys. Rev. B. 99 (2019) 174314. https://doi.org/10.1103/PhysRevB.99.174314.</w:t>
      </w:r>
    </w:p>
    <w:p w14:paraId="4150368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[32]</w:t>
      </w:r>
      <w:r w:rsidRPr="004E75C0">
        <w:rPr>
          <w:noProof/>
        </w:rPr>
        <w:tab/>
        <w:t>M. Uehlein, S.T. Weber, B. Rethfeld, Influence of Electronic Non-Equilibrium on Energy Distribution and Dissipation in Aluminum Studied with an Extended Two-Temperature Model, Nanomaterials. 12 (2022) 1655. https://doi.org/10.3390/nano12101655.</w:t>
      </w:r>
    </w:p>
    <w:p w14:paraId="3D4879F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[33]</w:t>
      </w:r>
      <w:r w:rsidRPr="004E75C0">
        <w:rPr>
          <w:noProof/>
        </w:rPr>
        <w:tab/>
        <w:t>N. Medvedev, Electronic nonequilibrium effect in ultrafast-laser-irradiated solids, 2023. https://doi.org/10.48550/arxiv.2302.09098.</w:t>
      </w:r>
    </w:p>
    <w:p w14:paraId="207ABC1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[34]</w:t>
      </w:r>
      <w:r w:rsidRPr="004E75C0">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1F8D7D6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[35]</w:t>
      </w:r>
      <w:r w:rsidRPr="004E75C0">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12112FE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[36]</w:t>
      </w:r>
      <w:r w:rsidRPr="004E75C0">
        <w:rPr>
          <w:noProof/>
        </w:rPr>
        <w:tab/>
        <w:t>R. Car, M. Parrinello, Unified Approach for Molecular Dynamics and Density-Functional Theory, Phys. Rev. Lett. 55 (1985) 2471–2474. https://doi.org/10.1103/PhysRevLett.55.2471.</w:t>
      </w:r>
    </w:p>
    <w:p w14:paraId="3867E6C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[37]</w:t>
      </w:r>
      <w:r w:rsidRPr="004E75C0">
        <w:rPr>
          <w:noProof/>
        </w:rPr>
        <w:tab/>
        <w:t>D. Ivanov, L. Zhigilei, Combined atomistic-continuum modeling of short-pulse laser melting and disintegration of metal films, Phys. Rev. B. 68 (2003) 064114. https://doi.org/10.1103/PhysRevB.68.064114.</w:t>
      </w:r>
    </w:p>
    <w:p w14:paraId="050CE75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[38]</w:t>
      </w:r>
      <w:r w:rsidRPr="004E75C0">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B13AAE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[39]</w:t>
      </w:r>
      <w:r w:rsidRPr="004E75C0">
        <w:rPr>
          <w:noProof/>
        </w:rPr>
        <w:tab/>
        <w:t>N.A. Medvedev, Materials under XUV irradiation: effects of structure, size, and temperature, in: L. Juha, S. Bajt, S. Guizard (Eds.), Opt. Damage Mater. Process. by EUV/X-Ray Radiat., SPIE, 2023: p. 10. https://doi.org/10.1117/12.2664746.</w:t>
      </w:r>
    </w:p>
    <w:p w14:paraId="1C913A6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[40]</w:t>
      </w:r>
      <w:r w:rsidRPr="004E75C0">
        <w:rPr>
          <w:noProof/>
        </w:rPr>
        <w:tab/>
        <w:t>D.P. Kroese, T. Taimre, Z.I. Botev, Handbook of Monte Carlo Methods, Wiley, 2011. https://www.wiley.com/en-au/Handbook+of+Monte+Carlo+Methods-p-9780470177938.</w:t>
      </w:r>
    </w:p>
    <w:p w14:paraId="0A79BE3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[41]</w:t>
      </w:r>
      <w:r w:rsidRPr="004E75C0">
        <w:rPr>
          <w:noProof/>
        </w:rPr>
        <w:tab/>
        <w:t>T.M. Jenkins, W.R. Nelson, A. Rindi, Monte Carlo Transport of Electrons and Photons, Springer US, Boston, MA, 1988. https://doi.org/10.1007/978-1-4613-1059-4.</w:t>
      </w:r>
    </w:p>
    <w:p w14:paraId="7B82D3B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[42]</w:t>
      </w:r>
      <w:r w:rsidRPr="004E75C0">
        <w:rPr>
          <w:noProof/>
        </w:rPr>
        <w:tab/>
        <w:t>C. Jacoboni, L. Reggiani, The Monte Carlo method for the solution of charge transport in semiconductors with applications to covalent materials, Rev. Mod. Phys. 55 (1983) 645–705. https://doi.org/10.1103/RevModPhys.55.645.</w:t>
      </w:r>
    </w:p>
    <w:p w14:paraId="6500F2D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[43]</w:t>
      </w:r>
      <w:r w:rsidRPr="004E75C0">
        <w:rPr>
          <w:noProof/>
        </w:rPr>
        <w:tab/>
        <w:t>F. James, RANLUX: A Fortran implementation of the high-quality pseudorandom number generator of Lüscher, Comput. Phys. Commun. 79 (1994) 111–114. https://doi.org/10.1016/0010-4655(94)90233-X.</w:t>
      </w:r>
    </w:p>
    <w:p w14:paraId="7071EAF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[44]</w:t>
      </w:r>
      <w:r w:rsidRPr="004E75C0">
        <w:rPr>
          <w:noProof/>
        </w:rPr>
        <w:tab/>
        <w:t>A. Akkerman, T. Boutboul, A. Breskin, R. Chechik, A. Gibrekhterman, Y. Lifshitz, Inelastic Electron Interactions in the Energy Range 50 eV to 10 keV in Insulators: Alkali Halides and Metal Oxides, Phys. Status Solidi. 198 (1996) 769–784. https://doi.org/10.1002/pssb.2221980222.</w:t>
      </w:r>
    </w:p>
    <w:p w14:paraId="5D4FE809"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lastRenderedPageBreak/>
        <w:t>[45]</w:t>
      </w:r>
      <w:r w:rsidRPr="004E75C0">
        <w:rPr>
          <w:noProof/>
        </w:rPr>
        <w:tab/>
        <w:t>N. Medvedev, A.E. Volkov, Analytically solvable model of scattering of relativistic charged particles in solids, J. Phys. D. Appl. Phys. 53 (2020) 235302. https://doi.org/10.1088/1361-6463/AB7C09.</w:t>
      </w:r>
    </w:p>
    <w:p w14:paraId="5D85871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[46]</w:t>
      </w:r>
      <w:r w:rsidRPr="004E75C0">
        <w:rPr>
          <w:noProof/>
        </w:rPr>
        <w:tab/>
        <w:t>R. Rymzhanov, N.A. Medvedev, A.E. Volkov, Damage threshold and structure of swift heavy ion tracks in Al2O3, J. Phys. D. Appl. Phys. 50 (2017) 475301. https://doi.org/10.1088/1361-6463/aa8ff5.</w:t>
      </w:r>
    </w:p>
    <w:p w14:paraId="669C9E2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[47]</w:t>
      </w:r>
      <w:r w:rsidRPr="004E75C0">
        <w:rPr>
          <w:noProof/>
        </w:rPr>
        <w:tab/>
        <w:t>N.A. Medvedev, R.A. Rymzhanov, A.E. Volkov, Time-resolved electron kinetics in swift heavy ion irradiated solids, J. Phys. D. Appl. Phys. 48 (2015) 355303. https://doi.org/10.1088/0022-3727/48/35/355303.</w:t>
      </w:r>
    </w:p>
    <w:p w14:paraId="216C105E"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[48]</w:t>
      </w:r>
      <w:r w:rsidRPr="004E75C0">
        <w:rPr>
          <w:noProof/>
        </w:rPr>
        <w:tab/>
        <w:t>U. Fano, Penetration of Protons, Alpha Particles, and Mesons, Annu. Rev. Nucl. Sci. 13 (1963) 1–66. https://doi.org/10.1146/annurev.ns.13.120163.000245.</w:t>
      </w:r>
    </w:p>
    <w:p w14:paraId="49BCA39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[49]</w:t>
      </w:r>
      <w:r w:rsidRPr="004E75C0">
        <w:rPr>
          <w:noProof/>
        </w:rPr>
        <w:tab/>
        <w:t>N. Medvedev, V. Tkachenko, B. Ziaja, Modeling of Nonthermal Solid-to-Solid Phase Transition in Diamond Irradiated with Femtosecond x-ray FEL Pulse, Contrib. to Plasma Phys. 55 (2015) 12–34. https://doi.org/10.1002/ctpp.201400026.</w:t>
      </w:r>
    </w:p>
    <w:p w14:paraId="64DCAF9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[50]</w:t>
      </w:r>
      <w:r w:rsidRPr="004E75C0">
        <w:rPr>
          <w:noProof/>
        </w:rPr>
        <w:tab/>
        <w:t>N.A. Medvedev, R.A. Rymzhanov, A.E. Volkov, Time-resolved electron kinetics in swift heavy ion irradiated solids, J. Phys. D. Appl. Phys. 48 (2015) 355303. https://doi.org/10.1088/0022-3727/48/35/355303.</w:t>
      </w:r>
    </w:p>
    <w:p w14:paraId="01494EF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[51]</w:t>
      </w:r>
      <w:r w:rsidRPr="004E75C0">
        <w:rPr>
          <w:noProof/>
        </w:rPr>
        <w:tab/>
        <w:t>R.H. Ritchie, A. Howie, Electron excitation and the optical potential in electron microscopy, Philos. Mag. 36 (1977) 463–481. https://doi.org/10.1080/14786437708244948.</w:t>
      </w:r>
    </w:p>
    <w:p w14:paraId="7466E6B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[52]</w:t>
      </w:r>
      <w:r w:rsidRPr="004E75C0">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2AACFE6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[53]</w:t>
      </w:r>
      <w:r w:rsidRPr="004E75C0">
        <w:rPr>
          <w:noProof/>
        </w:rPr>
        <w:tab/>
        <w:t>N. Medvedev, Modeling ultrafast electronic processes in solids excited by femtosecond VUV-XUV laser Pulse, AIP Conf. Proc. 582 (2012) 582–592. https://doi.org/10.1063/1.4739911.</w:t>
      </w:r>
    </w:p>
    <w:p w14:paraId="49A87C3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[54]</w:t>
      </w:r>
      <w:r w:rsidRPr="004E75C0">
        <w:rPr>
          <w:noProof/>
        </w:rPr>
        <w:tab/>
        <w:t>Y.-K. Kim, M. Rudd, Binary-encounter-dipole model for electron-impact ionization, Phys. Rev. A. 50 (1994) 3954–3967. https://doi.org/10.1103/PhysRevA.50.3954.</w:t>
      </w:r>
    </w:p>
    <w:p w14:paraId="5FB2897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[55]</w:t>
      </w:r>
      <w:r w:rsidRPr="004E75C0">
        <w:rPr>
          <w:noProof/>
        </w:rPr>
        <w:tab/>
        <w:t>D.E. Cullen, EPICS2017: Electron Photon Interaction Cross Sections: w-nds.iaea.org/epics/, Vienna, 2018. https://www-nds.iaea.org/publications/iaea-nds/iaea-nds-224%7B%5C_%7DRev1%7B%5C_%7D2018.pdf.</w:t>
      </w:r>
    </w:p>
    <w:p w14:paraId="5F51B17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[56]</w:t>
      </w:r>
      <w:r w:rsidRPr="004E75C0">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5C12046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[57]</w:t>
      </w:r>
      <w:r w:rsidRPr="004E75C0">
        <w:rPr>
          <w:noProof/>
        </w:rPr>
        <w:tab/>
        <w:t>F. Salvat, A. Jablonski, C.J. Powell, elsepa—Dirac partial-wave calculation of elastic scattering of electrons and positrons by atoms, positive ions and molecules, Comput. Phys. Commun. 165 (2005) 157–190. https://doi.org/10.1016/j.cpc.2004.09.006.</w:t>
      </w:r>
    </w:p>
    <w:p w14:paraId="3A3F21D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[58]</w:t>
      </w:r>
      <w:r w:rsidRPr="004E75C0">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2302AAD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[59]</w:t>
      </w:r>
      <w:r w:rsidRPr="004E75C0">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w:t>
      </w:r>
      <w:r w:rsidRPr="004E75C0">
        <w:rPr>
          <w:noProof/>
        </w:rPr>
        <w:lastRenderedPageBreak/>
        <w:t>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3861FE7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[60]</w:t>
      </w:r>
      <w:r w:rsidRPr="004E75C0">
        <w:rPr>
          <w:noProof/>
        </w:rPr>
        <w:tab/>
        <w:t>A. Ferrari, P.R. Sala, A. Fassò, J. Ranft, Fluka: a multi-particle transport code: http://www.fluka.org/content/manuals/FM.pdf, Geneva, 2005. http://www.fluka.org/content/manuals/FM.pdf.</w:t>
      </w:r>
    </w:p>
    <w:p w14:paraId="226BB95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[61]</w:t>
      </w:r>
      <w:r w:rsidRPr="004E75C0">
        <w:rPr>
          <w:noProof/>
        </w:rPr>
        <w:tab/>
        <w:t>X-5 Monte Carlo Team, MCNP — A General Monte Carlo N-Particle Transport Code, Version 5 Volume I: Overview and Theory, Revised 10, Los Alamos National Laboratory, University of California, 2003. http://www.nucleonica.net/wiki/images/8/89/MCNPvolI.pdf.</w:t>
      </w:r>
    </w:p>
    <w:p w14:paraId="19B28C49"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[62]</w:t>
      </w:r>
      <w:r w:rsidRPr="004E75C0">
        <w:rPr>
          <w:noProof/>
        </w:rPr>
        <w:tab/>
        <w:t>N. Medvedev, F. Akhmetov, R.A. Rymzhanov, R. Voronkov, A.E. Volkov, Modeling time-resolved kinetics in solids induced by extreme electronic excitation, Adv. Theory Simulations. 5 (2022) 2200091. https://doi.org/10.1002/ADTS.202200091.</w:t>
      </w:r>
    </w:p>
    <w:p w14:paraId="71BC972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[63]</w:t>
      </w:r>
      <w:r w:rsidRPr="004E75C0">
        <w:rPr>
          <w:noProof/>
        </w:rPr>
        <w:tab/>
        <w:t>M.L. Knotek, P.J. Feibelman, Stability of ionically bonded surfaces in ionizing environments, Surf. Sci. 90 (1979) 78–90. http://www.sciencedirect.com/science/article/pii/0039602879900116.</w:t>
      </w:r>
    </w:p>
    <w:p w14:paraId="6AFF635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[64]</w:t>
      </w:r>
      <w:r w:rsidRPr="004E75C0">
        <w:rPr>
          <w:noProof/>
        </w:rPr>
        <w:tab/>
        <w:t>Harald O. Jeschke, Theory for optically created nonequilibrium in covalent solids, Technical University of Berlin, 2000. http://www.physics.rutgers.edu/~jeschke/phd.html.</w:t>
      </w:r>
    </w:p>
    <w:p w14:paraId="62931F6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[65]</w:t>
      </w:r>
      <w:r w:rsidRPr="004E75C0">
        <w:rPr>
          <w:noProof/>
        </w:rPr>
        <w:tab/>
        <w:t>J.G. Powles, G. Rickayzen, D.M. Heyes, Temperatures: old, new and middle aged, Mol. Phys. 103 (2005) 1361–1373. https://doi.org/10.1080/00268970500054664.</w:t>
      </w:r>
    </w:p>
    <w:p w14:paraId="4127A22E"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[66]</w:t>
      </w:r>
      <w:r w:rsidRPr="004E75C0">
        <w:rPr>
          <w:noProof/>
        </w:rPr>
        <w:tab/>
        <w:t>R. Darkins, P.-W. Ma, S.T. Murphy, D.M. Duffy, Simulating electronically driven structural changes in silicon with two-temperature molecular dynamics, Phys. Rev. B. 98 (2018) 24304. https://doi.org/10.1103/PhysRevB.98.024304.</w:t>
      </w:r>
    </w:p>
    <w:p w14:paraId="2885A5A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[67]</w:t>
      </w:r>
      <w:r w:rsidRPr="004E75C0">
        <w:rPr>
          <w:noProof/>
        </w:rPr>
        <w:tab/>
        <w:t>S.T. Murphy, S.L. Daraszewicz, Y. Giret, M. Watkins, A.L. Shluger, K. Tanimura, D.M. Duffy, Dynamical simulations of an electronically induced solid-solid phase transformation in tungsten, Phys. Rev. B. 92 (2015) 134110. https://doi.org/10.1103/PhysRevB.92.134110.</w:t>
      </w:r>
    </w:p>
    <w:p w14:paraId="2A31344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[68]</w:t>
      </w:r>
      <w:r w:rsidRPr="004E75C0">
        <w:rPr>
          <w:noProof/>
        </w:rPr>
        <w:tab/>
        <w:t>A. Jain, A. Sindhu, Pedagogical Overview of the Fewest Switches Surface Hopping Method, ACS Omega. 7 (2022) 45810–45824. https://doi.org/10.1021/ACSOMEGA.2C04843/ASSET/IMAGES/LARGE/AO2C04843_0009.JPEG.</w:t>
      </w:r>
    </w:p>
    <w:p w14:paraId="3CAECF7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[69]</w:t>
      </w:r>
      <w:r w:rsidRPr="004E75C0">
        <w:rPr>
          <w:noProof/>
        </w:rPr>
        <w:tab/>
        <w:t>J.C. Slater, G.F. Koster, Simplified LCAO Method for the Periodic Potential Problem, Phys. Rev. 94 (1954) 1498–1524. https://doi.org/10.1103/PhysRev.94.1498.</w:t>
      </w:r>
    </w:p>
    <w:p w14:paraId="195931D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[70]</w:t>
      </w:r>
      <w:r w:rsidRPr="004E75C0">
        <w:rPr>
          <w:noProof/>
        </w:rPr>
        <w:tab/>
        <w:t>P. Koskinen, V. Mäkinen, Density-functional tight-binding for beginners, Comput. Mater. Sci. 47 (2009) 237–253. https://doi.org/10.1016/J.COMMATSCI.2009.07.013.</w:t>
      </w:r>
    </w:p>
    <w:p w14:paraId="0DD9CE6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[71]</w:t>
      </w:r>
      <w:r w:rsidRPr="004E75C0">
        <w:rPr>
          <w:noProof/>
        </w:rPr>
        <w:tab/>
        <w:t>D. Szczepanik, J. Mrozek, On several alternatives for Löwdin orthogonalization, Comput. Theor. Chem. 1008 (2013) 15–19. https://doi.org/10.1016/J.COMPTC.2012.12.013.</w:t>
      </w:r>
    </w:p>
    <w:p w14:paraId="77CF782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[72]</w:t>
      </w:r>
      <w:r w:rsidRPr="004E75C0">
        <w:rPr>
          <w:noProof/>
        </w:rPr>
        <w:tab/>
        <w:t xml:space="preserve">M.J. Mehl, D.A. Papaconstantopoulos, NRL transferable Tight-Binding parameters periodic </w:t>
      </w:r>
      <w:r w:rsidRPr="004E75C0">
        <w:rPr>
          <w:noProof/>
        </w:rPr>
        <w:lastRenderedPageBreak/>
        <w:t>table: http://esd.cos.gmu.edu/tb/tbp.html, (n.d.). http://esd.cos.gmu.edu/tb/tbp.html (accessed November 21, 2019).</w:t>
      </w:r>
    </w:p>
    <w:p w14:paraId="6D41D90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[73]</w:t>
      </w:r>
      <w:r w:rsidRPr="004E75C0">
        <w:rPr>
          <w:noProof/>
        </w:rPr>
        <w:tab/>
        <w:t>D.A. Papaconstantopoulos, M.J. Mehl, The Slater Koster tight-binding method: a computationally efficient and accurate approach, J. Phys. Condens. Matter. 15 (2003) R413–R440. https://doi.org/10.1088/0953-8984/15/10/201.</w:t>
      </w:r>
    </w:p>
    <w:p w14:paraId="1230698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[74]</w:t>
      </w:r>
      <w:r w:rsidRPr="004E75C0">
        <w:rPr>
          <w:noProof/>
        </w:rPr>
        <w:tab/>
        <w:t>C.H. Xu, C.Z. Wang, C.T. Chan, K.M. Ho, A transferable tight-binding potential for carbon, J. Phys. Condens. Matter. 4 (1992) 6047–6054. https://doi.org/10.1088/0953-8984/4/28/006.</w:t>
      </w:r>
    </w:p>
    <w:p w14:paraId="664CC3C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[75]</w:t>
      </w:r>
      <w:r w:rsidRPr="004E75C0">
        <w:rPr>
          <w:noProof/>
        </w:rPr>
        <w:tab/>
        <w:t>I. Kwon, R. Biswas, C. Wang, K. Ho, C. Soukoulis, Transferable tight-binding models for silicon, Phys. Rev. B. 49 (1994) 7242–7250. https://doi.org/10.1103/PhysRevB.49.7242.</w:t>
      </w:r>
    </w:p>
    <w:p w14:paraId="2A00309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[76]</w:t>
      </w:r>
      <w:r w:rsidRPr="004E75C0">
        <w:rPr>
          <w:noProof/>
        </w:rPr>
        <w:tab/>
        <w:t>DFTB, (n.d.). https://dftb.org/ (accessed May 20, 2023).</w:t>
      </w:r>
    </w:p>
    <w:p w14:paraId="6454F5A2"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[77]</w:t>
      </w:r>
      <w:r w:rsidRPr="004E75C0">
        <w:rPr>
          <w:noProof/>
        </w:rPr>
        <w:tab/>
        <w:t>M. Elstner, SCC-DFTB: What Is the Proper Degree of Self-Consistency?†, J. Phys. Chem. A. 111 (2007) 5614–5621. https://doi.org/10.1021/JP071338J.</w:t>
      </w:r>
    </w:p>
    <w:p w14:paraId="2A602D7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[78]</w:t>
      </w:r>
      <w:r w:rsidRPr="004E75C0">
        <w:rPr>
          <w:noProof/>
        </w:rPr>
        <w:tab/>
        <w:t>R.S. Mulliken, Electronic Population Analysis on LCAO–MO Molecular Wave Functions. I, J. Chem. Phys. 23 (1955) 1833–1840. https://doi.org/10.1063/1.1740588.</w:t>
      </w:r>
    </w:p>
    <w:p w14:paraId="46BCA0A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[79]</w:t>
      </w:r>
      <w:r w:rsidRPr="004E75C0">
        <w:rPr>
          <w:noProof/>
        </w:rPr>
        <w:tab/>
        <w:t>K.P. Travis, C. Braga, Configurational temperature and pressure molecular dynamics: review of current methodology and applications to the shear flow of a simple fluid, Mol. Phys. 104 (2006) 3735–3749. https://doi.org/10.1080/00268970601014880.</w:t>
      </w:r>
    </w:p>
    <w:p w14:paraId="4D6C9EAE"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[80]</w:t>
      </w:r>
      <w:r w:rsidRPr="004E75C0">
        <w:rPr>
          <w:noProof/>
        </w:rPr>
        <w:tab/>
        <w:t>D.C. Rapaport, The Art of Molecular Dynamics Simulation, Cambridge University Press, 2004. http://books.google.com/books?id=iqDJ2hjqBMEC&amp;pgis=1 (accessed November 20, 2014).</w:t>
      </w:r>
    </w:p>
    <w:p w14:paraId="5B105BE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[81]</w:t>
      </w:r>
      <w:r w:rsidRPr="004E75C0">
        <w:rPr>
          <w:noProof/>
        </w:rPr>
        <w:tab/>
        <w:t>L. Verlet, Computer “Experiments” on Classical Fluids. I. Thermodynamical Properties of Lennard-Jones Molecules, Phys. Rev. 159 (1967) 98–103. https://doi.org/10.1103/PhysRev.159.98.</w:t>
      </w:r>
    </w:p>
    <w:p w14:paraId="1DA21C2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[82]</w:t>
      </w:r>
      <w:r w:rsidRPr="004E75C0">
        <w:rPr>
          <w:noProof/>
        </w:rPr>
        <w:tab/>
        <w:t>H. Yoshida, Construction of higher order symplectic integrators, Phys. Lett. A. 150 (1990) 262–268. https://doi.org/10.1016/0375-9601(90)90092-3.</w:t>
      </w:r>
    </w:p>
    <w:p w14:paraId="6F1E2A2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[83]</w:t>
      </w:r>
      <w:r w:rsidRPr="004E75C0">
        <w:rPr>
          <w:noProof/>
        </w:rPr>
        <w:tab/>
        <w:t>G.J. Martyna, M.E. Tuckerman, Symplectic reversible integrators: Predictor–corrector methods, J. Chem. Phys. 102 (1995) 8071. https://doi.org/10.1063/1.469006.</w:t>
      </w:r>
    </w:p>
    <w:p w14:paraId="7344FAC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[84]</w:t>
      </w:r>
      <w:r w:rsidRPr="004E75C0">
        <w:rPr>
          <w:noProof/>
        </w:rPr>
        <w:tab/>
        <w:t>A. Gonis, M. Däne, Extension of the Kohn-Sham formulation of density functional theory to finite temperature, J. Phys. Chem. Solids. 116 (2018) 86–99. https://doi.org/10.1016/J.JPCS.2017.12.021.</w:t>
      </w:r>
    </w:p>
    <w:p w14:paraId="38559D0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[85]</w:t>
      </w:r>
      <w:r w:rsidRPr="004E75C0">
        <w:rPr>
          <w:noProof/>
        </w:rPr>
        <w:tab/>
        <w:t>J.F. Littmark, J.P. Ziegler, U. Biersack, The Stopping and Range of Ions in Solids, Pergamon Press, New York, 1985.</w:t>
      </w:r>
    </w:p>
    <w:p w14:paraId="4774FAD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[86]</w:t>
      </w:r>
      <w:r w:rsidRPr="004E75C0">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6DC6FA6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[87]</w:t>
      </w:r>
      <w:r w:rsidRPr="004E75C0">
        <w:rPr>
          <w:noProof/>
        </w:rPr>
        <w:tab/>
        <w:t>P. Pracht, E. Caldeweyher, S. Ehlert, S. Grimme, A Robust Non-Self-Consistent Tight-Binding Quantum Chemistry Method for large Molecules, (2019). https://doi.org/10.26434/CHEMRXIV.8326202.V1.</w:t>
      </w:r>
    </w:p>
    <w:p w14:paraId="0580BFB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[88]</w:t>
      </w:r>
      <w:r w:rsidRPr="004E75C0">
        <w:rPr>
          <w:noProof/>
        </w:rPr>
        <w:tab/>
        <w:t>H.J.C. Berendsen, J.P.M. Postma, W.F. van Gunsteren, A. DiNola, J.R. Haak, Molecular dynamics with coupling to an external bath, J. Chem. Phys. 81 (1984) 3684–3690. https://doi.org/10.1063/1.448118.</w:t>
      </w:r>
    </w:p>
    <w:p w14:paraId="3746E2C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[89]</w:t>
      </w:r>
      <w:r w:rsidRPr="004E75C0">
        <w:rPr>
          <w:noProof/>
        </w:rPr>
        <w:tab/>
        <w:t>M. Parrinello, A. Rahman, Crystal Structure and Pair Potentials: A Molecular-Dynamics Study, Phys. Rev. Lett. 45 (1980) 1196–1199. https://doi.org/10.1103/PhysRevLett.45.1196.</w:t>
      </w:r>
    </w:p>
    <w:p w14:paraId="3576172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[90]</w:t>
      </w:r>
      <w:r w:rsidRPr="004E75C0">
        <w:rPr>
          <w:noProof/>
        </w:rPr>
        <w:tab/>
        <w:t>N. Medvedev, I. Milov, Electron-Phonon Coupling and Nonthermal Effects in Gold Nano-</w:t>
      </w:r>
      <w:r w:rsidRPr="004E75C0">
        <w:rPr>
          <w:noProof/>
        </w:rPr>
        <w:lastRenderedPageBreak/>
        <w:t>Objects at High Electronic Temperatures, Materials (Basel). 15 (2022) 4883. https://doi.org/10.3390/MA15144883.</w:t>
      </w:r>
    </w:p>
    <w:p w14:paraId="0E63E60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[91]</w:t>
      </w:r>
      <w:r w:rsidRPr="004E75C0">
        <w:rPr>
          <w:noProof/>
        </w:rPr>
        <w:tab/>
        <w:t>S.A. Gorbunov, N.A. Medvedev, P.N. Terekhin, A.E. Volkov, Electron–lattice coupling after high-energy deposition in aluminum, Nucl. Instruments Methods Phys. Res. Sect. B Beam Interact. with Mater. Atoms. 354 (2015) 220–225. https://doi.org/10.1016/j.nimb.2014.11.053.</w:t>
      </w:r>
    </w:p>
    <w:p w14:paraId="297B60D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[92]</w:t>
      </w:r>
      <w:r w:rsidRPr="004E75C0">
        <w:rPr>
          <w:noProof/>
        </w:rPr>
        <w:tab/>
        <w:t>Z. Lin, L. Zhigilei, V. Celli, Electron-phonon coupling and electron heat capacity of metals under conditions of strong electron-phonon nonequilibrium, Phys. Rev. B. 77 (2008) 075133. https://doi.org/10.1103/PhysRevB.77.075133.</w:t>
      </w:r>
    </w:p>
    <w:p w14:paraId="7D4020C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[93]</w:t>
      </w:r>
      <w:r w:rsidRPr="004E75C0">
        <w:rPr>
          <w:noProof/>
        </w:rPr>
        <w:tab/>
        <w:t>W.L. McMillan, Transition temperature of strong-coupled superconductors, Phys. Rev. 167 (1968) 331–344. https://doi.org/10.1103/PhysRev.167.331.</w:t>
      </w:r>
    </w:p>
    <w:p w14:paraId="203757D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[94]</w:t>
      </w:r>
      <w:r w:rsidRPr="004E75C0">
        <w:rPr>
          <w:noProof/>
        </w:rPr>
        <w:tab/>
        <w:t>P.B. Allen, M.L. Cohen, Pseudopotential calculation of the mass enhancement and superconducting transition temperature of simple metals, Phys. Rev. 187 (1969) 525–538. https://doi.org/10.1103/PhysRev.187.525.</w:t>
      </w:r>
    </w:p>
    <w:p w14:paraId="063217F2"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[95]</w:t>
      </w:r>
      <w:r w:rsidRPr="004E75C0">
        <w:rPr>
          <w:noProof/>
        </w:rPr>
        <w:tab/>
        <w:t>A.M. Brown, R. Sundararaman, P. Narang, W.A. Goddard, H.A. Atwater, Ab initio phonon coupling and optical response of hot electrons in plasmonic metals, Phys. Rev. B. 94 (2016) 075120. https://doi.org/10.1103/PhysRevB.94.075120.</w:t>
      </w:r>
    </w:p>
    <w:p w14:paraId="4ACD58E9"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[96]</w:t>
      </w:r>
      <w:r w:rsidRPr="004E75C0">
        <w:rPr>
          <w:noProof/>
        </w:rPr>
        <w:tab/>
        <w:t>Y. V Petrov, N.A. Inogamov, K.P. Migdal, Thermal conductivity and the electron-ion heat transfer coefficient in condensed media with a strongly excited electron subsystem, JETP Lett. 97 (2013) 20–27. https://doi.org/10.1134/S0021364013010098.</w:t>
      </w:r>
    </w:p>
    <w:p w14:paraId="42D8ACC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[97]</w:t>
      </w:r>
      <w:r w:rsidRPr="004E75C0">
        <w:rPr>
          <w:noProof/>
        </w:rPr>
        <w:tab/>
        <w:t>B.Y. Mueller, B. Rethfeld, Relaxation dynamics in laser-excited metals under nonequilibrium conditions, Phys. Rev. B. 87 (2013) 35139. https://doi.org/10.1103/PhysRevB.87.035139.</w:t>
      </w:r>
    </w:p>
    <w:p w14:paraId="0D680DE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[98]</w:t>
      </w:r>
      <w:r w:rsidRPr="004E75C0">
        <w:rPr>
          <w:noProof/>
        </w:rPr>
        <w:tab/>
        <w:t>L. Waldecker, R. Bertoni, R. Ernstorfer, J. Vorberger, Electron-Phonon Coupling and Energy Flow in a Simple Metal beyond the Two-Temperature Approximation, Phys. Rev. X. 6 (2016) 021003. https://doi.org/10.1103/PhysRevX.6.021003.</w:t>
      </w:r>
    </w:p>
    <w:p w14:paraId="6BE9393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[99]</w:t>
      </w:r>
      <w:r w:rsidRPr="004E75C0">
        <w:rPr>
          <w:noProof/>
        </w:rPr>
        <w:tab/>
        <w:t>B. Hüttner, G. Rohr, On the theory of ps and sub-ps laser pulse interaction with metals I. Surface temperature, Appl. Surf. Sci. 103 (1996) 269–274. https://doi.org/10.1016/0169-4332(96)00523-5.</w:t>
      </w:r>
    </w:p>
    <w:p w14:paraId="6D43FF7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[100]</w:t>
      </w:r>
      <w:r w:rsidRPr="004E75C0">
        <w:rPr>
          <w:noProof/>
        </w:rPr>
        <w:tab/>
        <w:t>J.L. Hostetler, A.N. Smith, D.M. Czajkowsky, P.M. Norris, Measurement of the Electron-Phonon Coupling Factor Dependence on Film Thickness and Grain Size in Au, Cr, and Al, Appl. Opt. 38 (1999) 3614. https://doi.org/10.1364/AO.38.003614.</w:t>
      </w:r>
    </w:p>
    <w:p w14:paraId="64AB689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[101]</w:t>
      </w:r>
      <w:r w:rsidRPr="004E75C0">
        <w:rPr>
          <w:noProof/>
        </w:rPr>
        <w:tab/>
        <w:t>Z. Li-Dan, S. Fang-Yuan, Z. Jie, T. Da-Wei, Study on ultra fast nonequilibrium heat transfers in nano metal films by femtosecond laser pump and probe method, Acta Phys. Sin. 61 (2012) 134402. https://doi.org/10.7498/aps.61.134402.</w:t>
      </w:r>
    </w:p>
    <w:p w14:paraId="1ED8614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[102]</w:t>
      </w:r>
      <w:r w:rsidRPr="004E75C0">
        <w:rPr>
          <w:noProof/>
        </w:rPr>
        <w:tab/>
        <w:t>A. Stukowski, Visualization and analysis of atomistic simulation data with OVITO–the Open Visualization Tool, Model. Simul. Mater. Sci. Eng. 18 (2010) 15012. https://doi.org/10.1088/0965-0393/18/1/015012.</w:t>
      </w:r>
    </w:p>
    <w:p w14:paraId="6E184392"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[103]</w:t>
      </w:r>
      <w:r w:rsidRPr="004E75C0">
        <w:rPr>
          <w:noProof/>
        </w:rPr>
        <w:tab/>
        <w:t>W. Humphrey, A. Dalke, K. Schulten, VMD: Visual molecular dynamics, J. Mol. Graph. 14 (1996) 33–38. https://doi.org/10.1016/0263-7855(96)00018-5.</w:t>
      </w:r>
    </w:p>
    <w:p w14:paraId="33E5180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[104]</w:t>
      </w:r>
      <w:r w:rsidRPr="004E75C0">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6D76BE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[105]</w:t>
      </w:r>
      <w:r w:rsidRPr="004E75C0">
        <w:rPr>
          <w:noProof/>
        </w:rPr>
        <w:tab/>
        <w:t>B. Boulard, J. Kieffer, C.C. Phifer, C.A. Angell, Vibrational spectra in fluoride crystals and glasses at normal and high pressures by computer simulation, J. Non. Cryst. Solids. 140 (1992) 350–358. https://doi.org/10.1016/S0022-3093(05)80795-1.</w:t>
      </w:r>
    </w:p>
    <w:p w14:paraId="41527E7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[106]</w:t>
      </w:r>
      <w:r w:rsidRPr="004E75C0">
        <w:rPr>
          <w:noProof/>
        </w:rPr>
        <w:tab/>
        <w:t>K.F. Garrity, K. Choudhary, Fast and Accurate Prediction of Material Properties with Three-</w:t>
      </w:r>
      <w:r w:rsidRPr="004E75C0">
        <w:rPr>
          <w:noProof/>
        </w:rPr>
        <w:lastRenderedPageBreak/>
        <w:t>Body Tight-Binding Model for the Periodic Table, Https://Arxiv.Org/Abs/2112.11585. (2021). https://arxiv.org/abs/2112.11585 (accessed June 3, 2022).</w:t>
      </w:r>
    </w:p>
    <w:p w14:paraId="14C9778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[107]</w:t>
      </w:r>
      <w:r w:rsidRPr="004E75C0">
        <w:rPr>
          <w:noProof/>
        </w:rPr>
        <w:tab/>
        <w:t>J. Jenke, A.N. Ladines, T. Hammerschmidt, D.G. Pettifor, R. Drautz, Tight-binding bond parameters for dimers across the periodic table from density-functional theory, Phys. Rev. Mater. 5 (2021) 23801. https://doi.org/10.1103/PhysRevMaterials.5.023801.</w:t>
      </w:r>
    </w:p>
    <w:p w14:paraId="0FFABAD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[108]</w:t>
      </w:r>
      <w:r w:rsidRPr="004E75C0">
        <w:rPr>
          <w:noProof/>
        </w:rPr>
        <w:tab/>
        <w:t>D. Porezag, T. Frauenheim, T. Köhler, G. Seifert, R. Kaschner, Construction of tight-binding-like potentials on the basis of density-functional theory: Application to carbon, Phys. Rev. B. 51 (1995) 12947–12957. https://doi.org/10.1103/PhysRevB.51.12947.</w:t>
      </w:r>
    </w:p>
    <w:p w14:paraId="20DF040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[109]</w:t>
      </w:r>
      <w:r w:rsidRPr="004E75C0">
        <w:rPr>
          <w:noProof/>
        </w:rPr>
        <w:tab/>
        <w:t>N. Medvedev, Modeling ultrafast electronic processes in solids excited by femtosecond VUV-XUV laser Pulse, AIP Conf. Proc. 582 (2012) 582–592. https://doi.org/10.1063/1.4739911.</w:t>
      </w:r>
    </w:p>
    <w:p w14:paraId="26A966C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[110]</w:t>
      </w:r>
      <w:r w:rsidRPr="004E75C0">
        <w:rPr>
          <w:noProof/>
        </w:rPr>
        <w:tab/>
        <w:t>N. Medvedev, Femtosecond X-ray induced electron kinetics in dielectrics: application for FEL-pulse-duration monitor, Appl. Phys. B. 118 (2015) 417–429. https://doi.org/10.1007/s00340-015-6005-4.</w:t>
      </w:r>
    </w:p>
    <w:p w14:paraId="4BD937B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[111]</w:t>
      </w:r>
      <w:r w:rsidRPr="004E75C0">
        <w:rPr>
          <w:noProof/>
        </w:rPr>
        <w:tab/>
        <w:t>S. Hammes-Schiffer, J.C. Tully, Proton transfer in solution: Molecular dynamics with quantum transitions, J. Chem. Phys. 101 (1994) 4657. https://doi.org/10.1063/1.467455.</w:t>
      </w:r>
    </w:p>
    <w:p w14:paraId="673B234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[112]</w:t>
      </w:r>
      <w:r w:rsidRPr="004E75C0">
        <w:rPr>
          <w:noProof/>
        </w:rPr>
        <w:tab/>
        <w:t>J.C. Tully, Molecular dynamics with electronic transitions, J. Chem. Phys. 93 (1990) 1061. https://doi.org/10.1063/1.459170.</w:t>
      </w:r>
    </w:p>
    <w:p w14:paraId="62C50C52"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[113]</w:t>
      </w:r>
      <w:r w:rsidRPr="004E75C0">
        <w:rPr>
          <w:noProof/>
        </w:rPr>
        <w:tab/>
        <w:t>F. Trani, G. Cantele, D. Ninno, G. Iadonisi, Tight-binding calculation of the optical absorption cross section of spherical and ellipsoidal silicon nanocrystals, Phys. Rev. B. 72 (2005) 075423. https://doi.org/10.1103/PhysRevB.72.075423.</w:t>
      </w:r>
    </w:p>
    <w:p w14:paraId="3C76821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[114]</w:t>
      </w:r>
      <w:r w:rsidRPr="004E75C0">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2969F0E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[115]</w:t>
      </w:r>
      <w:r w:rsidRPr="004E75C0">
        <w:rPr>
          <w:noProof/>
        </w:rPr>
        <w:tab/>
        <w:t>C.-C. Fu, M. Weissmann, Tight-binding molecular-dynamics study of amorphous carbon deposits over silicon surfaces, Phys. Rev. B. 60 (1999) 2762–2770. https://doi.org/10.1103/PhysRevB.60.2762.</w:t>
      </w:r>
    </w:p>
    <w:p w14:paraId="604B45A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[116]</w:t>
      </w:r>
      <w:r w:rsidRPr="004E75C0">
        <w:rPr>
          <w:noProof/>
        </w:rPr>
        <w:tab/>
        <w:t>C. Molteni, L. Colombo, L. Miglio, Tight-binding molecular dynamics in liquid III-V compounds. I. Potential generation, J. Phys. Condens. Matter. 6 (1994) 5243–5254. https://doi.org/10.1088/0953-8984/6/28/003.</w:t>
      </w:r>
    </w:p>
    <w:p w14:paraId="42BCD87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[117]</w:t>
      </w:r>
      <w:r w:rsidRPr="004E75C0">
        <w:rPr>
          <w:noProof/>
        </w:rPr>
        <w:tab/>
        <w:t>N. Medvedev, H.O. Jeschke, B. Ziaja, Nonthermal graphitization of diamond induced by a femtosecond x-ray laser pulse, Phys. Rev. B. 88 (2013) 224304. https://doi.org/10.1103/PhysRevB.88.224304.</w:t>
      </w:r>
    </w:p>
    <w:p w14:paraId="61C80B5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[118]</w:t>
      </w:r>
      <w:r w:rsidRPr="004E75C0">
        <w:rPr>
          <w:noProof/>
        </w:rPr>
        <w:tab/>
        <w:t>H.J. Monkhorst, J.D. Pack, Special points for Brillouin-zone integrations, Phys. Rev. B. 13 (1976) 5188–5192. https://doi.org/10.1103/PhysRevB.13.5188.</w:t>
      </w:r>
    </w:p>
    <w:p w14:paraId="5266F8F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[119]</w:t>
      </w:r>
      <w:r w:rsidRPr="004E75C0">
        <w:rPr>
          <w:noProof/>
        </w:rPr>
        <w:tab/>
        <w:t>N.A. Medvedev, H.O. Jeschke, B. Ziaja, Non-thermal phase transitions in semiconductors under femtosecond XUV irradiation, SPIE Proc. 8777 (2013) 877709-877709–10. https://doi.org/10.1117/12.2019123.</w:t>
      </w:r>
    </w:p>
    <w:p w14:paraId="536A141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[120]</w:t>
      </w:r>
      <w:r w:rsidRPr="004E75C0">
        <w:rPr>
          <w:noProof/>
        </w:rPr>
        <w:tab/>
        <w:t>C.J. Fennell, J.D. Gezelter, Is the Ewald summation still necessary? Pairwise alternatives to the accepted standard for long-range electrostatics, J. Chem. Phys. 124 (2006) 234104. https://doi.org/10.1063/1.2206581.</w:t>
      </w:r>
    </w:p>
    <w:p w14:paraId="27909F1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[121]</w:t>
      </w:r>
      <w:r w:rsidRPr="004E75C0">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7233800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[122]</w:t>
      </w:r>
      <w:r w:rsidRPr="004E75C0">
        <w:rPr>
          <w:noProof/>
        </w:rPr>
        <w:tab/>
        <w:t xml:space="preserve">N. Medvedev, H.O. Jeschke, B. Ziaja, Nonthermal phase transitions in semiconductors induced </w:t>
      </w:r>
      <w:r w:rsidRPr="004E75C0">
        <w:rPr>
          <w:noProof/>
        </w:rPr>
        <w:lastRenderedPageBreak/>
        <w:t>by a femtosecond extreme ultraviolet laser pulse, New J. Phys. 15 (2013) 015016. https://doi.org/10.1088/1367-2630/15/1/015016.</w:t>
      </w:r>
    </w:p>
    <w:p w14:paraId="3CC299F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[123]</w:t>
      </w:r>
      <w:r w:rsidRPr="004E75C0">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099F02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[124]</w:t>
      </w:r>
      <w:r w:rsidRPr="004E75C0">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C9EC3F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[125]</w:t>
      </w:r>
      <w:r w:rsidRPr="004E75C0">
        <w:rPr>
          <w:noProof/>
        </w:rPr>
        <w:tab/>
        <w:t>H. Shi, P. Koskinen, A. Ramasubramaniam, Self-Consistent Charge Density-Functional Tight-Binding Parametrization for Pt-Ru Alloys, J. Phys. Chem. A. 121 (2017) 2497–2502. https://doi.org/10.1021/ACS.JPCA.7B00701/SUPPL_FILE/JP7B00701_SI_002.ZIP.</w:t>
      </w:r>
    </w:p>
    <w:p w14:paraId="71D08C4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[126]</w:t>
      </w:r>
      <w:r w:rsidRPr="004E75C0">
        <w:rPr>
          <w:noProof/>
        </w:rPr>
        <w:tab/>
        <w:t>M. Van den Bossche, DFTB-Assisted Global Structure Optimization of 13- and 55-Atom Late Transition Metal Clusters, J. Phys. Chem. A. 123 (2019) 3038–3045. https://doi.org/10.1021/acs.jpca.9b00927.</w:t>
      </w:r>
    </w:p>
    <w:p w14:paraId="68A19C5C"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[127]</w:t>
      </w:r>
      <w:r w:rsidRPr="004E75C0">
        <w:rPr>
          <w:noProof/>
        </w:rPr>
        <w:tab/>
        <w:t>C. Liu, E.R. Batista, N.F. Aguirre, P. Yang, M.J. Cawkwell, E. Jakubikova, SCC-DFTB Parameters for Fe-C Interactions, J. Phys. Chem. A. 124 (2020) 9674–9682. https://doi.org/10.1021/ACS.JPCA.0C08202/SUPPL_FILE/JP0C08202_SI_002.ZIP.</w:t>
      </w:r>
    </w:p>
    <w:p w14:paraId="1AF8744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[128]</w:t>
      </w:r>
      <w:r w:rsidRPr="004E75C0">
        <w:rPr>
          <w:noProof/>
        </w:rPr>
        <w:tab/>
        <w:t>M. Van den Bossche, C. Noguera, J. Goniakowski, Understanding the structural diversity of freestanding Al2O3 ultrathin films through a DFTB-aided genetic algorithm, Nanoscale. 12 (2020) 6153–6163. https://doi.org/10.1039/C9NR10487A.</w:t>
      </w:r>
    </w:p>
    <w:p w14:paraId="48918F2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[129]</w:t>
      </w:r>
      <w:r w:rsidRPr="004E75C0">
        <w:rPr>
          <w:noProof/>
        </w:rPr>
        <w:tab/>
        <w:t>J. Lee, S. Ganguli, A.K. Roy, S.C. Badescu, Density functional tight binding study of β -Ga 2 O 3 : Electronic structure, surface energy, and native point defects, J. Chem. Phys. 150 (2019) 174706. https://doi.org/10.1063/1.5088941/198541.</w:t>
      </w:r>
    </w:p>
    <w:p w14:paraId="132C957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[130]</w:t>
      </w:r>
      <w:r w:rsidRPr="004E75C0">
        <w:rPr>
          <w:noProof/>
        </w:rPr>
        <w:tab/>
        <w:t>N. Medvedev, I. Milov, Electron-phonon coupling in metals at high electronic temperatures, Phys. Rev. B. 102 (2020) 064302. https://doi.org/10.1103/PhysRevB.102.064302.</w:t>
      </w:r>
    </w:p>
    <w:p w14:paraId="306EE41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[131]</w:t>
      </w:r>
      <w:r w:rsidRPr="004E75C0">
        <w:rPr>
          <w:noProof/>
        </w:rPr>
        <w:tab/>
        <w:t>T. DUMITRICA, R.E. ALLEN, Nonthermal transition of GaAs in ultra-intense laser radiation field, Laser Part. Beams. 20 (2002) 237–242. https://doi.org/10.1017/S026303460220213X.</w:t>
      </w:r>
    </w:p>
    <w:p w14:paraId="293091A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[132]</w:t>
      </w:r>
      <w:r w:rsidRPr="004E75C0">
        <w:rPr>
          <w:noProof/>
        </w:rPr>
        <w:tab/>
        <w:t>A. Carlson, An Extended Tight-Binding Approach for Modeling Supramolecular Interactions of Carbon Nanotubes, UNIVERSITY OF MINNESOTA, 2006. http://www.me.umn.edu/%7B~%7Ddtraian/tony-thesis.pdf.</w:t>
      </w:r>
    </w:p>
    <w:p w14:paraId="4751A5D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[133]</w:t>
      </w:r>
      <w:r w:rsidRPr="004E75C0">
        <w:rPr>
          <w:noProof/>
        </w:rPr>
        <w:tab/>
        <w:t>J.F. Ziegler, J.P. Biersack, The Stopping and Range of Ions in Matter, in: D.A. Bromley (Ed.), Treatise Heavy-Ion Sci. Vol. 6 Astrophys. Chem. Condens. Matter, Springer US, Boston, 1985: pp. 93–129. https://doi.org/10.1007/978-1-4615-8103-1_3.</w:t>
      </w:r>
    </w:p>
    <w:p w14:paraId="2253021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[134]</w:t>
      </w:r>
      <w:r w:rsidRPr="004E75C0">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5840AE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[135]</w:t>
      </w:r>
      <w:r w:rsidRPr="004E75C0">
        <w:rPr>
          <w:noProof/>
        </w:rPr>
        <w:tab/>
        <w:t>P. Yeh, Optical Waves in Layered Media, Volume 61, Wiley, the University of California, Santa Barbara, 2005. http://eu.wiley.com/WileyCDA/WileyTitle/productCd-0471731927.html (accessed December 15, 2015).</w:t>
      </w:r>
    </w:p>
    <w:p w14:paraId="0C895D77" w14:textId="77777777" w:rsidR="00977088" w:rsidRPr="00B703D5" w:rsidRDefault="003102EF" w:rsidP="0072014E">
      <w:pPr>
        <w:widowControl w:val="0"/>
        <w:autoSpaceDE w:val="0"/>
        <w:autoSpaceDN w:val="0"/>
        <w:adjustRightInd w:val="0"/>
        <w:spacing w:before="100" w:after="100" w:line="240" w:lineRule="auto"/>
        <w:ind w:left="640" w:hanging="640"/>
      </w:pPr>
      <w:r w:rsidRPr="00B703D5">
        <w:fldChar w:fldCharType="end"/>
      </w:r>
    </w:p>
    <w:sectPr w:rsidR="00977088" w:rsidRPr="00B703D5"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3EF8A" w14:textId="77777777" w:rsidR="00410ACF" w:rsidRDefault="00410ACF" w:rsidP="00977088">
      <w:pPr>
        <w:spacing w:after="0" w:line="240" w:lineRule="auto"/>
      </w:pPr>
      <w:r>
        <w:separator/>
      </w:r>
    </w:p>
  </w:endnote>
  <w:endnote w:type="continuationSeparator" w:id="0">
    <w:p w14:paraId="7515FD74" w14:textId="77777777" w:rsidR="00410ACF" w:rsidRDefault="00410ACF"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01EE" w14:textId="77777777" w:rsidR="00B703D5" w:rsidRDefault="00B703D5" w:rsidP="00EC0493">
    <w:pPr>
      <w:spacing w:after="0" w:line="240" w:lineRule="auto"/>
      <w:jc w:val="center"/>
    </w:pPr>
  </w:p>
  <w:p w14:paraId="7F271A54" w14:textId="43D01B24"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9D964" w14:textId="77777777" w:rsidR="00410ACF" w:rsidRDefault="00410ACF" w:rsidP="00977088">
      <w:pPr>
        <w:spacing w:after="0" w:line="240" w:lineRule="auto"/>
      </w:pPr>
      <w:r>
        <w:separator/>
      </w:r>
    </w:p>
  </w:footnote>
  <w:footnote w:type="continuationSeparator" w:id="0">
    <w:p w14:paraId="02840B47" w14:textId="77777777" w:rsidR="00410ACF" w:rsidRDefault="00410ACF"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7223A441" w14:textId="2BF71EF6" w:rsidR="001F2239" w:rsidRPr="001F2239" w:rsidRDefault="001F2239">
      <w:pPr>
        <w:pStyle w:val="FootnoteText"/>
      </w:pPr>
      <w:r>
        <w:rPr>
          <w:rStyle w:val="FootnoteReference"/>
        </w:rPr>
        <w:footnoteRef/>
      </w:r>
      <w:r>
        <w:t xml:space="preserve"> </w:t>
      </w:r>
      <w:hyperlink r:id="rId3" w:history="1">
        <w:r w:rsidRPr="000D5028">
          <w:rPr>
            <w:rStyle w:val="Hyperlink"/>
          </w:rPr>
          <w:t>https://xm.cfel.de/research/scientific_software/xtant_amp_xtant/</w:t>
        </w:r>
      </w:hyperlink>
      <w:r>
        <w:t xml:space="preserve"> </w:t>
      </w:r>
    </w:p>
  </w:footnote>
  <w:footnote w:id="3">
    <w:p w14:paraId="5E422F04" w14:textId="36A391FE" w:rsidR="00625198" w:rsidRPr="00625198" w:rsidRDefault="00625198" w:rsidP="001F2239">
      <w:pPr>
        <w:pStyle w:val="Footnote"/>
      </w:pPr>
      <w:r>
        <w:rPr>
          <w:rStyle w:val="FootnoteReference"/>
        </w:rPr>
        <w:footnoteRef/>
      </w:r>
      <w:r>
        <w:t xml:space="preserve"> </w:t>
      </w:r>
      <w:hyperlink r:id="rId4" w:history="1">
        <w:r w:rsidRPr="000D5028">
          <w:rPr>
            <w:rStyle w:val="Hyperlink"/>
          </w:rPr>
          <w:t>https://www-nds.iaea.org/epics/</w:t>
        </w:r>
      </w:hyperlink>
      <w:r>
        <w:t xml:space="preserve"> </w:t>
      </w:r>
    </w:p>
  </w:footnote>
  <w:footnote w:id="4">
    <w:p w14:paraId="044D4218" w14:textId="051FCEFC" w:rsidR="00E5686D" w:rsidRDefault="00E5686D" w:rsidP="007E4370">
      <w:pPr>
        <w:pStyle w:val="Footnote"/>
      </w:pPr>
      <w:r w:rsidRPr="00E018C9">
        <w:footnoteRef/>
      </w:r>
      <w:r>
        <w:t xml:space="preserve"> More on OpenMP with fortran:</w:t>
      </w:r>
      <w:r w:rsidR="00CD4CB4">
        <w:t xml:space="preserve"> </w:t>
      </w:r>
      <w:hyperlink r:id="rId5" w:history="1">
        <w:r w:rsidR="00CD4CB4" w:rsidRPr="000D5028">
          <w:rPr>
            <w:rStyle w:val="Hyperlink"/>
            <w:rFonts w:eastAsia="Calibri"/>
            <w:szCs w:val="20"/>
          </w:rPr>
          <w:t>http://www.openmp.org/presentations/miguel/F95_OpenMPv1_v2.pdf</w:t>
        </w:r>
      </w:hyperlink>
      <w:r>
        <w:t xml:space="preserve"> </w:t>
      </w:r>
    </w:p>
  </w:footnote>
  <w:footnote w:id="5">
    <w:p w14:paraId="22ED423A" w14:textId="5CE404B0" w:rsidR="00E5686D" w:rsidRDefault="00E5686D" w:rsidP="007E4370">
      <w:pPr>
        <w:pStyle w:val="Footnote"/>
      </w:pPr>
      <w:r w:rsidRPr="00E018C9">
        <w:footnoteRef/>
      </w:r>
      <w:r>
        <w:t xml:space="preserve"> Details on what is ‘make’:</w:t>
      </w:r>
      <w:r w:rsidR="00DD4A04">
        <w:t xml:space="preserve"> </w:t>
      </w:r>
      <w:hyperlink r:id="rId6" w:history="1">
        <w:r w:rsidR="00DD4A04" w:rsidRPr="000D5028">
          <w:rPr>
            <w:rStyle w:val="Hyperlink"/>
            <w:rFonts w:eastAsia="Calibri"/>
            <w:szCs w:val="20"/>
          </w:rPr>
          <w:t>http://linux.about.com/library/cmd/blcmdl1_make.htm</w:t>
        </w:r>
      </w:hyperlink>
      <w:r>
        <w:t xml:space="preserve"> </w:t>
      </w:r>
    </w:p>
  </w:footnote>
  <w:footnote w:id="6">
    <w:p w14:paraId="031264B2" w14:textId="4B5365F7" w:rsidR="00E5686D" w:rsidRPr="009D3783" w:rsidRDefault="00E5686D" w:rsidP="007E4370">
      <w:pPr>
        <w:pStyle w:val="Footnote"/>
        <w:rPr>
          <w:lang w:val="en-US"/>
        </w:rPr>
      </w:pPr>
      <w:r w:rsidRPr="00E018C9">
        <w:footnoteRef/>
      </w:r>
      <w:r>
        <w:t xml:space="preserve"> </w:t>
      </w:r>
      <w:hyperlink r:id="rId7" w:history="1">
        <w:r w:rsidR="007E4370" w:rsidRPr="004741BE">
          <w:rPr>
            <w:rStyle w:val="Hyperlink"/>
            <w:rFonts w:eastAsia="Calibri"/>
            <w:szCs w:val="20"/>
          </w:rPr>
          <w:t>http://www.netlib.org/lapack/</w:t>
        </w:r>
      </w:hyperlink>
      <w:r>
        <w:t xml:space="preserve"> </w:t>
      </w:r>
    </w:p>
  </w:footnote>
  <w:footnote w:id="7">
    <w:p w14:paraId="73ADA7EC" w14:textId="6B8E0A9B"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http://www.dftb.org/parameters/introduction/</w:t>
        </w:r>
      </w:hyperlink>
      <w:r>
        <w:t xml:space="preserve"> </w:t>
      </w:r>
    </w:p>
  </w:footnote>
  <w:footnote w:id="8">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9"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0" w:history="1">
        <w:r w:rsidR="007E4370" w:rsidRPr="004741BE">
          <w:rPr>
            <w:rStyle w:val="Hyperlink"/>
            <w:rFonts w:eastAsia="Calibri"/>
            <w:szCs w:val="20"/>
          </w:rPr>
          <w:t>https://www-nds.iaea.org/epdl97/document/epdl97.pdf</w:t>
        </w:r>
      </w:hyperlink>
    </w:p>
  </w:footnote>
  <w:footnote w:id="9">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1" w:history="1">
        <w:r w:rsidR="007E4370" w:rsidRPr="004741BE">
          <w:rPr>
            <w:rStyle w:val="Hyperlink"/>
            <w:rFonts w:eastAsia="Calibri"/>
            <w:szCs w:val="20"/>
          </w:rPr>
          <w:t>https://en.wikipedia.org/wiki/XYZ_file_format</w:t>
        </w:r>
      </w:hyperlink>
      <w:r>
        <w:t>, its extension used in XTANT is described below</w:t>
      </w:r>
    </w:p>
  </w:footnote>
  <w:footnote w:id="10">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2" w:history="1">
        <w:r w:rsidR="001D3018" w:rsidRPr="000D5028">
          <w:rPr>
            <w:rStyle w:val="Hyperlink"/>
            <w:rFonts w:eastAsia="Calibri"/>
            <w:szCs w:val="20"/>
          </w:rPr>
          <w:t>http://www.pgroup.com/lit/articles/insider/v3n1a3.htm</w:t>
        </w:r>
      </w:hyperlink>
      <w:r>
        <w:t xml:space="preserve">  and</w:t>
      </w:r>
      <w:r w:rsidR="001D3018">
        <w:t xml:space="preserve"> </w:t>
      </w:r>
      <w:hyperlink r:id="rId13" w:history="1">
        <w:r w:rsidR="001D3018" w:rsidRPr="000D5028">
          <w:rPr>
            <w:rStyle w:val="Hyperlink"/>
            <w:rFonts w:eastAsia="Calibri"/>
            <w:szCs w:val="20"/>
          </w:rPr>
          <w:t>http://www.pgroup.com/lit/articles/insider/v3n2a2.htm</w:t>
        </w:r>
      </w:hyperlink>
      <w:r>
        <w:t xml:space="preserve"> </w:t>
      </w:r>
    </w:p>
  </w:footnote>
  <w:footnote w:id="11">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4" w:history="1">
        <w:r w:rsidR="00981D26" w:rsidRPr="000D5028">
          <w:rPr>
            <w:rStyle w:val="Hyperlink"/>
            <w:rFonts w:eastAsia="Calibri"/>
            <w:szCs w:val="20"/>
          </w:rPr>
          <w:t>https://github.com/usnistgov/ThreeBodyTB.jl</w:t>
        </w:r>
      </w:hyperlink>
      <w:r w:rsidRPr="00765B7C">
        <w:t xml:space="preserve"> </w:t>
      </w:r>
    </w:p>
  </w:footnote>
  <w:footnote w:id="12">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5" w:history="1">
        <w:r w:rsidR="00981D26" w:rsidRPr="000D5028">
          <w:rPr>
            <w:rStyle w:val="Hyperlink"/>
            <w:rFonts w:eastAsia="Calibri"/>
            <w:szCs w:val="20"/>
          </w:rPr>
          <w:t>http://www.dftb.org/parameters/introduction/</w:t>
        </w:r>
      </w:hyperlink>
      <w:r w:rsidRPr="00765B7C">
        <w:t xml:space="preserve"> The skl files can also be downloaded from there with the format that can be read by XTANT, no alterations needed.</w:t>
      </w:r>
    </w:p>
  </w:footnote>
  <w:footnote w:id="13">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6"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4">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7" w:history="1">
        <w:r w:rsidR="00981D26" w:rsidRPr="000D5028">
          <w:rPr>
            <w:rStyle w:val="Hyperlink"/>
            <w:rFonts w:eastAsia="Calibri"/>
            <w:szCs w:val="20"/>
          </w:rPr>
          <w:t>https://www.basissetexchange.org/</w:t>
        </w:r>
      </w:hyperlink>
      <w:r w:rsidRPr="00765B7C">
        <w:t xml:space="preserve"> </w:t>
      </w:r>
    </w:p>
  </w:footnote>
  <w:footnote w:id="15">
    <w:p w14:paraId="7555BED4" w14:textId="1F2FB548" w:rsidR="00E5686D" w:rsidRDefault="00E5686D" w:rsidP="007E4370">
      <w:pPr>
        <w:pStyle w:val="Footnote"/>
      </w:pPr>
      <w:r w:rsidRPr="00E018C9">
        <w:footnoteRef/>
      </w:r>
      <w:r>
        <w:t xml:space="preserve"> See description here:</w:t>
      </w:r>
      <w:r w:rsidR="00E02A96">
        <w:t xml:space="preserve"> </w:t>
      </w:r>
      <w:hyperlink r:id="rId18"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19"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6">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0" w:history="1">
        <w:r w:rsidR="00E02A96" w:rsidRPr="000D5028">
          <w:rPr>
            <w:rStyle w:val="Hyperlink"/>
            <w:rFonts w:eastAsia="Calibri"/>
            <w:szCs w:val="20"/>
            <w:lang w:val="de-DE"/>
          </w:rPr>
          <w:t>http://www.ks.uiuc.edu/Research/vmd/</w:t>
        </w:r>
      </w:hyperlink>
    </w:p>
  </w:footnote>
  <w:footnote w:id="17">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1" w:history="1">
        <w:r w:rsidRPr="000D5028">
          <w:rPr>
            <w:rStyle w:val="Hyperlink"/>
          </w:rPr>
          <w:t>https://www.ovito.org/</w:t>
        </w:r>
      </w:hyperlink>
      <w:r>
        <w:t xml:space="preserve"> </w:t>
      </w:r>
    </w:p>
  </w:footnote>
  <w:footnote w:id="18">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2" w:history="1">
        <w:r w:rsidR="00E02A96" w:rsidRPr="000D5028">
          <w:rPr>
            <w:rStyle w:val="Hyperlink"/>
            <w:rFonts w:eastAsia="Calibri"/>
            <w:szCs w:val="20"/>
          </w:rPr>
          <w:t>http://www.iucr.org/resources/cif</w:t>
        </w:r>
      </w:hyperlink>
    </w:p>
  </w:footnote>
  <w:footnote w:id="19">
    <w:p w14:paraId="2E17412A" w14:textId="0FF1876D" w:rsidR="00E5686D" w:rsidRPr="005745E6" w:rsidRDefault="00E5686D" w:rsidP="007E4370">
      <w:pPr>
        <w:pStyle w:val="Footnote"/>
      </w:pPr>
      <w:r w:rsidRPr="00E018C9">
        <w:footnoteRef/>
      </w:r>
      <w:r>
        <w:t xml:space="preserve"> Mercury:</w:t>
      </w:r>
      <w:r w:rsidR="00E02A96">
        <w:t xml:space="preserve"> </w:t>
      </w:r>
      <w:hyperlink r:id="rId23" w:history="1">
        <w:r w:rsidR="00E02A96" w:rsidRPr="000D5028">
          <w:rPr>
            <w:rStyle w:val="Hyperlink"/>
            <w:rFonts w:eastAsia="Calibri"/>
            <w:szCs w:val="20"/>
          </w:rPr>
          <w:t>https://www.ccdc.cam.ac.uk/solutions/csd-system/components/mercury/</w:t>
        </w:r>
      </w:hyperlink>
    </w:p>
  </w:footnote>
  <w:footnote w:id="20">
    <w:p w14:paraId="2D65A149" w14:textId="6E530CF3" w:rsidR="001C255A" w:rsidRPr="001C255A" w:rsidRDefault="001C255A" w:rsidP="007E4370">
      <w:pPr>
        <w:pStyle w:val="Footnote"/>
      </w:pPr>
      <w:r w:rsidRPr="00E018C9">
        <w:footnoteRef/>
      </w:r>
      <w:r w:rsidR="00936ACF">
        <w:t xml:space="preserve"> </w:t>
      </w:r>
      <w:hyperlink r:id="rId24" w:history="1">
        <w:r w:rsidR="00936ACF" w:rsidRPr="000D5028">
          <w:rPr>
            <w:rStyle w:val="Hyperlink"/>
            <w:rFonts w:eastAsia="Calibri"/>
            <w:szCs w:val="20"/>
          </w:rPr>
          <w:t>https://pages.nist.gov/ThreeBodyTB.jl/</w:t>
        </w:r>
      </w:hyperlink>
      <w:r>
        <w:t xml:space="preserve"> </w:t>
      </w:r>
    </w:p>
  </w:footnote>
  <w:footnote w:id="21">
    <w:p w14:paraId="4D2BC252" w14:textId="6511B087" w:rsidR="00E5686D" w:rsidRPr="00936ACF" w:rsidRDefault="00E5686D" w:rsidP="007E4370">
      <w:pPr>
        <w:pStyle w:val="Footnote"/>
        <w:rPr>
          <w:lang w:val="en-US"/>
        </w:rPr>
      </w:pPr>
      <w:r w:rsidRPr="00E018C9">
        <w:footnoteRef/>
      </w:r>
      <w:r>
        <w:t xml:space="preserve"> </w:t>
      </w:r>
      <w:hyperlink r:id="rId25" w:history="1">
        <w:r w:rsidR="007B1337" w:rsidRPr="00936ACF">
          <w:rPr>
            <w:rStyle w:val="Hyperlink"/>
            <w:rFonts w:eastAsia="Calibri"/>
            <w:szCs w:val="20"/>
          </w:rPr>
          <w:t>http://www.dftb.org/parameters/introduction/</w:t>
        </w:r>
      </w:hyperlink>
      <w:r>
        <w:t xml:space="preserve"> </w:t>
      </w:r>
    </w:p>
  </w:footnote>
  <w:footnote w:id="22">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6"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7"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8"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3">
    <w:p w14:paraId="3A7E7CC4" w14:textId="3AF163A3" w:rsidR="00B235F0" w:rsidRPr="00B307E4" w:rsidRDefault="00B235F0" w:rsidP="007E4370">
      <w:pPr>
        <w:pStyle w:val="Footnote"/>
      </w:pPr>
      <w:r w:rsidRPr="00E018C9">
        <w:footnoteRef/>
      </w:r>
      <w:r w:rsidR="00CE0BAA">
        <w:t xml:space="preserve"> </w:t>
      </w:r>
      <w:hyperlink r:id="rId29" w:history="1">
        <w:r w:rsidR="00CE0BAA" w:rsidRPr="00CE0BAA">
          <w:rPr>
            <w:rStyle w:val="Hyperlink"/>
            <w:rFonts w:eastAsia="Calibri"/>
            <w:szCs w:val="20"/>
          </w:rPr>
          <w:t>https://en.wikipedia.org/wiki/XYZ_file_format</w:t>
        </w:r>
      </w:hyperlink>
      <w:r>
        <w:t xml:space="preserve"> </w:t>
      </w:r>
    </w:p>
  </w:footnote>
  <w:footnote w:id="24">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0" w:history="1">
        <w:r w:rsidR="000513C5" w:rsidRPr="007E4370">
          <w:t>https://www-nds.iaea.org/epdl97/libsall.htm</w:t>
        </w:r>
      </w:hyperlink>
      <w:r w:rsidRPr="007E4370">
        <w:t>, physical details and references for the library</w:t>
      </w:r>
      <w:r>
        <w:t xml:space="preserve"> are here:</w:t>
      </w:r>
      <w:r w:rsidR="000513C5">
        <w:t xml:space="preserve"> </w:t>
      </w:r>
      <w:hyperlink r:id="rId31" w:history="1">
        <w:r w:rsidR="000513C5" w:rsidRPr="000513C5">
          <w:rPr>
            <w:rStyle w:val="Hyperlink"/>
            <w:rFonts w:eastAsia="Calibri"/>
            <w:szCs w:val="20"/>
          </w:rPr>
          <w:t>https://www-nds.iaea.org/epdl97/document/epdl97.pdf</w:t>
        </w:r>
      </w:hyperlink>
    </w:p>
  </w:footnote>
  <w:footnote w:id="25">
    <w:p w14:paraId="382B7EB3" w14:textId="16516130" w:rsidR="00E5686D" w:rsidRPr="007E4370" w:rsidRDefault="00E5686D" w:rsidP="007E4370">
      <w:pPr>
        <w:pStyle w:val="Footnote"/>
      </w:pPr>
      <w:r w:rsidRPr="007E4370">
        <w:footnoteRef/>
      </w:r>
      <w:r w:rsidRPr="007E4370">
        <w:t xml:space="preserve"> </w:t>
      </w:r>
      <w:hyperlink r:id="rId32" w:history="1">
        <w:r w:rsidR="007E4370" w:rsidRPr="004741BE">
          <w:rPr>
            <w:rStyle w:val="Hyperlink"/>
          </w:rPr>
          <w:t>http://www.gnuplot.info/</w:t>
        </w:r>
      </w:hyperlink>
      <w:r w:rsidRPr="007E4370">
        <w:t xml:space="preserve"> </w:t>
      </w:r>
    </w:p>
  </w:footnote>
  <w:footnote w:id="26">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3" w:history="1">
        <w:r w:rsidR="007E4370" w:rsidRPr="004741BE">
          <w:rPr>
            <w:rStyle w:val="Hyperlink"/>
          </w:rPr>
          <w:t>https://www.cygwin.com/</w:t>
        </w:r>
      </w:hyperlink>
    </w:p>
  </w:footnote>
  <w:footnote w:id="27">
    <w:p w14:paraId="180E6643" w14:textId="2E3F6156" w:rsidR="00EC5552" w:rsidRPr="007E4370" w:rsidRDefault="00EC5552" w:rsidP="007E4370">
      <w:pPr>
        <w:pStyle w:val="Footnote"/>
      </w:pPr>
      <w:r w:rsidRPr="007E4370">
        <w:footnoteRef/>
      </w:r>
      <w:r w:rsidRPr="007E4370">
        <w:t xml:space="preserve"> </w:t>
      </w:r>
      <w:hyperlink r:id="rId34" w:history="1">
        <w:r w:rsidR="007E4370" w:rsidRPr="004741BE">
          <w:rPr>
            <w:rStyle w:val="Hyperlink"/>
          </w:rPr>
          <w:t>https://www.ovito.org/windows-downloads/</w:t>
        </w:r>
      </w:hyperlink>
      <w:r w:rsidRPr="007E4370">
        <w:t xml:space="preserve"> </w:t>
      </w:r>
    </w:p>
  </w:footnote>
  <w:footnote w:id="28">
    <w:p w14:paraId="5C80415B" w14:textId="16EB7708" w:rsidR="00EC5552" w:rsidRPr="007E4370" w:rsidRDefault="00EC5552" w:rsidP="007E4370">
      <w:pPr>
        <w:pStyle w:val="Footnote"/>
      </w:pPr>
      <w:r w:rsidRPr="007E4370">
        <w:footnoteRef/>
      </w:r>
      <w:r w:rsidRPr="007E4370">
        <w:t xml:space="preserve"> </w:t>
      </w:r>
      <w:hyperlink r:id="rId35" w:history="1">
        <w:r w:rsidR="007E4370" w:rsidRPr="004741BE">
          <w:rPr>
            <w:rStyle w:val="Hyperlink"/>
          </w:rPr>
          <w:t>https://www.ccdc.cam.ac.uk/solutions/software/mercury/</w:t>
        </w:r>
      </w:hyperlink>
      <w:r w:rsidRPr="007E4370">
        <w:t xml:space="preserve"> </w:t>
      </w:r>
    </w:p>
  </w:footnote>
  <w:footnote w:id="29">
    <w:p w14:paraId="1099CADF" w14:textId="246A5605" w:rsidR="00E5686D" w:rsidRPr="00DE67EB" w:rsidRDefault="00E5686D" w:rsidP="00BB4941">
      <w:pPr>
        <w:pStyle w:val="Footnote"/>
        <w:rPr>
          <w:lang w:val="en-US"/>
        </w:rPr>
      </w:pPr>
      <w:r w:rsidRPr="00E018C9">
        <w:footnoteRef/>
      </w:r>
      <w:r>
        <w:t xml:space="preserve"> </w:t>
      </w:r>
      <w:hyperlink r:id="rId36" w:history="1">
        <w:r w:rsidR="00596848" w:rsidRPr="000D5028">
          <w:rPr>
            <w:rStyle w:val="Hyperlink"/>
            <w:rFonts w:eastAsia="Calibri"/>
            <w:szCs w:val="20"/>
          </w:rPr>
          <w:t>https://www.ks.uiuc.edu/Research/vmd/</w:t>
        </w:r>
      </w:hyperlink>
      <w:r>
        <w:t xml:space="preserve"> </w:t>
      </w:r>
    </w:p>
  </w:footnote>
  <w:footnote w:id="30">
    <w:p w14:paraId="77088D39" w14:textId="45463A2A" w:rsidR="00E5686D" w:rsidRPr="00DE67EB" w:rsidRDefault="00E5686D" w:rsidP="00BB4941">
      <w:pPr>
        <w:pStyle w:val="Footnote"/>
        <w:rPr>
          <w:lang w:val="en-US"/>
        </w:rPr>
      </w:pPr>
      <w:r w:rsidRPr="00E018C9">
        <w:footnoteRef/>
      </w:r>
      <w:r>
        <w:t xml:space="preserve"> </w:t>
      </w:r>
      <w:hyperlink r:id="rId37"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2BEF2178"/>
    <w:multiLevelType w:val="multilevel"/>
    <w:tmpl w:val="528656A0"/>
    <w:lvl w:ilvl="0">
      <w:start w:val="1"/>
      <w:numFmt w:val="decimal"/>
      <w:lvlText w:val="(%1)"/>
      <w:lvlJc w:val="left"/>
      <w:pPr>
        <w:ind w:left="64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6F28AC"/>
    <w:multiLevelType w:val="multilevel"/>
    <w:tmpl w:val="9D2E8D4E"/>
    <w:lvl w:ilvl="0">
      <w:start w:val="12"/>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1"/>
  </w:num>
  <w:num w:numId="2">
    <w:abstractNumId w:val="26"/>
  </w:num>
  <w:num w:numId="3">
    <w:abstractNumId w:val="24"/>
  </w:num>
  <w:num w:numId="4">
    <w:abstractNumId w:val="15"/>
  </w:num>
  <w:num w:numId="5">
    <w:abstractNumId w:val="9"/>
  </w:num>
  <w:num w:numId="6">
    <w:abstractNumId w:val="49"/>
  </w:num>
  <w:num w:numId="7">
    <w:abstractNumId w:val="43"/>
  </w:num>
  <w:num w:numId="8">
    <w:abstractNumId w:val="40"/>
  </w:num>
  <w:num w:numId="9">
    <w:abstractNumId w:val="23"/>
  </w:num>
  <w:num w:numId="10">
    <w:abstractNumId w:val="41"/>
  </w:num>
  <w:num w:numId="11">
    <w:abstractNumId w:val="45"/>
  </w:num>
  <w:num w:numId="12">
    <w:abstractNumId w:val="25"/>
  </w:num>
  <w:num w:numId="13">
    <w:abstractNumId w:val="32"/>
  </w:num>
  <w:num w:numId="14">
    <w:abstractNumId w:val="36"/>
  </w:num>
  <w:num w:numId="15">
    <w:abstractNumId w:val="30"/>
  </w:num>
  <w:num w:numId="16">
    <w:abstractNumId w:val="4"/>
  </w:num>
  <w:num w:numId="17">
    <w:abstractNumId w:val="38"/>
  </w:num>
  <w:num w:numId="18">
    <w:abstractNumId w:val="0"/>
  </w:num>
  <w:num w:numId="19">
    <w:abstractNumId w:val="29"/>
  </w:num>
  <w:num w:numId="20">
    <w:abstractNumId w:val="51"/>
  </w:num>
  <w:num w:numId="21">
    <w:abstractNumId w:val="18"/>
  </w:num>
  <w:num w:numId="22">
    <w:abstractNumId w:val="44"/>
  </w:num>
  <w:num w:numId="23">
    <w:abstractNumId w:val="5"/>
  </w:num>
  <w:num w:numId="24">
    <w:abstractNumId w:val="19"/>
  </w:num>
  <w:num w:numId="25">
    <w:abstractNumId w:val="28"/>
  </w:num>
  <w:num w:numId="26">
    <w:abstractNumId w:val="42"/>
  </w:num>
  <w:num w:numId="27">
    <w:abstractNumId w:val="33"/>
  </w:num>
  <w:num w:numId="28">
    <w:abstractNumId w:val="11"/>
  </w:num>
  <w:num w:numId="29">
    <w:abstractNumId w:val="1"/>
  </w:num>
  <w:num w:numId="30">
    <w:abstractNumId w:val="10"/>
  </w:num>
  <w:num w:numId="31">
    <w:abstractNumId w:val="8"/>
  </w:num>
  <w:num w:numId="32">
    <w:abstractNumId w:val="14"/>
  </w:num>
  <w:num w:numId="33">
    <w:abstractNumId w:val="46"/>
  </w:num>
  <w:num w:numId="34">
    <w:abstractNumId w:val="34"/>
  </w:num>
  <w:num w:numId="35">
    <w:abstractNumId w:val="48"/>
  </w:num>
  <w:num w:numId="36">
    <w:abstractNumId w:val="22"/>
  </w:num>
  <w:num w:numId="37">
    <w:abstractNumId w:val="27"/>
  </w:num>
  <w:num w:numId="38">
    <w:abstractNumId w:val="52"/>
  </w:num>
  <w:num w:numId="39">
    <w:abstractNumId w:val="39"/>
  </w:num>
  <w:num w:numId="40">
    <w:abstractNumId w:val="16"/>
  </w:num>
  <w:num w:numId="41">
    <w:abstractNumId w:val="31"/>
  </w:num>
  <w:num w:numId="42">
    <w:abstractNumId w:val="3"/>
  </w:num>
  <w:num w:numId="43">
    <w:abstractNumId w:val="17"/>
  </w:num>
  <w:num w:numId="44">
    <w:abstractNumId w:val="37"/>
  </w:num>
  <w:num w:numId="45">
    <w:abstractNumId w:val="50"/>
  </w:num>
  <w:num w:numId="46">
    <w:abstractNumId w:val="35"/>
  </w:num>
  <w:num w:numId="47">
    <w:abstractNumId w:val="12"/>
  </w:num>
  <w:num w:numId="48">
    <w:abstractNumId w:val="7"/>
  </w:num>
  <w:num w:numId="49">
    <w:abstractNumId w:val="2"/>
  </w:num>
  <w:num w:numId="50">
    <w:abstractNumId w:val="6"/>
  </w:num>
  <w:num w:numId="51">
    <w:abstractNumId w:val="13"/>
  </w:num>
  <w:num w:numId="52">
    <w:abstractNumId w:val="20"/>
  </w:num>
  <w:num w:numId="53">
    <w:abstractNumId w:val="4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q4FAD3uUGctAAAA"/>
  </w:docVars>
  <w:rsids>
    <w:rsidRoot w:val="00A95D01"/>
    <w:rsid w:val="00000A51"/>
    <w:rsid w:val="00001505"/>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B7F"/>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CC"/>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558F"/>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117"/>
    <w:rsid w:val="00371444"/>
    <w:rsid w:val="00371558"/>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BBE"/>
    <w:rsid w:val="004E5178"/>
    <w:rsid w:val="004E56C5"/>
    <w:rsid w:val="004E56FE"/>
    <w:rsid w:val="004E5B0A"/>
    <w:rsid w:val="004E642B"/>
    <w:rsid w:val="004E650B"/>
    <w:rsid w:val="004E6E5C"/>
    <w:rsid w:val="004E75C0"/>
    <w:rsid w:val="004E7ABA"/>
    <w:rsid w:val="004F0422"/>
    <w:rsid w:val="004F0594"/>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0C"/>
    <w:rsid w:val="008E2954"/>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7C9"/>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819"/>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C78"/>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ftb.org/parameters/download" TargetMode="External"/><Relationship Id="rId39" Type="http://schemas.openxmlformats.org/officeDocument/2006/relationships/hyperlink" Target="https://gitlab.com/mvdb/tango" TargetMode="External"/><Relationship Id="rId21" Type="http://schemas.openxmlformats.org/officeDocument/2006/relationships/image" Target="media/image8.png"/><Relationship Id="rId34" Type="http://schemas.openxmlformats.org/officeDocument/2006/relationships/hyperlink" Target="https://github.com/dftbplus/skprogs"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5.hp-ez.com/hp/calculations/page441" TargetMode="External"/><Relationship Id="rId11" Type="http://schemas.openxmlformats.org/officeDocument/2006/relationships/hyperlink" Target="https://doi.org/10.1051/fopen/2018003" TargetMode="External"/><Relationship Id="rId24" Type="http://schemas.openxmlformats.org/officeDocument/2006/relationships/image" Target="media/image11.png"/><Relationship Id="rId32" Type="http://schemas.openxmlformats.org/officeDocument/2006/relationships/hyperlink" Target="http://dx.doi.org/10.13140/RG.2.2.28507.54564" TargetMode="External"/><Relationship Id="rId37" Type="http://schemas.openxmlformats.org/officeDocument/2006/relationships/hyperlink" Target="https://www.dftbaby.chemie.uni-wuerzburg.de/DFTBaby/mdwiki.html" TargetMode="External"/><Relationship Id="rId40" Type="http://schemas.openxmlformats.org/officeDocument/2006/relationships/hyperlink" Target="https://github.com/v2quan89/DFTBparaopt"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hyperlink" Target="http://kiff.vfab.org/dftb" TargetMode="External"/><Relationship Id="rId30" Type="http://schemas.openxmlformats.org/officeDocument/2006/relationships/hyperlink" Target="https://github.com/tlyoon/BC_SKfiles" TargetMode="External"/><Relationship Id="rId35" Type="http://schemas.openxmlformats.org/officeDocument/2006/relationships/hyperlink" Target="https://github.com/pekkosk/hotbit"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footer" Target="foot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doi.org/10.1103/PhysRevB.102.06430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hyllios/dftb_auto" TargetMode="External"/><Relationship Id="rId38" Type="http://schemas.openxmlformats.org/officeDocument/2006/relationships/hyperlink" Target="https://bitbucket.org/solccp/adpt_core/src/master/" TargetMode="External"/><Relationship Id="rId46" Type="http://schemas.openxmlformats.org/officeDocument/2006/relationships/image" Target="media/image17.png"/><Relationship Id="rId59"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hyperlink" Target="https://github.com/by-student-2017/Slater-Koster-parameters-no-repulsion_v1"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yperlink" Target="https://github.com/by-student-2017/Slater-Koster-parameters-no-repulsion_v1" TargetMode="External"/><Relationship Id="rId36" Type="http://schemas.openxmlformats.org/officeDocument/2006/relationships/hyperlink" Target="https://github.com/pekkosk/hotbit/wiki/Parameters-and-parametrization"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github.com/N-Medvedev/XTANT-3" TargetMode="External"/><Relationship Id="rId31" Type="http://schemas.openxmlformats.org/officeDocument/2006/relationships/hyperlink" Target="https://bitbucket.org/solccp/adpt_core/src/master/erepfit/example/3ob_cnoh/"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2a2.htm" TargetMode="External"/><Relationship Id="rId18" Type="http://schemas.openxmlformats.org/officeDocument/2006/relationships/hyperlink" Target="http://en.wikipedia.org/wiki/XYZ_file_format" TargetMode="External"/><Relationship Id="rId26" Type="http://schemas.openxmlformats.org/officeDocument/2006/relationships/hyperlink" Target="http://cst-www.nrl.navy.mil/bind/" TargetMode="External"/><Relationship Id="rId21" Type="http://schemas.openxmlformats.org/officeDocument/2006/relationships/hyperlink" Target="https://www.ovito.org/" TargetMode="External"/><Relationship Id="rId34" Type="http://schemas.openxmlformats.org/officeDocument/2006/relationships/hyperlink" Target="https://www.ovito.org/windows-downloads/" TargetMode="External"/><Relationship Id="rId7" Type="http://schemas.openxmlformats.org/officeDocument/2006/relationships/hyperlink" Target="http://www.netlib.org/lapack/" TargetMode="External"/><Relationship Id="rId12" Type="http://schemas.openxmlformats.org/officeDocument/2006/relationships/hyperlink" Target="http://www.pgroup.com/lit/articles/insider/v3n1a3.htm" TargetMode="External"/><Relationship Id="rId17" Type="http://schemas.openxmlformats.org/officeDocument/2006/relationships/hyperlink" Target="https://www.basissetexchange.org/" TargetMode="External"/><Relationship Id="rId25" Type="http://schemas.openxmlformats.org/officeDocument/2006/relationships/hyperlink" Target="http://www.dftb.org/parameters/introduction/" TargetMode="External"/><Relationship Id="rId33" Type="http://schemas.openxmlformats.org/officeDocument/2006/relationships/hyperlink" Target="https://www.cygwin.com/" TargetMode="External"/><Relationship Id="rId2" Type="http://schemas.openxmlformats.org/officeDocument/2006/relationships/hyperlink" Target="mailto:nikita.medvedev@fzu.cz" TargetMode="External"/><Relationship Id="rId16" Type="http://schemas.openxmlformats.org/officeDocument/2006/relationships/hyperlink" Target="https://github.com/by-student-2017/Slater-Koster-parameters-no-repulsion_v1" TargetMode="External"/><Relationship Id="rId20" Type="http://schemas.openxmlformats.org/officeDocument/2006/relationships/hyperlink" Target="http://www.ks.uiuc.edu/Research/vmd/" TargetMode="External"/><Relationship Id="rId29" Type="http://schemas.openxmlformats.org/officeDocument/2006/relationships/hyperlink" Target="https://en.wikipedia.org/wiki/XYZ_file_format" TargetMode="External"/><Relationship Id="rId1" Type="http://schemas.openxmlformats.org/officeDocument/2006/relationships/hyperlink" Target="https://orcid.org/0000-0003-0491-1090" TargetMode="External"/><Relationship Id="rId6" Type="http://schemas.openxmlformats.org/officeDocument/2006/relationships/hyperlink" Target="http://linux.about.com/library/cmd/blcmdl1_make.htm" TargetMode="External"/><Relationship Id="rId11" Type="http://schemas.openxmlformats.org/officeDocument/2006/relationships/hyperlink" Target="https://en.wikipedia.org/wiki/XYZ_file_format" TargetMode="External"/><Relationship Id="rId24" Type="http://schemas.openxmlformats.org/officeDocument/2006/relationships/hyperlink" Target="https://pages.nist.gov/ThreeBodyTB.jl/" TargetMode="External"/><Relationship Id="rId32" Type="http://schemas.openxmlformats.org/officeDocument/2006/relationships/hyperlink" Target="http://www.gnuplot.info/" TargetMode="External"/><Relationship Id="rId37" Type="http://schemas.openxmlformats.org/officeDocument/2006/relationships/hyperlink" Target="https://www.ovito.org/" TargetMode="External"/><Relationship Id="rId5" Type="http://schemas.openxmlformats.org/officeDocument/2006/relationships/hyperlink" Target="http://www.openmp.org/presentations/miguel/F95_OpenMPv1_v2.pdf" TargetMode="External"/><Relationship Id="rId15" Type="http://schemas.openxmlformats.org/officeDocument/2006/relationships/hyperlink" Target="http://www.dftb.org/parameters/introduction/" TargetMode="External"/><Relationship Id="rId23" Type="http://schemas.openxmlformats.org/officeDocument/2006/relationships/hyperlink" Target="https://www.ccdc.cam.ac.uk/solutions/csd-system/components/mercury/" TargetMode="External"/><Relationship Id="rId28" Type="http://schemas.openxmlformats.org/officeDocument/2006/relationships/hyperlink" Target="https://archive.org/web/" TargetMode="External"/><Relationship Id="rId36" Type="http://schemas.openxmlformats.org/officeDocument/2006/relationships/hyperlink" Target="https://www.ks.uiuc.edu/Research/vmd/" TargetMode="External"/><Relationship Id="rId10" Type="http://schemas.openxmlformats.org/officeDocument/2006/relationships/hyperlink" Target="https://www-nds.iaea.org/epdl97/document/epdl97.pdf" TargetMode="External"/><Relationship Id="rId19" Type="http://schemas.openxmlformats.org/officeDocument/2006/relationships/hyperlink" Target="https://www.ovito.org/docs/current/reference/file_formats/input/xyz.html" TargetMode="External"/><Relationship Id="rId31" Type="http://schemas.openxmlformats.org/officeDocument/2006/relationships/hyperlink" Target="https://www-nds.iaea.org/epdl97/document/epdl97.pdf" TargetMode="External"/><Relationship Id="rId4" Type="http://schemas.openxmlformats.org/officeDocument/2006/relationships/hyperlink" Target="https://www-nds.iaea.org/epics/" TargetMode="External"/><Relationship Id="rId9" Type="http://schemas.openxmlformats.org/officeDocument/2006/relationships/hyperlink" Target="https://www-nds.iaea.org/epdl97/libsall.htm" TargetMode="External"/><Relationship Id="rId14" Type="http://schemas.openxmlformats.org/officeDocument/2006/relationships/hyperlink" Target="https://github.com/usnistgov/ThreeBodyTB.jl" TargetMode="External"/><Relationship Id="rId22" Type="http://schemas.openxmlformats.org/officeDocument/2006/relationships/hyperlink" Target="http://www.iucr.org/resources/cif" TargetMode="External"/><Relationship Id="rId27" Type="http://schemas.openxmlformats.org/officeDocument/2006/relationships/hyperlink" Target="http://esd.spacs.gmu.edu/tb/tbp.html" TargetMode="External"/><Relationship Id="rId30" Type="http://schemas.openxmlformats.org/officeDocument/2006/relationships/hyperlink" Target="https://www-nds.iaea.org/epdl97/libsall.htm" TargetMode="External"/><Relationship Id="rId35" Type="http://schemas.openxmlformats.org/officeDocument/2006/relationships/hyperlink" Target="https://www.ccdc.cam.ac.uk/solutions/software/mercury/" TargetMode="External"/><Relationship Id="rId8" Type="http://schemas.openxmlformats.org/officeDocument/2006/relationships/hyperlink" Target="http://www.dftb.org/parameters/introduction/" TargetMode="External"/><Relationship Id="rId3" Type="http://schemas.openxmlformats.org/officeDocument/2006/relationships/hyperlink" Target="https://xm.cfel.de/research/scientific_software/xtant_amp_x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14765</TotalTime>
  <Pages>86</Pages>
  <Words>115599</Words>
  <Characters>658916</Characters>
  <Application>Microsoft Office Word</Application>
  <DocSecurity>0</DocSecurity>
  <Lines>5490</Lines>
  <Paragraphs>1545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772970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959</cp:revision>
  <cp:lastPrinted>2023-06-25T06:10:00Z</cp:lastPrinted>
  <dcterms:created xsi:type="dcterms:W3CDTF">2016-05-15T10:07:00Z</dcterms:created>
  <dcterms:modified xsi:type="dcterms:W3CDTF">2023-06-25T06:12:00Z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