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8718C" w14:textId="39E49538" w:rsidR="00DD4E88" w:rsidRPr="006E4309" w:rsidRDefault="00A72252" w:rsidP="006D66B1">
      <w:pPr>
        <w:jc w:val="center"/>
        <w:rPr>
          <w:sz w:val="40"/>
          <w:szCs w:val="40"/>
        </w:rPr>
      </w:pPr>
      <w:r w:rsidRPr="006E4309">
        <w:rPr>
          <w:sz w:val="40"/>
          <w:szCs w:val="40"/>
        </w:rPr>
        <w:t>“Año del Bicentenario, de la consolidación de nuestra Independencia, y de la conmemoración de las heroicas batallas de Junín y Ayacucho”</w:t>
      </w:r>
    </w:p>
    <w:p w14:paraId="1B7EA588" w14:textId="77777777" w:rsidR="006B6BFC" w:rsidRPr="006E4309" w:rsidRDefault="006B6BFC" w:rsidP="006B6BFC">
      <w:pPr>
        <w:jc w:val="center"/>
      </w:pPr>
    </w:p>
    <w:p w14:paraId="2CB8DA22" w14:textId="384AEE40" w:rsidR="00DD4E88" w:rsidRPr="006E4309" w:rsidRDefault="006B6BFC" w:rsidP="006B6BFC">
      <w:pPr>
        <w:jc w:val="center"/>
      </w:pPr>
      <w:r w:rsidRPr="006E4309">
        <w:drawing>
          <wp:inline distT="0" distB="0" distL="0" distR="0" wp14:anchorId="5A3F07F0" wp14:editId="33D61E08">
            <wp:extent cx="1865524" cy="1911096"/>
            <wp:effectExtent l="0" t="0" r="1905" b="0"/>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5524" cy="1911096"/>
                    </a:xfrm>
                    <a:prstGeom prst="rect">
                      <a:avLst/>
                    </a:prstGeom>
                  </pic:spPr>
                </pic:pic>
              </a:graphicData>
            </a:graphic>
          </wp:inline>
        </w:drawing>
      </w:r>
    </w:p>
    <w:p w14:paraId="438AD79E" w14:textId="64502946" w:rsidR="00DD4E88" w:rsidRPr="006E4309" w:rsidRDefault="00DD4E88" w:rsidP="008F48EE"/>
    <w:p w14:paraId="34E840A9" w14:textId="5304F829" w:rsidR="00DD4E88" w:rsidRPr="006E4309" w:rsidRDefault="00E4394C" w:rsidP="00BE2168">
      <w:pPr>
        <w:pStyle w:val="Ttulo"/>
        <w:jc w:val="center"/>
        <w:rPr>
          <w:rFonts w:ascii="Arial Narrow" w:hAnsi="Arial Narrow"/>
          <w:b/>
          <w:bCs/>
        </w:rPr>
      </w:pPr>
      <w:r w:rsidRPr="006E4309">
        <w:rPr>
          <w:rFonts w:ascii="Arial Narrow" w:hAnsi="Arial Narrow"/>
          <w:b/>
          <w:bCs/>
        </w:rPr>
        <w:t>SUB</w:t>
      </w:r>
      <w:r w:rsidR="005B0965" w:rsidRPr="006E4309">
        <w:rPr>
          <w:rFonts w:ascii="Arial Narrow" w:hAnsi="Arial Narrow"/>
          <w:b/>
          <w:bCs/>
        </w:rPr>
        <w:t>Á</w:t>
      </w:r>
      <w:r w:rsidRPr="006E4309">
        <w:rPr>
          <w:rFonts w:ascii="Arial Narrow" w:hAnsi="Arial Narrow"/>
          <w:b/>
          <w:bCs/>
        </w:rPr>
        <w:t xml:space="preserve">REA </w:t>
      </w:r>
      <w:r w:rsidR="005B0965" w:rsidRPr="006E4309">
        <w:rPr>
          <w:rFonts w:ascii="Arial Narrow" w:hAnsi="Arial Narrow"/>
          <w:b/>
          <w:bCs/>
        </w:rPr>
        <w:t>{{numsubarea}}</w:t>
      </w:r>
    </w:p>
    <w:p w14:paraId="78A02535" w14:textId="77777777" w:rsidR="00DD4E88" w:rsidRPr="006E4309" w:rsidRDefault="00DD4E88" w:rsidP="008F48EE"/>
    <w:p w14:paraId="32C06860" w14:textId="3CFD3482" w:rsidR="00DD4E88" w:rsidRPr="006E4309" w:rsidRDefault="00DD4E88" w:rsidP="00577143">
      <w:pPr>
        <w:jc w:val="center"/>
        <w:rPr>
          <w:sz w:val="15"/>
        </w:rPr>
      </w:pPr>
    </w:p>
    <w:tbl>
      <w:tblPr>
        <w:tblStyle w:val="Estilo1"/>
        <w:tblW w:w="0" w:type="auto"/>
        <w:tblBorders>
          <w:left w:val="none" w:sz="0" w:space="0" w:color="auto"/>
          <w:right w:val="single" w:sz="4" w:space="0" w:color="4472C4" w:themeColor="accent1"/>
          <w:insideH w:val="none" w:sz="0" w:space="0" w:color="auto"/>
          <w:insideV w:val="none" w:sz="0" w:space="0" w:color="auto"/>
        </w:tblBorders>
        <w:tblCellMar>
          <w:top w:w="144" w:type="dxa"/>
          <w:bottom w:w="144" w:type="dxa"/>
        </w:tblCellMar>
        <w:tblLook w:val="0600" w:firstRow="0" w:lastRow="0" w:firstColumn="0" w:lastColumn="0" w:noHBand="1" w:noVBand="1"/>
      </w:tblPr>
      <w:tblGrid>
        <w:gridCol w:w="8828"/>
      </w:tblGrid>
      <w:tr w:rsidR="005F24AF" w:rsidRPr="006E4309" w14:paraId="3012C71B" w14:textId="77777777" w:rsidTr="005F24AF">
        <w:tc>
          <w:tcPr>
            <w:tcW w:w="8828" w:type="dxa"/>
            <w:tcBorders>
              <w:top w:val="single" w:sz="4" w:space="0" w:color="4472C4" w:themeColor="accent1"/>
              <w:bottom w:val="single" w:sz="4" w:space="0" w:color="4472C4" w:themeColor="accent1"/>
              <w:right w:val="nil"/>
            </w:tcBorders>
          </w:tcPr>
          <w:p w14:paraId="0F00E30B" w14:textId="4A17F121" w:rsidR="005F24AF" w:rsidRPr="006E4309" w:rsidRDefault="005F24AF" w:rsidP="00BE2168">
            <w:pPr>
              <w:jc w:val="center"/>
            </w:pPr>
            <w:r w:rsidRPr="006E4309">
              <w:t>“</w:t>
            </w:r>
            <w:r w:rsidRPr="006E4309">
              <w:rPr>
                <w:sz w:val="28"/>
                <w:szCs w:val="28"/>
              </w:rPr>
              <w:t>{{nameproject}}"</w:t>
            </w:r>
          </w:p>
        </w:tc>
      </w:tr>
    </w:tbl>
    <w:p w14:paraId="6D0C36F1" w14:textId="138A5575" w:rsidR="00797543" w:rsidRPr="006E4309" w:rsidRDefault="006B6BFC" w:rsidP="00797543">
      <w:pPr>
        <w:jc w:val="center"/>
      </w:pPr>
      <w:r w:rsidRPr="006E4309">
        <w:t xml:space="preserve"> </w:t>
      </w:r>
    </w:p>
    <w:p w14:paraId="246323B0" w14:textId="66A89941" w:rsidR="00DD4E88" w:rsidRPr="006E4309" w:rsidRDefault="00DD4E88" w:rsidP="00797543">
      <w:pPr>
        <w:jc w:val="center"/>
      </w:pPr>
      <w:r w:rsidRPr="006E4309">
        <w:drawing>
          <wp:inline distT="0" distB="0" distL="0" distR="0" wp14:anchorId="59E70E26" wp14:editId="1E420AE4">
            <wp:extent cx="1745850" cy="758951"/>
            <wp:effectExtent l="0" t="0" r="6985" b="3175"/>
            <wp:docPr id="19" name="image7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5.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45850" cy="758951"/>
                    </a:xfrm>
                    <a:prstGeom prst="rect">
                      <a:avLst/>
                    </a:prstGeom>
                  </pic:spPr>
                </pic:pic>
              </a:graphicData>
            </a:graphic>
          </wp:inline>
        </w:drawing>
      </w:r>
    </w:p>
    <w:p w14:paraId="7B07543D" w14:textId="4B3FDA73" w:rsidR="005B0965" w:rsidRPr="006E4309" w:rsidRDefault="00730D7B" w:rsidP="00797543">
      <w:pPr>
        <w:pStyle w:val="Ttulo"/>
        <w:jc w:val="center"/>
        <w:rPr>
          <w:rFonts w:ascii="Arial Narrow" w:hAnsi="Arial Narrow"/>
          <w:b/>
          <w:bCs/>
        </w:rPr>
      </w:pPr>
      <w:r w:rsidRPr="006E4309">
        <w:rPr>
          <w:rFonts w:ascii="Arial Narrow" w:hAnsi="Arial Narrow"/>
          <w:b/>
          <w:bCs/>
        </w:rPr>
        <w:t>2024</w:t>
      </w:r>
      <w:r w:rsidR="005B0965" w:rsidRPr="006E4309">
        <w:rPr>
          <w:rFonts w:ascii="Arial Narrow" w:hAnsi="Arial Narrow"/>
          <w:b/>
          <w:bCs/>
        </w:rPr>
        <w:br w:type="page"/>
      </w:r>
    </w:p>
    <w:p w14:paraId="1293C8B1" w14:textId="21E985B5" w:rsidR="00DD4E88" w:rsidRPr="006E4309" w:rsidRDefault="007B2A53" w:rsidP="00730D7B">
      <w:pPr>
        <w:jc w:val="center"/>
        <w:rPr>
          <w:b/>
          <w:bCs/>
          <w:sz w:val="28"/>
          <w:szCs w:val="28"/>
        </w:rPr>
      </w:pPr>
      <w:r w:rsidRPr="006E4309">
        <w:rPr>
          <w:b/>
          <w:bCs/>
          <w:sz w:val="28"/>
          <w:szCs w:val="28"/>
        </w:rPr>
        <w:lastRenderedPageBreak/>
        <w:t>Í</w:t>
      </w:r>
      <w:r w:rsidR="00730D7B" w:rsidRPr="006E4309">
        <w:rPr>
          <w:b/>
          <w:bCs/>
          <w:sz w:val="28"/>
          <w:szCs w:val="28"/>
        </w:rPr>
        <w:t>NDICE</w:t>
      </w:r>
    </w:p>
    <w:sdt>
      <w:sdtPr>
        <w:rPr>
          <w:rFonts w:ascii="Arial Narrow" w:eastAsiaTheme="minorEastAsia" w:hAnsi="Arial Narrow" w:cstheme="minorHAnsi"/>
          <w:bCs/>
          <w:color w:val="auto"/>
          <w:sz w:val="22"/>
          <w:szCs w:val="22"/>
          <w:lang w:val="es-ES_tradnl" w:eastAsia="en-US"/>
        </w:rPr>
        <w:id w:val="867562596"/>
        <w:docPartObj>
          <w:docPartGallery w:val="Table of Contents"/>
          <w:docPartUnique/>
        </w:docPartObj>
      </w:sdtPr>
      <w:sdtEndPr>
        <w:rPr>
          <w:rFonts w:eastAsiaTheme="minorHAnsi"/>
        </w:rPr>
      </w:sdtEndPr>
      <w:sdtContent>
        <w:p w14:paraId="2BCFD258" w14:textId="0F1D0FDA" w:rsidR="00547E9F" w:rsidRPr="006E4309" w:rsidRDefault="00547E9F" w:rsidP="00730D7B">
          <w:pPr>
            <w:pStyle w:val="TtuloTDC"/>
            <w:spacing w:before="0"/>
            <w:rPr>
              <w:rFonts w:ascii="Arial Narrow" w:hAnsi="Arial Narrow"/>
              <w:color w:val="auto"/>
              <w:lang w:val="es-ES_tradnl"/>
            </w:rPr>
          </w:pPr>
        </w:p>
        <w:p w14:paraId="20AC041F" w14:textId="0068B30F" w:rsidR="00810BF1" w:rsidRPr="006E4309" w:rsidRDefault="00730D7B">
          <w:pPr>
            <w:pStyle w:val="TDC1"/>
            <w:rPr>
              <w:rFonts w:asciiTheme="minorHAnsi" w:eastAsiaTheme="minorEastAsia" w:hAnsiTheme="minorHAnsi" w:cstheme="minorBidi"/>
              <w:b w:val="0"/>
              <w:bCs w:val="0"/>
              <w:kern w:val="2"/>
              <w:lang w:eastAsia="zh-CN"/>
              <w14:ligatures w14:val="standardContextual"/>
            </w:rPr>
          </w:pPr>
          <w:r w:rsidRPr="006E4309">
            <w:fldChar w:fldCharType="begin"/>
          </w:r>
          <w:r w:rsidRPr="006E4309">
            <w:instrText xml:space="preserve"> TOC \o "1-3" \h \z \u </w:instrText>
          </w:r>
          <w:r w:rsidRPr="006E4309">
            <w:fldChar w:fldCharType="separate"/>
          </w:r>
          <w:hyperlink w:anchor="_Toc177646683" w:history="1">
            <w:r w:rsidR="00810BF1" w:rsidRPr="006E4309">
              <w:rPr>
                <w:rStyle w:val="Hipervnculo"/>
              </w:rPr>
              <w:t>1</w:t>
            </w:r>
            <w:r w:rsidR="00810BF1" w:rsidRPr="006E4309">
              <w:rPr>
                <w:rFonts w:asciiTheme="minorHAnsi" w:eastAsiaTheme="minorEastAsia" w:hAnsiTheme="minorHAnsi" w:cstheme="minorBidi"/>
                <w:b w:val="0"/>
                <w:bCs w:val="0"/>
                <w:kern w:val="2"/>
                <w:lang w:eastAsia="zh-CN"/>
                <w14:ligatures w14:val="standardContextual"/>
              </w:rPr>
              <w:tab/>
            </w:r>
            <w:r w:rsidR="00810BF1" w:rsidRPr="006E4309">
              <w:rPr>
                <w:rStyle w:val="Hipervnculo"/>
              </w:rPr>
              <w:t>DESCRIPCIÓN GENERAL</w:t>
            </w:r>
            <w:r w:rsidR="00810BF1" w:rsidRPr="006E4309">
              <w:rPr>
                <w:webHidden/>
              </w:rPr>
              <w:tab/>
            </w:r>
            <w:r w:rsidR="00810BF1" w:rsidRPr="006E4309">
              <w:rPr>
                <w:webHidden/>
              </w:rPr>
              <w:fldChar w:fldCharType="begin"/>
            </w:r>
            <w:r w:rsidR="00810BF1" w:rsidRPr="006E4309">
              <w:rPr>
                <w:webHidden/>
              </w:rPr>
              <w:instrText xml:space="preserve"> PAGEREF _Toc177646683 \h </w:instrText>
            </w:r>
            <w:r w:rsidR="00810BF1" w:rsidRPr="006E4309">
              <w:rPr>
                <w:webHidden/>
              </w:rPr>
            </w:r>
            <w:r w:rsidR="00810BF1" w:rsidRPr="006E4309">
              <w:rPr>
                <w:webHidden/>
              </w:rPr>
              <w:fldChar w:fldCharType="separate"/>
            </w:r>
            <w:r w:rsidR="00810BF1" w:rsidRPr="006E4309">
              <w:rPr>
                <w:webHidden/>
              </w:rPr>
              <w:t>6</w:t>
            </w:r>
            <w:r w:rsidR="00810BF1" w:rsidRPr="006E4309">
              <w:rPr>
                <w:webHidden/>
              </w:rPr>
              <w:fldChar w:fldCharType="end"/>
            </w:r>
          </w:hyperlink>
        </w:p>
        <w:p w14:paraId="0226CBC4" w14:textId="53365FB4" w:rsidR="00810BF1" w:rsidRPr="006E4309" w:rsidRDefault="00000000">
          <w:pPr>
            <w:pStyle w:val="TDC2"/>
            <w:rPr>
              <w:rFonts w:asciiTheme="minorHAnsi" w:eastAsiaTheme="minorEastAsia" w:hAnsiTheme="minorHAnsi" w:cstheme="minorBidi"/>
              <w:bCs w:val="0"/>
              <w:kern w:val="2"/>
              <w:lang w:eastAsia="zh-CN"/>
              <w14:ligatures w14:val="standardContextual"/>
            </w:rPr>
          </w:pPr>
          <w:hyperlink w:anchor="_Toc177646684" w:history="1">
            <w:r w:rsidR="00810BF1" w:rsidRPr="006E4309">
              <w:rPr>
                <w:rStyle w:val="Hipervnculo"/>
              </w:rPr>
              <w:t>1.1</w:t>
            </w:r>
            <w:r w:rsidR="00810BF1" w:rsidRPr="006E4309">
              <w:rPr>
                <w:rFonts w:asciiTheme="minorHAnsi" w:eastAsiaTheme="minorEastAsia" w:hAnsiTheme="minorHAnsi" w:cstheme="minorBidi"/>
                <w:bCs w:val="0"/>
                <w:kern w:val="2"/>
                <w:lang w:eastAsia="zh-CN"/>
                <w14:ligatures w14:val="standardContextual"/>
              </w:rPr>
              <w:tab/>
            </w:r>
            <w:r w:rsidR="00810BF1" w:rsidRPr="006E4309">
              <w:rPr>
                <w:rStyle w:val="Hipervnculo"/>
              </w:rPr>
              <w:t>UBICACIÓN</w:t>
            </w:r>
            <w:r w:rsidR="00810BF1" w:rsidRPr="006E4309">
              <w:rPr>
                <w:webHidden/>
              </w:rPr>
              <w:tab/>
            </w:r>
            <w:r w:rsidR="00810BF1" w:rsidRPr="006E4309">
              <w:rPr>
                <w:webHidden/>
              </w:rPr>
              <w:fldChar w:fldCharType="begin"/>
            </w:r>
            <w:r w:rsidR="00810BF1" w:rsidRPr="006E4309">
              <w:rPr>
                <w:webHidden/>
              </w:rPr>
              <w:instrText xml:space="preserve"> PAGEREF _Toc177646684 \h </w:instrText>
            </w:r>
            <w:r w:rsidR="00810BF1" w:rsidRPr="006E4309">
              <w:rPr>
                <w:webHidden/>
              </w:rPr>
            </w:r>
            <w:r w:rsidR="00810BF1" w:rsidRPr="006E4309">
              <w:rPr>
                <w:webHidden/>
              </w:rPr>
              <w:fldChar w:fldCharType="separate"/>
            </w:r>
            <w:r w:rsidR="00810BF1" w:rsidRPr="006E4309">
              <w:rPr>
                <w:webHidden/>
              </w:rPr>
              <w:t>6</w:t>
            </w:r>
            <w:r w:rsidR="00810BF1" w:rsidRPr="006E4309">
              <w:rPr>
                <w:webHidden/>
              </w:rPr>
              <w:fldChar w:fldCharType="end"/>
            </w:r>
          </w:hyperlink>
        </w:p>
        <w:p w14:paraId="2563E204" w14:textId="0C572C0B" w:rsidR="00810BF1" w:rsidRPr="006E4309" w:rsidRDefault="00000000">
          <w:pPr>
            <w:pStyle w:val="TDC2"/>
            <w:rPr>
              <w:rFonts w:asciiTheme="minorHAnsi" w:eastAsiaTheme="minorEastAsia" w:hAnsiTheme="minorHAnsi" w:cstheme="minorBidi"/>
              <w:bCs w:val="0"/>
              <w:kern w:val="2"/>
              <w:lang w:eastAsia="zh-CN"/>
              <w14:ligatures w14:val="standardContextual"/>
            </w:rPr>
          </w:pPr>
          <w:hyperlink w:anchor="_Toc177646685" w:history="1">
            <w:r w:rsidR="00810BF1" w:rsidRPr="006E4309">
              <w:rPr>
                <w:rStyle w:val="Hipervnculo"/>
              </w:rPr>
              <w:t>1.2</w:t>
            </w:r>
            <w:r w:rsidR="00810BF1" w:rsidRPr="006E4309">
              <w:rPr>
                <w:rFonts w:asciiTheme="minorHAnsi" w:eastAsiaTheme="minorEastAsia" w:hAnsiTheme="minorHAnsi" w:cstheme="minorBidi"/>
                <w:bCs w:val="0"/>
                <w:kern w:val="2"/>
                <w:lang w:eastAsia="zh-CN"/>
                <w14:ligatures w14:val="standardContextual"/>
              </w:rPr>
              <w:tab/>
            </w:r>
            <w:r w:rsidR="00810BF1" w:rsidRPr="006E4309">
              <w:rPr>
                <w:rStyle w:val="Hipervnculo"/>
              </w:rPr>
              <w:t>CARACTERIZACIÓN VIAL</w:t>
            </w:r>
            <w:r w:rsidR="00810BF1" w:rsidRPr="006E4309">
              <w:rPr>
                <w:webHidden/>
              </w:rPr>
              <w:tab/>
            </w:r>
            <w:r w:rsidR="00810BF1" w:rsidRPr="006E4309">
              <w:rPr>
                <w:webHidden/>
              </w:rPr>
              <w:fldChar w:fldCharType="begin"/>
            </w:r>
            <w:r w:rsidR="00810BF1" w:rsidRPr="006E4309">
              <w:rPr>
                <w:webHidden/>
              </w:rPr>
              <w:instrText xml:space="preserve"> PAGEREF _Toc177646685 \h </w:instrText>
            </w:r>
            <w:r w:rsidR="00810BF1" w:rsidRPr="006E4309">
              <w:rPr>
                <w:webHidden/>
              </w:rPr>
            </w:r>
            <w:r w:rsidR="00810BF1" w:rsidRPr="006E4309">
              <w:rPr>
                <w:webHidden/>
              </w:rPr>
              <w:fldChar w:fldCharType="separate"/>
            </w:r>
            <w:r w:rsidR="00810BF1" w:rsidRPr="006E4309">
              <w:rPr>
                <w:webHidden/>
              </w:rPr>
              <w:t>7</w:t>
            </w:r>
            <w:r w:rsidR="00810BF1" w:rsidRPr="006E4309">
              <w:rPr>
                <w:webHidden/>
              </w:rPr>
              <w:fldChar w:fldCharType="end"/>
            </w:r>
          </w:hyperlink>
        </w:p>
        <w:p w14:paraId="03E275B2" w14:textId="295C53FA" w:rsidR="00810BF1" w:rsidRPr="006E4309" w:rsidRDefault="00000000">
          <w:pPr>
            <w:pStyle w:val="TDC2"/>
            <w:rPr>
              <w:rFonts w:asciiTheme="minorHAnsi" w:eastAsiaTheme="minorEastAsia" w:hAnsiTheme="minorHAnsi" w:cstheme="minorBidi"/>
              <w:bCs w:val="0"/>
              <w:kern w:val="2"/>
              <w:lang w:eastAsia="zh-CN"/>
              <w14:ligatures w14:val="standardContextual"/>
            </w:rPr>
          </w:pPr>
          <w:hyperlink w:anchor="_Toc177646686" w:history="1">
            <w:r w:rsidR="00810BF1" w:rsidRPr="006E4309">
              <w:rPr>
                <w:rStyle w:val="Hipervnculo"/>
              </w:rPr>
              <w:t>1.3</w:t>
            </w:r>
            <w:r w:rsidR="00810BF1" w:rsidRPr="006E4309">
              <w:rPr>
                <w:rFonts w:asciiTheme="minorHAnsi" w:eastAsiaTheme="minorEastAsia" w:hAnsiTheme="minorHAnsi" w:cstheme="minorBidi"/>
                <w:bCs w:val="0"/>
                <w:kern w:val="2"/>
                <w:lang w:eastAsia="zh-CN"/>
                <w14:ligatures w14:val="standardContextual"/>
              </w:rPr>
              <w:tab/>
            </w:r>
            <w:r w:rsidR="00810BF1" w:rsidRPr="006E4309">
              <w:rPr>
                <w:rStyle w:val="Hipervnculo"/>
              </w:rPr>
              <w:t>DIAGNÓSTICO OPERACIONAL</w:t>
            </w:r>
            <w:r w:rsidR="00810BF1" w:rsidRPr="006E4309">
              <w:rPr>
                <w:webHidden/>
              </w:rPr>
              <w:tab/>
            </w:r>
            <w:r w:rsidR="00810BF1" w:rsidRPr="006E4309">
              <w:rPr>
                <w:webHidden/>
              </w:rPr>
              <w:fldChar w:fldCharType="begin"/>
            </w:r>
            <w:r w:rsidR="00810BF1" w:rsidRPr="006E4309">
              <w:rPr>
                <w:webHidden/>
              </w:rPr>
              <w:instrText xml:space="preserve"> PAGEREF _Toc177646686 \h </w:instrText>
            </w:r>
            <w:r w:rsidR="00810BF1" w:rsidRPr="006E4309">
              <w:rPr>
                <w:webHidden/>
              </w:rPr>
            </w:r>
            <w:r w:rsidR="00810BF1" w:rsidRPr="006E4309">
              <w:rPr>
                <w:webHidden/>
              </w:rPr>
              <w:fldChar w:fldCharType="separate"/>
            </w:r>
            <w:r w:rsidR="00810BF1" w:rsidRPr="006E4309">
              <w:rPr>
                <w:webHidden/>
              </w:rPr>
              <w:t>8</w:t>
            </w:r>
            <w:r w:rsidR="00810BF1" w:rsidRPr="006E4309">
              <w:rPr>
                <w:webHidden/>
              </w:rPr>
              <w:fldChar w:fldCharType="end"/>
            </w:r>
          </w:hyperlink>
        </w:p>
        <w:p w14:paraId="21C9E7A9" w14:textId="14B378DE" w:rsidR="00810BF1" w:rsidRPr="006E4309" w:rsidRDefault="00000000">
          <w:pPr>
            <w:pStyle w:val="TDC1"/>
            <w:rPr>
              <w:rFonts w:asciiTheme="minorHAnsi" w:eastAsiaTheme="minorEastAsia" w:hAnsiTheme="minorHAnsi" w:cstheme="minorBidi"/>
              <w:b w:val="0"/>
              <w:bCs w:val="0"/>
              <w:kern w:val="2"/>
              <w:lang w:eastAsia="zh-CN"/>
              <w14:ligatures w14:val="standardContextual"/>
            </w:rPr>
          </w:pPr>
          <w:hyperlink w:anchor="_Toc177646687" w:history="1">
            <w:r w:rsidR="00810BF1" w:rsidRPr="006E4309">
              <w:rPr>
                <w:rStyle w:val="Hipervnculo"/>
              </w:rPr>
              <w:t>2</w:t>
            </w:r>
            <w:r w:rsidR="00810BF1" w:rsidRPr="006E4309">
              <w:rPr>
                <w:rFonts w:asciiTheme="minorHAnsi" w:eastAsiaTheme="minorEastAsia" w:hAnsiTheme="minorHAnsi" w:cstheme="minorBidi"/>
                <w:b w:val="0"/>
                <w:bCs w:val="0"/>
                <w:kern w:val="2"/>
                <w:lang w:eastAsia="zh-CN"/>
                <w14:ligatures w14:val="standardContextual"/>
              </w:rPr>
              <w:tab/>
            </w:r>
            <w:r w:rsidR="00810BF1" w:rsidRPr="006E4309">
              <w:rPr>
                <w:rStyle w:val="Hipervnculo"/>
              </w:rPr>
              <w:t>ANÁLISIS DE DATOS DE CAMPO</w:t>
            </w:r>
            <w:r w:rsidR="00810BF1" w:rsidRPr="006E4309">
              <w:rPr>
                <w:webHidden/>
              </w:rPr>
              <w:tab/>
            </w:r>
            <w:r w:rsidR="00810BF1" w:rsidRPr="006E4309">
              <w:rPr>
                <w:webHidden/>
              </w:rPr>
              <w:fldChar w:fldCharType="begin"/>
            </w:r>
            <w:r w:rsidR="00810BF1" w:rsidRPr="006E4309">
              <w:rPr>
                <w:webHidden/>
              </w:rPr>
              <w:instrText xml:space="preserve"> PAGEREF _Toc177646687 \h </w:instrText>
            </w:r>
            <w:r w:rsidR="00810BF1" w:rsidRPr="006E4309">
              <w:rPr>
                <w:webHidden/>
              </w:rPr>
            </w:r>
            <w:r w:rsidR="00810BF1" w:rsidRPr="006E4309">
              <w:rPr>
                <w:webHidden/>
              </w:rPr>
              <w:fldChar w:fldCharType="separate"/>
            </w:r>
            <w:r w:rsidR="00810BF1" w:rsidRPr="006E4309">
              <w:rPr>
                <w:webHidden/>
              </w:rPr>
              <w:t>9</w:t>
            </w:r>
            <w:r w:rsidR="00810BF1" w:rsidRPr="006E4309">
              <w:rPr>
                <w:webHidden/>
              </w:rPr>
              <w:fldChar w:fldCharType="end"/>
            </w:r>
          </w:hyperlink>
        </w:p>
        <w:p w14:paraId="59C9087F" w14:textId="5695C367" w:rsidR="00810BF1" w:rsidRPr="006E4309" w:rsidRDefault="00000000">
          <w:pPr>
            <w:pStyle w:val="TDC2"/>
            <w:rPr>
              <w:rFonts w:asciiTheme="minorHAnsi" w:eastAsiaTheme="minorEastAsia" w:hAnsiTheme="minorHAnsi" w:cstheme="minorBidi"/>
              <w:bCs w:val="0"/>
              <w:kern w:val="2"/>
              <w:lang w:eastAsia="zh-CN"/>
              <w14:ligatures w14:val="standardContextual"/>
            </w:rPr>
          </w:pPr>
          <w:hyperlink w:anchor="_Toc177646688" w:history="1">
            <w:r w:rsidR="00810BF1" w:rsidRPr="006E4309">
              <w:rPr>
                <w:rStyle w:val="Hipervnculo"/>
              </w:rPr>
              <w:t>2.1</w:t>
            </w:r>
            <w:r w:rsidR="00810BF1" w:rsidRPr="006E4309">
              <w:rPr>
                <w:rFonts w:asciiTheme="minorHAnsi" w:eastAsiaTheme="minorEastAsia" w:hAnsiTheme="minorHAnsi" w:cstheme="minorBidi"/>
                <w:bCs w:val="0"/>
                <w:kern w:val="2"/>
                <w:lang w:eastAsia="zh-CN"/>
                <w14:ligatures w14:val="standardContextual"/>
              </w:rPr>
              <w:tab/>
            </w:r>
            <w:r w:rsidR="00810BF1" w:rsidRPr="006E4309">
              <w:rPr>
                <w:rStyle w:val="Hipervnculo"/>
              </w:rPr>
              <w:t>CONTEO VEHICULAR</w:t>
            </w:r>
            <w:r w:rsidR="00810BF1" w:rsidRPr="006E4309">
              <w:rPr>
                <w:webHidden/>
              </w:rPr>
              <w:tab/>
            </w:r>
            <w:r w:rsidR="00810BF1" w:rsidRPr="006E4309">
              <w:rPr>
                <w:webHidden/>
              </w:rPr>
              <w:fldChar w:fldCharType="begin"/>
            </w:r>
            <w:r w:rsidR="00810BF1" w:rsidRPr="006E4309">
              <w:rPr>
                <w:webHidden/>
              </w:rPr>
              <w:instrText xml:space="preserve"> PAGEREF _Toc177646688 \h </w:instrText>
            </w:r>
            <w:r w:rsidR="00810BF1" w:rsidRPr="006E4309">
              <w:rPr>
                <w:webHidden/>
              </w:rPr>
            </w:r>
            <w:r w:rsidR="00810BF1" w:rsidRPr="006E4309">
              <w:rPr>
                <w:webHidden/>
              </w:rPr>
              <w:fldChar w:fldCharType="separate"/>
            </w:r>
            <w:r w:rsidR="00810BF1" w:rsidRPr="006E4309">
              <w:rPr>
                <w:webHidden/>
              </w:rPr>
              <w:t>9</w:t>
            </w:r>
            <w:r w:rsidR="00810BF1" w:rsidRPr="006E4309">
              <w:rPr>
                <w:webHidden/>
              </w:rPr>
              <w:fldChar w:fldCharType="end"/>
            </w:r>
          </w:hyperlink>
        </w:p>
        <w:p w14:paraId="1057E2A1" w14:textId="6B8E68AC"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689" w:history="1">
            <w:r w:rsidR="00810BF1" w:rsidRPr="006E4309">
              <w:rPr>
                <w:rStyle w:val="Hipervnculo"/>
              </w:rPr>
              <w:t>2.1.1</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rPr>
              <w:t>HORA PUNTA VEHICULAR</w:t>
            </w:r>
            <w:r w:rsidR="00810BF1" w:rsidRPr="006E4309">
              <w:rPr>
                <w:webHidden/>
              </w:rPr>
              <w:tab/>
            </w:r>
            <w:r w:rsidR="00810BF1" w:rsidRPr="006E4309">
              <w:rPr>
                <w:webHidden/>
              </w:rPr>
              <w:fldChar w:fldCharType="begin"/>
            </w:r>
            <w:r w:rsidR="00810BF1" w:rsidRPr="006E4309">
              <w:rPr>
                <w:webHidden/>
              </w:rPr>
              <w:instrText xml:space="preserve"> PAGEREF _Toc177646689 \h </w:instrText>
            </w:r>
            <w:r w:rsidR="00810BF1" w:rsidRPr="006E4309">
              <w:rPr>
                <w:webHidden/>
              </w:rPr>
            </w:r>
            <w:r w:rsidR="00810BF1" w:rsidRPr="006E4309">
              <w:rPr>
                <w:webHidden/>
              </w:rPr>
              <w:fldChar w:fldCharType="separate"/>
            </w:r>
            <w:r w:rsidR="00810BF1" w:rsidRPr="006E4309">
              <w:rPr>
                <w:webHidden/>
              </w:rPr>
              <w:t>9</w:t>
            </w:r>
            <w:r w:rsidR="00810BF1" w:rsidRPr="006E4309">
              <w:rPr>
                <w:webHidden/>
              </w:rPr>
              <w:fldChar w:fldCharType="end"/>
            </w:r>
          </w:hyperlink>
        </w:p>
        <w:p w14:paraId="169E02F2" w14:textId="161E15CF"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690" w:history="1">
            <w:r w:rsidR="00810BF1" w:rsidRPr="006E4309">
              <w:rPr>
                <w:rStyle w:val="Hipervnculo"/>
              </w:rPr>
              <w:t>2.1.2</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rPr>
              <w:t>HISTOGRAMAS VEHICULARES</w:t>
            </w:r>
            <w:r w:rsidR="00810BF1" w:rsidRPr="006E4309">
              <w:rPr>
                <w:webHidden/>
              </w:rPr>
              <w:tab/>
            </w:r>
            <w:r w:rsidR="00810BF1" w:rsidRPr="006E4309">
              <w:rPr>
                <w:webHidden/>
              </w:rPr>
              <w:fldChar w:fldCharType="begin"/>
            </w:r>
            <w:r w:rsidR="00810BF1" w:rsidRPr="006E4309">
              <w:rPr>
                <w:webHidden/>
              </w:rPr>
              <w:instrText xml:space="preserve"> PAGEREF _Toc177646690 \h </w:instrText>
            </w:r>
            <w:r w:rsidR="00810BF1" w:rsidRPr="006E4309">
              <w:rPr>
                <w:webHidden/>
              </w:rPr>
            </w:r>
            <w:r w:rsidR="00810BF1" w:rsidRPr="006E4309">
              <w:rPr>
                <w:webHidden/>
              </w:rPr>
              <w:fldChar w:fldCharType="separate"/>
            </w:r>
            <w:r w:rsidR="00810BF1" w:rsidRPr="006E4309">
              <w:rPr>
                <w:webHidden/>
              </w:rPr>
              <w:t>9</w:t>
            </w:r>
            <w:r w:rsidR="00810BF1" w:rsidRPr="006E4309">
              <w:rPr>
                <w:webHidden/>
              </w:rPr>
              <w:fldChar w:fldCharType="end"/>
            </w:r>
          </w:hyperlink>
        </w:p>
        <w:p w14:paraId="46E3CA31" w14:textId="36A20E0F"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691" w:history="1">
            <w:r w:rsidR="00810BF1" w:rsidRPr="006E4309">
              <w:rPr>
                <w:rStyle w:val="Hipervnculo"/>
              </w:rPr>
              <w:t>2.1.3</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rPr>
              <w:t>FLUJOGRAMA VEHICULARES DEL SISTEMA</w:t>
            </w:r>
            <w:r w:rsidR="00810BF1" w:rsidRPr="006E4309">
              <w:rPr>
                <w:webHidden/>
              </w:rPr>
              <w:tab/>
            </w:r>
            <w:r w:rsidR="00810BF1" w:rsidRPr="006E4309">
              <w:rPr>
                <w:webHidden/>
              </w:rPr>
              <w:fldChar w:fldCharType="begin"/>
            </w:r>
            <w:r w:rsidR="00810BF1" w:rsidRPr="006E4309">
              <w:rPr>
                <w:webHidden/>
              </w:rPr>
              <w:instrText xml:space="preserve"> PAGEREF _Toc177646691 \h </w:instrText>
            </w:r>
            <w:r w:rsidR="00810BF1" w:rsidRPr="006E4309">
              <w:rPr>
                <w:webHidden/>
              </w:rPr>
            </w:r>
            <w:r w:rsidR="00810BF1" w:rsidRPr="006E4309">
              <w:rPr>
                <w:webHidden/>
              </w:rPr>
              <w:fldChar w:fldCharType="separate"/>
            </w:r>
            <w:r w:rsidR="00810BF1" w:rsidRPr="006E4309">
              <w:rPr>
                <w:webHidden/>
              </w:rPr>
              <w:t>10</w:t>
            </w:r>
            <w:r w:rsidR="00810BF1" w:rsidRPr="006E4309">
              <w:rPr>
                <w:webHidden/>
              </w:rPr>
              <w:fldChar w:fldCharType="end"/>
            </w:r>
          </w:hyperlink>
        </w:p>
        <w:p w14:paraId="2BD09032" w14:textId="2EB37FA8" w:rsidR="00810BF1" w:rsidRPr="006E4309" w:rsidRDefault="00000000">
          <w:pPr>
            <w:pStyle w:val="TDC2"/>
            <w:rPr>
              <w:rFonts w:asciiTheme="minorHAnsi" w:eastAsiaTheme="minorEastAsia" w:hAnsiTheme="minorHAnsi" w:cstheme="minorBidi"/>
              <w:bCs w:val="0"/>
              <w:kern w:val="2"/>
              <w:lang w:eastAsia="zh-CN"/>
              <w14:ligatures w14:val="standardContextual"/>
            </w:rPr>
          </w:pPr>
          <w:hyperlink w:anchor="_Toc177646692" w:history="1">
            <w:r w:rsidR="00810BF1" w:rsidRPr="006E4309">
              <w:rPr>
                <w:rStyle w:val="Hipervnculo"/>
              </w:rPr>
              <w:t>2.2</w:t>
            </w:r>
            <w:r w:rsidR="00810BF1" w:rsidRPr="006E4309">
              <w:rPr>
                <w:rFonts w:asciiTheme="minorHAnsi" w:eastAsiaTheme="minorEastAsia" w:hAnsiTheme="minorHAnsi" w:cstheme="minorBidi"/>
                <w:bCs w:val="0"/>
                <w:kern w:val="2"/>
                <w:lang w:eastAsia="zh-CN"/>
                <w14:ligatures w14:val="standardContextual"/>
              </w:rPr>
              <w:tab/>
            </w:r>
            <w:r w:rsidR="00810BF1" w:rsidRPr="006E4309">
              <w:rPr>
                <w:rStyle w:val="Hipervnculo"/>
              </w:rPr>
              <w:t>CONTEO PEATONAL</w:t>
            </w:r>
            <w:r w:rsidR="00810BF1" w:rsidRPr="006E4309">
              <w:rPr>
                <w:webHidden/>
              </w:rPr>
              <w:tab/>
            </w:r>
            <w:r w:rsidR="00810BF1" w:rsidRPr="006E4309">
              <w:rPr>
                <w:webHidden/>
              </w:rPr>
              <w:fldChar w:fldCharType="begin"/>
            </w:r>
            <w:r w:rsidR="00810BF1" w:rsidRPr="006E4309">
              <w:rPr>
                <w:webHidden/>
              </w:rPr>
              <w:instrText xml:space="preserve"> PAGEREF _Toc177646692 \h </w:instrText>
            </w:r>
            <w:r w:rsidR="00810BF1" w:rsidRPr="006E4309">
              <w:rPr>
                <w:webHidden/>
              </w:rPr>
            </w:r>
            <w:r w:rsidR="00810BF1" w:rsidRPr="006E4309">
              <w:rPr>
                <w:webHidden/>
              </w:rPr>
              <w:fldChar w:fldCharType="separate"/>
            </w:r>
            <w:r w:rsidR="00810BF1" w:rsidRPr="006E4309">
              <w:rPr>
                <w:webHidden/>
              </w:rPr>
              <w:t>11</w:t>
            </w:r>
            <w:r w:rsidR="00810BF1" w:rsidRPr="006E4309">
              <w:rPr>
                <w:webHidden/>
              </w:rPr>
              <w:fldChar w:fldCharType="end"/>
            </w:r>
          </w:hyperlink>
        </w:p>
        <w:p w14:paraId="7B389232" w14:textId="0D2D4DB1"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693" w:history="1">
            <w:r w:rsidR="00810BF1" w:rsidRPr="006E4309">
              <w:rPr>
                <w:rStyle w:val="Hipervnculo"/>
              </w:rPr>
              <w:t>2.2.1</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rPr>
              <w:t>HORA PUNTA PEATONAL</w:t>
            </w:r>
            <w:r w:rsidR="00810BF1" w:rsidRPr="006E4309">
              <w:rPr>
                <w:webHidden/>
              </w:rPr>
              <w:tab/>
            </w:r>
            <w:r w:rsidR="00810BF1" w:rsidRPr="006E4309">
              <w:rPr>
                <w:webHidden/>
              </w:rPr>
              <w:fldChar w:fldCharType="begin"/>
            </w:r>
            <w:r w:rsidR="00810BF1" w:rsidRPr="006E4309">
              <w:rPr>
                <w:webHidden/>
              </w:rPr>
              <w:instrText xml:space="preserve"> PAGEREF _Toc177646693 \h </w:instrText>
            </w:r>
            <w:r w:rsidR="00810BF1" w:rsidRPr="006E4309">
              <w:rPr>
                <w:webHidden/>
              </w:rPr>
            </w:r>
            <w:r w:rsidR="00810BF1" w:rsidRPr="006E4309">
              <w:rPr>
                <w:webHidden/>
              </w:rPr>
              <w:fldChar w:fldCharType="separate"/>
            </w:r>
            <w:r w:rsidR="00810BF1" w:rsidRPr="006E4309">
              <w:rPr>
                <w:webHidden/>
              </w:rPr>
              <w:t>11</w:t>
            </w:r>
            <w:r w:rsidR="00810BF1" w:rsidRPr="006E4309">
              <w:rPr>
                <w:webHidden/>
              </w:rPr>
              <w:fldChar w:fldCharType="end"/>
            </w:r>
          </w:hyperlink>
        </w:p>
        <w:p w14:paraId="444D85AB" w14:textId="3A36C5C2"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694" w:history="1">
            <w:r w:rsidR="00810BF1" w:rsidRPr="006E4309">
              <w:rPr>
                <w:rStyle w:val="Hipervnculo"/>
              </w:rPr>
              <w:t>2.2.2</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rPr>
              <w:t>HISTOGRAMAS PEATONALES</w:t>
            </w:r>
            <w:r w:rsidR="00810BF1" w:rsidRPr="006E4309">
              <w:rPr>
                <w:webHidden/>
              </w:rPr>
              <w:tab/>
            </w:r>
            <w:r w:rsidR="00810BF1" w:rsidRPr="006E4309">
              <w:rPr>
                <w:webHidden/>
              </w:rPr>
              <w:fldChar w:fldCharType="begin"/>
            </w:r>
            <w:r w:rsidR="00810BF1" w:rsidRPr="006E4309">
              <w:rPr>
                <w:webHidden/>
              </w:rPr>
              <w:instrText xml:space="preserve"> PAGEREF _Toc177646694 \h </w:instrText>
            </w:r>
            <w:r w:rsidR="00810BF1" w:rsidRPr="006E4309">
              <w:rPr>
                <w:webHidden/>
              </w:rPr>
            </w:r>
            <w:r w:rsidR="00810BF1" w:rsidRPr="006E4309">
              <w:rPr>
                <w:webHidden/>
              </w:rPr>
              <w:fldChar w:fldCharType="separate"/>
            </w:r>
            <w:r w:rsidR="00810BF1" w:rsidRPr="006E4309">
              <w:rPr>
                <w:webHidden/>
              </w:rPr>
              <w:t>11</w:t>
            </w:r>
            <w:r w:rsidR="00810BF1" w:rsidRPr="006E4309">
              <w:rPr>
                <w:webHidden/>
              </w:rPr>
              <w:fldChar w:fldCharType="end"/>
            </w:r>
          </w:hyperlink>
        </w:p>
        <w:p w14:paraId="6D0DD48C" w14:textId="6A96778A"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695" w:history="1">
            <w:r w:rsidR="00810BF1" w:rsidRPr="006E4309">
              <w:rPr>
                <w:rStyle w:val="Hipervnculo"/>
              </w:rPr>
              <w:t>2.2.3</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rPr>
              <w:t>FLUJOGRAMA PEATONALES</w:t>
            </w:r>
            <w:r w:rsidR="00810BF1" w:rsidRPr="006E4309">
              <w:rPr>
                <w:webHidden/>
              </w:rPr>
              <w:tab/>
            </w:r>
            <w:r w:rsidR="00810BF1" w:rsidRPr="006E4309">
              <w:rPr>
                <w:webHidden/>
              </w:rPr>
              <w:fldChar w:fldCharType="begin"/>
            </w:r>
            <w:r w:rsidR="00810BF1" w:rsidRPr="006E4309">
              <w:rPr>
                <w:webHidden/>
              </w:rPr>
              <w:instrText xml:space="preserve"> PAGEREF _Toc177646695 \h </w:instrText>
            </w:r>
            <w:r w:rsidR="00810BF1" w:rsidRPr="006E4309">
              <w:rPr>
                <w:webHidden/>
              </w:rPr>
            </w:r>
            <w:r w:rsidR="00810BF1" w:rsidRPr="006E4309">
              <w:rPr>
                <w:webHidden/>
              </w:rPr>
              <w:fldChar w:fldCharType="separate"/>
            </w:r>
            <w:r w:rsidR="00810BF1" w:rsidRPr="006E4309">
              <w:rPr>
                <w:webHidden/>
              </w:rPr>
              <w:t>11</w:t>
            </w:r>
            <w:r w:rsidR="00810BF1" w:rsidRPr="006E4309">
              <w:rPr>
                <w:webHidden/>
              </w:rPr>
              <w:fldChar w:fldCharType="end"/>
            </w:r>
          </w:hyperlink>
        </w:p>
        <w:p w14:paraId="46A0007C" w14:textId="58E54FBC" w:rsidR="00810BF1" w:rsidRPr="006E4309" w:rsidRDefault="00000000">
          <w:pPr>
            <w:pStyle w:val="TDC2"/>
            <w:rPr>
              <w:rFonts w:asciiTheme="minorHAnsi" w:eastAsiaTheme="minorEastAsia" w:hAnsiTheme="minorHAnsi" w:cstheme="minorBidi"/>
              <w:bCs w:val="0"/>
              <w:kern w:val="2"/>
              <w:lang w:eastAsia="zh-CN"/>
              <w14:ligatures w14:val="standardContextual"/>
            </w:rPr>
          </w:pPr>
          <w:hyperlink w:anchor="_Toc177646696" w:history="1">
            <w:r w:rsidR="00810BF1" w:rsidRPr="006E4309">
              <w:rPr>
                <w:rStyle w:val="Hipervnculo"/>
              </w:rPr>
              <w:t>2.3</w:t>
            </w:r>
            <w:r w:rsidR="00810BF1" w:rsidRPr="006E4309">
              <w:rPr>
                <w:rFonts w:asciiTheme="minorHAnsi" w:eastAsiaTheme="minorEastAsia" w:hAnsiTheme="minorHAnsi" w:cstheme="minorBidi"/>
                <w:bCs w:val="0"/>
                <w:kern w:val="2"/>
                <w:lang w:eastAsia="zh-CN"/>
                <w14:ligatures w14:val="standardContextual"/>
              </w:rPr>
              <w:tab/>
            </w:r>
            <w:r w:rsidR="00810BF1" w:rsidRPr="006E4309">
              <w:rPr>
                <w:rStyle w:val="Hipervnculo"/>
              </w:rPr>
              <w:t>COLAS VEHICULARES</w:t>
            </w:r>
            <w:r w:rsidR="00810BF1" w:rsidRPr="006E4309">
              <w:rPr>
                <w:webHidden/>
              </w:rPr>
              <w:tab/>
            </w:r>
            <w:r w:rsidR="00810BF1" w:rsidRPr="006E4309">
              <w:rPr>
                <w:webHidden/>
              </w:rPr>
              <w:fldChar w:fldCharType="begin"/>
            </w:r>
            <w:r w:rsidR="00810BF1" w:rsidRPr="006E4309">
              <w:rPr>
                <w:webHidden/>
              </w:rPr>
              <w:instrText xml:space="preserve"> PAGEREF _Toc177646696 \h </w:instrText>
            </w:r>
            <w:r w:rsidR="00810BF1" w:rsidRPr="006E4309">
              <w:rPr>
                <w:webHidden/>
              </w:rPr>
            </w:r>
            <w:r w:rsidR="00810BF1" w:rsidRPr="006E4309">
              <w:rPr>
                <w:webHidden/>
              </w:rPr>
              <w:fldChar w:fldCharType="separate"/>
            </w:r>
            <w:r w:rsidR="00810BF1" w:rsidRPr="006E4309">
              <w:rPr>
                <w:webHidden/>
              </w:rPr>
              <w:t>13</w:t>
            </w:r>
            <w:r w:rsidR="00810BF1" w:rsidRPr="006E4309">
              <w:rPr>
                <w:webHidden/>
              </w:rPr>
              <w:fldChar w:fldCharType="end"/>
            </w:r>
          </w:hyperlink>
        </w:p>
        <w:p w14:paraId="033F782E" w14:textId="718CFD51"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697" w:history="1">
            <w:r w:rsidR="00810BF1" w:rsidRPr="006E4309">
              <w:rPr>
                <w:rStyle w:val="Hipervnculo"/>
              </w:rPr>
              <w:t>2.3.1</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rPr>
              <w:t>LONGITUDES DE COLAS</w:t>
            </w:r>
            <w:r w:rsidR="00810BF1" w:rsidRPr="006E4309">
              <w:rPr>
                <w:webHidden/>
              </w:rPr>
              <w:tab/>
            </w:r>
            <w:r w:rsidR="00810BF1" w:rsidRPr="006E4309">
              <w:rPr>
                <w:webHidden/>
              </w:rPr>
              <w:fldChar w:fldCharType="begin"/>
            </w:r>
            <w:r w:rsidR="00810BF1" w:rsidRPr="006E4309">
              <w:rPr>
                <w:webHidden/>
              </w:rPr>
              <w:instrText xml:space="preserve"> PAGEREF _Toc177646697 \h </w:instrText>
            </w:r>
            <w:r w:rsidR="00810BF1" w:rsidRPr="006E4309">
              <w:rPr>
                <w:webHidden/>
              </w:rPr>
            </w:r>
            <w:r w:rsidR="00810BF1" w:rsidRPr="006E4309">
              <w:rPr>
                <w:webHidden/>
              </w:rPr>
              <w:fldChar w:fldCharType="separate"/>
            </w:r>
            <w:r w:rsidR="00810BF1" w:rsidRPr="006E4309">
              <w:rPr>
                <w:webHidden/>
              </w:rPr>
              <w:t>13</w:t>
            </w:r>
            <w:r w:rsidR="00810BF1" w:rsidRPr="006E4309">
              <w:rPr>
                <w:webHidden/>
              </w:rPr>
              <w:fldChar w:fldCharType="end"/>
            </w:r>
          </w:hyperlink>
        </w:p>
        <w:p w14:paraId="34F23C1A" w14:textId="6DC12322" w:rsidR="00810BF1" w:rsidRPr="006E4309" w:rsidRDefault="00000000">
          <w:pPr>
            <w:pStyle w:val="TDC2"/>
            <w:rPr>
              <w:rFonts w:asciiTheme="minorHAnsi" w:eastAsiaTheme="minorEastAsia" w:hAnsiTheme="minorHAnsi" w:cstheme="minorBidi"/>
              <w:bCs w:val="0"/>
              <w:kern w:val="2"/>
              <w:lang w:eastAsia="zh-CN"/>
              <w14:ligatures w14:val="standardContextual"/>
            </w:rPr>
          </w:pPr>
          <w:hyperlink w:anchor="_Toc177646698" w:history="1">
            <w:r w:rsidR="00810BF1" w:rsidRPr="006E4309">
              <w:rPr>
                <w:rStyle w:val="Hipervnculo"/>
              </w:rPr>
              <w:t>2.4</w:t>
            </w:r>
            <w:r w:rsidR="00810BF1" w:rsidRPr="006E4309">
              <w:rPr>
                <w:rFonts w:asciiTheme="minorHAnsi" w:eastAsiaTheme="minorEastAsia" w:hAnsiTheme="minorHAnsi" w:cstheme="minorBidi"/>
                <w:bCs w:val="0"/>
                <w:kern w:val="2"/>
                <w:lang w:eastAsia="zh-CN"/>
                <w14:ligatures w14:val="standardContextual"/>
              </w:rPr>
              <w:tab/>
            </w:r>
            <w:r w:rsidR="00810BF1" w:rsidRPr="006E4309">
              <w:rPr>
                <w:rStyle w:val="Hipervnculo"/>
              </w:rPr>
              <w:t>EMBARQUE Y DESEMBARQUE</w:t>
            </w:r>
            <w:r w:rsidR="00810BF1" w:rsidRPr="006E4309">
              <w:rPr>
                <w:webHidden/>
              </w:rPr>
              <w:tab/>
            </w:r>
            <w:r w:rsidR="00810BF1" w:rsidRPr="006E4309">
              <w:rPr>
                <w:webHidden/>
              </w:rPr>
              <w:fldChar w:fldCharType="begin"/>
            </w:r>
            <w:r w:rsidR="00810BF1" w:rsidRPr="006E4309">
              <w:rPr>
                <w:webHidden/>
              </w:rPr>
              <w:instrText xml:space="preserve"> PAGEREF _Toc177646698 \h </w:instrText>
            </w:r>
            <w:r w:rsidR="00810BF1" w:rsidRPr="006E4309">
              <w:rPr>
                <w:webHidden/>
              </w:rPr>
            </w:r>
            <w:r w:rsidR="00810BF1" w:rsidRPr="006E4309">
              <w:rPr>
                <w:webHidden/>
              </w:rPr>
              <w:fldChar w:fldCharType="separate"/>
            </w:r>
            <w:r w:rsidR="00810BF1" w:rsidRPr="006E4309">
              <w:rPr>
                <w:webHidden/>
              </w:rPr>
              <w:t>14</w:t>
            </w:r>
            <w:r w:rsidR="00810BF1" w:rsidRPr="006E4309">
              <w:rPr>
                <w:webHidden/>
              </w:rPr>
              <w:fldChar w:fldCharType="end"/>
            </w:r>
          </w:hyperlink>
        </w:p>
        <w:p w14:paraId="4BF87E8C" w14:textId="75FDE7C4"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699" w:history="1">
            <w:r w:rsidR="00810BF1" w:rsidRPr="006E4309">
              <w:rPr>
                <w:rStyle w:val="Hipervnculo"/>
              </w:rPr>
              <w:t>2.4.1</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rPr>
              <w:t>TIEMPOS PROMEDIOS DE EMBARQUE Y DESEMBARQUE</w:t>
            </w:r>
            <w:r w:rsidR="00810BF1" w:rsidRPr="006E4309">
              <w:rPr>
                <w:webHidden/>
              </w:rPr>
              <w:tab/>
            </w:r>
            <w:r w:rsidR="00810BF1" w:rsidRPr="006E4309">
              <w:rPr>
                <w:webHidden/>
              </w:rPr>
              <w:fldChar w:fldCharType="begin"/>
            </w:r>
            <w:r w:rsidR="00810BF1" w:rsidRPr="006E4309">
              <w:rPr>
                <w:webHidden/>
              </w:rPr>
              <w:instrText xml:space="preserve"> PAGEREF _Toc177646699 \h </w:instrText>
            </w:r>
            <w:r w:rsidR="00810BF1" w:rsidRPr="006E4309">
              <w:rPr>
                <w:webHidden/>
              </w:rPr>
            </w:r>
            <w:r w:rsidR="00810BF1" w:rsidRPr="006E4309">
              <w:rPr>
                <w:webHidden/>
              </w:rPr>
              <w:fldChar w:fldCharType="separate"/>
            </w:r>
            <w:r w:rsidR="00810BF1" w:rsidRPr="006E4309">
              <w:rPr>
                <w:webHidden/>
              </w:rPr>
              <w:t>14</w:t>
            </w:r>
            <w:r w:rsidR="00810BF1" w:rsidRPr="006E4309">
              <w:rPr>
                <w:webHidden/>
              </w:rPr>
              <w:fldChar w:fldCharType="end"/>
            </w:r>
          </w:hyperlink>
        </w:p>
        <w:p w14:paraId="171BAE2F" w14:textId="754CD81C" w:rsidR="00810BF1" w:rsidRPr="006E4309" w:rsidRDefault="00000000">
          <w:pPr>
            <w:pStyle w:val="TDC2"/>
            <w:rPr>
              <w:rFonts w:asciiTheme="minorHAnsi" w:eastAsiaTheme="minorEastAsia" w:hAnsiTheme="minorHAnsi" w:cstheme="minorBidi"/>
              <w:bCs w:val="0"/>
              <w:kern w:val="2"/>
              <w:lang w:eastAsia="zh-CN"/>
              <w14:ligatures w14:val="standardContextual"/>
            </w:rPr>
          </w:pPr>
          <w:hyperlink w:anchor="_Toc177646700" w:history="1">
            <w:r w:rsidR="00810BF1" w:rsidRPr="006E4309">
              <w:rPr>
                <w:rStyle w:val="Hipervnculo"/>
              </w:rPr>
              <w:t>2.5</w:t>
            </w:r>
            <w:r w:rsidR="00810BF1" w:rsidRPr="006E4309">
              <w:rPr>
                <w:rFonts w:asciiTheme="minorHAnsi" w:eastAsiaTheme="minorEastAsia" w:hAnsiTheme="minorHAnsi" w:cstheme="minorBidi"/>
                <w:bCs w:val="0"/>
                <w:kern w:val="2"/>
                <w:lang w:eastAsia="zh-CN"/>
                <w14:ligatures w14:val="standardContextual"/>
              </w:rPr>
              <w:tab/>
            </w:r>
            <w:r w:rsidR="00810BF1" w:rsidRPr="006E4309">
              <w:rPr>
                <w:rStyle w:val="Hipervnculo"/>
              </w:rPr>
              <w:t>SEMAFORIZACIÓN DE LA SITUACIÓN ACTUAL</w:t>
            </w:r>
            <w:r w:rsidR="00810BF1" w:rsidRPr="006E4309">
              <w:rPr>
                <w:webHidden/>
              </w:rPr>
              <w:tab/>
            </w:r>
            <w:r w:rsidR="00810BF1" w:rsidRPr="006E4309">
              <w:rPr>
                <w:webHidden/>
              </w:rPr>
              <w:fldChar w:fldCharType="begin"/>
            </w:r>
            <w:r w:rsidR="00810BF1" w:rsidRPr="006E4309">
              <w:rPr>
                <w:webHidden/>
              </w:rPr>
              <w:instrText xml:space="preserve"> PAGEREF _Toc177646700 \h </w:instrText>
            </w:r>
            <w:r w:rsidR="00810BF1" w:rsidRPr="006E4309">
              <w:rPr>
                <w:webHidden/>
              </w:rPr>
            </w:r>
            <w:r w:rsidR="00810BF1" w:rsidRPr="006E4309">
              <w:rPr>
                <w:webHidden/>
              </w:rPr>
              <w:fldChar w:fldCharType="separate"/>
            </w:r>
            <w:r w:rsidR="00810BF1" w:rsidRPr="006E4309">
              <w:rPr>
                <w:webHidden/>
              </w:rPr>
              <w:t>15</w:t>
            </w:r>
            <w:r w:rsidR="00810BF1" w:rsidRPr="006E4309">
              <w:rPr>
                <w:webHidden/>
              </w:rPr>
              <w:fldChar w:fldCharType="end"/>
            </w:r>
          </w:hyperlink>
        </w:p>
        <w:p w14:paraId="1BF5F514" w14:textId="0A31F19D"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701" w:history="1">
            <w:r w:rsidR="00810BF1" w:rsidRPr="006E4309">
              <w:rPr>
                <w:rStyle w:val="Hipervnculo"/>
              </w:rPr>
              <w:t>2.5.1</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rPr>
              <w:t>DIAGRAMA DE MOVIMIENTOS ACTUAL</w:t>
            </w:r>
            <w:r w:rsidR="00810BF1" w:rsidRPr="006E4309">
              <w:rPr>
                <w:webHidden/>
              </w:rPr>
              <w:tab/>
            </w:r>
            <w:r w:rsidR="00810BF1" w:rsidRPr="006E4309">
              <w:rPr>
                <w:webHidden/>
              </w:rPr>
              <w:fldChar w:fldCharType="begin"/>
            </w:r>
            <w:r w:rsidR="00810BF1" w:rsidRPr="006E4309">
              <w:rPr>
                <w:webHidden/>
              </w:rPr>
              <w:instrText xml:space="preserve"> PAGEREF _Toc177646701 \h </w:instrText>
            </w:r>
            <w:r w:rsidR="00810BF1" w:rsidRPr="006E4309">
              <w:rPr>
                <w:webHidden/>
              </w:rPr>
            </w:r>
            <w:r w:rsidR="00810BF1" w:rsidRPr="006E4309">
              <w:rPr>
                <w:webHidden/>
              </w:rPr>
              <w:fldChar w:fldCharType="separate"/>
            </w:r>
            <w:r w:rsidR="00810BF1" w:rsidRPr="006E4309">
              <w:rPr>
                <w:webHidden/>
              </w:rPr>
              <w:t>15</w:t>
            </w:r>
            <w:r w:rsidR="00810BF1" w:rsidRPr="006E4309">
              <w:rPr>
                <w:webHidden/>
              </w:rPr>
              <w:fldChar w:fldCharType="end"/>
            </w:r>
          </w:hyperlink>
        </w:p>
        <w:p w14:paraId="45C7B5FD" w14:textId="36A995FA"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702" w:history="1">
            <w:r w:rsidR="00810BF1" w:rsidRPr="006E4309">
              <w:rPr>
                <w:rStyle w:val="Hipervnculo"/>
              </w:rPr>
              <w:t>2.5.2</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rPr>
              <w:t>PROGRAMACIÓN SEMAFÓRICA ACTUAL</w:t>
            </w:r>
            <w:r w:rsidR="00810BF1" w:rsidRPr="006E4309">
              <w:rPr>
                <w:webHidden/>
              </w:rPr>
              <w:tab/>
            </w:r>
            <w:r w:rsidR="00810BF1" w:rsidRPr="006E4309">
              <w:rPr>
                <w:webHidden/>
              </w:rPr>
              <w:fldChar w:fldCharType="begin"/>
            </w:r>
            <w:r w:rsidR="00810BF1" w:rsidRPr="006E4309">
              <w:rPr>
                <w:webHidden/>
              </w:rPr>
              <w:instrText xml:space="preserve"> PAGEREF _Toc177646702 \h </w:instrText>
            </w:r>
            <w:r w:rsidR="00810BF1" w:rsidRPr="006E4309">
              <w:rPr>
                <w:webHidden/>
              </w:rPr>
            </w:r>
            <w:r w:rsidR="00810BF1" w:rsidRPr="006E4309">
              <w:rPr>
                <w:webHidden/>
              </w:rPr>
              <w:fldChar w:fldCharType="separate"/>
            </w:r>
            <w:r w:rsidR="00810BF1" w:rsidRPr="006E4309">
              <w:rPr>
                <w:webHidden/>
              </w:rPr>
              <w:t>15</w:t>
            </w:r>
            <w:r w:rsidR="00810BF1" w:rsidRPr="006E4309">
              <w:rPr>
                <w:webHidden/>
              </w:rPr>
              <w:fldChar w:fldCharType="end"/>
            </w:r>
          </w:hyperlink>
        </w:p>
        <w:p w14:paraId="199D8DD1" w14:textId="3BDB97C3"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703" w:history="1">
            <w:r w:rsidR="00810BF1" w:rsidRPr="006E4309">
              <w:rPr>
                <w:rStyle w:val="Hipervnculo"/>
              </w:rPr>
              <w:t>2.5.3</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rPr>
              <w:t>ESQUEMA DE REPARTO SEMAFÓRICO ACTUAL</w:t>
            </w:r>
            <w:r w:rsidR="00810BF1" w:rsidRPr="006E4309">
              <w:rPr>
                <w:webHidden/>
              </w:rPr>
              <w:tab/>
            </w:r>
            <w:r w:rsidR="00810BF1" w:rsidRPr="006E4309">
              <w:rPr>
                <w:webHidden/>
              </w:rPr>
              <w:fldChar w:fldCharType="begin"/>
            </w:r>
            <w:r w:rsidR="00810BF1" w:rsidRPr="006E4309">
              <w:rPr>
                <w:webHidden/>
              </w:rPr>
              <w:instrText xml:space="preserve"> PAGEREF _Toc177646703 \h </w:instrText>
            </w:r>
            <w:r w:rsidR="00810BF1" w:rsidRPr="006E4309">
              <w:rPr>
                <w:webHidden/>
              </w:rPr>
            </w:r>
            <w:r w:rsidR="00810BF1" w:rsidRPr="006E4309">
              <w:rPr>
                <w:webHidden/>
              </w:rPr>
              <w:fldChar w:fldCharType="separate"/>
            </w:r>
            <w:r w:rsidR="00810BF1" w:rsidRPr="006E4309">
              <w:rPr>
                <w:webHidden/>
              </w:rPr>
              <w:t>16</w:t>
            </w:r>
            <w:r w:rsidR="00810BF1" w:rsidRPr="006E4309">
              <w:rPr>
                <w:webHidden/>
              </w:rPr>
              <w:fldChar w:fldCharType="end"/>
            </w:r>
          </w:hyperlink>
        </w:p>
        <w:p w14:paraId="4C565BC6" w14:textId="59933C74" w:rsidR="00810BF1" w:rsidRPr="006E4309" w:rsidRDefault="00000000">
          <w:pPr>
            <w:pStyle w:val="TDC1"/>
            <w:rPr>
              <w:rFonts w:asciiTheme="minorHAnsi" w:eastAsiaTheme="minorEastAsia" w:hAnsiTheme="minorHAnsi" w:cstheme="minorBidi"/>
              <w:b w:val="0"/>
              <w:bCs w:val="0"/>
              <w:kern w:val="2"/>
              <w:lang w:eastAsia="zh-CN"/>
              <w14:ligatures w14:val="standardContextual"/>
            </w:rPr>
          </w:pPr>
          <w:hyperlink w:anchor="_Toc177646704" w:history="1">
            <w:r w:rsidR="00810BF1" w:rsidRPr="006E4309">
              <w:rPr>
                <w:rStyle w:val="Hipervnculo"/>
              </w:rPr>
              <w:t>3</w:t>
            </w:r>
            <w:r w:rsidR="00810BF1" w:rsidRPr="006E4309">
              <w:rPr>
                <w:rFonts w:asciiTheme="minorHAnsi" w:eastAsiaTheme="minorEastAsia" w:hAnsiTheme="minorHAnsi" w:cstheme="minorBidi"/>
                <w:b w:val="0"/>
                <w:bCs w:val="0"/>
                <w:kern w:val="2"/>
                <w:lang w:eastAsia="zh-CN"/>
                <w14:ligatures w14:val="standardContextual"/>
              </w:rPr>
              <w:tab/>
            </w:r>
            <w:r w:rsidR="00810BF1" w:rsidRPr="006E4309">
              <w:rPr>
                <w:rStyle w:val="Hipervnculo"/>
              </w:rPr>
              <w:t>MODELO DE MICROSIMULACIÓN DE TRÁNSITO</w:t>
            </w:r>
            <w:r w:rsidR="00810BF1" w:rsidRPr="006E4309">
              <w:rPr>
                <w:webHidden/>
              </w:rPr>
              <w:tab/>
            </w:r>
            <w:r w:rsidR="00810BF1" w:rsidRPr="006E4309">
              <w:rPr>
                <w:webHidden/>
              </w:rPr>
              <w:fldChar w:fldCharType="begin"/>
            </w:r>
            <w:r w:rsidR="00810BF1" w:rsidRPr="006E4309">
              <w:rPr>
                <w:webHidden/>
              </w:rPr>
              <w:instrText xml:space="preserve"> PAGEREF _Toc177646704 \h </w:instrText>
            </w:r>
            <w:r w:rsidR="00810BF1" w:rsidRPr="006E4309">
              <w:rPr>
                <w:webHidden/>
              </w:rPr>
            </w:r>
            <w:r w:rsidR="00810BF1" w:rsidRPr="006E4309">
              <w:rPr>
                <w:webHidden/>
              </w:rPr>
              <w:fldChar w:fldCharType="separate"/>
            </w:r>
            <w:r w:rsidR="00810BF1" w:rsidRPr="006E4309">
              <w:rPr>
                <w:webHidden/>
              </w:rPr>
              <w:t>17</w:t>
            </w:r>
            <w:r w:rsidR="00810BF1" w:rsidRPr="006E4309">
              <w:rPr>
                <w:webHidden/>
              </w:rPr>
              <w:fldChar w:fldCharType="end"/>
            </w:r>
          </w:hyperlink>
        </w:p>
        <w:p w14:paraId="280B9465" w14:textId="236108A5" w:rsidR="00810BF1" w:rsidRPr="006E4309" w:rsidRDefault="00000000">
          <w:pPr>
            <w:pStyle w:val="TDC2"/>
            <w:rPr>
              <w:rFonts w:asciiTheme="minorHAnsi" w:eastAsiaTheme="minorEastAsia" w:hAnsiTheme="minorHAnsi" w:cstheme="minorBidi"/>
              <w:bCs w:val="0"/>
              <w:kern w:val="2"/>
              <w:lang w:eastAsia="zh-CN"/>
              <w14:ligatures w14:val="standardContextual"/>
            </w:rPr>
          </w:pPr>
          <w:hyperlink w:anchor="_Toc177646705" w:history="1">
            <w:r w:rsidR="00810BF1" w:rsidRPr="006E4309">
              <w:rPr>
                <w:rStyle w:val="Hipervnculo"/>
                <w:lang w:eastAsia="es-CO"/>
              </w:rPr>
              <w:t>3.1</w:t>
            </w:r>
            <w:r w:rsidR="00810BF1" w:rsidRPr="006E4309">
              <w:rPr>
                <w:rFonts w:asciiTheme="minorHAnsi" w:eastAsiaTheme="minorEastAsia" w:hAnsiTheme="minorHAnsi" w:cstheme="minorBidi"/>
                <w:bCs w:val="0"/>
                <w:kern w:val="2"/>
                <w:lang w:eastAsia="zh-CN"/>
                <w14:ligatures w14:val="standardContextual"/>
              </w:rPr>
              <w:tab/>
            </w:r>
            <w:r w:rsidR="00810BF1" w:rsidRPr="006E4309">
              <w:rPr>
                <w:rStyle w:val="Hipervnculo"/>
                <w:lang w:eastAsia="es-CO"/>
              </w:rPr>
              <w:t>MODELO DE LA SITUACIÓN ACTUAL</w:t>
            </w:r>
            <w:r w:rsidR="00810BF1" w:rsidRPr="006E4309">
              <w:rPr>
                <w:webHidden/>
              </w:rPr>
              <w:tab/>
            </w:r>
            <w:r w:rsidR="00810BF1" w:rsidRPr="006E4309">
              <w:rPr>
                <w:webHidden/>
              </w:rPr>
              <w:fldChar w:fldCharType="begin"/>
            </w:r>
            <w:r w:rsidR="00810BF1" w:rsidRPr="006E4309">
              <w:rPr>
                <w:webHidden/>
              </w:rPr>
              <w:instrText xml:space="preserve"> PAGEREF _Toc177646705 \h </w:instrText>
            </w:r>
            <w:r w:rsidR="00810BF1" w:rsidRPr="006E4309">
              <w:rPr>
                <w:webHidden/>
              </w:rPr>
            </w:r>
            <w:r w:rsidR="00810BF1" w:rsidRPr="006E4309">
              <w:rPr>
                <w:webHidden/>
              </w:rPr>
              <w:fldChar w:fldCharType="separate"/>
            </w:r>
            <w:r w:rsidR="00810BF1" w:rsidRPr="006E4309">
              <w:rPr>
                <w:webHidden/>
              </w:rPr>
              <w:t>17</w:t>
            </w:r>
            <w:r w:rsidR="00810BF1" w:rsidRPr="006E4309">
              <w:rPr>
                <w:webHidden/>
              </w:rPr>
              <w:fldChar w:fldCharType="end"/>
            </w:r>
          </w:hyperlink>
        </w:p>
        <w:p w14:paraId="5F48BBE2" w14:textId="38228C8D"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706" w:history="1">
            <w:r w:rsidR="00810BF1" w:rsidRPr="006E4309">
              <w:rPr>
                <w:rStyle w:val="Hipervnculo"/>
                <w:lang w:eastAsia="es-CO"/>
              </w:rPr>
              <w:t>3.1.1</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lang w:eastAsia="es-CO"/>
              </w:rPr>
              <w:t>RED ACTUAL</w:t>
            </w:r>
            <w:r w:rsidR="00810BF1" w:rsidRPr="006E4309">
              <w:rPr>
                <w:webHidden/>
              </w:rPr>
              <w:tab/>
            </w:r>
            <w:r w:rsidR="00810BF1" w:rsidRPr="006E4309">
              <w:rPr>
                <w:webHidden/>
              </w:rPr>
              <w:fldChar w:fldCharType="begin"/>
            </w:r>
            <w:r w:rsidR="00810BF1" w:rsidRPr="006E4309">
              <w:rPr>
                <w:webHidden/>
              </w:rPr>
              <w:instrText xml:space="preserve"> PAGEREF _Toc177646706 \h </w:instrText>
            </w:r>
            <w:r w:rsidR="00810BF1" w:rsidRPr="006E4309">
              <w:rPr>
                <w:webHidden/>
              </w:rPr>
            </w:r>
            <w:r w:rsidR="00810BF1" w:rsidRPr="006E4309">
              <w:rPr>
                <w:webHidden/>
              </w:rPr>
              <w:fldChar w:fldCharType="separate"/>
            </w:r>
            <w:r w:rsidR="00810BF1" w:rsidRPr="006E4309">
              <w:rPr>
                <w:webHidden/>
              </w:rPr>
              <w:t>17</w:t>
            </w:r>
            <w:r w:rsidR="00810BF1" w:rsidRPr="006E4309">
              <w:rPr>
                <w:webHidden/>
              </w:rPr>
              <w:fldChar w:fldCharType="end"/>
            </w:r>
          </w:hyperlink>
        </w:p>
        <w:p w14:paraId="045CBB1A" w14:textId="125D39AA"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707" w:history="1">
            <w:r w:rsidR="00810BF1" w:rsidRPr="006E4309">
              <w:rPr>
                <w:rStyle w:val="Hipervnculo"/>
                <w:lang w:eastAsia="es-CO"/>
              </w:rPr>
              <w:t>3.1.2</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lang w:eastAsia="es-CO"/>
              </w:rPr>
              <w:t>MATRIZ VEHICULAR DE ORIGEN DESTINO</w:t>
            </w:r>
            <w:r w:rsidR="00810BF1" w:rsidRPr="006E4309">
              <w:rPr>
                <w:webHidden/>
              </w:rPr>
              <w:tab/>
            </w:r>
            <w:r w:rsidR="00810BF1" w:rsidRPr="006E4309">
              <w:rPr>
                <w:webHidden/>
              </w:rPr>
              <w:fldChar w:fldCharType="begin"/>
            </w:r>
            <w:r w:rsidR="00810BF1" w:rsidRPr="006E4309">
              <w:rPr>
                <w:webHidden/>
              </w:rPr>
              <w:instrText xml:space="preserve"> PAGEREF _Toc177646707 \h </w:instrText>
            </w:r>
            <w:r w:rsidR="00810BF1" w:rsidRPr="006E4309">
              <w:rPr>
                <w:webHidden/>
              </w:rPr>
            </w:r>
            <w:r w:rsidR="00810BF1" w:rsidRPr="006E4309">
              <w:rPr>
                <w:webHidden/>
              </w:rPr>
              <w:fldChar w:fldCharType="separate"/>
            </w:r>
            <w:r w:rsidR="00810BF1" w:rsidRPr="006E4309">
              <w:rPr>
                <w:webHidden/>
              </w:rPr>
              <w:t>17</w:t>
            </w:r>
            <w:r w:rsidR="00810BF1" w:rsidRPr="006E4309">
              <w:rPr>
                <w:webHidden/>
              </w:rPr>
              <w:fldChar w:fldCharType="end"/>
            </w:r>
          </w:hyperlink>
        </w:p>
        <w:p w14:paraId="74827A6E" w14:textId="02B9BB1E"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708" w:history="1">
            <w:r w:rsidR="00810BF1" w:rsidRPr="006E4309">
              <w:rPr>
                <w:rStyle w:val="Hipervnculo"/>
                <w:lang w:eastAsia="es-CO"/>
              </w:rPr>
              <w:t>3.1.3</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lang w:eastAsia="es-CO"/>
              </w:rPr>
              <w:t>CALIBRACIÓN DEL MODELO</w:t>
            </w:r>
            <w:r w:rsidR="00810BF1" w:rsidRPr="006E4309">
              <w:rPr>
                <w:webHidden/>
              </w:rPr>
              <w:tab/>
            </w:r>
            <w:r w:rsidR="00810BF1" w:rsidRPr="006E4309">
              <w:rPr>
                <w:webHidden/>
              </w:rPr>
              <w:fldChar w:fldCharType="begin"/>
            </w:r>
            <w:r w:rsidR="00810BF1" w:rsidRPr="006E4309">
              <w:rPr>
                <w:webHidden/>
              </w:rPr>
              <w:instrText xml:space="preserve"> PAGEREF _Toc177646708 \h </w:instrText>
            </w:r>
            <w:r w:rsidR="00810BF1" w:rsidRPr="006E4309">
              <w:rPr>
                <w:webHidden/>
              </w:rPr>
            </w:r>
            <w:r w:rsidR="00810BF1" w:rsidRPr="006E4309">
              <w:rPr>
                <w:webHidden/>
              </w:rPr>
              <w:fldChar w:fldCharType="separate"/>
            </w:r>
            <w:r w:rsidR="00810BF1" w:rsidRPr="006E4309">
              <w:rPr>
                <w:webHidden/>
              </w:rPr>
              <w:t>17</w:t>
            </w:r>
            <w:r w:rsidR="00810BF1" w:rsidRPr="006E4309">
              <w:rPr>
                <w:webHidden/>
              </w:rPr>
              <w:fldChar w:fldCharType="end"/>
            </w:r>
          </w:hyperlink>
        </w:p>
        <w:p w14:paraId="4C9FD1AF" w14:textId="207218D5" w:rsidR="00810BF1" w:rsidRPr="006E4309" w:rsidRDefault="00000000">
          <w:pPr>
            <w:pStyle w:val="TDC2"/>
            <w:rPr>
              <w:rFonts w:asciiTheme="minorHAnsi" w:eastAsiaTheme="minorEastAsia" w:hAnsiTheme="minorHAnsi" w:cstheme="minorBidi"/>
              <w:bCs w:val="0"/>
              <w:kern w:val="2"/>
              <w:lang w:eastAsia="zh-CN"/>
              <w14:ligatures w14:val="standardContextual"/>
            </w:rPr>
          </w:pPr>
          <w:hyperlink w:anchor="_Toc177646709" w:history="1">
            <w:r w:rsidR="00810BF1" w:rsidRPr="006E4309">
              <w:rPr>
                <w:rStyle w:val="Hipervnculo"/>
              </w:rPr>
              <w:t>3.2</w:t>
            </w:r>
            <w:r w:rsidR="00810BF1" w:rsidRPr="006E4309">
              <w:rPr>
                <w:rFonts w:asciiTheme="minorHAnsi" w:eastAsiaTheme="minorEastAsia" w:hAnsiTheme="minorHAnsi" w:cstheme="minorBidi"/>
                <w:bCs w:val="0"/>
                <w:kern w:val="2"/>
                <w:lang w:eastAsia="zh-CN"/>
                <w14:ligatures w14:val="standardContextual"/>
              </w:rPr>
              <w:tab/>
            </w:r>
            <w:r w:rsidR="00810BF1" w:rsidRPr="006E4309">
              <w:rPr>
                <w:rStyle w:val="Hipervnculo"/>
              </w:rPr>
              <w:t>PROPUESTA</w:t>
            </w:r>
            <w:r w:rsidR="00810BF1" w:rsidRPr="006E4309">
              <w:rPr>
                <w:webHidden/>
              </w:rPr>
              <w:tab/>
            </w:r>
            <w:r w:rsidR="00810BF1" w:rsidRPr="006E4309">
              <w:rPr>
                <w:webHidden/>
              </w:rPr>
              <w:fldChar w:fldCharType="begin"/>
            </w:r>
            <w:r w:rsidR="00810BF1" w:rsidRPr="006E4309">
              <w:rPr>
                <w:webHidden/>
              </w:rPr>
              <w:instrText xml:space="preserve"> PAGEREF _Toc177646709 \h </w:instrText>
            </w:r>
            <w:r w:rsidR="00810BF1" w:rsidRPr="006E4309">
              <w:rPr>
                <w:webHidden/>
              </w:rPr>
            </w:r>
            <w:r w:rsidR="00810BF1" w:rsidRPr="006E4309">
              <w:rPr>
                <w:webHidden/>
              </w:rPr>
              <w:fldChar w:fldCharType="separate"/>
            </w:r>
            <w:r w:rsidR="00810BF1" w:rsidRPr="006E4309">
              <w:rPr>
                <w:webHidden/>
              </w:rPr>
              <w:t>20</w:t>
            </w:r>
            <w:r w:rsidR="00810BF1" w:rsidRPr="006E4309">
              <w:rPr>
                <w:webHidden/>
              </w:rPr>
              <w:fldChar w:fldCharType="end"/>
            </w:r>
          </w:hyperlink>
        </w:p>
        <w:p w14:paraId="2A3C0D01" w14:textId="1F4EEEEA"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710" w:history="1">
            <w:r w:rsidR="00810BF1" w:rsidRPr="006E4309">
              <w:rPr>
                <w:rStyle w:val="Hipervnculo"/>
                <w:lang w:eastAsia="es-CO"/>
              </w:rPr>
              <w:t>3.2.1</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lang w:eastAsia="es-CO"/>
              </w:rPr>
              <w:t>ESCENARIO DE PROPUESTA DE DISEÑO</w:t>
            </w:r>
            <w:r w:rsidR="00810BF1" w:rsidRPr="006E4309">
              <w:rPr>
                <w:webHidden/>
              </w:rPr>
              <w:tab/>
            </w:r>
            <w:r w:rsidR="00810BF1" w:rsidRPr="006E4309">
              <w:rPr>
                <w:webHidden/>
              </w:rPr>
              <w:fldChar w:fldCharType="begin"/>
            </w:r>
            <w:r w:rsidR="00810BF1" w:rsidRPr="006E4309">
              <w:rPr>
                <w:webHidden/>
              </w:rPr>
              <w:instrText xml:space="preserve"> PAGEREF _Toc177646710 \h </w:instrText>
            </w:r>
            <w:r w:rsidR="00810BF1" w:rsidRPr="006E4309">
              <w:rPr>
                <w:webHidden/>
              </w:rPr>
            </w:r>
            <w:r w:rsidR="00810BF1" w:rsidRPr="006E4309">
              <w:rPr>
                <w:webHidden/>
              </w:rPr>
              <w:fldChar w:fldCharType="separate"/>
            </w:r>
            <w:r w:rsidR="00810BF1" w:rsidRPr="006E4309">
              <w:rPr>
                <w:webHidden/>
              </w:rPr>
              <w:t>20</w:t>
            </w:r>
            <w:r w:rsidR="00810BF1" w:rsidRPr="006E4309">
              <w:rPr>
                <w:webHidden/>
              </w:rPr>
              <w:fldChar w:fldCharType="end"/>
            </w:r>
          </w:hyperlink>
        </w:p>
        <w:p w14:paraId="5CCB9E74" w14:textId="550EDC97"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711" w:history="1">
            <w:r w:rsidR="00810BF1" w:rsidRPr="006E4309">
              <w:rPr>
                <w:rStyle w:val="Hipervnculo"/>
                <w:lang w:eastAsia="es-CO"/>
              </w:rPr>
              <w:t>3.2.2</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lang w:eastAsia="es-CO"/>
              </w:rPr>
              <w:t>FASES SEMAFÓRICAS PROPUESTAS</w:t>
            </w:r>
            <w:r w:rsidR="00810BF1" w:rsidRPr="006E4309">
              <w:rPr>
                <w:webHidden/>
              </w:rPr>
              <w:tab/>
            </w:r>
            <w:r w:rsidR="00810BF1" w:rsidRPr="006E4309">
              <w:rPr>
                <w:webHidden/>
              </w:rPr>
              <w:fldChar w:fldCharType="begin"/>
            </w:r>
            <w:r w:rsidR="00810BF1" w:rsidRPr="006E4309">
              <w:rPr>
                <w:webHidden/>
              </w:rPr>
              <w:instrText xml:space="preserve"> PAGEREF _Toc177646711 \h </w:instrText>
            </w:r>
            <w:r w:rsidR="00810BF1" w:rsidRPr="006E4309">
              <w:rPr>
                <w:webHidden/>
              </w:rPr>
            </w:r>
            <w:r w:rsidR="00810BF1" w:rsidRPr="006E4309">
              <w:rPr>
                <w:webHidden/>
              </w:rPr>
              <w:fldChar w:fldCharType="separate"/>
            </w:r>
            <w:r w:rsidR="00810BF1" w:rsidRPr="006E4309">
              <w:rPr>
                <w:webHidden/>
              </w:rPr>
              <w:t>20</w:t>
            </w:r>
            <w:r w:rsidR="00810BF1" w:rsidRPr="006E4309">
              <w:rPr>
                <w:webHidden/>
              </w:rPr>
              <w:fldChar w:fldCharType="end"/>
            </w:r>
          </w:hyperlink>
        </w:p>
        <w:p w14:paraId="0A8A9FBC" w14:textId="30E8D599"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712" w:history="1">
            <w:r w:rsidR="00810BF1" w:rsidRPr="006E4309">
              <w:rPr>
                <w:rStyle w:val="Hipervnculo"/>
                <w:lang w:eastAsia="es-CO"/>
              </w:rPr>
              <w:t>3.2.3</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lang w:eastAsia="es-CO"/>
              </w:rPr>
              <w:t>ESQUEMA DE REPARTO SEMAFÓRICO PROPUESTO</w:t>
            </w:r>
            <w:r w:rsidR="00810BF1" w:rsidRPr="006E4309">
              <w:rPr>
                <w:webHidden/>
              </w:rPr>
              <w:tab/>
            </w:r>
            <w:r w:rsidR="00810BF1" w:rsidRPr="006E4309">
              <w:rPr>
                <w:webHidden/>
              </w:rPr>
              <w:fldChar w:fldCharType="begin"/>
            </w:r>
            <w:r w:rsidR="00810BF1" w:rsidRPr="006E4309">
              <w:rPr>
                <w:webHidden/>
              </w:rPr>
              <w:instrText xml:space="preserve"> PAGEREF _Toc177646712 \h </w:instrText>
            </w:r>
            <w:r w:rsidR="00810BF1" w:rsidRPr="006E4309">
              <w:rPr>
                <w:webHidden/>
              </w:rPr>
            </w:r>
            <w:r w:rsidR="00810BF1" w:rsidRPr="006E4309">
              <w:rPr>
                <w:webHidden/>
              </w:rPr>
              <w:fldChar w:fldCharType="separate"/>
            </w:r>
            <w:r w:rsidR="00810BF1" w:rsidRPr="006E4309">
              <w:rPr>
                <w:webHidden/>
              </w:rPr>
              <w:t>21</w:t>
            </w:r>
            <w:r w:rsidR="00810BF1" w:rsidRPr="006E4309">
              <w:rPr>
                <w:webHidden/>
              </w:rPr>
              <w:fldChar w:fldCharType="end"/>
            </w:r>
          </w:hyperlink>
        </w:p>
        <w:p w14:paraId="031EAFBD" w14:textId="020314DD"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713" w:history="1">
            <w:r w:rsidR="00810BF1" w:rsidRPr="006E4309">
              <w:rPr>
                <w:rStyle w:val="Hipervnculo"/>
                <w:lang w:eastAsia="es-CO"/>
              </w:rPr>
              <w:t>3.2.4</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lang w:eastAsia="es-CO"/>
              </w:rPr>
              <w:t>PROGRAMACIÓN SEMAFÓRICA PROPUESTA</w:t>
            </w:r>
            <w:r w:rsidR="00810BF1" w:rsidRPr="006E4309">
              <w:rPr>
                <w:webHidden/>
              </w:rPr>
              <w:tab/>
            </w:r>
            <w:r w:rsidR="00810BF1" w:rsidRPr="006E4309">
              <w:rPr>
                <w:webHidden/>
              </w:rPr>
              <w:fldChar w:fldCharType="begin"/>
            </w:r>
            <w:r w:rsidR="00810BF1" w:rsidRPr="006E4309">
              <w:rPr>
                <w:webHidden/>
              </w:rPr>
              <w:instrText xml:space="preserve"> PAGEREF _Toc177646713 \h </w:instrText>
            </w:r>
            <w:r w:rsidR="00810BF1" w:rsidRPr="006E4309">
              <w:rPr>
                <w:webHidden/>
              </w:rPr>
            </w:r>
            <w:r w:rsidR="00810BF1" w:rsidRPr="006E4309">
              <w:rPr>
                <w:webHidden/>
              </w:rPr>
              <w:fldChar w:fldCharType="separate"/>
            </w:r>
            <w:r w:rsidR="00810BF1" w:rsidRPr="006E4309">
              <w:rPr>
                <w:webHidden/>
              </w:rPr>
              <w:t>21</w:t>
            </w:r>
            <w:r w:rsidR="00810BF1" w:rsidRPr="006E4309">
              <w:rPr>
                <w:webHidden/>
              </w:rPr>
              <w:fldChar w:fldCharType="end"/>
            </w:r>
          </w:hyperlink>
        </w:p>
        <w:p w14:paraId="4B48A13A" w14:textId="1AE0F932" w:rsidR="00810BF1" w:rsidRPr="006E4309" w:rsidRDefault="00000000">
          <w:pPr>
            <w:pStyle w:val="TDC1"/>
            <w:rPr>
              <w:rFonts w:asciiTheme="minorHAnsi" w:eastAsiaTheme="minorEastAsia" w:hAnsiTheme="minorHAnsi" w:cstheme="minorBidi"/>
              <w:b w:val="0"/>
              <w:bCs w:val="0"/>
              <w:kern w:val="2"/>
              <w:lang w:eastAsia="zh-CN"/>
              <w14:ligatures w14:val="standardContextual"/>
            </w:rPr>
          </w:pPr>
          <w:hyperlink w:anchor="_Toc177646714" w:history="1">
            <w:r w:rsidR="00810BF1" w:rsidRPr="006E4309">
              <w:rPr>
                <w:rStyle w:val="Hipervnculo"/>
              </w:rPr>
              <w:t>4</w:t>
            </w:r>
            <w:r w:rsidR="00810BF1" w:rsidRPr="006E4309">
              <w:rPr>
                <w:rFonts w:asciiTheme="minorHAnsi" w:eastAsiaTheme="minorEastAsia" w:hAnsiTheme="minorHAnsi" w:cstheme="minorBidi"/>
                <w:b w:val="0"/>
                <w:bCs w:val="0"/>
                <w:kern w:val="2"/>
                <w:lang w:eastAsia="zh-CN"/>
                <w14:ligatures w14:val="standardContextual"/>
              </w:rPr>
              <w:tab/>
            </w:r>
            <w:r w:rsidR="00810BF1" w:rsidRPr="006E4309">
              <w:rPr>
                <w:rStyle w:val="Hipervnculo"/>
              </w:rPr>
              <w:t>RESULTADOS</w:t>
            </w:r>
            <w:r w:rsidR="00810BF1" w:rsidRPr="006E4309">
              <w:rPr>
                <w:webHidden/>
              </w:rPr>
              <w:tab/>
            </w:r>
            <w:r w:rsidR="00810BF1" w:rsidRPr="006E4309">
              <w:rPr>
                <w:webHidden/>
              </w:rPr>
              <w:fldChar w:fldCharType="begin"/>
            </w:r>
            <w:r w:rsidR="00810BF1" w:rsidRPr="006E4309">
              <w:rPr>
                <w:webHidden/>
              </w:rPr>
              <w:instrText xml:space="preserve"> PAGEREF _Toc177646714 \h </w:instrText>
            </w:r>
            <w:r w:rsidR="00810BF1" w:rsidRPr="006E4309">
              <w:rPr>
                <w:webHidden/>
              </w:rPr>
            </w:r>
            <w:r w:rsidR="00810BF1" w:rsidRPr="006E4309">
              <w:rPr>
                <w:webHidden/>
              </w:rPr>
              <w:fldChar w:fldCharType="separate"/>
            </w:r>
            <w:r w:rsidR="00810BF1" w:rsidRPr="006E4309">
              <w:rPr>
                <w:webHidden/>
              </w:rPr>
              <w:t>22</w:t>
            </w:r>
            <w:r w:rsidR="00810BF1" w:rsidRPr="006E4309">
              <w:rPr>
                <w:webHidden/>
              </w:rPr>
              <w:fldChar w:fldCharType="end"/>
            </w:r>
          </w:hyperlink>
        </w:p>
        <w:p w14:paraId="3C5E176C" w14:textId="565E0EEB" w:rsidR="00810BF1" w:rsidRPr="006E4309" w:rsidRDefault="00000000">
          <w:pPr>
            <w:pStyle w:val="TDC2"/>
            <w:rPr>
              <w:rFonts w:asciiTheme="minorHAnsi" w:eastAsiaTheme="minorEastAsia" w:hAnsiTheme="minorHAnsi" w:cstheme="minorBidi"/>
              <w:bCs w:val="0"/>
              <w:kern w:val="2"/>
              <w:lang w:eastAsia="zh-CN"/>
              <w14:ligatures w14:val="standardContextual"/>
            </w:rPr>
          </w:pPr>
          <w:hyperlink w:anchor="_Toc177646715" w:history="1">
            <w:r w:rsidR="00810BF1" w:rsidRPr="006E4309">
              <w:rPr>
                <w:rStyle w:val="Hipervnculo"/>
              </w:rPr>
              <w:t>4.1</w:t>
            </w:r>
            <w:r w:rsidR="00810BF1" w:rsidRPr="006E4309">
              <w:rPr>
                <w:rFonts w:asciiTheme="minorHAnsi" w:eastAsiaTheme="minorEastAsia" w:hAnsiTheme="minorHAnsi" w:cstheme="minorBidi"/>
                <w:bCs w:val="0"/>
                <w:kern w:val="2"/>
                <w:lang w:eastAsia="zh-CN"/>
                <w14:ligatures w14:val="standardContextual"/>
              </w:rPr>
              <w:tab/>
            </w:r>
            <w:r w:rsidR="00810BF1" w:rsidRPr="006E4309">
              <w:rPr>
                <w:rStyle w:val="Hipervnculo"/>
              </w:rPr>
              <w:t>RESULTADOS DEL MODELO</w:t>
            </w:r>
            <w:r w:rsidR="00810BF1" w:rsidRPr="006E4309">
              <w:rPr>
                <w:webHidden/>
              </w:rPr>
              <w:tab/>
            </w:r>
            <w:r w:rsidR="00810BF1" w:rsidRPr="006E4309">
              <w:rPr>
                <w:webHidden/>
              </w:rPr>
              <w:fldChar w:fldCharType="begin"/>
            </w:r>
            <w:r w:rsidR="00810BF1" w:rsidRPr="006E4309">
              <w:rPr>
                <w:webHidden/>
              </w:rPr>
              <w:instrText xml:space="preserve"> PAGEREF _Toc177646715 \h </w:instrText>
            </w:r>
            <w:r w:rsidR="00810BF1" w:rsidRPr="006E4309">
              <w:rPr>
                <w:webHidden/>
              </w:rPr>
            </w:r>
            <w:r w:rsidR="00810BF1" w:rsidRPr="006E4309">
              <w:rPr>
                <w:webHidden/>
              </w:rPr>
              <w:fldChar w:fldCharType="separate"/>
            </w:r>
            <w:r w:rsidR="00810BF1" w:rsidRPr="006E4309">
              <w:rPr>
                <w:webHidden/>
              </w:rPr>
              <w:t>22</w:t>
            </w:r>
            <w:r w:rsidR="00810BF1" w:rsidRPr="006E4309">
              <w:rPr>
                <w:webHidden/>
              </w:rPr>
              <w:fldChar w:fldCharType="end"/>
            </w:r>
          </w:hyperlink>
        </w:p>
        <w:p w14:paraId="00B5638E" w14:textId="7046D3B6"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716" w:history="1">
            <w:r w:rsidR="00810BF1" w:rsidRPr="006E4309">
              <w:rPr>
                <w:rStyle w:val="Hipervnculo"/>
              </w:rPr>
              <w:t>4.1.1</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rPr>
              <w:t>RESULTADOS POR INTERSECCIÓN DÍA TÍPICO</w:t>
            </w:r>
            <w:r w:rsidR="00810BF1" w:rsidRPr="006E4309">
              <w:rPr>
                <w:webHidden/>
              </w:rPr>
              <w:tab/>
            </w:r>
            <w:r w:rsidR="00810BF1" w:rsidRPr="006E4309">
              <w:rPr>
                <w:webHidden/>
              </w:rPr>
              <w:fldChar w:fldCharType="begin"/>
            </w:r>
            <w:r w:rsidR="00810BF1" w:rsidRPr="006E4309">
              <w:rPr>
                <w:webHidden/>
              </w:rPr>
              <w:instrText xml:space="preserve"> PAGEREF _Toc177646716 \h </w:instrText>
            </w:r>
            <w:r w:rsidR="00810BF1" w:rsidRPr="006E4309">
              <w:rPr>
                <w:webHidden/>
              </w:rPr>
            </w:r>
            <w:r w:rsidR="00810BF1" w:rsidRPr="006E4309">
              <w:rPr>
                <w:webHidden/>
              </w:rPr>
              <w:fldChar w:fldCharType="separate"/>
            </w:r>
            <w:r w:rsidR="00810BF1" w:rsidRPr="006E4309">
              <w:rPr>
                <w:webHidden/>
              </w:rPr>
              <w:t>22</w:t>
            </w:r>
            <w:r w:rsidR="00810BF1" w:rsidRPr="006E4309">
              <w:rPr>
                <w:webHidden/>
              </w:rPr>
              <w:fldChar w:fldCharType="end"/>
            </w:r>
          </w:hyperlink>
        </w:p>
        <w:p w14:paraId="49B8DF7B" w14:textId="6CBF53D5"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717" w:history="1">
            <w:r w:rsidR="00810BF1" w:rsidRPr="006E4309">
              <w:rPr>
                <w:rStyle w:val="Hipervnculo"/>
              </w:rPr>
              <w:t>4.1.2</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rPr>
              <w:t>RENDIMIENTO DE VEHICULOS EN LA RED DÍA TÍPICO</w:t>
            </w:r>
            <w:r w:rsidR="00810BF1" w:rsidRPr="006E4309">
              <w:rPr>
                <w:webHidden/>
              </w:rPr>
              <w:tab/>
            </w:r>
            <w:r w:rsidR="00810BF1" w:rsidRPr="006E4309">
              <w:rPr>
                <w:webHidden/>
              </w:rPr>
              <w:fldChar w:fldCharType="begin"/>
            </w:r>
            <w:r w:rsidR="00810BF1" w:rsidRPr="006E4309">
              <w:rPr>
                <w:webHidden/>
              </w:rPr>
              <w:instrText xml:space="preserve"> PAGEREF _Toc177646717 \h </w:instrText>
            </w:r>
            <w:r w:rsidR="00810BF1" w:rsidRPr="006E4309">
              <w:rPr>
                <w:webHidden/>
              </w:rPr>
            </w:r>
            <w:r w:rsidR="00810BF1" w:rsidRPr="006E4309">
              <w:rPr>
                <w:webHidden/>
              </w:rPr>
              <w:fldChar w:fldCharType="separate"/>
            </w:r>
            <w:r w:rsidR="00810BF1" w:rsidRPr="006E4309">
              <w:rPr>
                <w:webHidden/>
              </w:rPr>
              <w:t>23</w:t>
            </w:r>
            <w:r w:rsidR="00810BF1" w:rsidRPr="006E4309">
              <w:rPr>
                <w:webHidden/>
              </w:rPr>
              <w:fldChar w:fldCharType="end"/>
            </w:r>
          </w:hyperlink>
        </w:p>
        <w:p w14:paraId="5462418F" w14:textId="68036D90"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718" w:history="1">
            <w:r w:rsidR="00810BF1" w:rsidRPr="006E4309">
              <w:rPr>
                <w:rStyle w:val="Hipervnculo"/>
              </w:rPr>
              <w:t>4.1.3</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rPr>
              <w:t>RESULTADOS POR INTERSECCIÓN DÍA ATÍPICO</w:t>
            </w:r>
            <w:r w:rsidR="00810BF1" w:rsidRPr="006E4309">
              <w:rPr>
                <w:webHidden/>
              </w:rPr>
              <w:tab/>
            </w:r>
            <w:r w:rsidR="00810BF1" w:rsidRPr="006E4309">
              <w:rPr>
                <w:webHidden/>
              </w:rPr>
              <w:fldChar w:fldCharType="begin"/>
            </w:r>
            <w:r w:rsidR="00810BF1" w:rsidRPr="006E4309">
              <w:rPr>
                <w:webHidden/>
              </w:rPr>
              <w:instrText xml:space="preserve"> PAGEREF _Toc177646718 \h </w:instrText>
            </w:r>
            <w:r w:rsidR="00810BF1" w:rsidRPr="006E4309">
              <w:rPr>
                <w:webHidden/>
              </w:rPr>
            </w:r>
            <w:r w:rsidR="00810BF1" w:rsidRPr="006E4309">
              <w:rPr>
                <w:webHidden/>
              </w:rPr>
              <w:fldChar w:fldCharType="separate"/>
            </w:r>
            <w:r w:rsidR="00810BF1" w:rsidRPr="006E4309">
              <w:rPr>
                <w:webHidden/>
              </w:rPr>
              <w:t>23</w:t>
            </w:r>
            <w:r w:rsidR="00810BF1" w:rsidRPr="006E4309">
              <w:rPr>
                <w:webHidden/>
              </w:rPr>
              <w:fldChar w:fldCharType="end"/>
            </w:r>
          </w:hyperlink>
        </w:p>
        <w:p w14:paraId="5879E204" w14:textId="79A3411B"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719" w:history="1">
            <w:r w:rsidR="00810BF1" w:rsidRPr="006E4309">
              <w:rPr>
                <w:rStyle w:val="Hipervnculo"/>
              </w:rPr>
              <w:t>4.1.4</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rPr>
              <w:t>RENDIMIENTO DE VEHICULOS EN LA RED DÍA ATÍPICO</w:t>
            </w:r>
            <w:r w:rsidR="00810BF1" w:rsidRPr="006E4309">
              <w:rPr>
                <w:webHidden/>
              </w:rPr>
              <w:tab/>
            </w:r>
            <w:r w:rsidR="00810BF1" w:rsidRPr="006E4309">
              <w:rPr>
                <w:webHidden/>
              </w:rPr>
              <w:fldChar w:fldCharType="begin"/>
            </w:r>
            <w:r w:rsidR="00810BF1" w:rsidRPr="006E4309">
              <w:rPr>
                <w:webHidden/>
              </w:rPr>
              <w:instrText xml:space="preserve"> PAGEREF _Toc177646719 \h </w:instrText>
            </w:r>
            <w:r w:rsidR="00810BF1" w:rsidRPr="006E4309">
              <w:rPr>
                <w:webHidden/>
              </w:rPr>
            </w:r>
            <w:r w:rsidR="00810BF1" w:rsidRPr="006E4309">
              <w:rPr>
                <w:webHidden/>
              </w:rPr>
              <w:fldChar w:fldCharType="separate"/>
            </w:r>
            <w:r w:rsidR="00810BF1" w:rsidRPr="006E4309">
              <w:rPr>
                <w:webHidden/>
              </w:rPr>
              <w:t>24</w:t>
            </w:r>
            <w:r w:rsidR="00810BF1" w:rsidRPr="006E4309">
              <w:rPr>
                <w:webHidden/>
              </w:rPr>
              <w:fldChar w:fldCharType="end"/>
            </w:r>
          </w:hyperlink>
        </w:p>
        <w:p w14:paraId="56E08FD7" w14:textId="7A7DEC17"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720" w:history="1">
            <w:r w:rsidR="00810BF1" w:rsidRPr="006E4309">
              <w:rPr>
                <w:rStyle w:val="Hipervnculo"/>
              </w:rPr>
              <w:t>4.1.5</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rPr>
              <w:t>RESULTADOS DEL DÍA TÍPICO PEATONAL</w:t>
            </w:r>
            <w:r w:rsidR="00810BF1" w:rsidRPr="006E4309">
              <w:rPr>
                <w:webHidden/>
              </w:rPr>
              <w:tab/>
            </w:r>
            <w:r w:rsidR="00810BF1" w:rsidRPr="006E4309">
              <w:rPr>
                <w:webHidden/>
              </w:rPr>
              <w:fldChar w:fldCharType="begin"/>
            </w:r>
            <w:r w:rsidR="00810BF1" w:rsidRPr="006E4309">
              <w:rPr>
                <w:webHidden/>
              </w:rPr>
              <w:instrText xml:space="preserve"> PAGEREF _Toc177646720 \h </w:instrText>
            </w:r>
            <w:r w:rsidR="00810BF1" w:rsidRPr="006E4309">
              <w:rPr>
                <w:webHidden/>
              </w:rPr>
            </w:r>
            <w:r w:rsidR="00810BF1" w:rsidRPr="006E4309">
              <w:rPr>
                <w:webHidden/>
              </w:rPr>
              <w:fldChar w:fldCharType="separate"/>
            </w:r>
            <w:r w:rsidR="00810BF1" w:rsidRPr="006E4309">
              <w:rPr>
                <w:webHidden/>
              </w:rPr>
              <w:t>25</w:t>
            </w:r>
            <w:r w:rsidR="00810BF1" w:rsidRPr="006E4309">
              <w:rPr>
                <w:webHidden/>
              </w:rPr>
              <w:fldChar w:fldCharType="end"/>
            </w:r>
          </w:hyperlink>
        </w:p>
        <w:p w14:paraId="7FFB0384" w14:textId="3F3FFDC4"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721" w:history="1">
            <w:r w:rsidR="00810BF1" w:rsidRPr="006E4309">
              <w:rPr>
                <w:rStyle w:val="Hipervnculo"/>
              </w:rPr>
              <w:t>4.1.6</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rPr>
              <w:t>RESULTADOS DEL DÍA ATÍPICO PEATONAL</w:t>
            </w:r>
            <w:r w:rsidR="00810BF1" w:rsidRPr="006E4309">
              <w:rPr>
                <w:webHidden/>
              </w:rPr>
              <w:tab/>
            </w:r>
            <w:r w:rsidR="00810BF1" w:rsidRPr="006E4309">
              <w:rPr>
                <w:webHidden/>
              </w:rPr>
              <w:fldChar w:fldCharType="begin"/>
            </w:r>
            <w:r w:rsidR="00810BF1" w:rsidRPr="006E4309">
              <w:rPr>
                <w:webHidden/>
              </w:rPr>
              <w:instrText xml:space="preserve"> PAGEREF _Toc177646721 \h </w:instrText>
            </w:r>
            <w:r w:rsidR="00810BF1" w:rsidRPr="006E4309">
              <w:rPr>
                <w:webHidden/>
              </w:rPr>
            </w:r>
            <w:r w:rsidR="00810BF1" w:rsidRPr="006E4309">
              <w:rPr>
                <w:webHidden/>
              </w:rPr>
              <w:fldChar w:fldCharType="separate"/>
            </w:r>
            <w:r w:rsidR="00810BF1" w:rsidRPr="006E4309">
              <w:rPr>
                <w:webHidden/>
              </w:rPr>
              <w:t>26</w:t>
            </w:r>
            <w:r w:rsidR="00810BF1" w:rsidRPr="006E4309">
              <w:rPr>
                <w:webHidden/>
              </w:rPr>
              <w:fldChar w:fldCharType="end"/>
            </w:r>
          </w:hyperlink>
        </w:p>
        <w:p w14:paraId="5BC2EC0B" w14:textId="5B10483B" w:rsidR="00810BF1" w:rsidRPr="006E4309" w:rsidRDefault="00000000">
          <w:pPr>
            <w:pStyle w:val="TDC2"/>
            <w:rPr>
              <w:rFonts w:asciiTheme="minorHAnsi" w:eastAsiaTheme="minorEastAsia" w:hAnsiTheme="minorHAnsi" w:cstheme="minorBidi"/>
              <w:bCs w:val="0"/>
              <w:kern w:val="2"/>
              <w:lang w:eastAsia="zh-CN"/>
              <w14:ligatures w14:val="standardContextual"/>
            </w:rPr>
          </w:pPr>
          <w:hyperlink w:anchor="_Toc177646722" w:history="1">
            <w:r w:rsidR="00810BF1" w:rsidRPr="006E4309">
              <w:rPr>
                <w:rStyle w:val="Hipervnculo"/>
              </w:rPr>
              <w:t>4.2</w:t>
            </w:r>
            <w:r w:rsidR="00810BF1" w:rsidRPr="006E4309">
              <w:rPr>
                <w:rFonts w:asciiTheme="minorHAnsi" w:eastAsiaTheme="minorEastAsia" w:hAnsiTheme="minorHAnsi" w:cstheme="minorBidi"/>
                <w:bCs w:val="0"/>
                <w:kern w:val="2"/>
                <w:lang w:eastAsia="zh-CN"/>
                <w14:ligatures w14:val="standardContextual"/>
              </w:rPr>
              <w:tab/>
            </w:r>
            <w:r w:rsidR="00810BF1" w:rsidRPr="006E4309">
              <w:rPr>
                <w:rStyle w:val="Hipervnculo"/>
              </w:rPr>
              <w:t>RESUMEN DE RESULTADOS</w:t>
            </w:r>
            <w:r w:rsidR="00810BF1" w:rsidRPr="006E4309">
              <w:rPr>
                <w:webHidden/>
              </w:rPr>
              <w:tab/>
            </w:r>
            <w:r w:rsidR="00810BF1" w:rsidRPr="006E4309">
              <w:rPr>
                <w:webHidden/>
              </w:rPr>
              <w:fldChar w:fldCharType="begin"/>
            </w:r>
            <w:r w:rsidR="00810BF1" w:rsidRPr="006E4309">
              <w:rPr>
                <w:webHidden/>
              </w:rPr>
              <w:instrText xml:space="preserve"> PAGEREF _Toc177646722 \h </w:instrText>
            </w:r>
            <w:r w:rsidR="00810BF1" w:rsidRPr="006E4309">
              <w:rPr>
                <w:webHidden/>
              </w:rPr>
            </w:r>
            <w:r w:rsidR="00810BF1" w:rsidRPr="006E4309">
              <w:rPr>
                <w:webHidden/>
              </w:rPr>
              <w:fldChar w:fldCharType="separate"/>
            </w:r>
            <w:r w:rsidR="00810BF1" w:rsidRPr="006E4309">
              <w:rPr>
                <w:webHidden/>
              </w:rPr>
              <w:t>28</w:t>
            </w:r>
            <w:r w:rsidR="00810BF1" w:rsidRPr="006E4309">
              <w:rPr>
                <w:webHidden/>
              </w:rPr>
              <w:fldChar w:fldCharType="end"/>
            </w:r>
          </w:hyperlink>
        </w:p>
        <w:p w14:paraId="5FE63D08" w14:textId="472D1E65" w:rsidR="00810BF1" w:rsidRPr="006E4309" w:rsidRDefault="00000000">
          <w:pPr>
            <w:pStyle w:val="TDC1"/>
            <w:rPr>
              <w:rFonts w:asciiTheme="minorHAnsi" w:eastAsiaTheme="minorEastAsia" w:hAnsiTheme="minorHAnsi" w:cstheme="minorBidi"/>
              <w:b w:val="0"/>
              <w:bCs w:val="0"/>
              <w:kern w:val="2"/>
              <w:lang w:eastAsia="zh-CN"/>
              <w14:ligatures w14:val="standardContextual"/>
            </w:rPr>
          </w:pPr>
          <w:hyperlink w:anchor="_Toc177646723" w:history="1">
            <w:r w:rsidR="00810BF1" w:rsidRPr="006E4309">
              <w:rPr>
                <w:rStyle w:val="Hipervnculo"/>
              </w:rPr>
              <w:t>5</w:t>
            </w:r>
            <w:r w:rsidR="00810BF1" w:rsidRPr="006E4309">
              <w:rPr>
                <w:rFonts w:asciiTheme="minorHAnsi" w:eastAsiaTheme="minorEastAsia" w:hAnsiTheme="minorHAnsi" w:cstheme="minorBidi"/>
                <w:b w:val="0"/>
                <w:bCs w:val="0"/>
                <w:kern w:val="2"/>
                <w:lang w:eastAsia="zh-CN"/>
                <w14:ligatures w14:val="standardContextual"/>
              </w:rPr>
              <w:tab/>
            </w:r>
            <w:r w:rsidR="00810BF1" w:rsidRPr="006E4309">
              <w:rPr>
                <w:rStyle w:val="Hipervnculo"/>
              </w:rPr>
              <w:t>MAPAS TEMÁTICOS</w:t>
            </w:r>
            <w:r w:rsidR="00810BF1" w:rsidRPr="006E4309">
              <w:rPr>
                <w:webHidden/>
              </w:rPr>
              <w:tab/>
            </w:r>
            <w:r w:rsidR="00810BF1" w:rsidRPr="006E4309">
              <w:rPr>
                <w:webHidden/>
              </w:rPr>
              <w:fldChar w:fldCharType="begin"/>
            </w:r>
            <w:r w:rsidR="00810BF1" w:rsidRPr="006E4309">
              <w:rPr>
                <w:webHidden/>
              </w:rPr>
              <w:instrText xml:space="preserve"> PAGEREF _Toc177646723 \h </w:instrText>
            </w:r>
            <w:r w:rsidR="00810BF1" w:rsidRPr="006E4309">
              <w:rPr>
                <w:webHidden/>
              </w:rPr>
            </w:r>
            <w:r w:rsidR="00810BF1" w:rsidRPr="006E4309">
              <w:rPr>
                <w:webHidden/>
              </w:rPr>
              <w:fldChar w:fldCharType="separate"/>
            </w:r>
            <w:r w:rsidR="00810BF1" w:rsidRPr="006E4309">
              <w:rPr>
                <w:webHidden/>
              </w:rPr>
              <w:t>29</w:t>
            </w:r>
            <w:r w:rsidR="00810BF1" w:rsidRPr="006E4309">
              <w:rPr>
                <w:webHidden/>
              </w:rPr>
              <w:fldChar w:fldCharType="end"/>
            </w:r>
          </w:hyperlink>
        </w:p>
        <w:p w14:paraId="1EC05059" w14:textId="3F1FD657" w:rsidR="00810BF1" w:rsidRPr="006E4309" w:rsidRDefault="00000000">
          <w:pPr>
            <w:pStyle w:val="TDC2"/>
            <w:rPr>
              <w:rFonts w:asciiTheme="minorHAnsi" w:eastAsiaTheme="minorEastAsia" w:hAnsiTheme="minorHAnsi" w:cstheme="minorBidi"/>
              <w:bCs w:val="0"/>
              <w:kern w:val="2"/>
              <w:lang w:eastAsia="zh-CN"/>
              <w14:ligatures w14:val="standardContextual"/>
            </w:rPr>
          </w:pPr>
          <w:hyperlink w:anchor="_Toc177646724" w:history="1">
            <w:r w:rsidR="00810BF1" w:rsidRPr="006E4309">
              <w:rPr>
                <w:rStyle w:val="Hipervnculo"/>
              </w:rPr>
              <w:t>5.1</w:t>
            </w:r>
            <w:r w:rsidR="00810BF1" w:rsidRPr="006E4309">
              <w:rPr>
                <w:rFonts w:asciiTheme="minorHAnsi" w:eastAsiaTheme="minorEastAsia" w:hAnsiTheme="minorHAnsi" w:cstheme="minorBidi"/>
                <w:bCs w:val="0"/>
                <w:kern w:val="2"/>
                <w:lang w:eastAsia="zh-CN"/>
                <w14:ligatures w14:val="standardContextual"/>
              </w:rPr>
              <w:tab/>
            </w:r>
            <w:r w:rsidR="00810BF1" w:rsidRPr="006E4309">
              <w:rPr>
                <w:rStyle w:val="Hipervnculo"/>
              </w:rPr>
              <w:t>SITUACIÓN ACTUAL</w:t>
            </w:r>
            <w:r w:rsidR="00810BF1" w:rsidRPr="006E4309">
              <w:rPr>
                <w:webHidden/>
              </w:rPr>
              <w:tab/>
            </w:r>
            <w:r w:rsidR="00810BF1" w:rsidRPr="006E4309">
              <w:rPr>
                <w:webHidden/>
              </w:rPr>
              <w:fldChar w:fldCharType="begin"/>
            </w:r>
            <w:r w:rsidR="00810BF1" w:rsidRPr="006E4309">
              <w:rPr>
                <w:webHidden/>
              </w:rPr>
              <w:instrText xml:space="preserve"> PAGEREF _Toc177646724 \h </w:instrText>
            </w:r>
            <w:r w:rsidR="00810BF1" w:rsidRPr="006E4309">
              <w:rPr>
                <w:webHidden/>
              </w:rPr>
            </w:r>
            <w:r w:rsidR="00810BF1" w:rsidRPr="006E4309">
              <w:rPr>
                <w:webHidden/>
              </w:rPr>
              <w:fldChar w:fldCharType="separate"/>
            </w:r>
            <w:r w:rsidR="00810BF1" w:rsidRPr="006E4309">
              <w:rPr>
                <w:webHidden/>
              </w:rPr>
              <w:t>29</w:t>
            </w:r>
            <w:r w:rsidR="00810BF1" w:rsidRPr="006E4309">
              <w:rPr>
                <w:webHidden/>
              </w:rPr>
              <w:fldChar w:fldCharType="end"/>
            </w:r>
          </w:hyperlink>
        </w:p>
        <w:p w14:paraId="52D72426" w14:textId="139A3BC4"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725" w:history="1">
            <w:r w:rsidR="00810BF1" w:rsidRPr="006E4309">
              <w:rPr>
                <w:rStyle w:val="Hipervnculo"/>
              </w:rPr>
              <w:t>5.1.1</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rPr>
              <w:t>VELOCIDAD</w:t>
            </w:r>
            <w:r w:rsidR="00810BF1" w:rsidRPr="006E4309">
              <w:rPr>
                <w:webHidden/>
              </w:rPr>
              <w:tab/>
            </w:r>
            <w:r w:rsidR="00810BF1" w:rsidRPr="006E4309">
              <w:rPr>
                <w:webHidden/>
              </w:rPr>
              <w:fldChar w:fldCharType="begin"/>
            </w:r>
            <w:r w:rsidR="00810BF1" w:rsidRPr="006E4309">
              <w:rPr>
                <w:webHidden/>
              </w:rPr>
              <w:instrText xml:space="preserve"> PAGEREF _Toc177646725 \h </w:instrText>
            </w:r>
            <w:r w:rsidR="00810BF1" w:rsidRPr="006E4309">
              <w:rPr>
                <w:webHidden/>
              </w:rPr>
            </w:r>
            <w:r w:rsidR="00810BF1" w:rsidRPr="006E4309">
              <w:rPr>
                <w:webHidden/>
              </w:rPr>
              <w:fldChar w:fldCharType="separate"/>
            </w:r>
            <w:r w:rsidR="00810BF1" w:rsidRPr="006E4309">
              <w:rPr>
                <w:webHidden/>
              </w:rPr>
              <w:t>29</w:t>
            </w:r>
            <w:r w:rsidR="00810BF1" w:rsidRPr="006E4309">
              <w:rPr>
                <w:webHidden/>
              </w:rPr>
              <w:fldChar w:fldCharType="end"/>
            </w:r>
          </w:hyperlink>
        </w:p>
        <w:p w14:paraId="22929A07" w14:textId="25BEDB69"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726" w:history="1">
            <w:r w:rsidR="00810BF1" w:rsidRPr="006E4309">
              <w:rPr>
                <w:rStyle w:val="Hipervnculo"/>
              </w:rPr>
              <w:t>5.1.2</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rPr>
              <w:t>DENSIDAD</w:t>
            </w:r>
            <w:r w:rsidR="00810BF1" w:rsidRPr="006E4309">
              <w:rPr>
                <w:webHidden/>
              </w:rPr>
              <w:tab/>
            </w:r>
            <w:r w:rsidR="00810BF1" w:rsidRPr="006E4309">
              <w:rPr>
                <w:webHidden/>
              </w:rPr>
              <w:fldChar w:fldCharType="begin"/>
            </w:r>
            <w:r w:rsidR="00810BF1" w:rsidRPr="006E4309">
              <w:rPr>
                <w:webHidden/>
              </w:rPr>
              <w:instrText xml:space="preserve"> PAGEREF _Toc177646726 \h </w:instrText>
            </w:r>
            <w:r w:rsidR="00810BF1" w:rsidRPr="006E4309">
              <w:rPr>
                <w:webHidden/>
              </w:rPr>
            </w:r>
            <w:r w:rsidR="00810BF1" w:rsidRPr="006E4309">
              <w:rPr>
                <w:webHidden/>
              </w:rPr>
              <w:fldChar w:fldCharType="separate"/>
            </w:r>
            <w:r w:rsidR="00810BF1" w:rsidRPr="006E4309">
              <w:rPr>
                <w:webHidden/>
              </w:rPr>
              <w:t>29</w:t>
            </w:r>
            <w:r w:rsidR="00810BF1" w:rsidRPr="006E4309">
              <w:rPr>
                <w:webHidden/>
              </w:rPr>
              <w:fldChar w:fldCharType="end"/>
            </w:r>
          </w:hyperlink>
        </w:p>
        <w:p w14:paraId="6D2BB84F" w14:textId="67FEC880" w:rsidR="00810BF1" w:rsidRPr="006E4309" w:rsidRDefault="00000000">
          <w:pPr>
            <w:pStyle w:val="TDC2"/>
            <w:rPr>
              <w:rFonts w:asciiTheme="minorHAnsi" w:eastAsiaTheme="minorEastAsia" w:hAnsiTheme="minorHAnsi" w:cstheme="minorBidi"/>
              <w:bCs w:val="0"/>
              <w:kern w:val="2"/>
              <w:lang w:eastAsia="zh-CN"/>
              <w14:ligatures w14:val="standardContextual"/>
            </w:rPr>
          </w:pPr>
          <w:hyperlink w:anchor="_Toc177646727" w:history="1">
            <w:r w:rsidR="00810BF1" w:rsidRPr="006E4309">
              <w:rPr>
                <w:rStyle w:val="Hipervnculo"/>
              </w:rPr>
              <w:t>5.2</w:t>
            </w:r>
            <w:r w:rsidR="00810BF1" w:rsidRPr="006E4309">
              <w:rPr>
                <w:rFonts w:asciiTheme="minorHAnsi" w:eastAsiaTheme="minorEastAsia" w:hAnsiTheme="minorHAnsi" w:cstheme="minorBidi"/>
                <w:bCs w:val="0"/>
                <w:kern w:val="2"/>
                <w:lang w:eastAsia="zh-CN"/>
                <w14:ligatures w14:val="standardContextual"/>
              </w:rPr>
              <w:tab/>
            </w:r>
            <w:r w:rsidR="00810BF1" w:rsidRPr="006E4309">
              <w:rPr>
                <w:rStyle w:val="Hipervnculo"/>
              </w:rPr>
              <w:t>SITUACIÓN PROPUESTA BASE</w:t>
            </w:r>
            <w:r w:rsidR="00810BF1" w:rsidRPr="006E4309">
              <w:rPr>
                <w:webHidden/>
              </w:rPr>
              <w:tab/>
            </w:r>
            <w:r w:rsidR="00810BF1" w:rsidRPr="006E4309">
              <w:rPr>
                <w:webHidden/>
              </w:rPr>
              <w:fldChar w:fldCharType="begin"/>
            </w:r>
            <w:r w:rsidR="00810BF1" w:rsidRPr="006E4309">
              <w:rPr>
                <w:webHidden/>
              </w:rPr>
              <w:instrText xml:space="preserve"> PAGEREF _Toc177646727 \h </w:instrText>
            </w:r>
            <w:r w:rsidR="00810BF1" w:rsidRPr="006E4309">
              <w:rPr>
                <w:webHidden/>
              </w:rPr>
            </w:r>
            <w:r w:rsidR="00810BF1" w:rsidRPr="006E4309">
              <w:rPr>
                <w:webHidden/>
              </w:rPr>
              <w:fldChar w:fldCharType="separate"/>
            </w:r>
            <w:r w:rsidR="00810BF1" w:rsidRPr="006E4309">
              <w:rPr>
                <w:webHidden/>
              </w:rPr>
              <w:t>30</w:t>
            </w:r>
            <w:r w:rsidR="00810BF1" w:rsidRPr="006E4309">
              <w:rPr>
                <w:webHidden/>
              </w:rPr>
              <w:fldChar w:fldCharType="end"/>
            </w:r>
          </w:hyperlink>
        </w:p>
        <w:p w14:paraId="414AB0A0" w14:textId="45812F5C"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728" w:history="1">
            <w:r w:rsidR="00810BF1" w:rsidRPr="006E4309">
              <w:rPr>
                <w:rStyle w:val="Hipervnculo"/>
              </w:rPr>
              <w:t>5.2.1</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rPr>
              <w:t>VELOCIDAD</w:t>
            </w:r>
            <w:r w:rsidR="00810BF1" w:rsidRPr="006E4309">
              <w:rPr>
                <w:webHidden/>
              </w:rPr>
              <w:tab/>
            </w:r>
            <w:r w:rsidR="00810BF1" w:rsidRPr="006E4309">
              <w:rPr>
                <w:webHidden/>
              </w:rPr>
              <w:fldChar w:fldCharType="begin"/>
            </w:r>
            <w:r w:rsidR="00810BF1" w:rsidRPr="006E4309">
              <w:rPr>
                <w:webHidden/>
              </w:rPr>
              <w:instrText xml:space="preserve"> PAGEREF _Toc177646728 \h </w:instrText>
            </w:r>
            <w:r w:rsidR="00810BF1" w:rsidRPr="006E4309">
              <w:rPr>
                <w:webHidden/>
              </w:rPr>
            </w:r>
            <w:r w:rsidR="00810BF1" w:rsidRPr="006E4309">
              <w:rPr>
                <w:webHidden/>
              </w:rPr>
              <w:fldChar w:fldCharType="separate"/>
            </w:r>
            <w:r w:rsidR="00810BF1" w:rsidRPr="006E4309">
              <w:rPr>
                <w:webHidden/>
              </w:rPr>
              <w:t>30</w:t>
            </w:r>
            <w:r w:rsidR="00810BF1" w:rsidRPr="006E4309">
              <w:rPr>
                <w:webHidden/>
              </w:rPr>
              <w:fldChar w:fldCharType="end"/>
            </w:r>
          </w:hyperlink>
        </w:p>
        <w:p w14:paraId="6966C2C3" w14:textId="5432F949"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729" w:history="1">
            <w:r w:rsidR="00810BF1" w:rsidRPr="006E4309">
              <w:rPr>
                <w:rStyle w:val="Hipervnculo"/>
              </w:rPr>
              <w:t>5.2.2</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rPr>
              <w:t>DENSIDAD</w:t>
            </w:r>
            <w:r w:rsidR="00810BF1" w:rsidRPr="006E4309">
              <w:rPr>
                <w:webHidden/>
              </w:rPr>
              <w:tab/>
            </w:r>
            <w:r w:rsidR="00810BF1" w:rsidRPr="006E4309">
              <w:rPr>
                <w:webHidden/>
              </w:rPr>
              <w:fldChar w:fldCharType="begin"/>
            </w:r>
            <w:r w:rsidR="00810BF1" w:rsidRPr="006E4309">
              <w:rPr>
                <w:webHidden/>
              </w:rPr>
              <w:instrText xml:space="preserve"> PAGEREF _Toc177646729 \h </w:instrText>
            </w:r>
            <w:r w:rsidR="00810BF1" w:rsidRPr="006E4309">
              <w:rPr>
                <w:webHidden/>
              </w:rPr>
            </w:r>
            <w:r w:rsidR="00810BF1" w:rsidRPr="006E4309">
              <w:rPr>
                <w:webHidden/>
              </w:rPr>
              <w:fldChar w:fldCharType="separate"/>
            </w:r>
            <w:r w:rsidR="00810BF1" w:rsidRPr="006E4309">
              <w:rPr>
                <w:webHidden/>
              </w:rPr>
              <w:t>30</w:t>
            </w:r>
            <w:r w:rsidR="00810BF1" w:rsidRPr="006E4309">
              <w:rPr>
                <w:webHidden/>
              </w:rPr>
              <w:fldChar w:fldCharType="end"/>
            </w:r>
          </w:hyperlink>
        </w:p>
        <w:p w14:paraId="264AAE79" w14:textId="058CF121" w:rsidR="00810BF1" w:rsidRPr="006E4309" w:rsidRDefault="00000000">
          <w:pPr>
            <w:pStyle w:val="TDC1"/>
            <w:rPr>
              <w:rFonts w:asciiTheme="minorHAnsi" w:eastAsiaTheme="minorEastAsia" w:hAnsiTheme="minorHAnsi" w:cstheme="minorBidi"/>
              <w:b w:val="0"/>
              <w:bCs w:val="0"/>
              <w:kern w:val="2"/>
              <w:lang w:eastAsia="zh-CN"/>
              <w14:ligatures w14:val="standardContextual"/>
            </w:rPr>
          </w:pPr>
          <w:hyperlink w:anchor="_Toc177646730" w:history="1">
            <w:r w:rsidR="00810BF1" w:rsidRPr="006E4309">
              <w:rPr>
                <w:rStyle w:val="Hipervnculo"/>
              </w:rPr>
              <w:t>6</w:t>
            </w:r>
            <w:r w:rsidR="00810BF1" w:rsidRPr="006E4309">
              <w:rPr>
                <w:rFonts w:asciiTheme="minorHAnsi" w:eastAsiaTheme="minorEastAsia" w:hAnsiTheme="minorHAnsi" w:cstheme="minorBidi"/>
                <w:b w:val="0"/>
                <w:bCs w:val="0"/>
                <w:kern w:val="2"/>
                <w:lang w:eastAsia="zh-CN"/>
                <w14:ligatures w14:val="standardContextual"/>
              </w:rPr>
              <w:tab/>
            </w:r>
            <w:r w:rsidR="00810BF1" w:rsidRPr="006E4309">
              <w:rPr>
                <w:rStyle w:val="Hipervnculo"/>
              </w:rPr>
              <w:t>CONCLUSIONES</w:t>
            </w:r>
            <w:r w:rsidR="00810BF1" w:rsidRPr="006E4309">
              <w:rPr>
                <w:webHidden/>
              </w:rPr>
              <w:tab/>
            </w:r>
            <w:r w:rsidR="00810BF1" w:rsidRPr="006E4309">
              <w:rPr>
                <w:webHidden/>
              </w:rPr>
              <w:fldChar w:fldCharType="begin"/>
            </w:r>
            <w:r w:rsidR="00810BF1" w:rsidRPr="006E4309">
              <w:rPr>
                <w:webHidden/>
              </w:rPr>
              <w:instrText xml:space="preserve"> PAGEREF _Toc177646730 \h </w:instrText>
            </w:r>
            <w:r w:rsidR="00810BF1" w:rsidRPr="006E4309">
              <w:rPr>
                <w:webHidden/>
              </w:rPr>
            </w:r>
            <w:r w:rsidR="00810BF1" w:rsidRPr="006E4309">
              <w:rPr>
                <w:webHidden/>
              </w:rPr>
              <w:fldChar w:fldCharType="separate"/>
            </w:r>
            <w:r w:rsidR="00810BF1" w:rsidRPr="006E4309">
              <w:rPr>
                <w:webHidden/>
              </w:rPr>
              <w:t>31</w:t>
            </w:r>
            <w:r w:rsidR="00810BF1" w:rsidRPr="006E4309">
              <w:rPr>
                <w:webHidden/>
              </w:rPr>
              <w:fldChar w:fldCharType="end"/>
            </w:r>
          </w:hyperlink>
        </w:p>
        <w:p w14:paraId="65FF8670" w14:textId="603731BC" w:rsidR="00263E8F" w:rsidRPr="006E4309" w:rsidRDefault="00730D7B" w:rsidP="00263E8F">
          <w:pPr>
            <w:pStyle w:val="TDC2"/>
          </w:pPr>
          <w:r w:rsidRPr="006E4309">
            <w:rPr>
              <w:b/>
              <w:bCs w:val="0"/>
              <w:sz w:val="24"/>
              <w:szCs w:val="24"/>
            </w:rPr>
            <w:fldChar w:fldCharType="end"/>
          </w:r>
        </w:p>
      </w:sdtContent>
    </w:sdt>
    <w:p w14:paraId="4C198054" w14:textId="552E22F2" w:rsidR="00263E8F" w:rsidRPr="006E4309" w:rsidRDefault="00263E8F" w:rsidP="00263E8F">
      <w:r w:rsidRPr="006E4309">
        <w:br w:type="page"/>
      </w:r>
    </w:p>
    <w:p w14:paraId="6B942664" w14:textId="77777777" w:rsidR="00001087" w:rsidRPr="006E4309" w:rsidRDefault="00001087" w:rsidP="00730D7B"/>
    <w:p w14:paraId="764CBD0F" w14:textId="113E9CFD" w:rsidR="006D66B1" w:rsidRPr="006E4309" w:rsidRDefault="00967D18" w:rsidP="009E3405">
      <w:pPr>
        <w:pStyle w:val="Tabladeilustraciones"/>
        <w:tabs>
          <w:tab w:val="right" w:leader="dot" w:pos="8828"/>
        </w:tabs>
        <w:jc w:val="center"/>
        <w:rPr>
          <w:rFonts w:eastAsiaTheme="minorEastAsia"/>
          <w:b/>
          <w:bCs/>
          <w:sz w:val="28"/>
          <w:szCs w:val="28"/>
        </w:rPr>
      </w:pPr>
      <w:r w:rsidRPr="006E4309">
        <w:rPr>
          <w:rFonts w:eastAsiaTheme="minorEastAsia"/>
          <w:b/>
          <w:bCs/>
          <w:sz w:val="28"/>
          <w:szCs w:val="28"/>
        </w:rPr>
        <w:t>Contenido de Tablas</w:t>
      </w:r>
    </w:p>
    <w:p w14:paraId="408B1823" w14:textId="77777777" w:rsidR="006D66B1" w:rsidRPr="006E4309" w:rsidRDefault="006D66B1" w:rsidP="009E3405">
      <w:pPr>
        <w:pStyle w:val="Tabladeilustraciones"/>
        <w:tabs>
          <w:tab w:val="right" w:leader="dot" w:pos="8828"/>
        </w:tabs>
        <w:rPr>
          <w:rFonts w:eastAsiaTheme="minorEastAsia"/>
          <w:b/>
          <w:bCs/>
        </w:rPr>
      </w:pPr>
    </w:p>
    <w:p w14:paraId="01DEE58C" w14:textId="4D655255" w:rsidR="00810BF1" w:rsidRPr="006E4309" w:rsidRDefault="002C7C05">
      <w:pPr>
        <w:pStyle w:val="Tabladeilustraciones"/>
        <w:tabs>
          <w:tab w:val="right" w:leader="dot" w:pos="9537"/>
        </w:tabs>
        <w:rPr>
          <w:rFonts w:asciiTheme="minorHAnsi" w:eastAsiaTheme="minorEastAsia" w:hAnsiTheme="minorHAnsi" w:cstheme="minorBidi"/>
          <w:kern w:val="2"/>
          <w:lang w:eastAsia="zh-CN"/>
          <w14:ligatures w14:val="standardContextual"/>
        </w:rPr>
      </w:pPr>
      <w:r w:rsidRPr="006E4309">
        <w:rPr>
          <w:rFonts w:eastAsiaTheme="minorEastAsia"/>
          <w:b/>
          <w:bCs/>
        </w:rPr>
        <w:fldChar w:fldCharType="begin"/>
      </w:r>
      <w:r w:rsidRPr="006E4309">
        <w:rPr>
          <w:rFonts w:eastAsiaTheme="minorEastAsia"/>
          <w:b/>
          <w:bCs/>
        </w:rPr>
        <w:instrText xml:space="preserve"> TOC \h \z \c "Tabla N°" </w:instrText>
      </w:r>
      <w:r w:rsidRPr="006E4309">
        <w:rPr>
          <w:rFonts w:eastAsiaTheme="minorEastAsia"/>
          <w:b/>
          <w:bCs/>
        </w:rPr>
        <w:fldChar w:fldCharType="separate"/>
      </w:r>
      <w:hyperlink w:anchor="_Toc177646731" w:history="1">
        <w:r w:rsidR="00810BF1" w:rsidRPr="006E4309">
          <w:rPr>
            <w:rStyle w:val="Hipervnculo"/>
          </w:rPr>
          <w:t>Tabla N° 1: Listado de intersección de la Sub-Área {{numsubarea}}</w:t>
        </w:r>
        <w:r w:rsidR="00810BF1" w:rsidRPr="006E4309">
          <w:rPr>
            <w:webHidden/>
          </w:rPr>
          <w:tab/>
        </w:r>
        <w:r w:rsidR="00810BF1" w:rsidRPr="006E4309">
          <w:rPr>
            <w:webHidden/>
          </w:rPr>
          <w:fldChar w:fldCharType="begin"/>
        </w:r>
        <w:r w:rsidR="00810BF1" w:rsidRPr="006E4309">
          <w:rPr>
            <w:webHidden/>
          </w:rPr>
          <w:instrText xml:space="preserve"> PAGEREF _Toc177646731 \h </w:instrText>
        </w:r>
        <w:r w:rsidR="00810BF1" w:rsidRPr="006E4309">
          <w:rPr>
            <w:webHidden/>
          </w:rPr>
        </w:r>
        <w:r w:rsidR="00810BF1" w:rsidRPr="006E4309">
          <w:rPr>
            <w:webHidden/>
          </w:rPr>
          <w:fldChar w:fldCharType="separate"/>
        </w:r>
        <w:r w:rsidR="00810BF1" w:rsidRPr="006E4309">
          <w:rPr>
            <w:webHidden/>
          </w:rPr>
          <w:t>6</w:t>
        </w:r>
        <w:r w:rsidR="00810BF1" w:rsidRPr="006E4309">
          <w:rPr>
            <w:webHidden/>
          </w:rPr>
          <w:fldChar w:fldCharType="end"/>
        </w:r>
      </w:hyperlink>
    </w:p>
    <w:p w14:paraId="5F18CC3A" w14:textId="3F5A4D26" w:rsidR="00810BF1" w:rsidRPr="006E4309" w:rsidRDefault="00000000">
      <w:pPr>
        <w:pStyle w:val="Tabladeilustraciones"/>
        <w:tabs>
          <w:tab w:val="right" w:leader="dot" w:pos="9537"/>
        </w:tabs>
        <w:rPr>
          <w:rFonts w:asciiTheme="minorHAnsi" w:eastAsiaTheme="minorEastAsia" w:hAnsiTheme="minorHAnsi" w:cstheme="minorBidi"/>
          <w:kern w:val="2"/>
          <w:lang w:eastAsia="zh-CN"/>
          <w14:ligatures w14:val="standardContextual"/>
        </w:rPr>
      </w:pPr>
      <w:hyperlink w:anchor="_Toc177646732" w:history="1">
        <w:r w:rsidR="00810BF1" w:rsidRPr="006E4309">
          <w:rPr>
            <w:rStyle w:val="Hipervnculo"/>
            <w:highlight w:val="cyan"/>
          </w:rPr>
          <w:t>Tabla N° 2: Características físicas de las secciones de la vía</w:t>
        </w:r>
        <w:r w:rsidR="00810BF1" w:rsidRPr="006E4309">
          <w:rPr>
            <w:webHidden/>
          </w:rPr>
          <w:tab/>
        </w:r>
        <w:r w:rsidR="00810BF1" w:rsidRPr="006E4309">
          <w:rPr>
            <w:webHidden/>
          </w:rPr>
          <w:fldChar w:fldCharType="begin"/>
        </w:r>
        <w:r w:rsidR="00810BF1" w:rsidRPr="006E4309">
          <w:rPr>
            <w:webHidden/>
          </w:rPr>
          <w:instrText xml:space="preserve"> PAGEREF _Toc177646732 \h </w:instrText>
        </w:r>
        <w:r w:rsidR="00810BF1" w:rsidRPr="006E4309">
          <w:rPr>
            <w:webHidden/>
          </w:rPr>
        </w:r>
        <w:r w:rsidR="00810BF1" w:rsidRPr="006E4309">
          <w:rPr>
            <w:webHidden/>
          </w:rPr>
          <w:fldChar w:fldCharType="separate"/>
        </w:r>
        <w:r w:rsidR="00810BF1" w:rsidRPr="006E4309">
          <w:rPr>
            <w:webHidden/>
          </w:rPr>
          <w:t>7</w:t>
        </w:r>
        <w:r w:rsidR="00810BF1" w:rsidRPr="006E4309">
          <w:rPr>
            <w:webHidden/>
          </w:rPr>
          <w:fldChar w:fldCharType="end"/>
        </w:r>
      </w:hyperlink>
    </w:p>
    <w:p w14:paraId="555FB8E5" w14:textId="4FDA25A7" w:rsidR="00810BF1" w:rsidRPr="006E4309" w:rsidRDefault="00000000">
      <w:pPr>
        <w:pStyle w:val="Tabladeilustraciones"/>
        <w:tabs>
          <w:tab w:val="right" w:leader="dot" w:pos="9537"/>
        </w:tabs>
        <w:rPr>
          <w:rFonts w:asciiTheme="minorHAnsi" w:eastAsiaTheme="minorEastAsia" w:hAnsiTheme="minorHAnsi" w:cstheme="minorBidi"/>
          <w:kern w:val="2"/>
          <w:lang w:eastAsia="zh-CN"/>
          <w14:ligatures w14:val="standardContextual"/>
        </w:rPr>
      </w:pPr>
      <w:hyperlink w:anchor="_Toc177646733" w:history="1">
        <w:r w:rsidR="00810BF1" w:rsidRPr="006E4309">
          <w:rPr>
            <w:rStyle w:val="Hipervnculo"/>
          </w:rPr>
          <w:t>Tabla N° 3: Fecha y hora de la recolección de datos vehiculares y peatonales</w:t>
        </w:r>
        <w:r w:rsidR="00810BF1" w:rsidRPr="006E4309">
          <w:rPr>
            <w:webHidden/>
          </w:rPr>
          <w:tab/>
        </w:r>
        <w:r w:rsidR="00810BF1" w:rsidRPr="006E4309">
          <w:rPr>
            <w:webHidden/>
          </w:rPr>
          <w:fldChar w:fldCharType="begin"/>
        </w:r>
        <w:r w:rsidR="00810BF1" w:rsidRPr="006E4309">
          <w:rPr>
            <w:webHidden/>
          </w:rPr>
          <w:instrText xml:space="preserve"> PAGEREF _Toc177646733 \h </w:instrText>
        </w:r>
        <w:r w:rsidR="00810BF1" w:rsidRPr="006E4309">
          <w:rPr>
            <w:webHidden/>
          </w:rPr>
        </w:r>
        <w:r w:rsidR="00810BF1" w:rsidRPr="006E4309">
          <w:rPr>
            <w:webHidden/>
          </w:rPr>
          <w:fldChar w:fldCharType="separate"/>
        </w:r>
        <w:r w:rsidR="00810BF1" w:rsidRPr="006E4309">
          <w:rPr>
            <w:webHidden/>
          </w:rPr>
          <w:t>9</w:t>
        </w:r>
        <w:r w:rsidR="00810BF1" w:rsidRPr="006E4309">
          <w:rPr>
            <w:webHidden/>
          </w:rPr>
          <w:fldChar w:fldCharType="end"/>
        </w:r>
      </w:hyperlink>
    </w:p>
    <w:p w14:paraId="54450248" w14:textId="7BFB5788" w:rsidR="00810BF1" w:rsidRPr="006E4309" w:rsidRDefault="00000000">
      <w:pPr>
        <w:pStyle w:val="Tabladeilustraciones"/>
        <w:tabs>
          <w:tab w:val="right" w:leader="dot" w:pos="9537"/>
        </w:tabs>
        <w:rPr>
          <w:rFonts w:asciiTheme="minorHAnsi" w:eastAsiaTheme="minorEastAsia" w:hAnsiTheme="minorHAnsi" w:cstheme="minorBidi"/>
          <w:kern w:val="2"/>
          <w:lang w:eastAsia="zh-CN"/>
          <w14:ligatures w14:val="standardContextual"/>
        </w:rPr>
      </w:pPr>
      <w:hyperlink w:anchor="_Toc177646734" w:history="1">
        <w:r w:rsidR="00810BF1" w:rsidRPr="006E4309">
          <w:rPr>
            <w:rStyle w:val="Hipervnculo"/>
            <w:b/>
            <w:bCs/>
          </w:rPr>
          <w:t>Tabla N° 3: Hora Punta del Sistema vehicular</w:t>
        </w:r>
        <w:r w:rsidR="00810BF1" w:rsidRPr="006E4309">
          <w:rPr>
            <w:webHidden/>
          </w:rPr>
          <w:tab/>
        </w:r>
        <w:r w:rsidR="00810BF1" w:rsidRPr="006E4309">
          <w:rPr>
            <w:webHidden/>
          </w:rPr>
          <w:fldChar w:fldCharType="begin"/>
        </w:r>
        <w:r w:rsidR="00810BF1" w:rsidRPr="006E4309">
          <w:rPr>
            <w:webHidden/>
          </w:rPr>
          <w:instrText xml:space="preserve"> PAGEREF _Toc177646734 \h </w:instrText>
        </w:r>
        <w:r w:rsidR="00810BF1" w:rsidRPr="006E4309">
          <w:rPr>
            <w:webHidden/>
          </w:rPr>
        </w:r>
        <w:r w:rsidR="00810BF1" w:rsidRPr="006E4309">
          <w:rPr>
            <w:webHidden/>
          </w:rPr>
          <w:fldChar w:fldCharType="separate"/>
        </w:r>
        <w:r w:rsidR="00810BF1" w:rsidRPr="006E4309">
          <w:rPr>
            <w:webHidden/>
          </w:rPr>
          <w:t>9</w:t>
        </w:r>
        <w:r w:rsidR="00810BF1" w:rsidRPr="006E4309">
          <w:rPr>
            <w:webHidden/>
          </w:rPr>
          <w:fldChar w:fldCharType="end"/>
        </w:r>
      </w:hyperlink>
    </w:p>
    <w:p w14:paraId="76755CDE" w14:textId="1ADF7AFD" w:rsidR="00810BF1" w:rsidRPr="006E4309" w:rsidRDefault="00000000">
      <w:pPr>
        <w:pStyle w:val="Tabladeilustraciones"/>
        <w:tabs>
          <w:tab w:val="right" w:leader="dot" w:pos="9537"/>
        </w:tabs>
        <w:rPr>
          <w:rFonts w:asciiTheme="minorHAnsi" w:eastAsiaTheme="minorEastAsia" w:hAnsiTheme="minorHAnsi" w:cstheme="minorBidi"/>
          <w:kern w:val="2"/>
          <w:lang w:eastAsia="zh-CN"/>
          <w14:ligatures w14:val="standardContextual"/>
        </w:rPr>
      </w:pPr>
      <w:hyperlink w:anchor="_Toc177646735" w:history="1">
        <w:r w:rsidR="00810BF1" w:rsidRPr="006E4309">
          <w:rPr>
            <w:rStyle w:val="Hipervnculo"/>
            <w:b/>
            <w:bCs/>
          </w:rPr>
          <w:t>Tabla N° 3: Hora Punta del Sistema vehicular y peatonal</w:t>
        </w:r>
        <w:r w:rsidR="00810BF1" w:rsidRPr="006E4309">
          <w:rPr>
            <w:webHidden/>
          </w:rPr>
          <w:tab/>
        </w:r>
        <w:r w:rsidR="00810BF1" w:rsidRPr="006E4309">
          <w:rPr>
            <w:webHidden/>
          </w:rPr>
          <w:fldChar w:fldCharType="begin"/>
        </w:r>
        <w:r w:rsidR="00810BF1" w:rsidRPr="006E4309">
          <w:rPr>
            <w:webHidden/>
          </w:rPr>
          <w:instrText xml:space="preserve"> PAGEREF _Toc177646735 \h </w:instrText>
        </w:r>
        <w:r w:rsidR="00810BF1" w:rsidRPr="006E4309">
          <w:rPr>
            <w:webHidden/>
          </w:rPr>
        </w:r>
        <w:r w:rsidR="00810BF1" w:rsidRPr="006E4309">
          <w:rPr>
            <w:webHidden/>
          </w:rPr>
          <w:fldChar w:fldCharType="separate"/>
        </w:r>
        <w:r w:rsidR="00810BF1" w:rsidRPr="006E4309">
          <w:rPr>
            <w:webHidden/>
          </w:rPr>
          <w:t>11</w:t>
        </w:r>
        <w:r w:rsidR="00810BF1" w:rsidRPr="006E4309">
          <w:rPr>
            <w:webHidden/>
          </w:rPr>
          <w:fldChar w:fldCharType="end"/>
        </w:r>
      </w:hyperlink>
    </w:p>
    <w:p w14:paraId="0F78B340" w14:textId="1A3B7DD7" w:rsidR="00810BF1" w:rsidRPr="006E4309" w:rsidRDefault="00000000">
      <w:pPr>
        <w:pStyle w:val="Tabladeilustraciones"/>
        <w:tabs>
          <w:tab w:val="right" w:leader="dot" w:pos="9537"/>
        </w:tabs>
        <w:rPr>
          <w:rFonts w:asciiTheme="minorHAnsi" w:eastAsiaTheme="minorEastAsia" w:hAnsiTheme="minorHAnsi" w:cstheme="minorBidi"/>
          <w:kern w:val="2"/>
          <w:lang w:eastAsia="zh-CN"/>
          <w14:ligatures w14:val="standardContextual"/>
        </w:rPr>
      </w:pPr>
      <w:hyperlink w:anchor="_Toc177646736" w:history="1">
        <w:r w:rsidR="00810BF1" w:rsidRPr="006E4309">
          <w:rPr>
            <w:rStyle w:val="Hipervnculo"/>
          </w:rPr>
          <w:t>Tabla N° 4: Fecha y hora de la recolección de datos de longitudes de cola</w:t>
        </w:r>
        <w:r w:rsidR="00810BF1" w:rsidRPr="006E4309">
          <w:rPr>
            <w:webHidden/>
          </w:rPr>
          <w:tab/>
        </w:r>
        <w:r w:rsidR="00810BF1" w:rsidRPr="006E4309">
          <w:rPr>
            <w:webHidden/>
          </w:rPr>
          <w:fldChar w:fldCharType="begin"/>
        </w:r>
        <w:r w:rsidR="00810BF1" w:rsidRPr="006E4309">
          <w:rPr>
            <w:webHidden/>
          </w:rPr>
          <w:instrText xml:space="preserve"> PAGEREF _Toc177646736 \h </w:instrText>
        </w:r>
        <w:r w:rsidR="00810BF1" w:rsidRPr="006E4309">
          <w:rPr>
            <w:webHidden/>
          </w:rPr>
        </w:r>
        <w:r w:rsidR="00810BF1" w:rsidRPr="006E4309">
          <w:rPr>
            <w:webHidden/>
          </w:rPr>
          <w:fldChar w:fldCharType="separate"/>
        </w:r>
        <w:r w:rsidR="00810BF1" w:rsidRPr="006E4309">
          <w:rPr>
            <w:webHidden/>
          </w:rPr>
          <w:t>13</w:t>
        </w:r>
        <w:r w:rsidR="00810BF1" w:rsidRPr="006E4309">
          <w:rPr>
            <w:webHidden/>
          </w:rPr>
          <w:fldChar w:fldCharType="end"/>
        </w:r>
      </w:hyperlink>
    </w:p>
    <w:p w14:paraId="248168CE" w14:textId="62D51C26" w:rsidR="00810BF1" w:rsidRPr="006E4309" w:rsidRDefault="00000000">
      <w:pPr>
        <w:pStyle w:val="Tabladeilustraciones"/>
        <w:tabs>
          <w:tab w:val="right" w:leader="dot" w:pos="9537"/>
        </w:tabs>
        <w:rPr>
          <w:rFonts w:asciiTheme="minorHAnsi" w:eastAsiaTheme="minorEastAsia" w:hAnsiTheme="minorHAnsi" w:cstheme="minorBidi"/>
          <w:kern w:val="2"/>
          <w:lang w:eastAsia="zh-CN"/>
          <w14:ligatures w14:val="standardContextual"/>
        </w:rPr>
      </w:pPr>
      <w:hyperlink w:anchor="_Toc177646737" w:history="1">
        <w:r w:rsidR="00810BF1" w:rsidRPr="006E4309">
          <w:rPr>
            <w:rStyle w:val="Hipervnculo"/>
          </w:rPr>
          <w:t>Tabla N° 5: Fecha y hora de la recolección de datos de tiempos de fases y ciclos</w:t>
        </w:r>
        <w:r w:rsidR="00810BF1" w:rsidRPr="006E4309">
          <w:rPr>
            <w:webHidden/>
          </w:rPr>
          <w:tab/>
        </w:r>
        <w:r w:rsidR="00810BF1" w:rsidRPr="006E4309">
          <w:rPr>
            <w:webHidden/>
          </w:rPr>
          <w:fldChar w:fldCharType="begin"/>
        </w:r>
        <w:r w:rsidR="00810BF1" w:rsidRPr="006E4309">
          <w:rPr>
            <w:webHidden/>
          </w:rPr>
          <w:instrText xml:space="preserve"> PAGEREF _Toc177646737 \h </w:instrText>
        </w:r>
        <w:r w:rsidR="00810BF1" w:rsidRPr="006E4309">
          <w:rPr>
            <w:webHidden/>
          </w:rPr>
        </w:r>
        <w:r w:rsidR="00810BF1" w:rsidRPr="006E4309">
          <w:rPr>
            <w:webHidden/>
          </w:rPr>
          <w:fldChar w:fldCharType="separate"/>
        </w:r>
        <w:r w:rsidR="00810BF1" w:rsidRPr="006E4309">
          <w:rPr>
            <w:webHidden/>
          </w:rPr>
          <w:t>15</w:t>
        </w:r>
        <w:r w:rsidR="00810BF1" w:rsidRPr="006E4309">
          <w:rPr>
            <w:webHidden/>
          </w:rPr>
          <w:fldChar w:fldCharType="end"/>
        </w:r>
      </w:hyperlink>
    </w:p>
    <w:p w14:paraId="139E766A" w14:textId="1F0E2C92" w:rsidR="00810BF1" w:rsidRPr="006E4309" w:rsidRDefault="00000000">
      <w:pPr>
        <w:pStyle w:val="Tabladeilustraciones"/>
        <w:tabs>
          <w:tab w:val="right" w:leader="dot" w:pos="9537"/>
        </w:tabs>
        <w:rPr>
          <w:rFonts w:asciiTheme="minorHAnsi" w:eastAsiaTheme="minorEastAsia" w:hAnsiTheme="minorHAnsi" w:cstheme="minorBidi"/>
          <w:kern w:val="2"/>
          <w:lang w:eastAsia="zh-CN"/>
          <w14:ligatures w14:val="standardContextual"/>
        </w:rPr>
      </w:pPr>
      <w:hyperlink w:anchor="_Toc177646738" w:history="1">
        <w:r w:rsidR="00810BF1" w:rsidRPr="006E4309">
          <w:rPr>
            <w:rStyle w:val="Hipervnculo"/>
          </w:rPr>
          <w:t>Tabla N° 6: Criterios de aceptación para la calibración y validación</w:t>
        </w:r>
        <w:r w:rsidR="00810BF1" w:rsidRPr="006E4309">
          <w:rPr>
            <w:webHidden/>
          </w:rPr>
          <w:tab/>
        </w:r>
        <w:r w:rsidR="00810BF1" w:rsidRPr="006E4309">
          <w:rPr>
            <w:webHidden/>
          </w:rPr>
          <w:fldChar w:fldCharType="begin"/>
        </w:r>
        <w:r w:rsidR="00810BF1" w:rsidRPr="006E4309">
          <w:rPr>
            <w:webHidden/>
          </w:rPr>
          <w:instrText xml:space="preserve"> PAGEREF _Toc177646738 \h </w:instrText>
        </w:r>
        <w:r w:rsidR="00810BF1" w:rsidRPr="006E4309">
          <w:rPr>
            <w:webHidden/>
          </w:rPr>
        </w:r>
        <w:r w:rsidR="00810BF1" w:rsidRPr="006E4309">
          <w:rPr>
            <w:webHidden/>
          </w:rPr>
          <w:fldChar w:fldCharType="separate"/>
        </w:r>
        <w:r w:rsidR="00810BF1" w:rsidRPr="006E4309">
          <w:rPr>
            <w:webHidden/>
          </w:rPr>
          <w:t>18</w:t>
        </w:r>
        <w:r w:rsidR="00810BF1" w:rsidRPr="006E4309">
          <w:rPr>
            <w:webHidden/>
          </w:rPr>
          <w:fldChar w:fldCharType="end"/>
        </w:r>
      </w:hyperlink>
    </w:p>
    <w:p w14:paraId="4131703D" w14:textId="2AF1522C" w:rsidR="00810BF1" w:rsidRPr="006E4309" w:rsidRDefault="00000000">
      <w:pPr>
        <w:pStyle w:val="Tabladeilustraciones"/>
        <w:tabs>
          <w:tab w:val="right" w:leader="dot" w:pos="9537"/>
        </w:tabs>
        <w:rPr>
          <w:rFonts w:asciiTheme="minorHAnsi" w:eastAsiaTheme="minorEastAsia" w:hAnsiTheme="minorHAnsi" w:cstheme="minorBidi"/>
          <w:kern w:val="2"/>
          <w:lang w:eastAsia="zh-CN"/>
          <w14:ligatures w14:val="standardContextual"/>
        </w:rPr>
      </w:pPr>
      <w:hyperlink w:anchor="_Toc177646739" w:history="1">
        <w:r w:rsidR="00810BF1" w:rsidRPr="006E4309">
          <w:rPr>
            <w:rStyle w:val="Hipervnculo"/>
          </w:rPr>
          <w:t>Tabla N° 7: Niveles de Servicio para intersecciones semaforizadas y no semaforizadas</w:t>
        </w:r>
        <w:r w:rsidR="00810BF1" w:rsidRPr="006E4309">
          <w:rPr>
            <w:webHidden/>
          </w:rPr>
          <w:tab/>
        </w:r>
        <w:r w:rsidR="00810BF1" w:rsidRPr="006E4309">
          <w:rPr>
            <w:webHidden/>
          </w:rPr>
          <w:fldChar w:fldCharType="begin"/>
        </w:r>
        <w:r w:rsidR="00810BF1" w:rsidRPr="006E4309">
          <w:rPr>
            <w:webHidden/>
          </w:rPr>
          <w:instrText xml:space="preserve"> PAGEREF _Toc177646739 \h </w:instrText>
        </w:r>
        <w:r w:rsidR="00810BF1" w:rsidRPr="006E4309">
          <w:rPr>
            <w:webHidden/>
          </w:rPr>
        </w:r>
        <w:r w:rsidR="00810BF1" w:rsidRPr="006E4309">
          <w:rPr>
            <w:webHidden/>
          </w:rPr>
          <w:fldChar w:fldCharType="separate"/>
        </w:r>
        <w:r w:rsidR="00810BF1" w:rsidRPr="006E4309">
          <w:rPr>
            <w:webHidden/>
          </w:rPr>
          <w:t>22</w:t>
        </w:r>
        <w:r w:rsidR="00810BF1" w:rsidRPr="006E4309">
          <w:rPr>
            <w:webHidden/>
          </w:rPr>
          <w:fldChar w:fldCharType="end"/>
        </w:r>
      </w:hyperlink>
    </w:p>
    <w:p w14:paraId="7C26F5DA" w14:textId="1E8366E2" w:rsidR="002C7C05" w:rsidRPr="006E4309" w:rsidRDefault="002C7C05" w:rsidP="009E3405">
      <w:pPr>
        <w:pStyle w:val="Tabladeilustraciones"/>
      </w:pPr>
      <w:r w:rsidRPr="006E4309">
        <w:fldChar w:fldCharType="end"/>
      </w:r>
    </w:p>
    <w:p w14:paraId="4A15342A" w14:textId="0C89AAA4" w:rsidR="00810BF1" w:rsidRPr="006E4309" w:rsidRDefault="00967D18">
      <w:pPr>
        <w:pStyle w:val="Tabladeilustraciones"/>
        <w:tabs>
          <w:tab w:val="right" w:leader="dot" w:pos="9537"/>
        </w:tabs>
        <w:rPr>
          <w:rFonts w:asciiTheme="minorHAnsi" w:eastAsiaTheme="minorEastAsia" w:hAnsiTheme="minorHAnsi" w:cstheme="minorBidi"/>
          <w:kern w:val="2"/>
          <w:lang w:eastAsia="zh-CN"/>
          <w14:ligatures w14:val="standardContextual"/>
        </w:rPr>
      </w:pPr>
      <w:r w:rsidRPr="006E4309">
        <w:rPr>
          <w:b/>
          <w:bCs/>
          <w:sz w:val="28"/>
          <w:szCs w:val="28"/>
        </w:rPr>
        <w:t>Contenido de Imágenes</w:t>
      </w:r>
      <w:r w:rsidR="002C7C05" w:rsidRPr="006E4309">
        <w:rPr>
          <w:rFonts w:eastAsiaTheme="minorEastAsia"/>
          <w:b/>
          <w:bCs/>
          <w:sz w:val="28"/>
          <w:szCs w:val="28"/>
        </w:rPr>
        <w:fldChar w:fldCharType="begin"/>
      </w:r>
      <w:r w:rsidR="002C7C05" w:rsidRPr="006E4309">
        <w:rPr>
          <w:rFonts w:eastAsiaTheme="minorEastAsia"/>
          <w:b/>
          <w:bCs/>
          <w:sz w:val="28"/>
          <w:szCs w:val="28"/>
        </w:rPr>
        <w:instrText xml:space="preserve"> TOC \h \z \c "Imagen N°" </w:instrText>
      </w:r>
      <w:r w:rsidR="002C7C05" w:rsidRPr="006E4309">
        <w:rPr>
          <w:rFonts w:eastAsiaTheme="minorEastAsia"/>
          <w:b/>
          <w:bCs/>
          <w:sz w:val="28"/>
          <w:szCs w:val="28"/>
        </w:rPr>
        <w:fldChar w:fldCharType="separate"/>
      </w:r>
      <w:hyperlink w:anchor="_Toc177646740" w:history="1">
        <w:r w:rsidR="00810BF1" w:rsidRPr="006E4309">
          <w:rPr>
            <w:rStyle w:val="Hipervnculo"/>
          </w:rPr>
          <w:t>Imagen N° 1: Ubicación de la subárea {{numsubarea}}</w:t>
        </w:r>
        <w:r w:rsidR="00810BF1" w:rsidRPr="006E4309">
          <w:rPr>
            <w:webHidden/>
          </w:rPr>
          <w:tab/>
        </w:r>
        <w:r w:rsidR="00810BF1" w:rsidRPr="006E4309">
          <w:rPr>
            <w:webHidden/>
          </w:rPr>
          <w:fldChar w:fldCharType="begin"/>
        </w:r>
        <w:r w:rsidR="00810BF1" w:rsidRPr="006E4309">
          <w:rPr>
            <w:webHidden/>
          </w:rPr>
          <w:instrText xml:space="preserve"> PAGEREF _Toc177646740 \h </w:instrText>
        </w:r>
        <w:r w:rsidR="00810BF1" w:rsidRPr="006E4309">
          <w:rPr>
            <w:webHidden/>
          </w:rPr>
        </w:r>
        <w:r w:rsidR="00810BF1" w:rsidRPr="006E4309">
          <w:rPr>
            <w:webHidden/>
          </w:rPr>
          <w:fldChar w:fldCharType="separate"/>
        </w:r>
        <w:r w:rsidR="00810BF1" w:rsidRPr="006E4309">
          <w:rPr>
            <w:webHidden/>
          </w:rPr>
          <w:t>6</w:t>
        </w:r>
        <w:r w:rsidR="00810BF1" w:rsidRPr="006E4309">
          <w:rPr>
            <w:webHidden/>
          </w:rPr>
          <w:fldChar w:fldCharType="end"/>
        </w:r>
      </w:hyperlink>
    </w:p>
    <w:p w14:paraId="2A7EFB89" w14:textId="6AA505E3" w:rsidR="00810BF1" w:rsidRPr="006E4309" w:rsidRDefault="00000000">
      <w:pPr>
        <w:pStyle w:val="Tabladeilustraciones"/>
        <w:tabs>
          <w:tab w:val="right" w:leader="dot" w:pos="9537"/>
        </w:tabs>
        <w:rPr>
          <w:rFonts w:asciiTheme="minorHAnsi" w:eastAsiaTheme="minorEastAsia" w:hAnsiTheme="minorHAnsi" w:cstheme="minorBidi"/>
          <w:kern w:val="2"/>
          <w:lang w:eastAsia="zh-CN"/>
          <w14:ligatures w14:val="standardContextual"/>
        </w:rPr>
      </w:pPr>
      <w:hyperlink w:anchor="_Toc177646741" w:history="1">
        <w:r w:rsidR="00810BF1" w:rsidRPr="006E4309">
          <w:rPr>
            <w:rStyle w:val="Hipervnculo"/>
          </w:rPr>
          <w:t>Imagen N° 27: Diagrama de fases de la intersección {{codinterseccion}} - {{nominterseccion}}</w:t>
        </w:r>
        <w:r w:rsidR="00810BF1" w:rsidRPr="006E4309">
          <w:rPr>
            <w:webHidden/>
          </w:rPr>
          <w:tab/>
        </w:r>
        <w:r w:rsidR="00810BF1" w:rsidRPr="006E4309">
          <w:rPr>
            <w:webHidden/>
          </w:rPr>
          <w:fldChar w:fldCharType="begin"/>
        </w:r>
        <w:r w:rsidR="00810BF1" w:rsidRPr="006E4309">
          <w:rPr>
            <w:webHidden/>
          </w:rPr>
          <w:instrText xml:space="preserve"> PAGEREF _Toc177646741 \h </w:instrText>
        </w:r>
        <w:r w:rsidR="00810BF1" w:rsidRPr="006E4309">
          <w:rPr>
            <w:webHidden/>
          </w:rPr>
        </w:r>
        <w:r w:rsidR="00810BF1" w:rsidRPr="006E4309">
          <w:rPr>
            <w:webHidden/>
          </w:rPr>
          <w:fldChar w:fldCharType="separate"/>
        </w:r>
        <w:r w:rsidR="00810BF1" w:rsidRPr="006E4309">
          <w:rPr>
            <w:webHidden/>
          </w:rPr>
          <w:t>15</w:t>
        </w:r>
        <w:r w:rsidR="00810BF1" w:rsidRPr="006E4309">
          <w:rPr>
            <w:webHidden/>
          </w:rPr>
          <w:fldChar w:fldCharType="end"/>
        </w:r>
      </w:hyperlink>
    </w:p>
    <w:p w14:paraId="64848D29" w14:textId="68A1253E" w:rsidR="00810BF1" w:rsidRPr="006E4309" w:rsidRDefault="00000000">
      <w:pPr>
        <w:pStyle w:val="Tabladeilustraciones"/>
        <w:tabs>
          <w:tab w:val="right" w:leader="dot" w:pos="9537"/>
        </w:tabs>
        <w:rPr>
          <w:rFonts w:asciiTheme="minorHAnsi" w:eastAsiaTheme="minorEastAsia" w:hAnsiTheme="minorHAnsi" w:cstheme="minorBidi"/>
          <w:kern w:val="2"/>
          <w:lang w:eastAsia="zh-CN"/>
          <w14:ligatures w14:val="standardContextual"/>
        </w:rPr>
      </w:pPr>
      <w:hyperlink w:anchor="_Toc177646742" w:history="1">
        <w:r w:rsidR="00810BF1" w:rsidRPr="006E4309">
          <w:rPr>
            <w:rStyle w:val="Hipervnculo"/>
          </w:rPr>
          <w:t>Imagen N° 2: Modelo de micro simulación de la red actual de la subárea {{numsubarea}}</w:t>
        </w:r>
        <w:r w:rsidR="00810BF1" w:rsidRPr="006E4309">
          <w:rPr>
            <w:webHidden/>
          </w:rPr>
          <w:tab/>
        </w:r>
        <w:r w:rsidR="00810BF1" w:rsidRPr="006E4309">
          <w:rPr>
            <w:webHidden/>
          </w:rPr>
          <w:fldChar w:fldCharType="begin"/>
        </w:r>
        <w:r w:rsidR="00810BF1" w:rsidRPr="006E4309">
          <w:rPr>
            <w:webHidden/>
          </w:rPr>
          <w:instrText xml:space="preserve"> PAGEREF _Toc177646742 \h </w:instrText>
        </w:r>
        <w:r w:rsidR="00810BF1" w:rsidRPr="006E4309">
          <w:rPr>
            <w:webHidden/>
          </w:rPr>
        </w:r>
        <w:r w:rsidR="00810BF1" w:rsidRPr="006E4309">
          <w:rPr>
            <w:webHidden/>
          </w:rPr>
          <w:fldChar w:fldCharType="separate"/>
        </w:r>
        <w:r w:rsidR="00810BF1" w:rsidRPr="006E4309">
          <w:rPr>
            <w:webHidden/>
          </w:rPr>
          <w:t>17</w:t>
        </w:r>
        <w:r w:rsidR="00810BF1" w:rsidRPr="006E4309">
          <w:rPr>
            <w:webHidden/>
          </w:rPr>
          <w:fldChar w:fldCharType="end"/>
        </w:r>
      </w:hyperlink>
    </w:p>
    <w:p w14:paraId="4C28484B" w14:textId="75521567" w:rsidR="00810BF1" w:rsidRPr="006E4309" w:rsidRDefault="00000000">
      <w:pPr>
        <w:pStyle w:val="Tabladeilustraciones"/>
        <w:tabs>
          <w:tab w:val="right" w:leader="dot" w:pos="9537"/>
        </w:tabs>
        <w:rPr>
          <w:rFonts w:asciiTheme="minorHAnsi" w:eastAsiaTheme="minorEastAsia" w:hAnsiTheme="minorHAnsi" w:cstheme="minorBidi"/>
          <w:kern w:val="2"/>
          <w:lang w:eastAsia="zh-CN"/>
          <w14:ligatures w14:val="standardContextual"/>
        </w:rPr>
      </w:pPr>
      <w:hyperlink w:anchor="_Toc177646743" w:history="1">
        <w:r w:rsidR="00810BF1" w:rsidRPr="006E4309">
          <w:rPr>
            <w:rStyle w:val="Hipervnculo"/>
          </w:rPr>
          <w:t>Imagen N° 3: Representación gráfica de los orígenes- destinos de la subárea {{numsubarea}}</w:t>
        </w:r>
        <w:r w:rsidR="00810BF1" w:rsidRPr="006E4309">
          <w:rPr>
            <w:webHidden/>
          </w:rPr>
          <w:tab/>
        </w:r>
        <w:r w:rsidR="00810BF1" w:rsidRPr="006E4309">
          <w:rPr>
            <w:webHidden/>
          </w:rPr>
          <w:fldChar w:fldCharType="begin"/>
        </w:r>
        <w:r w:rsidR="00810BF1" w:rsidRPr="006E4309">
          <w:rPr>
            <w:webHidden/>
          </w:rPr>
          <w:instrText xml:space="preserve"> PAGEREF _Toc177646743 \h </w:instrText>
        </w:r>
        <w:r w:rsidR="00810BF1" w:rsidRPr="006E4309">
          <w:rPr>
            <w:webHidden/>
          </w:rPr>
        </w:r>
        <w:r w:rsidR="00810BF1" w:rsidRPr="006E4309">
          <w:rPr>
            <w:webHidden/>
          </w:rPr>
          <w:fldChar w:fldCharType="separate"/>
        </w:r>
        <w:r w:rsidR="00810BF1" w:rsidRPr="006E4309">
          <w:rPr>
            <w:webHidden/>
          </w:rPr>
          <w:t>17</w:t>
        </w:r>
        <w:r w:rsidR="00810BF1" w:rsidRPr="006E4309">
          <w:rPr>
            <w:webHidden/>
          </w:rPr>
          <w:fldChar w:fldCharType="end"/>
        </w:r>
      </w:hyperlink>
    </w:p>
    <w:p w14:paraId="406A3C63" w14:textId="6177D0EE" w:rsidR="00810BF1" w:rsidRPr="006E4309" w:rsidRDefault="00000000">
      <w:pPr>
        <w:pStyle w:val="Tabladeilustraciones"/>
        <w:tabs>
          <w:tab w:val="right" w:leader="dot" w:pos="9537"/>
        </w:tabs>
        <w:rPr>
          <w:rFonts w:asciiTheme="minorHAnsi" w:eastAsiaTheme="minorEastAsia" w:hAnsiTheme="minorHAnsi" w:cstheme="minorBidi"/>
          <w:kern w:val="2"/>
          <w:lang w:eastAsia="zh-CN"/>
          <w14:ligatures w14:val="standardContextual"/>
        </w:rPr>
      </w:pPr>
      <w:hyperlink w:anchor="_Toc177646744" w:history="1">
        <w:r w:rsidR="00810BF1" w:rsidRPr="006E4309">
          <w:rPr>
            <w:rStyle w:val="Hipervnculo"/>
          </w:rPr>
          <w:t>Imagen N° 38: Diagrama de fases de la intersección {{codinterseccion}} - {{nominterseccion}}</w:t>
        </w:r>
        <w:r w:rsidR="00810BF1" w:rsidRPr="006E4309">
          <w:rPr>
            <w:webHidden/>
          </w:rPr>
          <w:tab/>
        </w:r>
        <w:r w:rsidR="00810BF1" w:rsidRPr="006E4309">
          <w:rPr>
            <w:webHidden/>
          </w:rPr>
          <w:fldChar w:fldCharType="begin"/>
        </w:r>
        <w:r w:rsidR="00810BF1" w:rsidRPr="006E4309">
          <w:rPr>
            <w:webHidden/>
          </w:rPr>
          <w:instrText xml:space="preserve"> PAGEREF _Toc177646744 \h </w:instrText>
        </w:r>
        <w:r w:rsidR="00810BF1" w:rsidRPr="006E4309">
          <w:rPr>
            <w:webHidden/>
          </w:rPr>
        </w:r>
        <w:r w:rsidR="00810BF1" w:rsidRPr="006E4309">
          <w:rPr>
            <w:webHidden/>
          </w:rPr>
          <w:fldChar w:fldCharType="separate"/>
        </w:r>
        <w:r w:rsidR="00810BF1" w:rsidRPr="006E4309">
          <w:rPr>
            <w:webHidden/>
          </w:rPr>
          <w:t>21</w:t>
        </w:r>
        <w:r w:rsidR="00810BF1" w:rsidRPr="006E4309">
          <w:rPr>
            <w:webHidden/>
          </w:rPr>
          <w:fldChar w:fldCharType="end"/>
        </w:r>
      </w:hyperlink>
    </w:p>
    <w:p w14:paraId="739D3217" w14:textId="3C9895A3" w:rsidR="00A3004A" w:rsidRPr="006E4309" w:rsidRDefault="002C7C05" w:rsidP="00263E8F">
      <w:pPr>
        <w:pStyle w:val="Tabladeilustraciones"/>
      </w:pPr>
      <w:r w:rsidRPr="006E4309">
        <w:rPr>
          <w:sz w:val="28"/>
          <w:szCs w:val="28"/>
        </w:rPr>
        <w:fldChar w:fldCharType="end"/>
      </w:r>
      <w:r w:rsidR="00A3004A" w:rsidRPr="006E4309">
        <w:br w:type="page"/>
      </w:r>
    </w:p>
    <w:p w14:paraId="3F6FD4CA" w14:textId="41C15F6C" w:rsidR="00E4394C" w:rsidRPr="006E4309" w:rsidRDefault="000A383E" w:rsidP="00A65454">
      <w:pPr>
        <w:pStyle w:val="Ttulo1"/>
        <w:rPr>
          <w:lang w:val="es-ES_tradnl"/>
        </w:rPr>
      </w:pPr>
      <w:bookmarkStart w:id="0" w:name="_Toc177646683"/>
      <w:r w:rsidRPr="006E4309">
        <w:rPr>
          <w:lang w:val="es-ES_tradnl"/>
        </w:rPr>
        <w:lastRenderedPageBreak/>
        <w:t>DESCRIPCIÓN GENERAL</w:t>
      </w:r>
      <w:bookmarkEnd w:id="0"/>
    </w:p>
    <w:p w14:paraId="25232E28" w14:textId="77777777" w:rsidR="000A383E" w:rsidRPr="006E4309" w:rsidRDefault="000A383E" w:rsidP="000A383E">
      <w:pPr>
        <w:pStyle w:val="Ttulo2"/>
        <w:rPr>
          <w:lang w:val="es-ES_tradnl"/>
        </w:rPr>
      </w:pPr>
      <w:bookmarkStart w:id="1" w:name="_Toc177646684"/>
      <w:r w:rsidRPr="006E4309">
        <w:rPr>
          <w:lang w:val="es-ES_tradnl"/>
        </w:rPr>
        <w:t>UBICACIÓN</w:t>
      </w:r>
      <w:bookmarkEnd w:id="1"/>
    </w:p>
    <w:p w14:paraId="69804737" w14:textId="7A30BEBD" w:rsidR="003F1E9C" w:rsidRPr="006E4309" w:rsidRDefault="00F54012" w:rsidP="008F48EE">
      <w:pPr>
        <w:rPr>
          <w:lang w:eastAsia="es-CO"/>
        </w:rPr>
      </w:pPr>
      <w:r w:rsidRPr="006E4309">
        <w:rPr>
          <w:lang w:eastAsia="es-CO"/>
        </w:rPr>
        <w:t xml:space="preserve">La </w:t>
      </w:r>
      <w:r w:rsidR="00D25FE3" w:rsidRPr="006E4309">
        <w:rPr>
          <w:lang w:eastAsia="es-CO"/>
        </w:rPr>
        <w:t>subárea</w:t>
      </w:r>
      <w:r w:rsidRPr="006E4309">
        <w:rPr>
          <w:lang w:eastAsia="es-CO"/>
        </w:rPr>
        <w:t xml:space="preserve"> </w:t>
      </w:r>
      <w:r w:rsidR="005B0965" w:rsidRPr="006E4309">
        <w:rPr>
          <w:lang w:eastAsia="es-CO"/>
        </w:rPr>
        <w:t>{{numsubarea}}</w:t>
      </w:r>
      <w:r w:rsidRPr="006E4309">
        <w:rPr>
          <w:lang w:eastAsia="es-CO"/>
        </w:rPr>
        <w:t xml:space="preserve"> del proyecto </w:t>
      </w:r>
      <w:r w:rsidR="005B0965" w:rsidRPr="006E4309">
        <w:rPr>
          <w:lang w:eastAsia="es-CO"/>
        </w:rPr>
        <w:t>“{{</w:t>
      </w:r>
      <w:r w:rsidR="00D10493" w:rsidRPr="006E4309">
        <w:rPr>
          <w:lang w:eastAsia="es-CO"/>
        </w:rPr>
        <w:t>nameproject</w:t>
      </w:r>
      <w:r w:rsidR="005B0965" w:rsidRPr="006E4309">
        <w:rPr>
          <w:lang w:eastAsia="es-CO"/>
        </w:rPr>
        <w:t>}}"</w:t>
      </w:r>
      <w:r w:rsidRPr="006E4309">
        <w:rPr>
          <w:lang w:eastAsia="es-CO"/>
        </w:rPr>
        <w:t xml:space="preserve"> se ubica en el distrito de </w:t>
      </w:r>
      <w:r w:rsidR="005B0965" w:rsidRPr="006E4309">
        <w:rPr>
          <w:lang w:eastAsia="es-CO"/>
        </w:rPr>
        <w:t>{{nomdistrito}}</w:t>
      </w:r>
      <w:r w:rsidRPr="006E4309">
        <w:rPr>
          <w:lang w:eastAsia="es-CO"/>
        </w:rPr>
        <w:t xml:space="preserve">. En la siguiente figura se </w:t>
      </w:r>
      <w:r w:rsidR="001C00F9" w:rsidRPr="006E4309">
        <w:rPr>
          <w:lang w:eastAsia="es-CO"/>
        </w:rPr>
        <w:t>{{presinter}}</w:t>
      </w:r>
      <w:r w:rsidR="00A03BAD" w:rsidRPr="006E4309">
        <w:rPr>
          <w:lang w:eastAsia="es-CO"/>
        </w:rPr>
        <w:t xml:space="preserve"> </w:t>
      </w:r>
      <w:r w:rsidR="001C00F9" w:rsidRPr="006E4309">
        <w:rPr>
          <w:lang w:eastAsia="es-CO"/>
        </w:rPr>
        <w:t xml:space="preserve">{{nominterseccion}} </w:t>
      </w:r>
      <w:r w:rsidR="00A03BAD" w:rsidRPr="006E4309">
        <w:rPr>
          <w:lang w:eastAsia="es-CO"/>
        </w:rPr>
        <w:t>(</w:t>
      </w:r>
      <w:r w:rsidR="001C00F9" w:rsidRPr="006E4309">
        <w:rPr>
          <w:lang w:eastAsia="es-CO"/>
        </w:rPr>
        <w:t>{{codinterseccion}}</w:t>
      </w:r>
      <w:r w:rsidR="00A03BAD" w:rsidRPr="006E4309">
        <w:rPr>
          <w:lang w:eastAsia="es-CO"/>
        </w:rPr>
        <w:t>).</w:t>
      </w:r>
    </w:p>
    <w:p w14:paraId="54B5D251" w14:textId="022FA57F" w:rsidR="00D24181" w:rsidRPr="006E4309" w:rsidRDefault="00D24181" w:rsidP="008C0AF4">
      <w:pPr>
        <w:pStyle w:val="Descripcin"/>
        <w:keepNext/>
      </w:pPr>
      <w:bookmarkStart w:id="2" w:name="_Toc161502178"/>
      <w:bookmarkStart w:id="3" w:name="_Toc161533560"/>
      <w:bookmarkStart w:id="4" w:name="_Toc161573779"/>
      <w:bookmarkStart w:id="5" w:name="_Toc161573798"/>
      <w:bookmarkStart w:id="6" w:name="_Toc177646740"/>
      <w:r w:rsidRPr="006E4309">
        <w:t xml:space="preserve">Imagen N° </w:t>
      </w:r>
      <w:r w:rsidR="00A2732F" w:rsidRPr="006E4309">
        <w:fldChar w:fldCharType="begin"/>
      </w:r>
      <w:r w:rsidR="00A2732F" w:rsidRPr="006E4309">
        <w:instrText xml:space="preserve"> SEQ Imagen_N° \* ARABIC </w:instrText>
      </w:r>
      <w:r w:rsidR="00A2732F" w:rsidRPr="006E4309">
        <w:fldChar w:fldCharType="separate"/>
      </w:r>
      <w:r w:rsidR="00810BF1" w:rsidRPr="006E4309">
        <w:t>1</w:t>
      </w:r>
      <w:r w:rsidR="00A2732F" w:rsidRPr="006E4309">
        <w:fldChar w:fldCharType="end"/>
      </w:r>
      <w:r w:rsidR="00CA3B2B" w:rsidRPr="006E4309">
        <w:t>:</w:t>
      </w:r>
      <w:r w:rsidRPr="006E4309">
        <w:t xml:space="preserve"> Ubicación de la </w:t>
      </w:r>
      <w:r w:rsidR="00D25FE3" w:rsidRPr="006E4309">
        <w:t>subárea</w:t>
      </w:r>
      <w:r w:rsidRPr="006E4309">
        <w:t xml:space="preserve"> </w:t>
      </w:r>
      <w:bookmarkEnd w:id="2"/>
      <w:bookmarkEnd w:id="3"/>
      <w:bookmarkEnd w:id="4"/>
      <w:bookmarkEnd w:id="5"/>
      <w:r w:rsidR="005B0965" w:rsidRPr="006E4309">
        <w:t>{{numsubarea}}</w:t>
      </w:r>
      <w:bookmarkEnd w:id="6"/>
    </w:p>
    <w:p w14:paraId="1B5EED0E" w14:textId="4D5CD43F" w:rsidR="00495572" w:rsidRPr="006E4309" w:rsidRDefault="00495572" w:rsidP="000A4B67">
      <w:pPr>
        <w:keepNext/>
        <w:jc w:val="center"/>
      </w:pPr>
      <w:r w:rsidRPr="006E4309">
        <w:drawing>
          <wp:inline distT="0" distB="0" distL="0" distR="0" wp14:anchorId="05438677" wp14:editId="6B3337D8">
            <wp:extent cx="5614416" cy="3580848"/>
            <wp:effectExtent l="0" t="0" r="5715" b="635"/>
            <wp:docPr id="877390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4416" cy="3580848"/>
                    </a:xfrm>
                    <a:prstGeom prst="rect">
                      <a:avLst/>
                    </a:prstGeom>
                    <a:noFill/>
                    <a:ln>
                      <a:noFill/>
                    </a:ln>
                  </pic:spPr>
                </pic:pic>
              </a:graphicData>
            </a:graphic>
          </wp:inline>
        </w:drawing>
      </w:r>
    </w:p>
    <w:p w14:paraId="5356928C" w14:textId="321CF30A" w:rsidR="00A2732F" w:rsidRPr="006E4309" w:rsidRDefault="00A2732F" w:rsidP="00A007F7">
      <w:pPr>
        <w:pStyle w:val="Fuente"/>
        <w:ind w:left="0"/>
        <w:rPr>
          <w:noProof/>
        </w:rPr>
      </w:pPr>
      <w:r w:rsidRPr="006E4309">
        <w:rPr>
          <w:noProof/>
        </w:rPr>
        <w:t>Elaborado: Por el equipo técnico de PROTRANSITO</w:t>
      </w:r>
    </w:p>
    <w:p w14:paraId="131231A3" w14:textId="77777777" w:rsidR="00A007F7" w:rsidRPr="006E4309" w:rsidRDefault="00A007F7" w:rsidP="00A007F7">
      <w:pPr>
        <w:pStyle w:val="Fuente"/>
        <w:ind w:left="0"/>
        <w:rPr>
          <w:noProof/>
        </w:rPr>
      </w:pPr>
    </w:p>
    <w:p w14:paraId="0F4DF45D" w14:textId="649EDA78" w:rsidR="008E3526" w:rsidRPr="006E4309" w:rsidRDefault="007F11C1" w:rsidP="008E3526">
      <w:r w:rsidRPr="006E4309">
        <w:t xml:space="preserve">A continuación, </w:t>
      </w:r>
      <w:r w:rsidR="00980EB6" w:rsidRPr="006E4309">
        <w:t xml:space="preserve">en la </w:t>
      </w:r>
      <w:r w:rsidR="00980EB6" w:rsidRPr="006E4309">
        <w:fldChar w:fldCharType="begin"/>
      </w:r>
      <w:r w:rsidR="00980EB6" w:rsidRPr="006E4309">
        <w:instrText xml:space="preserve"> REF _Ref161494768 \h </w:instrText>
      </w:r>
      <w:r w:rsidR="00A15E2C" w:rsidRPr="006E4309">
        <w:instrText xml:space="preserve"> \* MERGEFORMAT </w:instrText>
      </w:r>
      <w:r w:rsidR="00980EB6" w:rsidRPr="006E4309">
        <w:fldChar w:fldCharType="separate"/>
      </w:r>
      <w:r w:rsidR="00810BF1" w:rsidRPr="006E4309">
        <w:t>Tabla N° 1</w:t>
      </w:r>
      <w:r w:rsidR="00980EB6" w:rsidRPr="006E4309">
        <w:fldChar w:fldCharType="end"/>
      </w:r>
      <w:r w:rsidR="00F54012" w:rsidRPr="006E4309">
        <w:t xml:space="preserve"> </w:t>
      </w:r>
      <w:r w:rsidR="00980EB6" w:rsidRPr="006E4309">
        <w:t xml:space="preserve">se presenta la descripción de </w:t>
      </w:r>
      <w:r w:rsidR="007011A7" w:rsidRPr="006E4309">
        <w:t>{{descsubarea}}</w:t>
      </w:r>
      <w:r w:rsidR="00980EB6" w:rsidRPr="006E4309">
        <w:t xml:space="preserve"> a la subárea</w:t>
      </w:r>
      <w:r w:rsidR="005B0965" w:rsidRPr="006E4309">
        <w:t xml:space="preserve"> {{numsubarea}}</w:t>
      </w:r>
      <w:r w:rsidR="00980EB6" w:rsidRPr="006E4309">
        <w:t xml:space="preserve"> con su respectivo código</w:t>
      </w:r>
      <w:r w:rsidR="00F54012" w:rsidRPr="006E4309">
        <w:t>.</w:t>
      </w:r>
    </w:p>
    <w:p w14:paraId="67735D5B" w14:textId="4D208420" w:rsidR="007E202E" w:rsidRPr="006E4309" w:rsidRDefault="00980EB6" w:rsidP="00694569">
      <w:pPr>
        <w:pStyle w:val="Descripcin"/>
        <w:keepNext/>
      </w:pPr>
      <w:bookmarkStart w:id="7" w:name="_Ref161494768"/>
      <w:bookmarkStart w:id="8" w:name="_Toc177646731"/>
      <w:r w:rsidRPr="006E4309">
        <w:t xml:space="preserve">Tabla N° </w:t>
      </w:r>
      <w:r w:rsidR="00C70E79" w:rsidRPr="006E4309">
        <w:fldChar w:fldCharType="begin"/>
      </w:r>
      <w:r w:rsidR="00C70E79" w:rsidRPr="006E4309">
        <w:instrText xml:space="preserve"> SEQ Tabla_N° \* ARABIC </w:instrText>
      </w:r>
      <w:r w:rsidR="00C70E79" w:rsidRPr="006E4309">
        <w:fldChar w:fldCharType="separate"/>
      </w:r>
      <w:r w:rsidR="00810BF1" w:rsidRPr="006E4309">
        <w:t>1</w:t>
      </w:r>
      <w:r w:rsidR="00C70E79" w:rsidRPr="006E4309">
        <w:fldChar w:fldCharType="end"/>
      </w:r>
      <w:bookmarkEnd w:id="7"/>
      <w:r w:rsidRPr="006E4309">
        <w:t xml:space="preserve">: Listado de intersección de la Sub-Área </w:t>
      </w:r>
      <w:r w:rsidR="005B0965" w:rsidRPr="006E4309">
        <w:t>{{numsubarea}}</w:t>
      </w:r>
      <w:bookmarkEnd w:id="8"/>
    </w:p>
    <w:p w14:paraId="40E8FBED" w14:textId="614231D2" w:rsidR="007E202E" w:rsidRPr="006E4309" w:rsidRDefault="007011A7" w:rsidP="000A4B67">
      <w:pPr>
        <w:pStyle w:val="Text"/>
        <w:keepNext/>
      </w:pPr>
      <w:r w:rsidRPr="006E4309">
        <w:t>{</w:t>
      </w:r>
      <w:r w:rsidRPr="006E4309">
        <w:rPr>
          <w:rStyle w:val="TextCar"/>
          <w:b/>
          <w:bCs/>
        </w:rPr>
        <w:t>{</w:t>
      </w:r>
      <w:r w:rsidR="00F664CC" w:rsidRPr="006E4309">
        <w:rPr>
          <w:rStyle w:val="TextCar"/>
          <w:b/>
          <w:bCs/>
        </w:rPr>
        <w:t>tabla1</w:t>
      </w:r>
      <w:r w:rsidRPr="006E4309">
        <w:rPr>
          <w:rStyle w:val="TextCar"/>
          <w:b/>
          <w:bCs/>
        </w:rPr>
        <w:t>}}</w:t>
      </w:r>
    </w:p>
    <w:p w14:paraId="5DC9D00D" w14:textId="030EA67C" w:rsidR="00A007F7" w:rsidRPr="006E4309" w:rsidRDefault="00671E3B" w:rsidP="000A4B67">
      <w:pPr>
        <w:pStyle w:val="Fuente"/>
        <w:ind w:firstLine="708"/>
        <w:rPr>
          <w:noProof/>
        </w:rPr>
      </w:pPr>
      <w:r w:rsidRPr="006E4309">
        <w:rPr>
          <w:noProof/>
        </w:rPr>
        <w:t>Elaborado</w:t>
      </w:r>
      <w:r w:rsidR="00D24181" w:rsidRPr="006E4309">
        <w:rPr>
          <w:noProof/>
        </w:rPr>
        <w:t>:</w:t>
      </w:r>
      <w:r w:rsidRPr="006E4309">
        <w:rPr>
          <w:noProof/>
        </w:rPr>
        <w:t xml:space="preserve"> </w:t>
      </w:r>
      <w:r w:rsidR="00D24181" w:rsidRPr="006E4309">
        <w:rPr>
          <w:noProof/>
        </w:rPr>
        <w:t>P</w:t>
      </w:r>
      <w:r w:rsidRPr="006E4309">
        <w:rPr>
          <w:noProof/>
        </w:rPr>
        <w:t>or el equipo técnico de PROTRANSITO</w:t>
      </w:r>
    </w:p>
    <w:p w14:paraId="205A9531" w14:textId="77777777" w:rsidR="005E3613" w:rsidRPr="006E4309" w:rsidRDefault="005E3613" w:rsidP="000A4B67">
      <w:pPr>
        <w:pStyle w:val="Fuente"/>
        <w:ind w:firstLine="708"/>
        <w:rPr>
          <w:noProof/>
        </w:rPr>
      </w:pPr>
    </w:p>
    <w:p w14:paraId="1597CFA8" w14:textId="77777777" w:rsidR="00810BF1" w:rsidRPr="006E4309" w:rsidRDefault="00810BF1">
      <w:pPr>
        <w:spacing w:line="259" w:lineRule="auto"/>
        <w:jc w:val="left"/>
        <w:rPr>
          <w:rFonts w:eastAsiaTheme="majorEastAsia" w:cstheme="majorBidi"/>
          <w:b/>
          <w:bCs/>
          <w:sz w:val="24"/>
          <w:szCs w:val="26"/>
        </w:rPr>
      </w:pPr>
      <w:r w:rsidRPr="006E4309">
        <w:br w:type="page"/>
      </w:r>
    </w:p>
    <w:p w14:paraId="2964E630" w14:textId="29755703" w:rsidR="000A383E" w:rsidRPr="006E4309" w:rsidRDefault="000A383E" w:rsidP="000A383E">
      <w:pPr>
        <w:pStyle w:val="Ttulo2"/>
        <w:rPr>
          <w:lang w:val="es-ES_tradnl"/>
        </w:rPr>
      </w:pPr>
      <w:bookmarkStart w:id="9" w:name="_Toc177646685"/>
      <w:r w:rsidRPr="006E4309">
        <w:rPr>
          <w:lang w:val="es-ES_tradnl"/>
        </w:rPr>
        <w:lastRenderedPageBreak/>
        <w:t>CARACTERIZACIÓN VIAL</w:t>
      </w:r>
      <w:bookmarkEnd w:id="9"/>
    </w:p>
    <w:p w14:paraId="1D259AE7" w14:textId="62B3906A" w:rsidR="000A383E" w:rsidRPr="006E4309" w:rsidRDefault="000A383E" w:rsidP="000A383E">
      <w:r w:rsidRPr="006E4309">
        <w:t>A continuación, se describen las características principales de la vía en los siguientes cortes:</w:t>
      </w:r>
    </w:p>
    <w:p w14:paraId="6B1053BF" w14:textId="672E91BF" w:rsidR="000A383E" w:rsidRPr="006E4309" w:rsidRDefault="000A383E" w:rsidP="000A383E">
      <w:pPr>
        <w:pStyle w:val="Descripcin"/>
        <w:keepNext/>
        <w:rPr>
          <w:highlight w:val="cyan"/>
        </w:rPr>
      </w:pPr>
      <w:bookmarkStart w:id="10" w:name="_Toc177646732"/>
      <w:r w:rsidRPr="006E4309">
        <w:rPr>
          <w:highlight w:val="cyan"/>
        </w:rPr>
        <w:t xml:space="preserve">Tabla N° </w:t>
      </w:r>
      <w:r w:rsidRPr="006E4309">
        <w:rPr>
          <w:highlight w:val="cyan"/>
        </w:rPr>
        <w:fldChar w:fldCharType="begin"/>
      </w:r>
      <w:r w:rsidRPr="006E4309">
        <w:rPr>
          <w:highlight w:val="cyan"/>
        </w:rPr>
        <w:instrText xml:space="preserve"> SEQ Tabla_N° \* ARABIC </w:instrText>
      </w:r>
      <w:r w:rsidRPr="006E4309">
        <w:rPr>
          <w:highlight w:val="cyan"/>
        </w:rPr>
        <w:fldChar w:fldCharType="separate"/>
      </w:r>
      <w:r w:rsidR="00810BF1" w:rsidRPr="006E4309">
        <w:rPr>
          <w:highlight w:val="cyan"/>
        </w:rPr>
        <w:t>2</w:t>
      </w:r>
      <w:r w:rsidRPr="006E4309">
        <w:rPr>
          <w:highlight w:val="cyan"/>
        </w:rPr>
        <w:fldChar w:fldCharType="end"/>
      </w:r>
      <w:r w:rsidRPr="006E4309">
        <w:rPr>
          <w:highlight w:val="cyan"/>
        </w:rPr>
        <w:t>: Características físicas de las secciones de la vía</w:t>
      </w:r>
      <w:bookmarkEnd w:id="10"/>
    </w:p>
    <w:tbl>
      <w:tblPr>
        <w:tblStyle w:val="Estilo1"/>
        <w:tblW w:w="5000" w:type="pct"/>
        <w:jc w:val="center"/>
        <w:tblLook w:val="04A0" w:firstRow="1" w:lastRow="0" w:firstColumn="1" w:lastColumn="0" w:noHBand="0" w:noVBand="1"/>
      </w:tblPr>
      <w:tblGrid>
        <w:gridCol w:w="1177"/>
        <w:gridCol w:w="1780"/>
        <w:gridCol w:w="1436"/>
        <w:gridCol w:w="1303"/>
        <w:gridCol w:w="1169"/>
        <w:gridCol w:w="1173"/>
        <w:gridCol w:w="1499"/>
      </w:tblGrid>
      <w:tr w:rsidR="00754E28" w:rsidRPr="006E4309" w14:paraId="2F9BA6EA" w14:textId="77777777" w:rsidTr="005909F4">
        <w:trPr>
          <w:cnfStyle w:val="100000000000" w:firstRow="1" w:lastRow="0" w:firstColumn="0" w:lastColumn="0" w:oddVBand="0" w:evenVBand="0" w:oddHBand="0" w:evenHBand="0" w:firstRowFirstColumn="0" w:firstRowLastColumn="0" w:lastRowFirstColumn="0" w:lastRowLastColumn="0"/>
          <w:jc w:val="center"/>
        </w:trPr>
        <w:tc>
          <w:tcPr>
            <w:tcW w:w="617" w:type="pct"/>
          </w:tcPr>
          <w:p w14:paraId="6C69B847" w14:textId="77777777" w:rsidR="000A383E" w:rsidRPr="006E4309" w:rsidRDefault="000A383E" w:rsidP="00087D05">
            <w:pPr>
              <w:rPr>
                <w:highlight w:val="cyan"/>
              </w:rPr>
            </w:pPr>
            <w:r w:rsidRPr="006E4309">
              <w:rPr>
                <w:highlight w:val="cyan"/>
              </w:rPr>
              <w:t>Corte</w:t>
            </w:r>
          </w:p>
        </w:tc>
        <w:tc>
          <w:tcPr>
            <w:tcW w:w="933" w:type="pct"/>
          </w:tcPr>
          <w:p w14:paraId="2ECF64C5" w14:textId="77777777" w:rsidR="000A383E" w:rsidRPr="006E4309" w:rsidRDefault="000A383E" w:rsidP="00087D05">
            <w:pPr>
              <w:rPr>
                <w:highlight w:val="cyan"/>
              </w:rPr>
            </w:pPr>
            <w:r w:rsidRPr="006E4309">
              <w:rPr>
                <w:highlight w:val="cyan"/>
              </w:rPr>
              <w:t>Nombre</w:t>
            </w:r>
          </w:p>
        </w:tc>
        <w:tc>
          <w:tcPr>
            <w:tcW w:w="753" w:type="pct"/>
          </w:tcPr>
          <w:p w14:paraId="65599F79" w14:textId="77777777" w:rsidR="000A383E" w:rsidRPr="006E4309" w:rsidRDefault="000A383E" w:rsidP="00087D05">
            <w:pPr>
              <w:rPr>
                <w:highlight w:val="cyan"/>
              </w:rPr>
            </w:pPr>
            <w:r w:rsidRPr="006E4309">
              <w:rPr>
                <w:highlight w:val="cyan"/>
              </w:rPr>
              <w:t>Clasificación</w:t>
            </w:r>
          </w:p>
        </w:tc>
        <w:tc>
          <w:tcPr>
            <w:tcW w:w="683" w:type="pct"/>
          </w:tcPr>
          <w:p w14:paraId="3A47D0DB" w14:textId="77777777" w:rsidR="000A383E" w:rsidRPr="006E4309" w:rsidRDefault="000A383E" w:rsidP="00087D05">
            <w:pPr>
              <w:rPr>
                <w:highlight w:val="cyan"/>
              </w:rPr>
            </w:pPr>
            <w:r w:rsidRPr="006E4309">
              <w:rPr>
                <w:highlight w:val="cyan"/>
              </w:rPr>
              <w:t>Circulación</w:t>
            </w:r>
          </w:p>
        </w:tc>
        <w:tc>
          <w:tcPr>
            <w:tcW w:w="613" w:type="pct"/>
          </w:tcPr>
          <w:p w14:paraId="70242A9C" w14:textId="77777777" w:rsidR="000A383E" w:rsidRPr="006E4309" w:rsidRDefault="000A383E" w:rsidP="00087D05">
            <w:pPr>
              <w:rPr>
                <w:highlight w:val="cyan"/>
              </w:rPr>
            </w:pPr>
            <w:r w:rsidRPr="006E4309">
              <w:rPr>
                <w:highlight w:val="cyan"/>
              </w:rPr>
              <w:t>N° de Carriles</w:t>
            </w:r>
          </w:p>
        </w:tc>
        <w:tc>
          <w:tcPr>
            <w:tcW w:w="615" w:type="pct"/>
          </w:tcPr>
          <w:p w14:paraId="3683A6B2" w14:textId="77777777" w:rsidR="000A383E" w:rsidRPr="006E4309" w:rsidRDefault="000A383E" w:rsidP="00087D05">
            <w:pPr>
              <w:rPr>
                <w:highlight w:val="cyan"/>
              </w:rPr>
            </w:pPr>
            <w:r w:rsidRPr="006E4309">
              <w:rPr>
                <w:highlight w:val="cyan"/>
              </w:rPr>
              <w:t xml:space="preserve">Ancho de Carril </w:t>
            </w:r>
          </w:p>
        </w:tc>
        <w:tc>
          <w:tcPr>
            <w:tcW w:w="786" w:type="pct"/>
          </w:tcPr>
          <w:p w14:paraId="739ED699" w14:textId="77777777" w:rsidR="000A383E" w:rsidRPr="006E4309" w:rsidRDefault="000A383E" w:rsidP="00087D05">
            <w:pPr>
              <w:rPr>
                <w:highlight w:val="cyan"/>
              </w:rPr>
            </w:pPr>
            <w:r w:rsidRPr="006E4309">
              <w:rPr>
                <w:highlight w:val="cyan"/>
              </w:rPr>
              <w:t>Tipo de Pavimento</w:t>
            </w:r>
          </w:p>
        </w:tc>
      </w:tr>
      <w:tr w:rsidR="000A383E" w:rsidRPr="006E4309" w14:paraId="27BA6E8F" w14:textId="77777777" w:rsidTr="005909F4">
        <w:trPr>
          <w:jc w:val="center"/>
        </w:trPr>
        <w:tc>
          <w:tcPr>
            <w:tcW w:w="617" w:type="pct"/>
          </w:tcPr>
          <w:p w14:paraId="015F3840" w14:textId="77777777" w:rsidR="000A383E" w:rsidRPr="006E4309" w:rsidRDefault="000A383E" w:rsidP="00087D05">
            <w:pPr>
              <w:pStyle w:val="TableParagraph"/>
              <w:spacing w:before="125"/>
              <w:ind w:left="10" w:right="1"/>
              <w:rPr>
                <w:rFonts w:ascii="Arial Narrow" w:hAnsi="Arial Narrow"/>
                <w:b/>
                <w:bCs/>
                <w:w w:val="80"/>
                <w:highlight w:val="cyan"/>
                <w:lang w:val="es-ES_tradnl"/>
              </w:rPr>
            </w:pPr>
            <w:r w:rsidRPr="006E4309">
              <w:rPr>
                <w:rFonts w:ascii="Arial Narrow" w:hAnsi="Arial Narrow"/>
                <w:b/>
                <w:bCs/>
                <w:w w:val="80"/>
                <w:highlight w:val="cyan"/>
                <w:lang w:val="es-ES_tradnl"/>
              </w:rPr>
              <w:t>Corte 1-1</w:t>
            </w:r>
          </w:p>
        </w:tc>
        <w:tc>
          <w:tcPr>
            <w:tcW w:w="933" w:type="pct"/>
          </w:tcPr>
          <w:p w14:paraId="3CFDAF8A" w14:textId="77777777" w:rsidR="000A383E" w:rsidRPr="006E4309" w:rsidRDefault="000A383E" w:rsidP="00087D05">
            <w:pPr>
              <w:pStyle w:val="TableParagraph"/>
              <w:spacing w:before="125"/>
              <w:ind w:left="10" w:right="1"/>
              <w:rPr>
                <w:rFonts w:ascii="Arial Narrow" w:hAnsi="Arial Narrow"/>
                <w:w w:val="80"/>
                <w:highlight w:val="cyan"/>
                <w:lang w:val="es-ES_tradnl"/>
              </w:rPr>
            </w:pPr>
            <w:r w:rsidRPr="006E4309">
              <w:rPr>
                <w:rFonts w:ascii="Arial Narrow" w:hAnsi="Arial Narrow"/>
                <w:w w:val="80"/>
                <w:highlight w:val="cyan"/>
                <w:lang w:val="es-ES_tradnl"/>
              </w:rPr>
              <w:t>Jirón Cerro Gris</w:t>
            </w:r>
          </w:p>
        </w:tc>
        <w:tc>
          <w:tcPr>
            <w:tcW w:w="753" w:type="pct"/>
          </w:tcPr>
          <w:p w14:paraId="6B441520" w14:textId="77777777" w:rsidR="000A383E" w:rsidRPr="006E4309" w:rsidRDefault="000A383E" w:rsidP="00087D05">
            <w:pPr>
              <w:pStyle w:val="TableParagraph"/>
              <w:spacing w:before="125"/>
              <w:ind w:left="10" w:right="1"/>
              <w:rPr>
                <w:rFonts w:ascii="Arial Narrow" w:hAnsi="Arial Narrow"/>
                <w:w w:val="80"/>
                <w:highlight w:val="cyan"/>
                <w:lang w:val="es-ES_tradnl"/>
              </w:rPr>
            </w:pPr>
            <w:r w:rsidRPr="006E4309">
              <w:rPr>
                <w:rFonts w:ascii="Arial Narrow" w:hAnsi="Arial Narrow"/>
                <w:w w:val="80"/>
                <w:highlight w:val="cyan"/>
                <w:lang w:val="es-ES_tradnl"/>
              </w:rPr>
              <w:t>Vía local</w:t>
            </w:r>
          </w:p>
        </w:tc>
        <w:tc>
          <w:tcPr>
            <w:tcW w:w="683" w:type="pct"/>
          </w:tcPr>
          <w:p w14:paraId="2DEB69AF" w14:textId="77777777" w:rsidR="000A383E" w:rsidRPr="006E4309" w:rsidRDefault="000A383E" w:rsidP="00087D05">
            <w:pPr>
              <w:pStyle w:val="TableParagraph"/>
              <w:spacing w:before="125"/>
              <w:ind w:left="10" w:right="1"/>
              <w:rPr>
                <w:rFonts w:ascii="Arial Narrow" w:hAnsi="Arial Narrow"/>
                <w:w w:val="80"/>
                <w:highlight w:val="cyan"/>
                <w:lang w:val="es-ES_tradnl"/>
              </w:rPr>
            </w:pPr>
            <w:r w:rsidRPr="006E4309">
              <w:rPr>
                <w:rFonts w:ascii="Arial Narrow" w:hAnsi="Arial Narrow"/>
                <w:w w:val="80"/>
                <w:highlight w:val="cyan"/>
                <w:lang w:val="es-ES_tradnl"/>
              </w:rPr>
              <w:t>bidireccional</w:t>
            </w:r>
          </w:p>
        </w:tc>
        <w:tc>
          <w:tcPr>
            <w:tcW w:w="613" w:type="pct"/>
          </w:tcPr>
          <w:p w14:paraId="3B421832" w14:textId="77777777" w:rsidR="000A383E" w:rsidRPr="006E4309" w:rsidRDefault="000A383E" w:rsidP="00087D05">
            <w:pPr>
              <w:pStyle w:val="TableParagraph"/>
              <w:spacing w:before="125"/>
              <w:ind w:left="10" w:right="1"/>
              <w:rPr>
                <w:rFonts w:ascii="Arial Narrow" w:hAnsi="Arial Narrow"/>
                <w:w w:val="80"/>
                <w:highlight w:val="cyan"/>
                <w:lang w:val="es-ES_tradnl"/>
              </w:rPr>
            </w:pPr>
            <w:r w:rsidRPr="006E4309">
              <w:rPr>
                <w:rFonts w:ascii="Arial Narrow" w:hAnsi="Arial Narrow"/>
                <w:w w:val="80"/>
                <w:highlight w:val="cyan"/>
                <w:lang w:val="es-ES_tradnl"/>
              </w:rPr>
              <w:t>2 carriles</w:t>
            </w:r>
          </w:p>
        </w:tc>
        <w:tc>
          <w:tcPr>
            <w:tcW w:w="615" w:type="pct"/>
          </w:tcPr>
          <w:p w14:paraId="71A703C9" w14:textId="77777777" w:rsidR="000A383E" w:rsidRPr="006E4309" w:rsidRDefault="000A383E" w:rsidP="00087D05">
            <w:pPr>
              <w:pStyle w:val="TableParagraph"/>
              <w:spacing w:before="125"/>
              <w:ind w:left="10" w:right="1"/>
              <w:rPr>
                <w:rFonts w:ascii="Arial Narrow" w:hAnsi="Arial Narrow"/>
                <w:w w:val="80"/>
                <w:highlight w:val="cyan"/>
                <w:lang w:val="es-ES_tradnl"/>
              </w:rPr>
            </w:pPr>
            <w:r w:rsidRPr="006E4309">
              <w:rPr>
                <w:rFonts w:ascii="Arial Narrow" w:hAnsi="Arial Narrow"/>
                <w:w w:val="80"/>
                <w:highlight w:val="cyan"/>
                <w:lang w:val="es-ES_tradnl"/>
              </w:rPr>
              <w:t>6 m</w:t>
            </w:r>
          </w:p>
        </w:tc>
        <w:tc>
          <w:tcPr>
            <w:tcW w:w="786" w:type="pct"/>
          </w:tcPr>
          <w:p w14:paraId="2F493D1E" w14:textId="77777777" w:rsidR="000A383E" w:rsidRPr="006E4309" w:rsidRDefault="000A383E" w:rsidP="00087D05">
            <w:pPr>
              <w:pStyle w:val="TableParagraph"/>
              <w:spacing w:before="125"/>
              <w:ind w:left="10" w:right="1"/>
              <w:rPr>
                <w:rFonts w:ascii="Arial Narrow" w:hAnsi="Arial Narrow"/>
                <w:w w:val="80"/>
                <w:highlight w:val="cyan"/>
                <w:lang w:val="es-ES_tradnl"/>
              </w:rPr>
            </w:pPr>
            <w:r w:rsidRPr="006E4309">
              <w:rPr>
                <w:rFonts w:ascii="Arial Narrow" w:hAnsi="Arial Narrow"/>
                <w:w w:val="80"/>
                <w:highlight w:val="cyan"/>
                <w:lang w:val="es-ES_tradnl"/>
              </w:rPr>
              <w:t>Flexible</w:t>
            </w:r>
          </w:p>
        </w:tc>
      </w:tr>
      <w:tr w:rsidR="000A383E" w:rsidRPr="006E4309" w14:paraId="689D080B" w14:textId="77777777" w:rsidTr="005909F4">
        <w:trPr>
          <w:jc w:val="center"/>
        </w:trPr>
        <w:tc>
          <w:tcPr>
            <w:tcW w:w="617" w:type="pct"/>
          </w:tcPr>
          <w:p w14:paraId="36302271" w14:textId="77777777" w:rsidR="000A383E" w:rsidRPr="006E4309" w:rsidRDefault="000A383E" w:rsidP="00087D05">
            <w:pPr>
              <w:pStyle w:val="TableParagraph"/>
              <w:spacing w:before="125"/>
              <w:ind w:left="10" w:right="1"/>
              <w:rPr>
                <w:rFonts w:ascii="Arial Narrow" w:hAnsi="Arial Narrow"/>
                <w:b/>
                <w:bCs/>
                <w:w w:val="80"/>
                <w:highlight w:val="cyan"/>
                <w:lang w:val="es-ES_tradnl"/>
              </w:rPr>
            </w:pPr>
            <w:r w:rsidRPr="006E4309">
              <w:rPr>
                <w:rFonts w:ascii="Arial Narrow" w:hAnsi="Arial Narrow"/>
                <w:b/>
                <w:bCs/>
                <w:w w:val="80"/>
                <w:highlight w:val="cyan"/>
                <w:lang w:val="es-ES_tradnl"/>
              </w:rPr>
              <w:t>Corte 2-2</w:t>
            </w:r>
          </w:p>
        </w:tc>
        <w:tc>
          <w:tcPr>
            <w:tcW w:w="933" w:type="pct"/>
          </w:tcPr>
          <w:p w14:paraId="6FA60F42" w14:textId="77777777" w:rsidR="000A383E" w:rsidRPr="006E4309" w:rsidRDefault="000A383E" w:rsidP="00087D05">
            <w:pPr>
              <w:pStyle w:val="TableParagraph"/>
              <w:spacing w:before="125"/>
              <w:ind w:left="10" w:right="1"/>
              <w:rPr>
                <w:rFonts w:ascii="Arial Narrow" w:hAnsi="Arial Narrow"/>
                <w:w w:val="80"/>
                <w:highlight w:val="cyan"/>
                <w:lang w:val="es-ES_tradnl"/>
              </w:rPr>
            </w:pPr>
            <w:r w:rsidRPr="006E4309">
              <w:rPr>
                <w:rFonts w:ascii="Arial Narrow" w:hAnsi="Arial Narrow"/>
                <w:w w:val="80"/>
                <w:highlight w:val="cyan"/>
                <w:lang w:val="es-ES_tradnl"/>
              </w:rPr>
              <w:t>Av. Rosa Lozano</w:t>
            </w:r>
          </w:p>
        </w:tc>
        <w:tc>
          <w:tcPr>
            <w:tcW w:w="753" w:type="pct"/>
          </w:tcPr>
          <w:p w14:paraId="50A43862" w14:textId="77777777" w:rsidR="000A383E" w:rsidRPr="006E4309" w:rsidRDefault="000A383E" w:rsidP="00087D05">
            <w:pPr>
              <w:pStyle w:val="TableParagraph"/>
              <w:spacing w:before="125"/>
              <w:ind w:left="10" w:right="1"/>
              <w:rPr>
                <w:rFonts w:ascii="Arial Narrow" w:hAnsi="Arial Narrow"/>
                <w:w w:val="80"/>
                <w:highlight w:val="cyan"/>
                <w:lang w:val="es-ES_tradnl"/>
              </w:rPr>
            </w:pPr>
            <w:r w:rsidRPr="006E4309">
              <w:rPr>
                <w:rFonts w:ascii="Arial Narrow" w:hAnsi="Arial Narrow"/>
                <w:w w:val="80"/>
                <w:highlight w:val="cyan"/>
                <w:lang w:val="es-ES_tradnl"/>
              </w:rPr>
              <w:t>Vía Arterial</w:t>
            </w:r>
          </w:p>
        </w:tc>
        <w:tc>
          <w:tcPr>
            <w:tcW w:w="683" w:type="pct"/>
          </w:tcPr>
          <w:p w14:paraId="4713E689" w14:textId="77777777" w:rsidR="000A383E" w:rsidRPr="006E4309" w:rsidRDefault="000A383E" w:rsidP="00087D05">
            <w:pPr>
              <w:pStyle w:val="TableParagraph"/>
              <w:spacing w:before="125"/>
              <w:ind w:left="10" w:right="1"/>
              <w:rPr>
                <w:rFonts w:ascii="Arial Narrow" w:hAnsi="Arial Narrow"/>
                <w:w w:val="80"/>
                <w:highlight w:val="cyan"/>
                <w:lang w:val="es-ES_tradnl"/>
              </w:rPr>
            </w:pPr>
            <w:r w:rsidRPr="006E4309">
              <w:rPr>
                <w:rFonts w:ascii="Arial Narrow" w:hAnsi="Arial Narrow"/>
                <w:w w:val="80"/>
                <w:highlight w:val="cyan"/>
                <w:lang w:val="es-ES_tradnl"/>
              </w:rPr>
              <w:t>bidireccional</w:t>
            </w:r>
          </w:p>
        </w:tc>
        <w:tc>
          <w:tcPr>
            <w:tcW w:w="613" w:type="pct"/>
          </w:tcPr>
          <w:p w14:paraId="617FF4ED" w14:textId="77777777" w:rsidR="000A383E" w:rsidRPr="006E4309" w:rsidRDefault="000A383E" w:rsidP="00087D05">
            <w:pPr>
              <w:pStyle w:val="TableParagraph"/>
              <w:spacing w:before="125"/>
              <w:ind w:left="10" w:right="1"/>
              <w:rPr>
                <w:rFonts w:ascii="Arial Narrow" w:hAnsi="Arial Narrow"/>
                <w:w w:val="80"/>
                <w:highlight w:val="cyan"/>
                <w:lang w:val="es-ES_tradnl"/>
              </w:rPr>
            </w:pPr>
            <w:r w:rsidRPr="006E4309">
              <w:rPr>
                <w:rFonts w:ascii="Arial Narrow" w:hAnsi="Arial Narrow"/>
                <w:w w:val="80"/>
                <w:highlight w:val="cyan"/>
                <w:lang w:val="es-ES_tradnl"/>
              </w:rPr>
              <w:t>4 carriles</w:t>
            </w:r>
          </w:p>
        </w:tc>
        <w:tc>
          <w:tcPr>
            <w:tcW w:w="615" w:type="pct"/>
          </w:tcPr>
          <w:p w14:paraId="04E41C2A" w14:textId="77777777" w:rsidR="000A383E" w:rsidRPr="006E4309" w:rsidRDefault="000A383E" w:rsidP="00087D05">
            <w:pPr>
              <w:pStyle w:val="TableParagraph"/>
              <w:spacing w:before="125"/>
              <w:ind w:left="10" w:right="1"/>
              <w:rPr>
                <w:rFonts w:ascii="Arial Narrow" w:hAnsi="Arial Narrow"/>
                <w:w w:val="80"/>
                <w:highlight w:val="cyan"/>
                <w:lang w:val="es-ES_tradnl"/>
              </w:rPr>
            </w:pPr>
            <w:r w:rsidRPr="006E4309">
              <w:rPr>
                <w:rFonts w:ascii="Arial Narrow" w:hAnsi="Arial Narrow"/>
                <w:w w:val="80"/>
                <w:highlight w:val="cyan"/>
                <w:lang w:val="es-ES_tradnl"/>
              </w:rPr>
              <w:t>25 m</w:t>
            </w:r>
          </w:p>
        </w:tc>
        <w:tc>
          <w:tcPr>
            <w:tcW w:w="786" w:type="pct"/>
          </w:tcPr>
          <w:p w14:paraId="3E193899" w14:textId="77777777" w:rsidR="000A383E" w:rsidRPr="006E4309" w:rsidRDefault="000A383E" w:rsidP="00087D05">
            <w:pPr>
              <w:pStyle w:val="TableParagraph"/>
              <w:spacing w:before="125"/>
              <w:ind w:left="10" w:right="1"/>
              <w:rPr>
                <w:rFonts w:ascii="Arial Narrow" w:hAnsi="Arial Narrow"/>
                <w:w w:val="80"/>
                <w:highlight w:val="cyan"/>
                <w:lang w:val="es-ES_tradnl"/>
              </w:rPr>
            </w:pPr>
            <w:r w:rsidRPr="006E4309">
              <w:rPr>
                <w:rFonts w:ascii="Arial Narrow" w:hAnsi="Arial Narrow"/>
                <w:w w:val="80"/>
                <w:highlight w:val="cyan"/>
                <w:lang w:val="es-ES_tradnl"/>
              </w:rPr>
              <w:t>Flexible</w:t>
            </w:r>
          </w:p>
        </w:tc>
      </w:tr>
      <w:tr w:rsidR="000A383E" w:rsidRPr="006E4309" w14:paraId="515F435F" w14:textId="77777777" w:rsidTr="005909F4">
        <w:trPr>
          <w:jc w:val="center"/>
        </w:trPr>
        <w:tc>
          <w:tcPr>
            <w:tcW w:w="617" w:type="pct"/>
          </w:tcPr>
          <w:p w14:paraId="6B4A6C41" w14:textId="77777777" w:rsidR="000A383E" w:rsidRPr="006E4309" w:rsidRDefault="000A383E" w:rsidP="00087D05">
            <w:pPr>
              <w:pStyle w:val="TableParagraph"/>
              <w:spacing w:before="125"/>
              <w:ind w:left="10" w:right="1"/>
              <w:rPr>
                <w:rFonts w:ascii="Arial Narrow" w:hAnsi="Arial Narrow"/>
                <w:b/>
                <w:bCs/>
                <w:w w:val="80"/>
                <w:highlight w:val="cyan"/>
                <w:lang w:val="es-ES_tradnl"/>
              </w:rPr>
            </w:pPr>
            <w:r w:rsidRPr="006E4309">
              <w:rPr>
                <w:rFonts w:ascii="Arial Narrow" w:hAnsi="Arial Narrow"/>
                <w:b/>
                <w:bCs/>
                <w:w w:val="80"/>
                <w:highlight w:val="cyan"/>
                <w:lang w:val="es-ES_tradnl"/>
              </w:rPr>
              <w:t>Corte 3-3</w:t>
            </w:r>
          </w:p>
        </w:tc>
        <w:tc>
          <w:tcPr>
            <w:tcW w:w="933" w:type="pct"/>
          </w:tcPr>
          <w:p w14:paraId="2127E6C9" w14:textId="77777777" w:rsidR="000A383E" w:rsidRPr="006E4309" w:rsidRDefault="000A383E" w:rsidP="00087D05">
            <w:pPr>
              <w:pStyle w:val="TableParagraph"/>
              <w:spacing w:before="125"/>
              <w:ind w:left="10" w:right="1"/>
              <w:rPr>
                <w:rFonts w:ascii="Arial Narrow" w:hAnsi="Arial Narrow"/>
                <w:w w:val="80"/>
                <w:highlight w:val="cyan"/>
                <w:lang w:val="es-ES_tradnl"/>
              </w:rPr>
            </w:pPr>
            <w:r w:rsidRPr="006E4309">
              <w:rPr>
                <w:rFonts w:ascii="Arial Narrow" w:hAnsi="Arial Narrow"/>
                <w:w w:val="80"/>
                <w:highlight w:val="cyan"/>
                <w:lang w:val="es-ES_tradnl"/>
              </w:rPr>
              <w:t>Jr. Los Geranios</w:t>
            </w:r>
          </w:p>
        </w:tc>
        <w:tc>
          <w:tcPr>
            <w:tcW w:w="753" w:type="pct"/>
          </w:tcPr>
          <w:p w14:paraId="12CD7986" w14:textId="77777777" w:rsidR="000A383E" w:rsidRPr="006E4309" w:rsidRDefault="000A383E" w:rsidP="00087D05">
            <w:pPr>
              <w:pStyle w:val="TableParagraph"/>
              <w:spacing w:before="125"/>
              <w:ind w:left="10" w:right="1"/>
              <w:rPr>
                <w:rFonts w:ascii="Arial Narrow" w:hAnsi="Arial Narrow"/>
                <w:w w:val="80"/>
                <w:highlight w:val="cyan"/>
                <w:lang w:val="es-ES_tradnl"/>
              </w:rPr>
            </w:pPr>
            <w:r w:rsidRPr="006E4309">
              <w:rPr>
                <w:rFonts w:ascii="Arial Narrow" w:hAnsi="Arial Narrow"/>
                <w:w w:val="80"/>
                <w:highlight w:val="cyan"/>
                <w:lang w:val="es-ES_tradnl"/>
              </w:rPr>
              <w:t>Vía local</w:t>
            </w:r>
          </w:p>
        </w:tc>
        <w:tc>
          <w:tcPr>
            <w:tcW w:w="683" w:type="pct"/>
          </w:tcPr>
          <w:p w14:paraId="6FBBCE9C" w14:textId="77777777" w:rsidR="000A383E" w:rsidRPr="006E4309" w:rsidRDefault="000A383E" w:rsidP="00087D05">
            <w:pPr>
              <w:pStyle w:val="TableParagraph"/>
              <w:spacing w:before="125"/>
              <w:ind w:left="10" w:right="1"/>
              <w:rPr>
                <w:rFonts w:ascii="Arial Narrow" w:hAnsi="Arial Narrow"/>
                <w:w w:val="80"/>
                <w:highlight w:val="cyan"/>
                <w:lang w:val="es-ES_tradnl"/>
              </w:rPr>
            </w:pPr>
            <w:r w:rsidRPr="006E4309">
              <w:rPr>
                <w:rFonts w:ascii="Arial Narrow" w:hAnsi="Arial Narrow"/>
                <w:w w:val="80"/>
                <w:highlight w:val="cyan"/>
                <w:lang w:val="es-ES_tradnl"/>
              </w:rPr>
              <w:t>bidireccional</w:t>
            </w:r>
          </w:p>
        </w:tc>
        <w:tc>
          <w:tcPr>
            <w:tcW w:w="613" w:type="pct"/>
          </w:tcPr>
          <w:p w14:paraId="12F23B13" w14:textId="77777777" w:rsidR="000A383E" w:rsidRPr="006E4309" w:rsidRDefault="000A383E" w:rsidP="00087D05">
            <w:pPr>
              <w:pStyle w:val="TableParagraph"/>
              <w:spacing w:before="125"/>
              <w:ind w:left="10" w:right="1"/>
              <w:rPr>
                <w:rFonts w:ascii="Arial Narrow" w:hAnsi="Arial Narrow"/>
                <w:w w:val="80"/>
                <w:highlight w:val="cyan"/>
                <w:lang w:val="es-ES_tradnl"/>
              </w:rPr>
            </w:pPr>
            <w:r w:rsidRPr="006E4309">
              <w:rPr>
                <w:rFonts w:ascii="Arial Narrow" w:hAnsi="Arial Narrow"/>
                <w:w w:val="80"/>
                <w:highlight w:val="cyan"/>
                <w:lang w:val="es-ES_tradnl"/>
              </w:rPr>
              <w:t>2 carriles</w:t>
            </w:r>
          </w:p>
        </w:tc>
        <w:tc>
          <w:tcPr>
            <w:tcW w:w="615" w:type="pct"/>
          </w:tcPr>
          <w:p w14:paraId="71D0F9E0" w14:textId="77777777" w:rsidR="000A383E" w:rsidRPr="006E4309" w:rsidRDefault="000A383E" w:rsidP="00087D05">
            <w:pPr>
              <w:pStyle w:val="TableParagraph"/>
              <w:spacing w:before="125"/>
              <w:ind w:left="10" w:right="1"/>
              <w:rPr>
                <w:rFonts w:ascii="Arial Narrow" w:hAnsi="Arial Narrow"/>
                <w:w w:val="80"/>
                <w:highlight w:val="cyan"/>
                <w:lang w:val="es-ES_tradnl"/>
              </w:rPr>
            </w:pPr>
            <w:r w:rsidRPr="006E4309">
              <w:rPr>
                <w:rFonts w:ascii="Arial Narrow" w:hAnsi="Arial Narrow"/>
                <w:w w:val="80"/>
                <w:highlight w:val="cyan"/>
                <w:lang w:val="es-ES_tradnl"/>
              </w:rPr>
              <w:t>6 m</w:t>
            </w:r>
          </w:p>
        </w:tc>
        <w:tc>
          <w:tcPr>
            <w:tcW w:w="786" w:type="pct"/>
          </w:tcPr>
          <w:p w14:paraId="790F0C7E" w14:textId="77777777" w:rsidR="000A383E" w:rsidRPr="006E4309" w:rsidRDefault="000A383E" w:rsidP="00087D05">
            <w:pPr>
              <w:pStyle w:val="TableParagraph"/>
              <w:spacing w:before="125"/>
              <w:ind w:left="10" w:right="1"/>
              <w:rPr>
                <w:rFonts w:ascii="Arial Narrow" w:hAnsi="Arial Narrow"/>
                <w:w w:val="80"/>
                <w:highlight w:val="cyan"/>
                <w:lang w:val="es-ES_tradnl"/>
              </w:rPr>
            </w:pPr>
            <w:r w:rsidRPr="006E4309">
              <w:rPr>
                <w:rFonts w:ascii="Arial Narrow" w:hAnsi="Arial Narrow"/>
                <w:w w:val="80"/>
                <w:highlight w:val="cyan"/>
                <w:lang w:val="es-ES_tradnl"/>
              </w:rPr>
              <w:t>Flexible</w:t>
            </w:r>
          </w:p>
        </w:tc>
      </w:tr>
    </w:tbl>
    <w:p w14:paraId="51D1B1EA" w14:textId="77777777" w:rsidR="005909F4" w:rsidRPr="006E4309" w:rsidRDefault="005909F4" w:rsidP="005909F4">
      <w:pPr>
        <w:pStyle w:val="Fuente"/>
        <w:ind w:left="0"/>
        <w:rPr>
          <w:noProof/>
          <w:highlight w:val="cyan"/>
        </w:rPr>
      </w:pPr>
      <w:r w:rsidRPr="006E4309">
        <w:rPr>
          <w:noProof/>
          <w:highlight w:val="cyan"/>
        </w:rPr>
        <w:t>Elaborado: Por el equipo técnico de PROTRANSITO</w:t>
      </w:r>
    </w:p>
    <w:p w14:paraId="56D2394D" w14:textId="58025F1E" w:rsidR="00463143" w:rsidRPr="006E4309" w:rsidRDefault="00463143" w:rsidP="00463143">
      <w:pPr>
        <w:pStyle w:val="Descripcin"/>
        <w:keepNext/>
      </w:pPr>
      <w:r w:rsidRPr="006E4309">
        <w:t xml:space="preserve">Imagen N° </w:t>
      </w:r>
      <w:r w:rsidRPr="006E4309">
        <w:fldChar w:fldCharType="begin"/>
      </w:r>
      <w:r w:rsidRPr="006E4309">
        <w:instrText xml:space="preserve"> SEQ Imagen_N° \* ARABIC </w:instrText>
      </w:r>
      <w:r w:rsidRPr="006E4309">
        <w:fldChar w:fldCharType="separate"/>
      </w:r>
      <w:r w:rsidRPr="006E4309">
        <w:t>1</w:t>
      </w:r>
      <w:r w:rsidRPr="006E4309">
        <w:fldChar w:fldCharType="end"/>
      </w:r>
      <w:r w:rsidRPr="006E4309">
        <w:t>: Características físicas de las secciones de la via de la subarea {{numsubarea}}</w:t>
      </w:r>
    </w:p>
    <w:p w14:paraId="42A0E17C" w14:textId="77777777" w:rsidR="00463143" w:rsidRPr="006E4309" w:rsidRDefault="00463143" w:rsidP="00463143">
      <w:pPr>
        <w:rPr>
          <w:highlight w:val="cyan"/>
        </w:rPr>
      </w:pPr>
    </w:p>
    <w:p w14:paraId="30F73A46" w14:textId="77777777" w:rsidR="00463143" w:rsidRPr="006E4309" w:rsidRDefault="00463143" w:rsidP="00463143">
      <w:r w:rsidRPr="006E4309">
        <w:rPr>
          <w:highlight w:val="cyan"/>
        </w:rPr>
        <w:t>COLOCAR IMAGEN REFERENCIAL CON LOS CORTES</w:t>
      </w:r>
    </w:p>
    <w:p w14:paraId="247620FA" w14:textId="77777777" w:rsidR="00463143" w:rsidRPr="006E4309" w:rsidRDefault="00463143" w:rsidP="00463143">
      <w:pPr>
        <w:rPr>
          <w:highlight w:val="cyan"/>
        </w:rPr>
      </w:pPr>
    </w:p>
    <w:p w14:paraId="7BF35713" w14:textId="77777777" w:rsidR="00463143" w:rsidRPr="006E4309" w:rsidRDefault="00463143" w:rsidP="00463143">
      <w:pPr>
        <w:pStyle w:val="Fuente"/>
        <w:ind w:left="0"/>
        <w:rPr>
          <w:noProof/>
          <w:highlight w:val="cyan"/>
        </w:rPr>
      </w:pPr>
      <w:r w:rsidRPr="006E4309">
        <w:rPr>
          <w:noProof/>
          <w:highlight w:val="cyan"/>
        </w:rPr>
        <w:t>Elaborado: Por el equipo técnico de PROTRANSITO</w:t>
      </w:r>
    </w:p>
    <w:p w14:paraId="363C5BC3" w14:textId="11EE0C7A" w:rsidR="00463143" w:rsidRPr="006E4309" w:rsidRDefault="00463143" w:rsidP="00463143">
      <w:pPr>
        <w:pStyle w:val="Fuente"/>
        <w:ind w:left="0"/>
        <w:rPr>
          <w:noProof/>
          <w:highlight w:val="cyan"/>
        </w:rPr>
      </w:pPr>
    </w:p>
    <w:p w14:paraId="25E49B8D" w14:textId="36323965" w:rsidR="00463143" w:rsidRPr="006E4309" w:rsidRDefault="00463143" w:rsidP="00463143">
      <w:pPr>
        <w:pStyle w:val="Fuente"/>
        <w:ind w:left="0"/>
        <w:rPr>
          <w:noProof/>
          <w:highlight w:val="cyan"/>
        </w:rPr>
      </w:pPr>
    </w:p>
    <w:p w14:paraId="1CF182C4" w14:textId="77777777" w:rsidR="00463143" w:rsidRPr="006E4309" w:rsidRDefault="00463143" w:rsidP="00463143">
      <w:pPr>
        <w:rPr>
          <w:highlight w:val="cyan"/>
        </w:rPr>
      </w:pPr>
    </w:p>
    <w:p w14:paraId="2BDE3645" w14:textId="77777777" w:rsidR="00810BF1" w:rsidRPr="006E4309" w:rsidRDefault="00810BF1">
      <w:pPr>
        <w:spacing w:line="259" w:lineRule="auto"/>
        <w:jc w:val="left"/>
        <w:rPr>
          <w:rFonts w:eastAsiaTheme="majorEastAsia" w:cstheme="majorBidi"/>
          <w:b/>
          <w:bCs/>
          <w:sz w:val="24"/>
          <w:szCs w:val="26"/>
        </w:rPr>
      </w:pPr>
      <w:r w:rsidRPr="006E4309">
        <w:br w:type="page"/>
      </w:r>
    </w:p>
    <w:p w14:paraId="37FED451" w14:textId="3D8ED716" w:rsidR="000A383E" w:rsidRPr="006E4309" w:rsidRDefault="000A383E" w:rsidP="000A383E">
      <w:pPr>
        <w:pStyle w:val="Ttulo2"/>
        <w:rPr>
          <w:lang w:val="es-ES_tradnl"/>
        </w:rPr>
      </w:pPr>
      <w:bookmarkStart w:id="11" w:name="_Toc177646686"/>
      <w:r w:rsidRPr="006E4309">
        <w:rPr>
          <w:lang w:val="es-ES_tradnl"/>
        </w:rPr>
        <w:lastRenderedPageBreak/>
        <w:t>DIAGN</w:t>
      </w:r>
      <w:r w:rsidR="0099507F" w:rsidRPr="006E4309">
        <w:rPr>
          <w:lang w:val="es-ES_tradnl"/>
        </w:rPr>
        <w:t>Ó</w:t>
      </w:r>
      <w:r w:rsidRPr="006E4309">
        <w:rPr>
          <w:lang w:val="es-ES_tradnl"/>
        </w:rPr>
        <w:t>STICO OPERACIONAL</w:t>
      </w:r>
      <w:bookmarkEnd w:id="11"/>
    </w:p>
    <w:p w14:paraId="46266C95" w14:textId="1D693D9A" w:rsidR="00170B3B" w:rsidRPr="006E4309" w:rsidRDefault="00170B3B" w:rsidP="000A383E">
      <w:r w:rsidRPr="006E4309">
        <w:t>De acuerdo con el diagnostico físico y operacional realizado a cada intersección perteneciente a la subárea en evaluación. Cabe mencionar que en el numeral 8.2. Diagnóstico Operacional del Informe Principal del Estudio de Tránsito se encuentra la metodología utilizada en el presente numeral.</w:t>
      </w:r>
    </w:p>
    <w:p w14:paraId="1263C498" w14:textId="1C4F8263" w:rsidR="00464B35" w:rsidRPr="006E4309" w:rsidRDefault="00464B35" w:rsidP="00464B35">
      <w:r w:rsidRPr="006E4309">
        <w:t>{{operational_list}}</w:t>
      </w:r>
    </w:p>
    <w:p w14:paraId="209702B0" w14:textId="77777777" w:rsidR="00170B3B" w:rsidRPr="006E4309" w:rsidRDefault="00170B3B" w:rsidP="00170B3B"/>
    <w:p w14:paraId="3028D44A" w14:textId="3149D0EE" w:rsidR="000A383E" w:rsidRPr="006E4309" w:rsidRDefault="000A383E" w:rsidP="00464B35">
      <w:r w:rsidRPr="006E4309">
        <w:rPr>
          <w:highlight w:val="cyan"/>
        </w:rPr>
        <w:t>(FOTOS DE CAMPO)-COMENTARIOS</w:t>
      </w:r>
    </w:p>
    <w:p w14:paraId="14F9BADB" w14:textId="77777777" w:rsidR="00B234A7" w:rsidRPr="006E4309" w:rsidRDefault="00B234A7">
      <w:pPr>
        <w:spacing w:line="259" w:lineRule="auto"/>
        <w:jc w:val="left"/>
        <w:rPr>
          <w:rFonts w:eastAsiaTheme="majorEastAsia"/>
          <w:b/>
          <w:sz w:val="28"/>
          <w:szCs w:val="28"/>
          <w:lang w:eastAsia="es-CO"/>
        </w:rPr>
      </w:pPr>
      <w:r w:rsidRPr="006E4309">
        <w:br w:type="page"/>
      </w:r>
    </w:p>
    <w:p w14:paraId="129B4F46" w14:textId="756DEBBD" w:rsidR="00465759" w:rsidRPr="006E4309" w:rsidRDefault="008602F8" w:rsidP="000A383E">
      <w:pPr>
        <w:pStyle w:val="Ttulo1"/>
        <w:rPr>
          <w:lang w:val="es-ES_tradnl"/>
        </w:rPr>
      </w:pPr>
      <w:bookmarkStart w:id="12" w:name="_Toc177646687"/>
      <w:r w:rsidRPr="006E4309">
        <w:rPr>
          <w:lang w:val="es-ES_tradnl"/>
        </w:rPr>
        <w:lastRenderedPageBreak/>
        <w:t>AN</w:t>
      </w:r>
      <w:r w:rsidR="00BB6910" w:rsidRPr="006E4309">
        <w:rPr>
          <w:lang w:val="es-ES_tradnl"/>
        </w:rPr>
        <w:t>Á</w:t>
      </w:r>
      <w:r w:rsidRPr="006E4309">
        <w:rPr>
          <w:lang w:val="es-ES_tradnl"/>
        </w:rPr>
        <w:t xml:space="preserve">LISIS DE </w:t>
      </w:r>
      <w:r w:rsidR="000A383E" w:rsidRPr="006E4309">
        <w:rPr>
          <w:lang w:val="es-ES_tradnl"/>
        </w:rPr>
        <w:t>DATOS DE CAMPO</w:t>
      </w:r>
      <w:bookmarkEnd w:id="12"/>
    </w:p>
    <w:p w14:paraId="26DE96B9" w14:textId="634ED38B" w:rsidR="000A383E" w:rsidRPr="006E4309" w:rsidRDefault="00170B3B" w:rsidP="000A383E">
      <w:r w:rsidRPr="006E4309">
        <w:t>A continuación, se presenta los resultados del procesamiento de los datos de campo de los conteos vehiculares y peatonales, colas vehiculares, embarque y desembarque y programación semafórica. Cabe mencionar que en el numeral 8.1. Trabajo de Campo del Informe Principal del Estudio de Tr</w:t>
      </w:r>
      <w:r w:rsidR="008D07A1" w:rsidRPr="006E4309">
        <w:t>á</w:t>
      </w:r>
      <w:r w:rsidRPr="006E4309">
        <w:t>nsito se encuentra la metodología utilizada del presente numeral.</w:t>
      </w:r>
    </w:p>
    <w:p w14:paraId="6CB74EAD" w14:textId="40E19545" w:rsidR="00533A72" w:rsidRPr="006E4309" w:rsidRDefault="000A383E" w:rsidP="008F48EE">
      <w:pPr>
        <w:pStyle w:val="Ttulo2"/>
        <w:rPr>
          <w:lang w:val="es-ES_tradnl"/>
        </w:rPr>
      </w:pPr>
      <w:bookmarkStart w:id="13" w:name="_Toc177646688"/>
      <w:r w:rsidRPr="006E4309">
        <w:rPr>
          <w:lang w:val="es-ES_tradnl"/>
        </w:rPr>
        <w:t>CONTEO VEHICULAR</w:t>
      </w:r>
      <w:bookmarkEnd w:id="13"/>
    </w:p>
    <w:p w14:paraId="6D952D17" w14:textId="77777777" w:rsidR="008D07A1" w:rsidRPr="006E4309" w:rsidRDefault="008D07A1" w:rsidP="008D07A1">
      <w:pPr>
        <w:rPr>
          <w:lang w:eastAsia="es-CO"/>
        </w:rPr>
      </w:pPr>
      <w:r w:rsidRPr="006E4309">
        <w:rPr>
          <w:lang w:eastAsia="es-CO"/>
        </w:rPr>
        <w:t>Los conteos vehiculares de {{presinter2}} {{nominterseccion}} ({{codinterseccion}}) se tomaron en el día típico {{dcontet}} y en el día {{dcontea}} en los turnos mañana, tarde y noche, como se muestra a continuación:</w:t>
      </w:r>
    </w:p>
    <w:p w14:paraId="0EEFB190" w14:textId="77777777" w:rsidR="008D07A1" w:rsidRPr="006E4309" w:rsidRDefault="008D07A1" w:rsidP="008D07A1">
      <w:pPr>
        <w:rPr>
          <w:lang w:eastAsia="es-CO"/>
        </w:rPr>
      </w:pPr>
    </w:p>
    <w:p w14:paraId="1C7B8B80" w14:textId="1726170C" w:rsidR="008D07A1" w:rsidRPr="006E4309" w:rsidRDefault="008D07A1" w:rsidP="008D07A1">
      <w:pPr>
        <w:pStyle w:val="Descripcin"/>
        <w:keepNext/>
      </w:pPr>
      <w:bookmarkStart w:id="14" w:name="_Toc177646733"/>
      <w:r w:rsidRPr="006E4309">
        <w:t xml:space="preserve">Tabla N° </w:t>
      </w:r>
      <w:r w:rsidRPr="006E4309">
        <w:fldChar w:fldCharType="begin"/>
      </w:r>
      <w:r w:rsidRPr="006E4309">
        <w:instrText xml:space="preserve"> SEQ Tabla_N° \* ARABIC </w:instrText>
      </w:r>
      <w:r w:rsidRPr="006E4309">
        <w:fldChar w:fldCharType="separate"/>
      </w:r>
      <w:r w:rsidR="00810BF1" w:rsidRPr="006E4309">
        <w:t>3</w:t>
      </w:r>
      <w:r w:rsidRPr="006E4309">
        <w:fldChar w:fldCharType="end"/>
      </w:r>
      <w:r w:rsidRPr="006E4309">
        <w:t>: Fecha y hora de la recolección de datos vehiculares y peatonales</w:t>
      </w:r>
      <w:bookmarkEnd w:id="14"/>
    </w:p>
    <w:p w14:paraId="4AA36B17" w14:textId="77777777" w:rsidR="008D07A1" w:rsidRPr="006E4309" w:rsidRDefault="008D07A1" w:rsidP="008D07A1">
      <w:pPr>
        <w:keepNext/>
        <w:jc w:val="center"/>
      </w:pPr>
      <w:r w:rsidRPr="006E4309">
        <w:t>{{tabla3}}</w:t>
      </w:r>
    </w:p>
    <w:p w14:paraId="7A503708" w14:textId="77777777" w:rsidR="008D07A1" w:rsidRPr="006E4309" w:rsidRDefault="008D07A1" w:rsidP="008D07A1">
      <w:pPr>
        <w:pStyle w:val="Fuente"/>
        <w:keepNext/>
        <w:ind w:left="426"/>
        <w:rPr>
          <w:noProof/>
        </w:rPr>
      </w:pPr>
      <w:r w:rsidRPr="006E4309">
        <w:rPr>
          <w:noProof/>
        </w:rPr>
        <w:t xml:space="preserve">    </w:t>
      </w:r>
      <w:r w:rsidRPr="006E4309">
        <w:rPr>
          <w:noProof/>
        </w:rPr>
        <w:tab/>
        <w:t xml:space="preserve">          Elaborado: Por el equipo técnico de PROTRANSITO</w:t>
      </w:r>
    </w:p>
    <w:p w14:paraId="725C1A66" w14:textId="77777777" w:rsidR="008D07A1" w:rsidRPr="006E4309" w:rsidRDefault="008D07A1" w:rsidP="008D07A1">
      <w:pPr>
        <w:pStyle w:val="Fuente"/>
        <w:rPr>
          <w:noProof/>
        </w:rPr>
      </w:pPr>
      <w:r w:rsidRPr="006E4309">
        <w:rPr>
          <w:noProof/>
        </w:rPr>
        <w:t xml:space="preserve">          Fuente: Estudio de conteo de la empresa consultora</w:t>
      </w:r>
    </w:p>
    <w:p w14:paraId="27141C82" w14:textId="77777777" w:rsidR="008D07A1" w:rsidRPr="006E4309" w:rsidRDefault="008D07A1" w:rsidP="008D07A1"/>
    <w:p w14:paraId="5044195E" w14:textId="112586AB" w:rsidR="00911607" w:rsidRPr="006E4309" w:rsidRDefault="00911607" w:rsidP="00911607">
      <w:pPr>
        <w:pStyle w:val="Ttulo3"/>
        <w:rPr>
          <w:lang w:val="es-ES_tradnl"/>
        </w:rPr>
      </w:pPr>
      <w:bookmarkStart w:id="15" w:name="_Toc177646689"/>
      <w:r w:rsidRPr="006E4309">
        <w:rPr>
          <w:lang w:val="es-ES_tradnl"/>
        </w:rPr>
        <w:t>HORA PUNTA VEHICULAR</w:t>
      </w:r>
      <w:bookmarkEnd w:id="15"/>
    </w:p>
    <w:p w14:paraId="135E7126" w14:textId="67CE5138" w:rsidR="000A383E" w:rsidRPr="006E4309" w:rsidRDefault="000A383E" w:rsidP="00477EF5">
      <w:r w:rsidRPr="006E4309">
        <w:t>A partir de la hora punta vehicular de cada intersección se calcula la hora punta del sistema, y que a su vez ha sido calculada para cada turno (mañana, tarde y noche) y por tipicidad (típico, atípico). La hora punta vehicular del sistema también se considera para análisis peatonal.</w:t>
      </w:r>
    </w:p>
    <w:p w14:paraId="0A02ACF8" w14:textId="352F270D" w:rsidR="00F926F2" w:rsidRPr="006E4309" w:rsidRDefault="001A5EC9" w:rsidP="00977C29">
      <w:pPr>
        <w:jc w:val="center"/>
      </w:pPr>
      <w:r w:rsidRPr="006E4309">
        <w:t>{{flujog</w:t>
      </w:r>
      <w:r w:rsidR="007D2117" w:rsidRPr="006E4309">
        <w:t>v</w:t>
      </w:r>
      <w:r w:rsidRPr="006E4309">
        <w:t>mt</w:t>
      </w:r>
      <w:r w:rsidR="005909F4" w:rsidRPr="006E4309">
        <w:t>_</w:t>
      </w:r>
      <w:r w:rsidR="0009714F" w:rsidRPr="006E4309">
        <w:t>v</w:t>
      </w:r>
      <w:r w:rsidR="005909F4" w:rsidRPr="006E4309">
        <w:t>ol</w:t>
      </w:r>
      <w:r w:rsidR="0009714F" w:rsidRPr="006E4309">
        <w:t>_veh</w:t>
      </w:r>
      <w:r w:rsidRPr="006E4309">
        <w:t>}</w:t>
      </w:r>
      <w:r w:rsidR="00F926F2" w:rsidRPr="006E4309">
        <w:t>}</w:t>
      </w:r>
      <w:r w:rsidR="005909F4" w:rsidRPr="006E4309">
        <w:t xml:space="preserve"> </w:t>
      </w:r>
    </w:p>
    <w:p w14:paraId="12DD8303" w14:textId="52D56EF9" w:rsidR="005909F4" w:rsidRPr="006E4309" w:rsidRDefault="005909F4" w:rsidP="00977C29">
      <w:pPr>
        <w:jc w:val="center"/>
      </w:pPr>
      <w:r w:rsidRPr="006E4309">
        <w:t xml:space="preserve">Imagen referencial </w:t>
      </w:r>
    </w:p>
    <w:p w14:paraId="4C1E261A" w14:textId="5EF22C5D" w:rsidR="000A383E" w:rsidRPr="006E4309" w:rsidRDefault="005909F4" w:rsidP="00585CBD">
      <w:pPr>
        <w:pStyle w:val="Sinespaciado"/>
        <w:ind w:left="0"/>
        <w:jc w:val="center"/>
        <w:rPr>
          <w:b/>
          <w:bCs/>
          <w:noProof/>
          <w:color w:val="595959" w:themeColor="text1" w:themeTint="A6"/>
        </w:rPr>
      </w:pPr>
      <w:bookmarkStart w:id="16" w:name="_Toc177646734"/>
      <w:r w:rsidRPr="006E4309">
        <w:rPr>
          <w:b/>
          <w:bCs/>
          <w:noProof/>
          <w:color w:val="595959" w:themeColor="text1" w:themeTint="A6"/>
        </w:rPr>
        <w:t xml:space="preserve">Tabla N° </w:t>
      </w:r>
      <w:r w:rsidRPr="006E4309">
        <w:rPr>
          <w:b/>
          <w:bCs/>
          <w:noProof/>
          <w:color w:val="595959" w:themeColor="text1" w:themeTint="A6"/>
        </w:rPr>
        <w:fldChar w:fldCharType="begin"/>
      </w:r>
      <w:r w:rsidRPr="006E4309">
        <w:rPr>
          <w:b/>
          <w:bCs/>
          <w:noProof/>
          <w:color w:val="595959" w:themeColor="text1" w:themeTint="A6"/>
        </w:rPr>
        <w:instrText xml:space="preserve"> SEQ Tabla_N° \* ARABIC </w:instrText>
      </w:r>
      <w:r w:rsidRPr="006E4309">
        <w:rPr>
          <w:b/>
          <w:bCs/>
          <w:noProof/>
          <w:color w:val="595959" w:themeColor="text1" w:themeTint="A6"/>
        </w:rPr>
        <w:fldChar w:fldCharType="separate"/>
      </w:r>
      <w:r w:rsidR="00810BF1" w:rsidRPr="006E4309">
        <w:rPr>
          <w:b/>
          <w:bCs/>
          <w:noProof/>
          <w:color w:val="595959" w:themeColor="text1" w:themeTint="A6"/>
        </w:rPr>
        <w:t>4</w:t>
      </w:r>
      <w:r w:rsidRPr="006E4309">
        <w:rPr>
          <w:b/>
          <w:bCs/>
          <w:noProof/>
          <w:color w:val="595959" w:themeColor="text1" w:themeTint="A6"/>
        </w:rPr>
        <w:fldChar w:fldCharType="end"/>
      </w:r>
      <w:r w:rsidRPr="006E4309">
        <w:rPr>
          <w:b/>
          <w:bCs/>
          <w:noProof/>
          <w:color w:val="595959" w:themeColor="text1" w:themeTint="A6"/>
        </w:rPr>
        <w:t xml:space="preserve">: </w:t>
      </w:r>
      <w:r w:rsidR="000A383E" w:rsidRPr="006E4309">
        <w:rPr>
          <w:b/>
          <w:bCs/>
          <w:noProof/>
          <w:color w:val="595959" w:themeColor="text1" w:themeTint="A6"/>
        </w:rPr>
        <w:t>Hora Punta del Sistema vehicular</w:t>
      </w:r>
      <w:bookmarkEnd w:id="16"/>
    </w:p>
    <w:p w14:paraId="3BA8898A" w14:textId="56EB9B89" w:rsidR="000A383E" w:rsidRPr="006E4309" w:rsidRDefault="00585CBD" w:rsidP="00585CBD">
      <w:pPr>
        <w:pStyle w:val="Textoindependiente"/>
        <w:spacing w:before="10"/>
        <w:jc w:val="center"/>
        <w:rPr>
          <w:rFonts w:ascii="Arial Narrow" w:hAnsi="Arial Narrow"/>
          <w:bCs/>
          <w:lang w:val="es-ES_tradnl"/>
        </w:rPr>
      </w:pPr>
      <w:r w:rsidRPr="006E4309">
        <w:rPr>
          <w:rFonts w:ascii="Arial Narrow" w:hAnsi="Arial Narrow"/>
          <w:bCs/>
          <w:lang w:val="es-ES_tradnl"/>
        </w:rPr>
        <w:t>{{tabla2_vehicular}}</w:t>
      </w:r>
    </w:p>
    <w:p w14:paraId="1E9B6F9B" w14:textId="77777777" w:rsidR="009F5DD5" w:rsidRPr="006E4309" w:rsidRDefault="000A383E" w:rsidP="009F5DD5">
      <w:pPr>
        <w:pStyle w:val="Fuente"/>
        <w:keepNext/>
        <w:ind w:left="0"/>
        <w:rPr>
          <w:noProof/>
        </w:rPr>
      </w:pPr>
      <w:r w:rsidRPr="006E4309">
        <w:rPr>
          <w:noProof/>
        </w:rPr>
        <w:t xml:space="preserve">Elaborado: Por el equipo técnico de PROTRANSITO </w:t>
      </w:r>
    </w:p>
    <w:p w14:paraId="4AAF0665" w14:textId="78383022" w:rsidR="000A383E" w:rsidRPr="006E4309" w:rsidRDefault="000A383E" w:rsidP="009F5DD5">
      <w:pPr>
        <w:pStyle w:val="Fuente"/>
        <w:keepNext/>
        <w:ind w:left="0"/>
        <w:rPr>
          <w:noProof/>
        </w:rPr>
      </w:pPr>
      <w:r w:rsidRPr="006E4309">
        <w:rPr>
          <w:noProof/>
        </w:rPr>
        <w:t>Fuente: Estudio de conteo de la empresa consultora</w:t>
      </w:r>
    </w:p>
    <w:p w14:paraId="4ED0C9B0" w14:textId="77777777" w:rsidR="00AE4F7B" w:rsidRPr="006E4309" w:rsidRDefault="00AE4F7B" w:rsidP="009F5DD5">
      <w:pPr>
        <w:pStyle w:val="Fuente"/>
        <w:keepNext/>
        <w:ind w:left="0"/>
        <w:rPr>
          <w:noProof/>
        </w:rPr>
      </w:pPr>
    </w:p>
    <w:p w14:paraId="0D75B662" w14:textId="322D704D" w:rsidR="000A383E" w:rsidRPr="006E4309" w:rsidRDefault="00AE4F7B" w:rsidP="00AE4F7B">
      <w:r w:rsidRPr="006E4309">
        <w:t>{{paragraphs_ph}}</w:t>
      </w:r>
    </w:p>
    <w:p w14:paraId="611D6673" w14:textId="77777777" w:rsidR="009F5DD5" w:rsidRPr="006E4309" w:rsidRDefault="00911607" w:rsidP="00911607">
      <w:pPr>
        <w:pStyle w:val="Ttulo3"/>
        <w:rPr>
          <w:lang w:val="es-ES_tradnl"/>
        </w:rPr>
      </w:pPr>
      <w:bookmarkStart w:id="17" w:name="_Toc177646690"/>
      <w:r w:rsidRPr="006E4309">
        <w:rPr>
          <w:lang w:val="es-ES_tradnl"/>
        </w:rPr>
        <w:t>HISTOGRAMAS VEHICULARES</w:t>
      </w:r>
      <w:bookmarkEnd w:id="17"/>
      <w:r w:rsidR="009F5DD5" w:rsidRPr="006E4309">
        <w:rPr>
          <w:lang w:val="es-ES_tradnl"/>
        </w:rPr>
        <w:t xml:space="preserve"> </w:t>
      </w:r>
    </w:p>
    <w:p w14:paraId="5B87FB5D" w14:textId="6726FC89" w:rsidR="008D07A1" w:rsidRPr="006E4309" w:rsidRDefault="008D07A1" w:rsidP="008D07A1">
      <w:r w:rsidRPr="006E4309">
        <w:t>El histograma vehicular muestra la variación del volumen vehicular total de la intersección (eje x) por periodos de 15 minutos (eje y); la sumatoria horaria con mayor volumen se considera “Hora Punta” y se encuentra rellenado de color celeste; mientras que, los demás periodos se consideran “Hora Valle” y se encuentran rellenados de color plomo.</w:t>
      </w:r>
    </w:p>
    <w:p w14:paraId="37B829B3" w14:textId="035BBF5F" w:rsidR="00911607" w:rsidRPr="006E4309" w:rsidRDefault="00911607">
      <w:pPr>
        <w:pStyle w:val="Prrafodelista"/>
        <w:numPr>
          <w:ilvl w:val="0"/>
          <w:numId w:val="6"/>
        </w:numPr>
        <w:rPr>
          <w:b/>
          <w:bCs/>
        </w:rPr>
      </w:pPr>
      <w:r w:rsidRPr="006E4309">
        <w:rPr>
          <w:b/>
          <w:bCs/>
        </w:rPr>
        <w:t>HISTOGRAMA DÍA TIPICO</w:t>
      </w:r>
    </w:p>
    <w:p w14:paraId="56F9A3E6" w14:textId="7294B9FB" w:rsidR="00911607" w:rsidRPr="006E4309" w:rsidRDefault="00911607" w:rsidP="00911607">
      <w:pPr>
        <w:ind w:left="360"/>
      </w:pPr>
      <w:r w:rsidRPr="006E4309">
        <w:t xml:space="preserve">A continuación, se representa gráficamente los histogramas vehiculares del día </w:t>
      </w:r>
      <w:r w:rsidR="008A1EC0" w:rsidRPr="006E4309">
        <w:t xml:space="preserve">típico </w:t>
      </w:r>
      <w:r w:rsidRPr="006E4309">
        <w:t xml:space="preserve">de cada intersección: </w:t>
      </w:r>
    </w:p>
    <w:p w14:paraId="33FA7FDC" w14:textId="62A6EF91" w:rsidR="00911607" w:rsidRPr="006E4309" w:rsidRDefault="00911607" w:rsidP="00911607">
      <w:pPr>
        <w:pStyle w:val="Descripcin"/>
      </w:pPr>
      <w:r w:rsidRPr="006E4309">
        <w:t>{{histogramas</w:t>
      </w:r>
      <w:r w:rsidR="005909F4" w:rsidRPr="006E4309">
        <w:t>_tip</w:t>
      </w:r>
      <w:r w:rsidRPr="006E4309">
        <w:t>}}</w:t>
      </w:r>
    </w:p>
    <w:p w14:paraId="070D8627" w14:textId="0316D155" w:rsidR="00911607" w:rsidRPr="006E4309" w:rsidRDefault="00911607">
      <w:pPr>
        <w:pStyle w:val="Prrafodelista"/>
        <w:numPr>
          <w:ilvl w:val="0"/>
          <w:numId w:val="6"/>
        </w:numPr>
        <w:rPr>
          <w:b/>
          <w:bCs/>
        </w:rPr>
      </w:pPr>
      <w:r w:rsidRPr="006E4309">
        <w:rPr>
          <w:b/>
          <w:bCs/>
        </w:rPr>
        <w:t>HISTOGRAMA DÍA ATIPICO</w:t>
      </w:r>
    </w:p>
    <w:p w14:paraId="2CE030CE" w14:textId="6CA8ACE9" w:rsidR="00911607" w:rsidRPr="006E4309" w:rsidRDefault="00911607" w:rsidP="00911607">
      <w:pPr>
        <w:ind w:left="360"/>
      </w:pPr>
      <w:r w:rsidRPr="006E4309">
        <w:t xml:space="preserve">A continuación, se representa gráficamente los histogramas vehiculares del día </w:t>
      </w:r>
      <w:r w:rsidR="008A1EC0" w:rsidRPr="006E4309">
        <w:t xml:space="preserve">atípico </w:t>
      </w:r>
      <w:r w:rsidRPr="006E4309">
        <w:t xml:space="preserve">de cada intersección: </w:t>
      </w:r>
    </w:p>
    <w:p w14:paraId="2FBD0FE0" w14:textId="0509EDF6" w:rsidR="00911607" w:rsidRPr="006E4309" w:rsidRDefault="00911607" w:rsidP="00911607">
      <w:pPr>
        <w:pStyle w:val="Descripcin"/>
      </w:pPr>
      <w:r w:rsidRPr="006E4309">
        <w:t>{{histogramas</w:t>
      </w:r>
      <w:r w:rsidR="005909F4" w:rsidRPr="006E4309">
        <w:t>_atip</w:t>
      </w:r>
      <w:r w:rsidRPr="006E4309">
        <w:t>}}</w:t>
      </w:r>
    </w:p>
    <w:p w14:paraId="0507E958" w14:textId="4AA98A40" w:rsidR="00911607" w:rsidRPr="006E4309" w:rsidRDefault="00911607">
      <w:pPr>
        <w:pStyle w:val="Prrafodelista"/>
        <w:numPr>
          <w:ilvl w:val="0"/>
          <w:numId w:val="6"/>
        </w:numPr>
        <w:rPr>
          <w:b/>
          <w:bCs/>
        </w:rPr>
      </w:pPr>
      <w:r w:rsidRPr="006E4309">
        <w:rPr>
          <w:b/>
          <w:bCs/>
        </w:rPr>
        <w:t>HISTOGRAMA DEL SISTEMA</w:t>
      </w:r>
    </w:p>
    <w:p w14:paraId="1B8F885F" w14:textId="77777777" w:rsidR="00911607" w:rsidRPr="006E4309" w:rsidRDefault="00911607" w:rsidP="00911607">
      <w:pPr>
        <w:ind w:left="360"/>
      </w:pPr>
      <w:r w:rsidRPr="006E4309">
        <w:lastRenderedPageBreak/>
        <w:t xml:space="preserve">A continuación, se representa gráficamente los histogramas vehiculares del día de cada intersección: </w:t>
      </w:r>
    </w:p>
    <w:p w14:paraId="6C6F6F36" w14:textId="6454D20E" w:rsidR="00911607" w:rsidRPr="006E4309" w:rsidRDefault="00911607" w:rsidP="00911607">
      <w:pPr>
        <w:pStyle w:val="Descripcin"/>
      </w:pPr>
      <w:r w:rsidRPr="006E4309">
        <w:t>{{</w:t>
      </w:r>
      <w:r w:rsidR="00DF0DC0" w:rsidRPr="006E4309">
        <w:t>histogramas_sist_tip</w:t>
      </w:r>
      <w:r w:rsidRPr="006E4309">
        <w:t>}}</w:t>
      </w:r>
    </w:p>
    <w:p w14:paraId="1ED8FA52" w14:textId="4CF7E52E" w:rsidR="00911607" w:rsidRPr="006E4309" w:rsidRDefault="00DF0DC0" w:rsidP="005C4F9F">
      <w:pPr>
        <w:pStyle w:val="Descripcin"/>
      </w:pPr>
      <w:r w:rsidRPr="006E4309">
        <w:t>{{histogramas_sist_ati}}</w:t>
      </w:r>
    </w:p>
    <w:p w14:paraId="6C3E7F8A" w14:textId="553D22AA" w:rsidR="00911607" w:rsidRPr="006E4309" w:rsidRDefault="00911607" w:rsidP="005E3613">
      <w:pPr>
        <w:pStyle w:val="Prrafodelista"/>
        <w:numPr>
          <w:ilvl w:val="0"/>
          <w:numId w:val="17"/>
        </w:numPr>
      </w:pPr>
      <w:r w:rsidRPr="006E4309">
        <w:t xml:space="preserve">El volumen </w:t>
      </w:r>
      <w:r w:rsidR="003B66E2" w:rsidRPr="006E4309">
        <w:t>total</w:t>
      </w:r>
      <w:r w:rsidRPr="006E4309">
        <w:t xml:space="preserve"> del sistema del día típico es de </w:t>
      </w:r>
      <w:r w:rsidR="005909F4" w:rsidRPr="006E4309">
        <w:t>{{</w:t>
      </w:r>
      <w:r w:rsidR="003B66E2" w:rsidRPr="006E4309">
        <w:t>sumvoltip</w:t>
      </w:r>
      <w:r w:rsidR="005909F4" w:rsidRPr="006E4309">
        <w:t>}} veh</w:t>
      </w:r>
      <w:r w:rsidR="003B66E2" w:rsidRPr="006E4309">
        <w:t>ículos</w:t>
      </w:r>
      <w:r w:rsidRPr="006E4309">
        <w:t xml:space="preserve">; mientras que, el volumen </w:t>
      </w:r>
      <w:r w:rsidR="003B66E2" w:rsidRPr="006E4309">
        <w:t>total</w:t>
      </w:r>
      <w:r w:rsidRPr="006E4309">
        <w:t xml:space="preserve"> del sistema del día atípico es de </w:t>
      </w:r>
      <w:r w:rsidR="005909F4" w:rsidRPr="006E4309">
        <w:t>{{</w:t>
      </w:r>
      <w:r w:rsidR="003B66E2" w:rsidRPr="006E4309">
        <w:t>sumvolati</w:t>
      </w:r>
      <w:r w:rsidR="005909F4" w:rsidRPr="006E4309">
        <w:t>}}</w:t>
      </w:r>
      <w:r w:rsidRPr="006E4309">
        <w:t xml:space="preserve"> v</w:t>
      </w:r>
      <w:r w:rsidR="003B66E2" w:rsidRPr="006E4309">
        <w:t>ehículos</w:t>
      </w:r>
      <w:r w:rsidRPr="006E4309">
        <w:t xml:space="preserve">; por lo tanto, el día de mayor volumen vehicular es el día </w:t>
      </w:r>
      <w:r w:rsidR="005909F4" w:rsidRPr="006E4309">
        <w:t>{{maxtipicidad}}</w:t>
      </w:r>
      <w:r w:rsidRPr="006E4309">
        <w:t>.</w:t>
      </w:r>
    </w:p>
    <w:p w14:paraId="34AFBC82" w14:textId="15B113DD" w:rsidR="00911607" w:rsidRPr="006E4309" w:rsidRDefault="00911607" w:rsidP="005E3613">
      <w:pPr>
        <w:pStyle w:val="Prrafodelista"/>
        <w:numPr>
          <w:ilvl w:val="0"/>
          <w:numId w:val="17"/>
        </w:numPr>
      </w:pPr>
      <w:r w:rsidRPr="006E4309">
        <w:t xml:space="preserve">El volumen vehicular del día </w:t>
      </w:r>
      <w:r w:rsidR="00811DA1" w:rsidRPr="006E4309">
        <w:t>{{maxtipicidad}}</w:t>
      </w:r>
      <w:r w:rsidRPr="006E4309">
        <w:t xml:space="preserve"> turno mañana es de </w:t>
      </w:r>
      <w:r w:rsidR="005909F4" w:rsidRPr="006E4309">
        <w:t>{{volturnmanana}}</w:t>
      </w:r>
      <w:r w:rsidRPr="006E4309">
        <w:t xml:space="preserve"> veh/h, del turno tarde es de </w:t>
      </w:r>
      <w:r w:rsidR="00F602AC" w:rsidRPr="006E4309">
        <w:t>{{volturntarde}}</w:t>
      </w:r>
      <w:r w:rsidRPr="006E4309">
        <w:t xml:space="preserve"> veh/h y del turno noche es </w:t>
      </w:r>
      <w:r w:rsidR="00F602AC" w:rsidRPr="006E4309">
        <w:t>{{volturnnoche}}</w:t>
      </w:r>
      <w:r w:rsidRPr="006E4309">
        <w:t xml:space="preserve"> veh/h; por lo tanto, el turno de mayor volumen vehicular es el turno </w:t>
      </w:r>
      <w:r w:rsidR="00F602AC" w:rsidRPr="006E4309">
        <w:t>{{maxturno}}</w:t>
      </w:r>
      <w:r w:rsidRPr="006E4309">
        <w:t>.</w:t>
      </w:r>
    </w:p>
    <w:p w14:paraId="54DF85F1" w14:textId="43F112C4" w:rsidR="00911607" w:rsidRPr="006E4309" w:rsidRDefault="00911607" w:rsidP="005E3613">
      <w:pPr>
        <w:pStyle w:val="Prrafodelista"/>
        <w:numPr>
          <w:ilvl w:val="0"/>
          <w:numId w:val="17"/>
        </w:numPr>
      </w:pPr>
      <w:r w:rsidRPr="006E4309">
        <w:t xml:space="preserve">En ese sentido, se obtuvo que el turno </w:t>
      </w:r>
      <w:r w:rsidR="00F602AC" w:rsidRPr="006E4309">
        <w:t>{{maxturno}}</w:t>
      </w:r>
      <w:r w:rsidRPr="006E4309">
        <w:t xml:space="preserve"> del día </w:t>
      </w:r>
      <w:r w:rsidR="00F602AC" w:rsidRPr="006E4309">
        <w:t>{{maxtipicidad}}</w:t>
      </w:r>
      <w:r w:rsidRPr="006E4309">
        <w:t xml:space="preserve"> es el que presenta mayor volumen vehicular. </w:t>
      </w:r>
    </w:p>
    <w:p w14:paraId="4198EF07" w14:textId="769F108E" w:rsidR="00911607" w:rsidRPr="006E4309" w:rsidRDefault="00911607" w:rsidP="00911607">
      <w:pPr>
        <w:pStyle w:val="Ttulo3"/>
        <w:rPr>
          <w:lang w:val="es-ES_tradnl"/>
        </w:rPr>
      </w:pPr>
      <w:bookmarkStart w:id="18" w:name="_Toc177646691"/>
      <w:r w:rsidRPr="006E4309">
        <w:rPr>
          <w:lang w:val="es-ES_tradnl"/>
        </w:rPr>
        <w:t>FLUJOGRAMA VEHICULARES DEL SISTEMA</w:t>
      </w:r>
      <w:bookmarkEnd w:id="18"/>
    </w:p>
    <w:p w14:paraId="6B68260B" w14:textId="424147F8" w:rsidR="00911607" w:rsidRPr="006E4309" w:rsidRDefault="00911607" w:rsidP="00911607">
      <w:r w:rsidRPr="006E4309">
        <w:t xml:space="preserve">A partir de los conteos vehiculares, se generaron flujogramas vehiculares para las horas de máxima demanda punta de cada turno </w:t>
      </w:r>
      <w:bookmarkStart w:id="19" w:name="_Hlk171437906"/>
      <w:r w:rsidR="00754E28" w:rsidRPr="006E4309">
        <w:t>{{presinter2}} {{nominterseccion}} ({{codinterseccion}})</w:t>
      </w:r>
      <w:bookmarkEnd w:id="19"/>
      <w:r w:rsidR="00754E28" w:rsidRPr="006E4309">
        <w:t xml:space="preserve">. </w:t>
      </w:r>
      <w:r w:rsidRPr="006E4309">
        <w:t xml:space="preserve">La siguiente imagen nos muestra el flujo vehicular por cada giro </w:t>
      </w:r>
      <w:r w:rsidR="00BF349D" w:rsidRPr="006E4309">
        <w:t>en la hora punta {{maxtipicidad}} en el día {{maxtipicidad}}.</w:t>
      </w:r>
    </w:p>
    <w:p w14:paraId="5AB6DAF3" w14:textId="29A6FAA0" w:rsidR="00911607" w:rsidRPr="006E4309" w:rsidRDefault="00911607" w:rsidP="00911607">
      <w:r w:rsidRPr="006E4309">
        <w:t>Nota: La totalidad de la base de datos de conteos vehiculares, así como los flujogramas para cada hora punta (por turno y tipicidad) se encuentran en el Anexo 1</w:t>
      </w:r>
      <w:r w:rsidR="00B72BA1" w:rsidRPr="006E4309">
        <w:t>.</w:t>
      </w:r>
    </w:p>
    <w:p w14:paraId="2085BEFC" w14:textId="20FB27CD" w:rsidR="00754E28" w:rsidRPr="006E4309" w:rsidRDefault="00754E28" w:rsidP="00754E28">
      <w:pPr>
        <w:jc w:val="center"/>
      </w:pPr>
      <w:r w:rsidRPr="006E4309">
        <w:t>{{flujogvmt</w:t>
      </w:r>
      <w:r w:rsidR="00A44535" w:rsidRPr="006E4309">
        <w:t>_</w:t>
      </w:r>
      <w:r w:rsidR="0009714F" w:rsidRPr="006E4309">
        <w:t>cod_</w:t>
      </w:r>
      <w:r w:rsidR="00A44535" w:rsidRPr="006E4309">
        <w:t>maxtip_maxturno</w:t>
      </w:r>
      <w:r w:rsidRPr="006E4309">
        <w:t>}}</w:t>
      </w:r>
    </w:p>
    <w:p w14:paraId="7F0C5B49" w14:textId="77777777" w:rsidR="0009714F" w:rsidRPr="006E4309" w:rsidRDefault="0009714F" w:rsidP="00754E28">
      <w:pPr>
        <w:jc w:val="center"/>
      </w:pPr>
    </w:p>
    <w:p w14:paraId="211CC126" w14:textId="2139BFBA" w:rsidR="00105D72" w:rsidRPr="006E4309" w:rsidRDefault="00105D72" w:rsidP="0009714F">
      <w:r w:rsidRPr="006E4309">
        <w:t>{{paragraphs_flujogramas_vehiculares}}</w:t>
      </w:r>
    </w:p>
    <w:p w14:paraId="4B54A1F5" w14:textId="77777777" w:rsidR="00810BF1" w:rsidRPr="006E4309" w:rsidRDefault="00810BF1">
      <w:pPr>
        <w:spacing w:line="259" w:lineRule="auto"/>
        <w:jc w:val="left"/>
        <w:rPr>
          <w:rFonts w:eastAsiaTheme="majorEastAsia" w:cstheme="majorBidi"/>
          <w:b/>
          <w:bCs/>
          <w:sz w:val="24"/>
          <w:szCs w:val="26"/>
        </w:rPr>
      </w:pPr>
      <w:r w:rsidRPr="006E4309">
        <w:br w:type="page"/>
      </w:r>
    </w:p>
    <w:p w14:paraId="2A84269A" w14:textId="0801E256" w:rsidR="00754E28" w:rsidRPr="006E4309" w:rsidRDefault="00754E28" w:rsidP="00754E28">
      <w:pPr>
        <w:pStyle w:val="Ttulo2"/>
        <w:rPr>
          <w:lang w:val="es-ES_tradnl"/>
        </w:rPr>
      </w:pPr>
      <w:bookmarkStart w:id="20" w:name="_Toc177646692"/>
      <w:r w:rsidRPr="006E4309">
        <w:rPr>
          <w:lang w:val="es-ES_tradnl"/>
        </w:rPr>
        <w:lastRenderedPageBreak/>
        <w:t>CONTEO PEATONAL</w:t>
      </w:r>
      <w:bookmarkEnd w:id="20"/>
    </w:p>
    <w:p w14:paraId="723D08B6" w14:textId="25CED433" w:rsidR="00754E28" w:rsidRPr="006E4309" w:rsidRDefault="00754E28" w:rsidP="00A15E2C">
      <w:pPr>
        <w:pStyle w:val="Ttulo3"/>
        <w:rPr>
          <w:lang w:val="es-ES_tradnl"/>
        </w:rPr>
      </w:pPr>
      <w:bookmarkStart w:id="21" w:name="_Toc177646693"/>
      <w:r w:rsidRPr="006E4309">
        <w:rPr>
          <w:lang w:val="es-ES_tradnl"/>
        </w:rPr>
        <w:t>HORA PUNTA PEATONAL</w:t>
      </w:r>
      <w:bookmarkEnd w:id="21"/>
    </w:p>
    <w:p w14:paraId="117DF6DB" w14:textId="0BA37B72" w:rsidR="00754E28" w:rsidRPr="006E4309" w:rsidRDefault="00754E28" w:rsidP="00754E28">
      <w:r w:rsidRPr="006E4309">
        <w:t>La hora punta peatonal ha sido calculada a partir de los conteos peatonales en cada turno (mañana, tarde y noche) y por tipicidad (típico, atípico).</w:t>
      </w:r>
    </w:p>
    <w:p w14:paraId="4931484D" w14:textId="727715D7" w:rsidR="0009714F" w:rsidRPr="006E4309" w:rsidRDefault="0009714F" w:rsidP="0009714F">
      <w:pPr>
        <w:jc w:val="center"/>
      </w:pPr>
      <w:r w:rsidRPr="006E4309">
        <w:t xml:space="preserve">{{flujogvmt_vol_pea}} </w:t>
      </w:r>
    </w:p>
    <w:p w14:paraId="05C9F635" w14:textId="117F66FF" w:rsidR="00585CBD" w:rsidRPr="006E4309" w:rsidRDefault="00585CBD" w:rsidP="00DD6C6A">
      <w:pPr>
        <w:pStyle w:val="Sinespaciado"/>
        <w:ind w:left="0"/>
        <w:jc w:val="center"/>
        <w:rPr>
          <w:b/>
          <w:bCs/>
          <w:noProof/>
          <w:color w:val="595959" w:themeColor="text1" w:themeTint="A6"/>
        </w:rPr>
      </w:pPr>
      <w:bookmarkStart w:id="22" w:name="_Toc177646735"/>
      <w:r w:rsidRPr="006E4309">
        <w:rPr>
          <w:b/>
          <w:bCs/>
          <w:noProof/>
          <w:color w:val="595959" w:themeColor="text1" w:themeTint="A6"/>
        </w:rPr>
        <w:t xml:space="preserve">Tabla N° </w:t>
      </w:r>
      <w:r w:rsidRPr="006E4309">
        <w:rPr>
          <w:b/>
          <w:bCs/>
          <w:noProof/>
          <w:color w:val="595959" w:themeColor="text1" w:themeTint="A6"/>
        </w:rPr>
        <w:fldChar w:fldCharType="begin"/>
      </w:r>
      <w:r w:rsidRPr="006E4309">
        <w:rPr>
          <w:b/>
          <w:bCs/>
          <w:noProof/>
          <w:color w:val="595959" w:themeColor="text1" w:themeTint="A6"/>
        </w:rPr>
        <w:instrText xml:space="preserve"> SEQ Tabla_N° \* ARABIC </w:instrText>
      </w:r>
      <w:r w:rsidRPr="006E4309">
        <w:rPr>
          <w:b/>
          <w:bCs/>
          <w:noProof/>
          <w:color w:val="595959" w:themeColor="text1" w:themeTint="A6"/>
        </w:rPr>
        <w:fldChar w:fldCharType="separate"/>
      </w:r>
      <w:r w:rsidR="00810BF1" w:rsidRPr="006E4309">
        <w:rPr>
          <w:b/>
          <w:bCs/>
          <w:noProof/>
          <w:color w:val="595959" w:themeColor="text1" w:themeTint="A6"/>
        </w:rPr>
        <w:t>5</w:t>
      </w:r>
      <w:r w:rsidRPr="006E4309">
        <w:rPr>
          <w:b/>
          <w:bCs/>
          <w:noProof/>
          <w:color w:val="595959" w:themeColor="text1" w:themeTint="A6"/>
        </w:rPr>
        <w:fldChar w:fldCharType="end"/>
      </w:r>
      <w:r w:rsidRPr="006E4309">
        <w:rPr>
          <w:b/>
          <w:bCs/>
          <w:noProof/>
          <w:color w:val="595959" w:themeColor="text1" w:themeTint="A6"/>
        </w:rPr>
        <w:t>: Hora Punta del Sistema vehicular y peatonal</w:t>
      </w:r>
      <w:bookmarkEnd w:id="22"/>
    </w:p>
    <w:p w14:paraId="78FCE927" w14:textId="72BCB215" w:rsidR="0009714F" w:rsidRPr="006E4309" w:rsidRDefault="00585CBD" w:rsidP="00585CBD">
      <w:pPr>
        <w:jc w:val="center"/>
      </w:pPr>
      <w:r w:rsidRPr="006E4309">
        <w:t>{{tabla2_peatonal}}</w:t>
      </w:r>
    </w:p>
    <w:p w14:paraId="49C0B4B4" w14:textId="77777777" w:rsidR="009F5DD5" w:rsidRPr="006E4309" w:rsidRDefault="00585CBD" w:rsidP="009F5DD5">
      <w:pPr>
        <w:pStyle w:val="Fuente"/>
        <w:keepNext/>
        <w:ind w:left="0"/>
        <w:rPr>
          <w:noProof/>
        </w:rPr>
      </w:pPr>
      <w:r w:rsidRPr="006E4309">
        <w:rPr>
          <w:noProof/>
        </w:rPr>
        <w:t>Elaborado: Por el equipo técnico de PROTRANSITO</w:t>
      </w:r>
    </w:p>
    <w:p w14:paraId="2413AFCC" w14:textId="5D02A6AA" w:rsidR="00585CBD" w:rsidRPr="006E4309" w:rsidRDefault="00585CBD" w:rsidP="009F5DD5">
      <w:pPr>
        <w:pStyle w:val="Fuente"/>
        <w:keepNext/>
        <w:ind w:left="0"/>
        <w:rPr>
          <w:noProof/>
        </w:rPr>
      </w:pPr>
      <w:r w:rsidRPr="006E4309">
        <w:rPr>
          <w:noProof/>
        </w:rPr>
        <w:t xml:space="preserve"> Fuente: Estudio de conteo de la empresa consultora</w:t>
      </w:r>
    </w:p>
    <w:p w14:paraId="305646F2" w14:textId="77777777" w:rsidR="00585CBD" w:rsidRPr="006E4309" w:rsidRDefault="00585CBD" w:rsidP="00585CBD">
      <w:pPr>
        <w:jc w:val="left"/>
      </w:pPr>
    </w:p>
    <w:p w14:paraId="3D824477" w14:textId="1EC2E0CD" w:rsidR="00A15151" w:rsidRPr="006E4309" w:rsidRDefault="00E70734" w:rsidP="00A15151">
      <w:pPr>
        <w:jc w:val="left"/>
      </w:pPr>
      <w:r w:rsidRPr="006E4309">
        <w:t>{{paragraphs_ph_ped}}</w:t>
      </w:r>
    </w:p>
    <w:p w14:paraId="414472AF" w14:textId="41CCFE7E" w:rsidR="0034309A" w:rsidRPr="006E4309" w:rsidRDefault="0034309A" w:rsidP="0034309A">
      <w:pPr>
        <w:pStyle w:val="Ttulo3"/>
        <w:rPr>
          <w:lang w:val="es-ES_tradnl"/>
        </w:rPr>
      </w:pPr>
      <w:bookmarkStart w:id="23" w:name="_Toc177646694"/>
      <w:r w:rsidRPr="006E4309">
        <w:rPr>
          <w:lang w:val="es-ES_tradnl"/>
        </w:rPr>
        <w:t>HISTOGRAMAS PEATONALES</w:t>
      </w:r>
      <w:bookmarkEnd w:id="23"/>
    </w:p>
    <w:p w14:paraId="4B02500A" w14:textId="5E5B8F9E" w:rsidR="008D07A1" w:rsidRPr="006E4309" w:rsidRDefault="008D07A1" w:rsidP="008D07A1">
      <w:r w:rsidRPr="006E4309">
        <w:t>El histograma peatonal muestra la variación del volumen peatonal total de la intersección (eje x) por periodos de 15 minutos (eje y); la sumatoria horaria con mayor volumen se considera “Hora Punta” y se encuentra rellenado de color celeste; mientras que, los demás periodos se consideran “Hora Valle” y se encuentran rellenados de color plomo.</w:t>
      </w:r>
    </w:p>
    <w:p w14:paraId="056CFBF5" w14:textId="41A349D9" w:rsidR="0034309A" w:rsidRPr="006E4309" w:rsidRDefault="0034309A">
      <w:pPr>
        <w:pStyle w:val="Prrafodelista"/>
        <w:numPr>
          <w:ilvl w:val="0"/>
          <w:numId w:val="8"/>
        </w:numPr>
        <w:rPr>
          <w:b/>
          <w:bCs/>
        </w:rPr>
      </w:pPr>
      <w:r w:rsidRPr="006E4309">
        <w:rPr>
          <w:b/>
          <w:bCs/>
        </w:rPr>
        <w:t>HISTOGRAMA DÍA TIPICO</w:t>
      </w:r>
    </w:p>
    <w:p w14:paraId="10D6E250" w14:textId="77777777" w:rsidR="0034309A" w:rsidRPr="006E4309" w:rsidRDefault="0034309A" w:rsidP="0034309A">
      <w:pPr>
        <w:pStyle w:val="Prrafodelista"/>
        <w:rPr>
          <w:b/>
          <w:bCs/>
        </w:rPr>
      </w:pPr>
    </w:p>
    <w:p w14:paraId="249D51A7" w14:textId="0FD7002B" w:rsidR="0034309A" w:rsidRPr="006E4309" w:rsidRDefault="0034309A" w:rsidP="0034309A">
      <w:pPr>
        <w:pStyle w:val="Prrafodelista"/>
      </w:pPr>
      <w:r w:rsidRPr="006E4309">
        <w:t xml:space="preserve">A continuación, se representa gráficamente los histogramas peatonales del día típico de cada intersección: </w:t>
      </w:r>
    </w:p>
    <w:p w14:paraId="06D21B47" w14:textId="3D463365" w:rsidR="0034309A" w:rsidRPr="006E4309" w:rsidRDefault="0034309A" w:rsidP="00844E13">
      <w:pPr>
        <w:pStyle w:val="Descripcin"/>
      </w:pPr>
      <w:r w:rsidRPr="006E4309">
        <w:t>{{histogramas</w:t>
      </w:r>
      <w:r w:rsidR="0014068A" w:rsidRPr="006E4309">
        <w:t>_tip_pea</w:t>
      </w:r>
      <w:r w:rsidRPr="006E4309">
        <w:t>}}</w:t>
      </w:r>
    </w:p>
    <w:p w14:paraId="140738C5" w14:textId="6B0C6BDF" w:rsidR="0034309A" w:rsidRPr="006E4309" w:rsidRDefault="0034309A">
      <w:pPr>
        <w:pStyle w:val="Prrafodelista"/>
        <w:numPr>
          <w:ilvl w:val="0"/>
          <w:numId w:val="8"/>
        </w:numPr>
        <w:rPr>
          <w:b/>
          <w:bCs/>
        </w:rPr>
      </w:pPr>
      <w:r w:rsidRPr="006E4309">
        <w:rPr>
          <w:b/>
          <w:bCs/>
        </w:rPr>
        <w:t>HISTOGRAMA DÍA ATIPICO</w:t>
      </w:r>
    </w:p>
    <w:p w14:paraId="7419A9EA" w14:textId="77777777" w:rsidR="0034309A" w:rsidRPr="006E4309" w:rsidRDefault="0034309A" w:rsidP="0034309A">
      <w:pPr>
        <w:pStyle w:val="Prrafodelista"/>
        <w:rPr>
          <w:b/>
          <w:bCs/>
        </w:rPr>
      </w:pPr>
    </w:p>
    <w:p w14:paraId="179879BC" w14:textId="569347F7" w:rsidR="0034309A" w:rsidRPr="006E4309" w:rsidRDefault="0034309A" w:rsidP="0034309A">
      <w:pPr>
        <w:pStyle w:val="Prrafodelista"/>
      </w:pPr>
      <w:r w:rsidRPr="006E4309">
        <w:t xml:space="preserve">A continuación, se representa gráficamente los histogramas peatonales del día atípico de cada intersección: </w:t>
      </w:r>
    </w:p>
    <w:p w14:paraId="4F82E15C" w14:textId="237C0180" w:rsidR="0034309A" w:rsidRPr="006E4309" w:rsidRDefault="0034309A" w:rsidP="0034309A">
      <w:pPr>
        <w:pStyle w:val="Descripcin"/>
      </w:pPr>
      <w:r w:rsidRPr="006E4309">
        <w:t>{{histogramas</w:t>
      </w:r>
      <w:r w:rsidR="0014068A" w:rsidRPr="006E4309">
        <w:t>_atip_pea</w:t>
      </w:r>
      <w:r w:rsidRPr="006E4309">
        <w:t>}}</w:t>
      </w:r>
    </w:p>
    <w:p w14:paraId="441C7D7F" w14:textId="77777777" w:rsidR="0034309A" w:rsidRPr="006E4309" w:rsidRDefault="0034309A" w:rsidP="0034309A"/>
    <w:p w14:paraId="130FE436" w14:textId="6A88F9AF" w:rsidR="0034309A" w:rsidRPr="006E4309" w:rsidRDefault="0034309A" w:rsidP="0034309A">
      <w:pPr>
        <w:pStyle w:val="Ttulo3"/>
        <w:rPr>
          <w:lang w:val="es-ES_tradnl"/>
        </w:rPr>
      </w:pPr>
      <w:bookmarkStart w:id="24" w:name="_Toc177646695"/>
      <w:r w:rsidRPr="006E4309">
        <w:rPr>
          <w:lang w:val="es-ES_tradnl"/>
        </w:rPr>
        <w:t>FLUJOGRAMA PEATONALES</w:t>
      </w:r>
      <w:bookmarkEnd w:id="24"/>
    </w:p>
    <w:p w14:paraId="343A5D64" w14:textId="3DDFFFF7" w:rsidR="0034309A" w:rsidRPr="006E4309" w:rsidRDefault="0034309A" w:rsidP="0034309A">
      <w:pPr>
        <w:pStyle w:val="Prrafodelista"/>
      </w:pPr>
      <w:r w:rsidRPr="006E4309">
        <w:t xml:space="preserve">A partir de los conteos peatonales, se generaron flujogramas vehiculares para las horas de máxima demanda punta de cada turno </w:t>
      </w:r>
      <w:r w:rsidR="005E4083" w:rsidRPr="006E4309">
        <w:t xml:space="preserve">para </w:t>
      </w:r>
      <w:r w:rsidRPr="006E4309">
        <w:t>{{presinter2}} {{nominterseccion}} ({{codinterseccion}}).</w:t>
      </w:r>
    </w:p>
    <w:p w14:paraId="0F595E5A" w14:textId="77777777" w:rsidR="0034309A" w:rsidRPr="006E4309" w:rsidRDefault="0034309A" w:rsidP="0034309A">
      <w:pPr>
        <w:pStyle w:val="Prrafodelista"/>
      </w:pPr>
    </w:p>
    <w:p w14:paraId="67B2007F" w14:textId="45232F5E" w:rsidR="0034309A" w:rsidRPr="006E4309" w:rsidRDefault="0034309A" w:rsidP="0034309A">
      <w:pPr>
        <w:pStyle w:val="Prrafodelista"/>
      </w:pPr>
      <w:r w:rsidRPr="006E4309">
        <w:rPr>
          <w:highlight w:val="cyan"/>
        </w:rPr>
        <w:t>Todos los nodos de la intersección {{codinterseccion}} tienen una interacción entre origen-destino ya que existen cruces vehiculares, sin embargo, en la intersección SS-78 en los nodos 4 y 3 no existe un cruce vehicular, por lo tanto, no afecta al comportamiento peatón-vehículo. Asimismo, existen dos cruceros peatonales en la intersección SS-78 habilitados para el cruce entre 1 – 2 y 1 – 4, sin embargo, se encontró que existen líneas de deseo peatonal para el cruce entre 2 y 3.</w:t>
      </w:r>
    </w:p>
    <w:p w14:paraId="335CED39" w14:textId="77777777" w:rsidR="008D07A1" w:rsidRPr="006E4309" w:rsidRDefault="008D07A1" w:rsidP="0034309A">
      <w:pPr>
        <w:pStyle w:val="Prrafodelista"/>
      </w:pPr>
    </w:p>
    <w:p w14:paraId="29DDA5E0" w14:textId="6BD36109" w:rsidR="008D07A1" w:rsidRPr="006E4309" w:rsidRDefault="008D07A1" w:rsidP="008D07A1">
      <w:pPr>
        <w:pStyle w:val="Prrafodelista"/>
        <w:jc w:val="center"/>
        <w:rPr>
          <w:b/>
          <w:bCs/>
          <w:color w:val="595959" w:themeColor="text1" w:themeTint="A6"/>
        </w:rPr>
      </w:pPr>
      <w:r w:rsidRPr="006E4309">
        <w:rPr>
          <w:b/>
          <w:bCs/>
          <w:color w:val="595959" w:themeColor="text1" w:themeTint="A6"/>
        </w:rPr>
        <w:t>Tabla N° 7: Movimientos peatonales Sub-Área {{numsubarea}}</w:t>
      </w:r>
    </w:p>
    <w:p w14:paraId="7AAFA681" w14:textId="77777777" w:rsidR="008D07A1" w:rsidRPr="006E4309" w:rsidRDefault="0034309A" w:rsidP="008D07A1">
      <w:pPr>
        <w:pStyle w:val="Text"/>
        <w:rPr>
          <w:lang w:eastAsia="es-CO"/>
        </w:rPr>
      </w:pPr>
      <w:r w:rsidRPr="006E4309">
        <w:rPr>
          <w:lang w:eastAsia="es-CO"/>
        </w:rPr>
        <w:t>{{tabla12}}</w:t>
      </w:r>
    </w:p>
    <w:p w14:paraId="3C4892AD" w14:textId="119E22F4" w:rsidR="0034309A" w:rsidRPr="006E4309" w:rsidRDefault="008D07A1" w:rsidP="008D07A1">
      <w:pPr>
        <w:pStyle w:val="Fuente"/>
        <w:keepNext/>
        <w:ind w:left="706"/>
        <w:rPr>
          <w:noProof/>
        </w:rPr>
      </w:pPr>
      <w:r w:rsidRPr="006E4309">
        <w:rPr>
          <w:noProof/>
        </w:rPr>
        <w:t>Elaborado: Por el equipo técnico de PROTRANSITO</w:t>
      </w:r>
    </w:p>
    <w:p w14:paraId="6B3C826A" w14:textId="77777777" w:rsidR="008D07A1" w:rsidRPr="006E4309" w:rsidRDefault="008D07A1" w:rsidP="008D07A1">
      <w:pPr>
        <w:pStyle w:val="Fuente"/>
        <w:keepNext/>
        <w:ind w:left="706" w:firstLine="570"/>
        <w:rPr>
          <w:noProof/>
        </w:rPr>
      </w:pPr>
    </w:p>
    <w:p w14:paraId="4B5666F3" w14:textId="77777777" w:rsidR="008D07A1" w:rsidRPr="006E4309" w:rsidRDefault="008D07A1" w:rsidP="008D07A1">
      <w:pPr>
        <w:keepNext/>
        <w:jc w:val="center"/>
        <w:rPr>
          <w:highlight w:val="cyan"/>
        </w:rPr>
      </w:pPr>
      <w:r w:rsidRPr="006E4309">
        <w:rPr>
          <w:highlight w:val="cyan"/>
          <w:lang w:eastAsia="es-CO"/>
        </w:rPr>
        <w:t>COLOCAR IMAGEN DE LOS CONFLICTOS GENERADOS POR INTERSECCIÓN DE LA SUB-ÁREA</w:t>
      </w:r>
    </w:p>
    <w:p w14:paraId="138D2312" w14:textId="77777777" w:rsidR="008D07A1" w:rsidRPr="006E4309" w:rsidRDefault="008D07A1" w:rsidP="0034309A">
      <w:pPr>
        <w:pStyle w:val="Prrafodelista"/>
        <w:rPr>
          <w:highlight w:val="cyan"/>
        </w:rPr>
      </w:pPr>
    </w:p>
    <w:p w14:paraId="183E0825" w14:textId="314F3672" w:rsidR="0034309A" w:rsidRPr="006E4309" w:rsidRDefault="0034309A" w:rsidP="0034309A">
      <w:pPr>
        <w:pStyle w:val="Prrafodelista"/>
      </w:pPr>
      <w:r w:rsidRPr="006E4309">
        <w:lastRenderedPageBreak/>
        <w:t>Nota: La totalidad de la base de datos de conteos peatonales, así como los flujogramas para cada hora punta (por turno y tipicidad) se encuentran en el Anexo 2.</w:t>
      </w:r>
    </w:p>
    <w:p w14:paraId="69E127CD" w14:textId="5A7B6483" w:rsidR="0034309A" w:rsidRPr="006E4309" w:rsidRDefault="0034309A" w:rsidP="0034309A">
      <w:pPr>
        <w:pStyle w:val="Descripcin"/>
      </w:pPr>
      <w:r w:rsidRPr="006E4309">
        <w:t>{{</w:t>
      </w:r>
      <w:r w:rsidR="00844E13" w:rsidRPr="006E4309">
        <w:t>flujograma</w:t>
      </w:r>
      <w:r w:rsidR="0014068A" w:rsidRPr="006E4309">
        <w:t>_peat_max</w:t>
      </w:r>
      <w:r w:rsidRPr="006E4309">
        <w:t>}}</w:t>
      </w:r>
    </w:p>
    <w:p w14:paraId="5E2D1A13" w14:textId="77777777" w:rsidR="0034309A" w:rsidRPr="006E4309" w:rsidRDefault="0034309A" w:rsidP="0034309A">
      <w:pPr>
        <w:pStyle w:val="Prrafodelista"/>
      </w:pPr>
    </w:p>
    <w:p w14:paraId="3B5B62A6" w14:textId="77777777" w:rsidR="00810BF1" w:rsidRPr="006E4309" w:rsidRDefault="00810BF1">
      <w:pPr>
        <w:spacing w:line="259" w:lineRule="auto"/>
        <w:jc w:val="left"/>
        <w:rPr>
          <w:rFonts w:eastAsiaTheme="majorEastAsia" w:cstheme="majorBidi"/>
          <w:b/>
          <w:bCs/>
          <w:sz w:val="24"/>
          <w:szCs w:val="26"/>
        </w:rPr>
      </w:pPr>
      <w:r w:rsidRPr="006E4309">
        <w:br w:type="page"/>
      </w:r>
    </w:p>
    <w:p w14:paraId="4EE42F6F" w14:textId="0F4DEBCA" w:rsidR="007573DE" w:rsidRPr="006E4309" w:rsidRDefault="0034309A" w:rsidP="008F48EE">
      <w:pPr>
        <w:pStyle w:val="Ttulo2"/>
        <w:rPr>
          <w:lang w:val="es-ES_tradnl"/>
        </w:rPr>
      </w:pPr>
      <w:bookmarkStart w:id="25" w:name="_Toc177646696"/>
      <w:r w:rsidRPr="006E4309">
        <w:rPr>
          <w:lang w:val="es-ES_tradnl"/>
        </w:rPr>
        <w:lastRenderedPageBreak/>
        <w:t>COLAS VEHICULARES</w:t>
      </w:r>
      <w:bookmarkEnd w:id="25"/>
    </w:p>
    <w:p w14:paraId="2B0D1B1E" w14:textId="74210C12" w:rsidR="002417D8" w:rsidRPr="006E4309" w:rsidRDefault="00DC6C5D" w:rsidP="00DC6C5D">
      <w:r w:rsidRPr="006E4309">
        <w:t xml:space="preserve">Las mediciones de las longitudes de cola por cada acceso de </w:t>
      </w:r>
      <w:r w:rsidR="001A5EC9" w:rsidRPr="006E4309">
        <w:t>{{presinter2}}</w:t>
      </w:r>
      <w:r w:rsidR="00AF3142" w:rsidRPr="006E4309">
        <w:t xml:space="preserve"> {{codinterseccion}} </w:t>
      </w:r>
      <w:r w:rsidRPr="006E4309">
        <w:t>(</w:t>
      </w:r>
      <w:r w:rsidR="00AF3142" w:rsidRPr="006E4309">
        <w:t>{{nominterseccion}}</w:t>
      </w:r>
      <w:r w:rsidRPr="006E4309">
        <w:t xml:space="preserve">) fueron tomadas en el día típico </w:t>
      </w:r>
      <w:r w:rsidR="00AF3142" w:rsidRPr="006E4309">
        <w:t xml:space="preserve">{{dcontet}} </w:t>
      </w:r>
      <w:r w:rsidRPr="006E4309">
        <w:t xml:space="preserve">y </w:t>
      </w:r>
      <w:r w:rsidR="007D2117" w:rsidRPr="006E4309">
        <w:t xml:space="preserve">en el </w:t>
      </w:r>
      <w:r w:rsidRPr="006E4309">
        <w:t xml:space="preserve">día atípico </w:t>
      </w:r>
      <w:r w:rsidR="00AF3142" w:rsidRPr="006E4309">
        <w:t xml:space="preserve">{{dcontea}} </w:t>
      </w:r>
      <w:r w:rsidR="00826AD0" w:rsidRPr="006E4309">
        <w:t>en los</w:t>
      </w:r>
      <w:r w:rsidRPr="006E4309">
        <w:t xml:space="preserve"> turno</w:t>
      </w:r>
      <w:r w:rsidR="00826AD0" w:rsidRPr="006E4309">
        <w:t>s</w:t>
      </w:r>
      <w:r w:rsidRPr="006E4309">
        <w:t xml:space="preserve"> mañana, tarde y noche, como se muestra a continuación.</w:t>
      </w:r>
    </w:p>
    <w:p w14:paraId="3D22E7DF" w14:textId="5BB9EF34" w:rsidR="000B0292" w:rsidRPr="006E4309" w:rsidRDefault="000B0292" w:rsidP="00FB17E0">
      <w:pPr>
        <w:pStyle w:val="Descripcin"/>
        <w:keepNext/>
      </w:pPr>
      <w:bookmarkStart w:id="26" w:name="_Toc177646736"/>
      <w:r w:rsidRPr="006E4309">
        <w:t xml:space="preserve">Tabla N° </w:t>
      </w:r>
      <w:r w:rsidR="00C70E79" w:rsidRPr="006E4309">
        <w:fldChar w:fldCharType="begin"/>
      </w:r>
      <w:r w:rsidR="00C70E79" w:rsidRPr="006E4309">
        <w:instrText xml:space="preserve"> SEQ Tabla_N° \* ARABIC </w:instrText>
      </w:r>
      <w:r w:rsidR="00C70E79" w:rsidRPr="006E4309">
        <w:fldChar w:fldCharType="separate"/>
      </w:r>
      <w:r w:rsidR="00810BF1" w:rsidRPr="006E4309">
        <w:t>6</w:t>
      </w:r>
      <w:r w:rsidR="00C70E79" w:rsidRPr="006E4309">
        <w:fldChar w:fldCharType="end"/>
      </w:r>
      <w:r w:rsidRPr="006E4309">
        <w:t>:</w:t>
      </w:r>
      <w:r w:rsidR="00FB17E0" w:rsidRPr="006E4309">
        <w:t xml:space="preserve"> Fecha y hora de la recolección de datos </w:t>
      </w:r>
      <w:r w:rsidR="00636E98" w:rsidRPr="006E4309">
        <w:t>de l</w:t>
      </w:r>
      <w:r w:rsidR="00FB17E0" w:rsidRPr="006E4309">
        <w:t>ongitud</w:t>
      </w:r>
      <w:r w:rsidR="00636E98" w:rsidRPr="006E4309">
        <w:t>es</w:t>
      </w:r>
      <w:r w:rsidR="00FB17E0" w:rsidRPr="006E4309">
        <w:t xml:space="preserve"> de cola</w:t>
      </w:r>
      <w:bookmarkEnd w:id="26"/>
    </w:p>
    <w:p w14:paraId="32A30224" w14:textId="61A0292F" w:rsidR="00F926F2" w:rsidRPr="006E4309" w:rsidRDefault="00F926F2" w:rsidP="00636E98">
      <w:pPr>
        <w:pStyle w:val="Text"/>
        <w:keepNext/>
      </w:pPr>
      <w:r w:rsidRPr="006E4309">
        <w:t>{{tabla4}}</w:t>
      </w:r>
    </w:p>
    <w:p w14:paraId="2094B153" w14:textId="5410BF33" w:rsidR="00D24181" w:rsidRPr="006E4309" w:rsidRDefault="000B0292" w:rsidP="009F5DD5">
      <w:pPr>
        <w:pStyle w:val="Fuente"/>
        <w:keepNext/>
        <w:ind w:left="706" w:firstLine="570"/>
        <w:rPr>
          <w:noProof/>
        </w:rPr>
      </w:pPr>
      <w:r w:rsidRPr="006E4309">
        <w:rPr>
          <w:noProof/>
        </w:rPr>
        <w:t xml:space="preserve">    </w:t>
      </w:r>
      <w:r w:rsidR="00A2732F" w:rsidRPr="006E4309">
        <w:rPr>
          <w:noProof/>
        </w:rPr>
        <w:t xml:space="preserve">  </w:t>
      </w:r>
      <w:r w:rsidR="00D24181" w:rsidRPr="006E4309">
        <w:rPr>
          <w:noProof/>
        </w:rPr>
        <w:t xml:space="preserve">Elaborado: Por el equipo técnico de PROTRANSITO </w:t>
      </w:r>
    </w:p>
    <w:p w14:paraId="235A2F23" w14:textId="1AFEAA8F" w:rsidR="004731E4" w:rsidRPr="006E4309" w:rsidRDefault="00D24181" w:rsidP="009F5DD5">
      <w:pPr>
        <w:pStyle w:val="Fuente"/>
        <w:ind w:firstLine="570"/>
        <w:rPr>
          <w:noProof/>
        </w:rPr>
      </w:pPr>
      <w:r w:rsidRPr="006E4309">
        <w:rPr>
          <w:noProof/>
        </w:rPr>
        <w:t xml:space="preserve">  </w:t>
      </w:r>
      <w:r w:rsidR="00A2732F" w:rsidRPr="006E4309">
        <w:rPr>
          <w:noProof/>
        </w:rPr>
        <w:t xml:space="preserve">   </w:t>
      </w:r>
      <w:r w:rsidRPr="006E4309">
        <w:rPr>
          <w:noProof/>
        </w:rPr>
        <w:t xml:space="preserve"> Fuente: </w:t>
      </w:r>
      <w:r w:rsidR="00A272B6" w:rsidRPr="006E4309">
        <w:rPr>
          <w:noProof/>
        </w:rPr>
        <w:t>Estudio de conteo de la empresa consultora</w:t>
      </w:r>
    </w:p>
    <w:p w14:paraId="0DDAE1EB" w14:textId="77777777" w:rsidR="00464B35" w:rsidRPr="006E4309" w:rsidRDefault="00464B35" w:rsidP="009F5DD5">
      <w:pPr>
        <w:pStyle w:val="Fuente"/>
        <w:ind w:firstLine="570"/>
        <w:rPr>
          <w:noProof/>
        </w:rPr>
      </w:pPr>
    </w:p>
    <w:p w14:paraId="72E9A33D" w14:textId="397E6D5C" w:rsidR="00464B35" w:rsidRPr="006E4309" w:rsidRDefault="00464B35" w:rsidP="00464B35">
      <w:pPr>
        <w:pStyle w:val="Text"/>
        <w:jc w:val="left"/>
        <w:rPr>
          <w:b w:val="0"/>
          <w:bCs w:val="0"/>
          <w:color w:val="auto"/>
        </w:rPr>
      </w:pPr>
      <w:r w:rsidRPr="006E4309">
        <w:rPr>
          <w:b w:val="0"/>
          <w:bCs w:val="0"/>
          <w:color w:val="auto"/>
        </w:rPr>
        <w:t>{{queue_no_exists}}</w:t>
      </w:r>
    </w:p>
    <w:p w14:paraId="2390D269" w14:textId="77777777" w:rsidR="004A6748" w:rsidRPr="006E4309" w:rsidRDefault="004A6748" w:rsidP="004731E4">
      <w:pPr>
        <w:pStyle w:val="Fuente"/>
        <w:ind w:firstLine="708"/>
        <w:rPr>
          <w:noProof/>
        </w:rPr>
      </w:pPr>
    </w:p>
    <w:p w14:paraId="3219F6BB" w14:textId="0234B777" w:rsidR="00C45178" w:rsidRPr="006E4309" w:rsidRDefault="00C45178" w:rsidP="00C45178">
      <w:pPr>
        <w:pStyle w:val="Ttulo3"/>
        <w:rPr>
          <w:lang w:val="es-ES_tradnl"/>
        </w:rPr>
      </w:pPr>
      <w:bookmarkStart w:id="27" w:name="_Toc177646697"/>
      <w:r w:rsidRPr="006E4309">
        <w:rPr>
          <w:lang w:val="es-ES_tradnl"/>
        </w:rPr>
        <w:t>LONGITUDES DE COLA</w:t>
      </w:r>
      <w:r w:rsidR="0014068A" w:rsidRPr="006E4309">
        <w:rPr>
          <w:lang w:val="es-ES_tradnl"/>
        </w:rPr>
        <w:t>S</w:t>
      </w:r>
      <w:bookmarkEnd w:id="27"/>
    </w:p>
    <w:p w14:paraId="069BD419" w14:textId="77777777" w:rsidR="004731E4" w:rsidRPr="006E4309" w:rsidRDefault="004731E4" w:rsidP="004731E4">
      <w:pPr>
        <w:pStyle w:val="Fuente"/>
        <w:ind w:firstLine="708"/>
        <w:rPr>
          <w:noProof/>
        </w:rPr>
      </w:pPr>
    </w:p>
    <w:p w14:paraId="6A85F345" w14:textId="609E9348" w:rsidR="004731E4" w:rsidRPr="006E4309" w:rsidRDefault="0023274F" w:rsidP="004731E4">
      <w:r w:rsidRPr="006E4309">
        <w:t>A continuación, se</w:t>
      </w:r>
      <w:r w:rsidR="00DC6C5D" w:rsidRPr="006E4309">
        <w:t xml:space="preserve"> proporciona un resumen de las longitudes de cola en el día típico, durante los turnos mañana, tarde y noche. El cuadro presenta un resumen de 30 datos por cada turno, da</w:t>
      </w:r>
      <w:r w:rsidR="00AE410B" w:rsidRPr="006E4309">
        <w:t>n</w:t>
      </w:r>
      <w:r w:rsidR="00DC6C5D" w:rsidRPr="006E4309">
        <w:t>do como resultado la longitud máxima de la cola, la longitud promedio de la cola y la desviación estándar, para cada sentido y acceso.</w:t>
      </w:r>
    </w:p>
    <w:p w14:paraId="01A6B05C" w14:textId="53D36D66" w:rsidR="00CE03E7" w:rsidRPr="006E4309" w:rsidRDefault="00CE03E7" w:rsidP="00CE03E7">
      <w:pPr>
        <w:spacing w:line="259" w:lineRule="auto"/>
        <w:jc w:val="left"/>
      </w:pPr>
      <w:r w:rsidRPr="006E4309">
        <w:t>{{queueList}}</w:t>
      </w:r>
    </w:p>
    <w:p w14:paraId="08257BA3" w14:textId="149DB7F3" w:rsidR="007D2117" w:rsidRPr="006E4309" w:rsidRDefault="007D2117" w:rsidP="008D07A1">
      <w:pPr>
        <w:spacing w:line="259" w:lineRule="auto"/>
        <w:jc w:val="center"/>
        <w:rPr>
          <w:color w:val="595959" w:themeColor="text1" w:themeTint="A6"/>
        </w:rPr>
      </w:pPr>
      <w:r w:rsidRPr="006E4309">
        <w:t>{{tabla5}}</w:t>
      </w:r>
    </w:p>
    <w:p w14:paraId="198CE5F4" w14:textId="2AC45D5E" w:rsidR="00E32A6A" w:rsidRPr="006E4309" w:rsidRDefault="00E32A6A" w:rsidP="00E32A6A">
      <w:r w:rsidRPr="006E4309">
        <w:t>Nota: La totalidad de la base de datos de la longitud de cola por turno y tipicidad se encuentran en el Anexo 3.</w:t>
      </w:r>
    </w:p>
    <w:p w14:paraId="39A2F545" w14:textId="77777777" w:rsidR="00810BF1" w:rsidRPr="006E4309" w:rsidRDefault="00810BF1">
      <w:pPr>
        <w:spacing w:line="259" w:lineRule="auto"/>
        <w:jc w:val="left"/>
        <w:rPr>
          <w:rFonts w:eastAsiaTheme="majorEastAsia" w:cstheme="majorBidi"/>
          <w:b/>
          <w:bCs/>
          <w:sz w:val="24"/>
          <w:szCs w:val="26"/>
        </w:rPr>
      </w:pPr>
      <w:r w:rsidRPr="006E4309">
        <w:br w:type="page"/>
      </w:r>
    </w:p>
    <w:p w14:paraId="0812A71A" w14:textId="601C52D7" w:rsidR="00533A72" w:rsidRPr="006E4309" w:rsidRDefault="00533A72" w:rsidP="008F48EE">
      <w:pPr>
        <w:pStyle w:val="Ttulo2"/>
        <w:rPr>
          <w:lang w:val="es-ES_tradnl"/>
        </w:rPr>
      </w:pPr>
      <w:bookmarkStart w:id="28" w:name="_Toc177646698"/>
      <w:r w:rsidRPr="006E4309">
        <w:rPr>
          <w:lang w:val="es-ES_tradnl"/>
        </w:rPr>
        <w:lastRenderedPageBreak/>
        <w:t>EMBARQUE Y DESEMBARQUE</w:t>
      </w:r>
      <w:bookmarkEnd w:id="28"/>
    </w:p>
    <w:p w14:paraId="53AA0C17" w14:textId="774C8D5A" w:rsidR="00DC6C5D" w:rsidRPr="006E4309" w:rsidRDefault="00DC6C5D" w:rsidP="00412491">
      <w:r w:rsidRPr="006E4309">
        <w:t xml:space="preserve">Los tiempos de embarque y desembarque de </w:t>
      </w:r>
      <w:r w:rsidR="001A5EC9" w:rsidRPr="006E4309">
        <w:t>{{presinter2}}</w:t>
      </w:r>
      <w:r w:rsidR="00AF3142" w:rsidRPr="006E4309">
        <w:t xml:space="preserve"> {{codinterseccion}} </w:t>
      </w:r>
      <w:r w:rsidRPr="006E4309">
        <w:t>(</w:t>
      </w:r>
      <w:r w:rsidR="00AF3142" w:rsidRPr="006E4309">
        <w:t>{{nominterseccion}}</w:t>
      </w:r>
      <w:r w:rsidRPr="006E4309">
        <w:t>)</w:t>
      </w:r>
      <w:r w:rsidR="000B62A5" w:rsidRPr="006E4309">
        <w:t xml:space="preserve"> </w:t>
      </w:r>
      <w:r w:rsidRPr="006E4309">
        <w:t xml:space="preserve">fueron tomadas en el día típico </w:t>
      </w:r>
      <w:r w:rsidR="00AF3142" w:rsidRPr="006E4309">
        <w:t xml:space="preserve">{{dcontet}} </w:t>
      </w:r>
      <w:r w:rsidRPr="006E4309">
        <w:t xml:space="preserve">y </w:t>
      </w:r>
      <w:r w:rsidR="007D2117" w:rsidRPr="006E4309">
        <w:t>en e</w:t>
      </w:r>
      <w:r w:rsidRPr="006E4309">
        <w:t xml:space="preserve">l día atípico </w:t>
      </w:r>
      <w:r w:rsidR="00AF3142" w:rsidRPr="006E4309">
        <w:t xml:space="preserve">{{dcontea}} </w:t>
      </w:r>
      <w:r w:rsidR="00826AD0" w:rsidRPr="006E4309">
        <w:t>en los</w:t>
      </w:r>
      <w:r w:rsidRPr="006E4309">
        <w:t xml:space="preserve"> turno</w:t>
      </w:r>
      <w:r w:rsidR="00826AD0" w:rsidRPr="006E4309">
        <w:t>s</w:t>
      </w:r>
      <w:r w:rsidRPr="006E4309">
        <w:t xml:space="preserve"> mañana, tarde y noche, como se muestra a continuación.</w:t>
      </w:r>
    </w:p>
    <w:p w14:paraId="3E741BD1" w14:textId="3AA3B8DA" w:rsidR="00A044E7" w:rsidRPr="006E4309" w:rsidRDefault="00A044E7" w:rsidP="00A127A8">
      <w:pPr>
        <w:spacing w:line="259" w:lineRule="auto"/>
        <w:jc w:val="center"/>
      </w:pPr>
      <w:r w:rsidRPr="006E4309">
        <w:t>{{tabla6}}</w:t>
      </w:r>
    </w:p>
    <w:p w14:paraId="61B7874A" w14:textId="28858B0F" w:rsidR="00C45178" w:rsidRPr="006E4309" w:rsidRDefault="00C45178" w:rsidP="003A70BD">
      <w:pPr>
        <w:pStyle w:val="Ttulo3"/>
        <w:rPr>
          <w:lang w:val="es-ES_tradnl"/>
        </w:rPr>
      </w:pPr>
      <w:bookmarkStart w:id="29" w:name="_Toc177646699"/>
      <w:r w:rsidRPr="006E4309">
        <w:rPr>
          <w:lang w:val="es-ES_tradnl"/>
        </w:rPr>
        <w:t>TIEMPOS PROMEDIOS DE EMBARQUE Y DESEMBARQUE</w:t>
      </w:r>
      <w:bookmarkEnd w:id="29"/>
    </w:p>
    <w:p w14:paraId="73CB0BA7" w14:textId="472BDB10" w:rsidR="00DC6C5D" w:rsidRPr="006E4309" w:rsidRDefault="000B62A5" w:rsidP="00DB6019">
      <w:r w:rsidRPr="006E4309">
        <w:t>En las siguientes tablas se</w:t>
      </w:r>
      <w:r w:rsidR="00DB6019" w:rsidRPr="006E4309">
        <w:t xml:space="preserve"> </w:t>
      </w:r>
      <w:r w:rsidR="00DC6C5D" w:rsidRPr="006E4309">
        <w:t>muestra</w:t>
      </w:r>
      <w:r w:rsidRPr="006E4309">
        <w:t>n</w:t>
      </w:r>
      <w:r w:rsidR="00DC6C5D" w:rsidRPr="006E4309">
        <w:t xml:space="preserve"> </w:t>
      </w:r>
      <w:r w:rsidRPr="006E4309">
        <w:t>los</w:t>
      </w:r>
      <w:r w:rsidR="00DC6C5D" w:rsidRPr="006E4309">
        <w:t xml:space="preserve"> </w:t>
      </w:r>
      <w:r w:rsidR="00636E98" w:rsidRPr="006E4309">
        <w:t xml:space="preserve">tiempos </w:t>
      </w:r>
      <w:r w:rsidR="00DC6C5D" w:rsidRPr="006E4309">
        <w:t xml:space="preserve">promedio de tiempo de embarque y desembarque </w:t>
      </w:r>
      <w:r w:rsidR="00412491" w:rsidRPr="006E4309">
        <w:t xml:space="preserve">en el día típico </w:t>
      </w:r>
      <w:r w:rsidR="00DC6C5D" w:rsidRPr="006E4309">
        <w:t xml:space="preserve">por cada sentido </w:t>
      </w:r>
      <w:r w:rsidR="00412491" w:rsidRPr="006E4309">
        <w:t>y turno (m</w:t>
      </w:r>
      <w:r w:rsidR="00DC6C5D" w:rsidRPr="006E4309">
        <w:t>añana, tarde y noche</w:t>
      </w:r>
      <w:r w:rsidR="00412491" w:rsidRPr="006E4309">
        <w:t>)</w:t>
      </w:r>
      <w:r w:rsidR="00DC6C5D" w:rsidRPr="006E4309">
        <w:t xml:space="preserve"> en </w:t>
      </w:r>
      <w:r w:rsidR="001A5EC9" w:rsidRPr="006E4309">
        <w:t>{{presinter2}}</w:t>
      </w:r>
      <w:r w:rsidR="00AF3142" w:rsidRPr="006E4309">
        <w:t xml:space="preserve"> {{codinterseccion}} </w:t>
      </w:r>
      <w:r w:rsidR="00DC6C5D" w:rsidRPr="006E4309">
        <w:t>(</w:t>
      </w:r>
      <w:r w:rsidR="00AF3142" w:rsidRPr="006E4309">
        <w:t>{{nominterseccion}}</w:t>
      </w:r>
      <w:r w:rsidR="00DC6C5D" w:rsidRPr="006E4309">
        <w:t>)</w:t>
      </w:r>
      <w:r w:rsidRPr="006E4309">
        <w:t xml:space="preserve">. </w:t>
      </w:r>
      <w:r w:rsidR="00412491" w:rsidRPr="006E4309">
        <w:t>Cada intersección tiene como mínimo 50 datos de tiempos de embarque y desembarque</w:t>
      </w:r>
      <w:r w:rsidR="00826AD0" w:rsidRPr="006E4309">
        <w:t>.</w:t>
      </w:r>
    </w:p>
    <w:p w14:paraId="4A52164C" w14:textId="2E407230" w:rsidR="00BB4541" w:rsidRPr="006E4309" w:rsidRDefault="00BB4541" w:rsidP="00BB4541">
      <w:pPr>
        <w:jc w:val="left"/>
      </w:pPr>
      <w:bookmarkStart w:id="30" w:name="_Ref161500931"/>
      <w:r w:rsidRPr="006E4309">
        <w:t>{{embarkingList}}</w:t>
      </w:r>
    </w:p>
    <w:p w14:paraId="11A4E3EF" w14:textId="5BE06366" w:rsidR="00E32A6A" w:rsidRPr="006E4309" w:rsidRDefault="00977C29" w:rsidP="006E6A56">
      <w:pPr>
        <w:jc w:val="center"/>
      </w:pPr>
      <w:r w:rsidRPr="006E4309">
        <w:t>{{tabla7}}</w:t>
      </w:r>
      <w:bookmarkEnd w:id="30"/>
    </w:p>
    <w:p w14:paraId="0610124D" w14:textId="52C18ABC" w:rsidR="00E32A6A" w:rsidRPr="006E4309" w:rsidRDefault="00E32A6A" w:rsidP="00E32A6A">
      <w:r w:rsidRPr="006E4309">
        <w:t>Nota: La totalidad de la base de datos de tiempos de embarque y desembarque por turno y tipicidad se encuentran en el Anexo 4.</w:t>
      </w:r>
    </w:p>
    <w:p w14:paraId="4710EE4A" w14:textId="77777777" w:rsidR="00810BF1" w:rsidRPr="006E4309" w:rsidRDefault="00810BF1">
      <w:pPr>
        <w:spacing w:line="259" w:lineRule="auto"/>
        <w:jc w:val="left"/>
        <w:rPr>
          <w:rFonts w:eastAsiaTheme="majorEastAsia" w:cstheme="majorBidi"/>
          <w:b/>
          <w:bCs/>
          <w:sz w:val="24"/>
          <w:szCs w:val="26"/>
        </w:rPr>
      </w:pPr>
      <w:r w:rsidRPr="006E4309">
        <w:br w:type="page"/>
      </w:r>
    </w:p>
    <w:p w14:paraId="7483C39D" w14:textId="41C1E8E8" w:rsidR="00533A72" w:rsidRPr="006E4309" w:rsidRDefault="00C45178" w:rsidP="008F48EE">
      <w:pPr>
        <w:pStyle w:val="Ttulo2"/>
        <w:rPr>
          <w:lang w:val="es-ES_tradnl"/>
        </w:rPr>
      </w:pPr>
      <w:bookmarkStart w:id="31" w:name="_Toc177646700"/>
      <w:r w:rsidRPr="006E4309">
        <w:rPr>
          <w:lang w:val="es-ES_tradnl"/>
        </w:rPr>
        <w:lastRenderedPageBreak/>
        <w:t>SEMAFORIZACIÓN DE LA SITUACIÓN ACTUAL</w:t>
      </w:r>
      <w:bookmarkEnd w:id="31"/>
    </w:p>
    <w:p w14:paraId="4752F568" w14:textId="63D71D98" w:rsidR="00DB6019" w:rsidRPr="006E4309" w:rsidRDefault="001F3622" w:rsidP="00977C29">
      <w:r w:rsidRPr="006E4309">
        <w:t xml:space="preserve">Los tiempos de ciclos y fases </w:t>
      </w:r>
      <w:r w:rsidR="00514B08" w:rsidRPr="006E4309">
        <w:t>semafóricas</w:t>
      </w:r>
      <w:r w:rsidRPr="006E4309">
        <w:t xml:space="preserve"> de </w:t>
      </w:r>
      <w:r w:rsidR="005B5EC4" w:rsidRPr="006E4309">
        <w:t>{{presinter4}}</w:t>
      </w:r>
      <w:r w:rsidR="00AF3142" w:rsidRPr="006E4309">
        <w:t xml:space="preserve"> {{codinterseccion}} </w:t>
      </w:r>
      <w:r w:rsidRPr="006E4309">
        <w:t>(</w:t>
      </w:r>
      <w:r w:rsidR="00AF3142" w:rsidRPr="006E4309">
        <w:t>{{nominterseccion</w:t>
      </w:r>
      <w:r w:rsidR="000B62A5" w:rsidRPr="006E4309">
        <w:t>}})</w:t>
      </w:r>
      <w:r w:rsidRPr="006E4309">
        <w:t xml:space="preserve"> fueron tomadas en el día típico </w:t>
      </w:r>
      <w:r w:rsidR="00AF3142" w:rsidRPr="006E4309">
        <w:t xml:space="preserve">{{dcontet}} </w:t>
      </w:r>
      <w:r w:rsidRPr="006E4309">
        <w:t xml:space="preserve">y </w:t>
      </w:r>
      <w:r w:rsidR="00636E98" w:rsidRPr="006E4309">
        <w:t xml:space="preserve">en </w:t>
      </w:r>
      <w:r w:rsidRPr="006E4309">
        <w:t xml:space="preserve">el día atípico </w:t>
      </w:r>
      <w:r w:rsidR="00AF3142" w:rsidRPr="006E4309">
        <w:t xml:space="preserve">{{dcontea}} </w:t>
      </w:r>
      <w:r w:rsidR="00041437" w:rsidRPr="006E4309">
        <w:t>en los</w:t>
      </w:r>
      <w:r w:rsidRPr="006E4309">
        <w:t xml:space="preserve"> turno</w:t>
      </w:r>
      <w:r w:rsidR="00041437" w:rsidRPr="006E4309">
        <w:t>s</w:t>
      </w:r>
      <w:r w:rsidRPr="006E4309">
        <w:t xml:space="preserve"> mañana, tarde y noche, como se muestra a continuación.</w:t>
      </w:r>
    </w:p>
    <w:p w14:paraId="5327B6FD" w14:textId="179976E4" w:rsidR="000E0B4B" w:rsidRPr="006E4309" w:rsidRDefault="000E0B4B" w:rsidP="000E0B4B">
      <w:pPr>
        <w:pStyle w:val="Descripcin"/>
        <w:keepNext/>
      </w:pPr>
      <w:bookmarkStart w:id="32" w:name="_Toc177646737"/>
      <w:r w:rsidRPr="006E4309">
        <w:t xml:space="preserve">Tabla N° </w:t>
      </w:r>
      <w:r w:rsidRPr="006E4309">
        <w:fldChar w:fldCharType="begin"/>
      </w:r>
      <w:r w:rsidRPr="006E4309">
        <w:instrText xml:space="preserve"> SEQ Tabla_N° \* ARABIC </w:instrText>
      </w:r>
      <w:r w:rsidRPr="006E4309">
        <w:fldChar w:fldCharType="separate"/>
      </w:r>
      <w:r w:rsidR="00810BF1" w:rsidRPr="006E4309">
        <w:t>7</w:t>
      </w:r>
      <w:r w:rsidRPr="006E4309">
        <w:fldChar w:fldCharType="end"/>
      </w:r>
      <w:r w:rsidRPr="006E4309">
        <w:t>: Fecha y hora de la recolección de datos de tiempo</w:t>
      </w:r>
      <w:r w:rsidR="00BC181D" w:rsidRPr="006E4309">
        <w:t>s</w:t>
      </w:r>
      <w:r w:rsidRPr="006E4309">
        <w:t xml:space="preserve"> de fases y ciclos</w:t>
      </w:r>
      <w:bookmarkEnd w:id="32"/>
    </w:p>
    <w:p w14:paraId="38A2A1EB" w14:textId="7673CA60" w:rsidR="001005F0" w:rsidRPr="006E4309" w:rsidRDefault="00977C29" w:rsidP="00636E98">
      <w:pPr>
        <w:keepNext/>
        <w:jc w:val="center"/>
      </w:pPr>
      <w:r w:rsidRPr="006E4309">
        <w:t>{{tabla8}}</w:t>
      </w:r>
    </w:p>
    <w:p w14:paraId="0795C1EB" w14:textId="77777777" w:rsidR="00A15CDB" w:rsidRPr="006E4309" w:rsidRDefault="00A15CDB" w:rsidP="00636E98">
      <w:pPr>
        <w:pStyle w:val="Fuente"/>
        <w:keepNext/>
        <w:ind w:left="706"/>
        <w:rPr>
          <w:noProof/>
        </w:rPr>
      </w:pPr>
      <w:r w:rsidRPr="006E4309">
        <w:rPr>
          <w:noProof/>
        </w:rPr>
        <w:t>Elaborado: Por el equipo técnico de PROTRANSITO</w:t>
      </w:r>
    </w:p>
    <w:p w14:paraId="173D1663" w14:textId="26BED45E" w:rsidR="00A15CDB" w:rsidRPr="006E4309" w:rsidRDefault="00A15CDB" w:rsidP="00A15CDB">
      <w:pPr>
        <w:pStyle w:val="Fuente"/>
        <w:ind w:left="0" w:firstLine="708"/>
        <w:rPr>
          <w:noProof/>
        </w:rPr>
      </w:pPr>
      <w:r w:rsidRPr="006E4309">
        <w:rPr>
          <w:noProof/>
        </w:rPr>
        <w:t>Fuente: Estudio de conteo de la empresa consultora</w:t>
      </w:r>
    </w:p>
    <w:p w14:paraId="612587BF" w14:textId="77777777" w:rsidR="00C45178" w:rsidRPr="006E4309" w:rsidRDefault="00C45178" w:rsidP="00C45178"/>
    <w:p w14:paraId="56D9843F" w14:textId="77777777" w:rsidR="00C45178" w:rsidRPr="006E4309" w:rsidRDefault="00C45178" w:rsidP="00C45178"/>
    <w:p w14:paraId="14374FB6" w14:textId="1DEE7C4E" w:rsidR="00C45178" w:rsidRPr="006E4309" w:rsidRDefault="00C45178" w:rsidP="00706B1D">
      <w:pPr>
        <w:pStyle w:val="Ttulo3"/>
        <w:ind w:left="1416" w:hanging="1416"/>
        <w:rPr>
          <w:lang w:val="es-ES_tradnl"/>
        </w:rPr>
      </w:pPr>
      <w:bookmarkStart w:id="33" w:name="_Toc177646701"/>
      <w:r w:rsidRPr="006E4309">
        <w:rPr>
          <w:lang w:val="es-ES_tradnl"/>
        </w:rPr>
        <w:t>DIAGRAMA DE MOVIMIENTOS</w:t>
      </w:r>
      <w:r w:rsidR="006E6A56" w:rsidRPr="006E4309">
        <w:rPr>
          <w:lang w:val="es-ES_tradnl"/>
        </w:rPr>
        <w:t xml:space="preserve"> ACTUAL</w:t>
      </w:r>
      <w:bookmarkEnd w:id="33"/>
    </w:p>
    <w:p w14:paraId="3D5151ED" w14:textId="4CF1945E" w:rsidR="00706B1D" w:rsidRPr="006E4309" w:rsidRDefault="006E6A56" w:rsidP="00706B1D">
      <w:pPr>
        <w:pStyle w:val="Descripcin"/>
        <w:keepNext/>
        <w:jc w:val="left"/>
      </w:pPr>
      <w:r w:rsidRPr="006E4309">
        <w:t xml:space="preserve">A continuación, se presenta el diagrama de movimientos actuales correspondiente </w:t>
      </w:r>
      <w:r w:rsidR="00706B1D" w:rsidRPr="006E4309">
        <w:t xml:space="preserve">a {{presinter4}} </w:t>
      </w:r>
      <w:r w:rsidRPr="006E4309">
        <w:t>{{nominterseccion}} ({{codinterseccion}}</w:t>
      </w:r>
      <w:r w:rsidR="00706B1D" w:rsidRPr="006E4309">
        <w:t>).</w:t>
      </w:r>
    </w:p>
    <w:p w14:paraId="1636991A" w14:textId="1B29AFAD" w:rsidR="00BF02B2" w:rsidRPr="006E4309" w:rsidRDefault="004A16FA" w:rsidP="00844E13">
      <w:pPr>
        <w:jc w:val="center"/>
      </w:pPr>
      <w:r w:rsidRPr="006E4309">
        <w:t>{{diagramaList}}</w:t>
      </w:r>
    </w:p>
    <w:p w14:paraId="53FA6D7A" w14:textId="401EB2A3" w:rsidR="00C45178" w:rsidRPr="006E4309" w:rsidRDefault="00C45178">
      <w:pPr>
        <w:pStyle w:val="Prrafodelista"/>
        <w:numPr>
          <w:ilvl w:val="0"/>
          <w:numId w:val="9"/>
        </w:numPr>
        <w:rPr>
          <w:highlight w:val="cyan"/>
        </w:rPr>
      </w:pPr>
      <w:r w:rsidRPr="006E4309">
        <w:rPr>
          <w:highlight w:val="cyan"/>
        </w:rPr>
        <w:t>La fase 1 controla el acceso norte y sur, junto con los peatonales del lado oeste y este</w:t>
      </w:r>
    </w:p>
    <w:p w14:paraId="4C505BAE" w14:textId="0CA1A79B" w:rsidR="006D00E2" w:rsidRPr="006E4309" w:rsidRDefault="00C45178" w:rsidP="006D00E2">
      <w:pPr>
        <w:pStyle w:val="Prrafodelista"/>
        <w:numPr>
          <w:ilvl w:val="0"/>
          <w:numId w:val="9"/>
        </w:numPr>
        <w:rPr>
          <w:highlight w:val="cyan"/>
        </w:rPr>
      </w:pPr>
      <w:r w:rsidRPr="006E4309">
        <w:rPr>
          <w:highlight w:val="cyan"/>
        </w:rPr>
        <w:t>La fase 2 controla el acceso oeste y este, junto con los peatonales del lado norte y sur.</w:t>
      </w:r>
    </w:p>
    <w:p w14:paraId="28BCC745" w14:textId="77777777" w:rsidR="006D00E2" w:rsidRPr="006E4309" w:rsidRDefault="006D00E2" w:rsidP="006D00E2">
      <w:pPr>
        <w:pStyle w:val="Prrafodelista"/>
        <w:rPr>
          <w:highlight w:val="cyan"/>
        </w:rPr>
      </w:pPr>
    </w:p>
    <w:p w14:paraId="34F1671D" w14:textId="59CCDDE2" w:rsidR="00C45178" w:rsidRPr="006E4309" w:rsidRDefault="00C45178" w:rsidP="00C45178">
      <w:pPr>
        <w:pStyle w:val="Ttulo3"/>
        <w:rPr>
          <w:lang w:val="es-ES_tradnl"/>
        </w:rPr>
      </w:pPr>
      <w:bookmarkStart w:id="34" w:name="_Toc177646702"/>
      <w:r w:rsidRPr="006E4309">
        <w:rPr>
          <w:lang w:val="es-ES_tradnl"/>
        </w:rPr>
        <w:t>PROGRAMACIÓN SEMAF</w:t>
      </w:r>
      <w:r w:rsidR="006E6A56" w:rsidRPr="006E4309">
        <w:rPr>
          <w:lang w:val="es-ES_tradnl"/>
        </w:rPr>
        <w:t>Ó</w:t>
      </w:r>
      <w:r w:rsidRPr="006E4309">
        <w:rPr>
          <w:lang w:val="es-ES_tradnl"/>
        </w:rPr>
        <w:t>RICA</w:t>
      </w:r>
      <w:r w:rsidR="006E6A56" w:rsidRPr="006E4309">
        <w:rPr>
          <w:lang w:val="es-ES_tradnl"/>
        </w:rPr>
        <w:t xml:space="preserve"> ACTUAL</w:t>
      </w:r>
      <w:bookmarkEnd w:id="34"/>
    </w:p>
    <w:p w14:paraId="65859179" w14:textId="2C847826" w:rsidR="007058AC" w:rsidRPr="006E4309" w:rsidRDefault="00573BFA" w:rsidP="000B62A5">
      <w:pPr>
        <w:pStyle w:val="Descripcin"/>
        <w:jc w:val="both"/>
        <w:rPr>
          <w:b w:val="0"/>
          <w:bCs w:val="0"/>
          <w:color w:val="auto"/>
        </w:rPr>
      </w:pPr>
      <w:r w:rsidRPr="006E4309">
        <w:rPr>
          <w:b w:val="0"/>
          <w:bCs w:val="0"/>
          <w:color w:val="auto"/>
        </w:rPr>
        <w:t>Se</w:t>
      </w:r>
      <w:r w:rsidR="00E50CCC" w:rsidRPr="006E4309">
        <w:rPr>
          <w:b w:val="0"/>
          <w:bCs w:val="0"/>
          <w:color w:val="auto"/>
        </w:rPr>
        <w:t xml:space="preserve"> </w:t>
      </w:r>
      <w:r w:rsidR="007058AC" w:rsidRPr="006E4309">
        <w:rPr>
          <w:b w:val="0"/>
          <w:bCs w:val="0"/>
          <w:color w:val="auto"/>
        </w:rPr>
        <w:t>presenta</w:t>
      </w:r>
      <w:r w:rsidRPr="006E4309">
        <w:rPr>
          <w:b w:val="0"/>
          <w:bCs w:val="0"/>
          <w:color w:val="auto"/>
        </w:rPr>
        <w:t>n</w:t>
      </w:r>
      <w:r w:rsidR="007058AC" w:rsidRPr="006E4309">
        <w:rPr>
          <w:b w:val="0"/>
          <w:bCs w:val="0"/>
          <w:color w:val="auto"/>
        </w:rPr>
        <w:t xml:space="preserve"> las fases y ciclos semafóricos en los turnos mañana, tarde y noche para el día típico y atípico. Las imágenes</w:t>
      </w:r>
      <w:r w:rsidR="00041437" w:rsidRPr="006E4309">
        <w:rPr>
          <w:b w:val="0"/>
          <w:bCs w:val="0"/>
          <w:color w:val="auto"/>
        </w:rPr>
        <w:t xml:space="preserve"> </w:t>
      </w:r>
      <w:r w:rsidR="00067B13" w:rsidRPr="006E4309">
        <w:rPr>
          <w:b w:val="0"/>
          <w:bCs w:val="0"/>
          <w:color w:val="auto"/>
        </w:rPr>
        <w:t>muestra</w:t>
      </w:r>
      <w:r w:rsidR="007058AC" w:rsidRPr="006E4309">
        <w:rPr>
          <w:b w:val="0"/>
          <w:bCs w:val="0"/>
          <w:color w:val="auto"/>
        </w:rPr>
        <w:t>n</w:t>
      </w:r>
      <w:r w:rsidR="00067B13" w:rsidRPr="006E4309">
        <w:rPr>
          <w:b w:val="0"/>
          <w:bCs w:val="0"/>
          <w:color w:val="auto"/>
        </w:rPr>
        <w:t xml:space="preserve"> los tiempos de verde, ámbar y rojo-rojo, para flujo vehicular y peatonal</w:t>
      </w:r>
      <w:r w:rsidR="00041437" w:rsidRPr="006E4309">
        <w:rPr>
          <w:b w:val="0"/>
          <w:bCs w:val="0"/>
          <w:color w:val="auto"/>
        </w:rPr>
        <w:t>.</w:t>
      </w:r>
    </w:p>
    <w:p w14:paraId="64ABB3B1" w14:textId="73F9178D" w:rsidR="00713995" w:rsidRPr="006E4309" w:rsidRDefault="00573BFA" w:rsidP="00A510E3">
      <w:pPr>
        <w:jc w:val="center"/>
      </w:pPr>
      <w:r w:rsidRPr="006E4309">
        <w:t>{{tabla9}}</w:t>
      </w:r>
    </w:p>
    <w:p w14:paraId="262AC595" w14:textId="6BFAA000" w:rsidR="00A510E3" w:rsidRPr="006E4309" w:rsidRDefault="00A510E3" w:rsidP="00A510E3">
      <w:r w:rsidRPr="006E4309">
        <w:t>{{parrafos_programacion}}</w:t>
      </w:r>
    </w:p>
    <w:p w14:paraId="2AF2953B" w14:textId="77777777" w:rsidR="00A510E3" w:rsidRPr="006E4309" w:rsidRDefault="00A510E3" w:rsidP="00A510E3">
      <w:pPr>
        <w:jc w:val="center"/>
      </w:pPr>
    </w:p>
    <w:p w14:paraId="6A49C2CB" w14:textId="5CB13DFB" w:rsidR="00713995" w:rsidRPr="006E4309" w:rsidRDefault="00713995" w:rsidP="00713995">
      <w:pPr>
        <w:pStyle w:val="Ttulo3"/>
        <w:rPr>
          <w:lang w:val="es-ES_tradnl"/>
        </w:rPr>
      </w:pPr>
      <w:bookmarkStart w:id="35" w:name="_Toc177646703"/>
      <w:r w:rsidRPr="006E4309">
        <w:rPr>
          <w:lang w:val="es-ES_tradnl"/>
        </w:rPr>
        <w:t>ESQUEMA DE REPARTO SEMAF</w:t>
      </w:r>
      <w:r w:rsidR="006E6A56" w:rsidRPr="006E4309">
        <w:rPr>
          <w:lang w:val="es-ES_tradnl"/>
        </w:rPr>
        <w:t>Ó</w:t>
      </w:r>
      <w:r w:rsidRPr="006E4309">
        <w:rPr>
          <w:lang w:val="es-ES_tradnl"/>
        </w:rPr>
        <w:t>RICO</w:t>
      </w:r>
      <w:r w:rsidR="006E6A56" w:rsidRPr="006E4309">
        <w:rPr>
          <w:lang w:val="es-ES_tradnl"/>
        </w:rPr>
        <w:t xml:space="preserve"> ACTUAL</w:t>
      </w:r>
      <w:bookmarkEnd w:id="35"/>
    </w:p>
    <w:p w14:paraId="454A6AB5" w14:textId="77777777" w:rsidR="006E6A56" w:rsidRPr="006E4309" w:rsidRDefault="006E6A56" w:rsidP="006E6A56">
      <w:r w:rsidRPr="006E4309">
        <w:t>Los esquemas de reparto semafóricos son las configuraciones de tiempos y fases que controlan cómo un semáforo distribuye el derecho de paso entre los distintos flujos vehiculares y peatonales en una intersección. Estos esquemas determinan cuánto tiempo tiene cada dirección de tráfico (o fase) tiene luz verde, roja, y ámbar.</w:t>
      </w:r>
    </w:p>
    <w:p w14:paraId="77EEA3E0" w14:textId="52EC6ACF" w:rsidR="006E6A56" w:rsidRPr="006E4309" w:rsidRDefault="006E6A56" w:rsidP="006E6A56">
      <w:r w:rsidRPr="006E4309">
        <w:t>A continuación, se muestra los esquemas de reparto semafórico actual de cada intersección y de los turnos mañana, tarde y noche</w:t>
      </w:r>
    </w:p>
    <w:p w14:paraId="493EE9E3" w14:textId="3DDA39F8" w:rsidR="00713995" w:rsidRPr="006E4309" w:rsidRDefault="00915E0F" w:rsidP="002B6F0B">
      <w:r w:rsidRPr="006E4309">
        <w:t>{</w:t>
      </w:r>
      <w:r w:rsidR="00C34EBD" w:rsidRPr="006E4309">
        <w:t>{</w:t>
      </w:r>
      <w:r w:rsidR="002B6F0B" w:rsidRPr="006E4309">
        <w:t>sigactual}}</w:t>
      </w:r>
    </w:p>
    <w:p w14:paraId="60C7C126" w14:textId="77777777" w:rsidR="00713995" w:rsidRPr="006E4309" w:rsidRDefault="00713995" w:rsidP="00713995">
      <w:pPr>
        <w:rPr>
          <w:highlight w:val="yellow"/>
        </w:rPr>
      </w:pPr>
    </w:p>
    <w:p w14:paraId="1E3CC677" w14:textId="77777777" w:rsidR="00B234A7" w:rsidRPr="006E4309" w:rsidRDefault="00B234A7">
      <w:pPr>
        <w:spacing w:line="259" w:lineRule="auto"/>
        <w:jc w:val="left"/>
        <w:rPr>
          <w:rFonts w:eastAsiaTheme="majorEastAsia"/>
          <w:b/>
          <w:sz w:val="28"/>
          <w:szCs w:val="28"/>
          <w:lang w:eastAsia="es-CO"/>
        </w:rPr>
      </w:pPr>
      <w:r w:rsidRPr="006E4309">
        <w:br w:type="page"/>
      </w:r>
    </w:p>
    <w:p w14:paraId="7DE6C935" w14:textId="16AA4C46" w:rsidR="00E8181F" w:rsidRPr="006E4309" w:rsidRDefault="00E8181F" w:rsidP="00E8181F">
      <w:pPr>
        <w:pStyle w:val="Ttulo1"/>
        <w:rPr>
          <w:lang w:val="es-ES_tradnl"/>
        </w:rPr>
      </w:pPr>
      <w:bookmarkStart w:id="36" w:name="_Toc177646704"/>
      <w:r w:rsidRPr="006E4309">
        <w:rPr>
          <w:lang w:val="es-ES_tradnl"/>
        </w:rPr>
        <w:lastRenderedPageBreak/>
        <w:t>MODELO DE MICROSIMULACIÓN DE TR</w:t>
      </w:r>
      <w:r w:rsidR="00BB6910" w:rsidRPr="006E4309">
        <w:rPr>
          <w:lang w:val="es-ES_tradnl"/>
        </w:rPr>
        <w:t>Á</w:t>
      </w:r>
      <w:r w:rsidRPr="006E4309">
        <w:rPr>
          <w:lang w:val="es-ES_tradnl"/>
        </w:rPr>
        <w:t>NSITO</w:t>
      </w:r>
      <w:bookmarkEnd w:id="36"/>
    </w:p>
    <w:p w14:paraId="2BD490B2" w14:textId="77777777" w:rsidR="009F5DD5" w:rsidRPr="006E4309" w:rsidRDefault="009F5DD5" w:rsidP="009F5DD5">
      <w:pPr>
        <w:pStyle w:val="Ttulo2"/>
        <w:rPr>
          <w:lang w:val="es-ES_tradnl" w:eastAsia="es-CO"/>
        </w:rPr>
      </w:pPr>
      <w:bookmarkStart w:id="37" w:name="_Toc173231715"/>
      <w:bookmarkStart w:id="38" w:name="_Toc177646705"/>
      <w:r w:rsidRPr="006E4309">
        <w:rPr>
          <w:lang w:val="es-ES_tradnl" w:eastAsia="es-CO"/>
        </w:rPr>
        <w:t>MODELO DE LA SITUACIÓN ACTUAL</w:t>
      </w:r>
      <w:bookmarkEnd w:id="37"/>
      <w:bookmarkEnd w:id="38"/>
    </w:p>
    <w:p w14:paraId="3EF690D3" w14:textId="77777777" w:rsidR="00E8181F" w:rsidRPr="006E4309" w:rsidRDefault="00E8181F" w:rsidP="00576B96">
      <w:pPr>
        <w:pStyle w:val="Ttulo3"/>
        <w:rPr>
          <w:lang w:val="es-ES_tradnl" w:eastAsia="es-CO"/>
        </w:rPr>
      </w:pPr>
      <w:bookmarkStart w:id="39" w:name="_Toc177646706"/>
      <w:r w:rsidRPr="006E4309">
        <w:rPr>
          <w:lang w:val="es-ES_tradnl" w:eastAsia="es-CO"/>
        </w:rPr>
        <w:t>RED ACTUAL</w:t>
      </w:r>
      <w:bookmarkEnd w:id="39"/>
    </w:p>
    <w:p w14:paraId="141EB863" w14:textId="77777777" w:rsidR="00E8181F" w:rsidRPr="006E4309" w:rsidRDefault="00E8181F" w:rsidP="00E8181F">
      <w:r w:rsidRPr="006E4309">
        <w:t>El modelo de la red actual se realizó en el software Vissim y se modelaron los siguientes elementos:</w:t>
      </w:r>
    </w:p>
    <w:p w14:paraId="7994573F" w14:textId="2F74C159" w:rsidR="00E8181F" w:rsidRPr="006E4309" w:rsidRDefault="00BC181D">
      <w:pPr>
        <w:pStyle w:val="Prrafodelista"/>
        <w:numPr>
          <w:ilvl w:val="0"/>
          <w:numId w:val="3"/>
        </w:numPr>
      </w:pPr>
      <w:r w:rsidRPr="006E4309">
        <w:t>Enlaces</w:t>
      </w:r>
      <w:r w:rsidR="00E8181F" w:rsidRPr="006E4309">
        <w:t xml:space="preserve"> y conectores que representan las calles y giros, respectivamente.</w:t>
      </w:r>
    </w:p>
    <w:p w14:paraId="4AE40F50" w14:textId="1C567BE2" w:rsidR="00E8181F" w:rsidRPr="006E4309" w:rsidRDefault="00E8181F">
      <w:pPr>
        <w:pStyle w:val="Prrafodelista"/>
        <w:numPr>
          <w:ilvl w:val="0"/>
          <w:numId w:val="3"/>
        </w:numPr>
      </w:pPr>
      <w:r w:rsidRPr="006E4309">
        <w:t xml:space="preserve">Reductores de velocidad que representan las gibas o </w:t>
      </w:r>
      <w:r w:rsidR="00BC181D" w:rsidRPr="006E4309">
        <w:t>disminuciones</w:t>
      </w:r>
      <w:r w:rsidRPr="006E4309">
        <w:t xml:space="preserve"> de velocidad en los giros.</w:t>
      </w:r>
    </w:p>
    <w:p w14:paraId="2A2C3A9E" w14:textId="77777777" w:rsidR="00E8181F" w:rsidRPr="006E4309" w:rsidRDefault="00E8181F">
      <w:pPr>
        <w:pStyle w:val="Prrafodelista"/>
        <w:numPr>
          <w:ilvl w:val="0"/>
          <w:numId w:val="3"/>
        </w:numPr>
      </w:pPr>
      <w:r w:rsidRPr="006E4309">
        <w:t>Áreas de conflicto y reglas de prioridad</w:t>
      </w:r>
    </w:p>
    <w:p w14:paraId="7DD18EF8" w14:textId="77777777" w:rsidR="00E8181F" w:rsidRPr="006E4309" w:rsidRDefault="00E8181F">
      <w:pPr>
        <w:pStyle w:val="Prrafodelista"/>
        <w:numPr>
          <w:ilvl w:val="0"/>
          <w:numId w:val="3"/>
        </w:numPr>
      </w:pPr>
      <w:r w:rsidRPr="006E4309">
        <w:t>Paraderos y rutas de paraderos</w:t>
      </w:r>
    </w:p>
    <w:p w14:paraId="6B66BC8C" w14:textId="77777777" w:rsidR="00E8181F" w:rsidRPr="006E4309" w:rsidRDefault="00E8181F">
      <w:pPr>
        <w:pStyle w:val="Prrafodelista"/>
        <w:numPr>
          <w:ilvl w:val="0"/>
          <w:numId w:val="3"/>
        </w:numPr>
      </w:pPr>
      <w:r w:rsidRPr="006E4309">
        <w:t>Cruceros peatonales</w:t>
      </w:r>
    </w:p>
    <w:p w14:paraId="5F5C3BD2" w14:textId="77777777" w:rsidR="00E8181F" w:rsidRPr="006E4309" w:rsidRDefault="00E8181F">
      <w:pPr>
        <w:pStyle w:val="Prrafodelista"/>
        <w:numPr>
          <w:ilvl w:val="0"/>
          <w:numId w:val="3"/>
        </w:numPr>
      </w:pPr>
      <w:r w:rsidRPr="006E4309">
        <w:t>Áreas peatonales en los martillos</w:t>
      </w:r>
    </w:p>
    <w:p w14:paraId="706FD5F5" w14:textId="77777777" w:rsidR="00E8181F" w:rsidRPr="006E4309" w:rsidRDefault="00E8181F">
      <w:pPr>
        <w:pStyle w:val="Prrafodelista"/>
        <w:numPr>
          <w:ilvl w:val="0"/>
          <w:numId w:val="3"/>
        </w:numPr>
      </w:pPr>
      <w:r w:rsidRPr="006E4309">
        <w:t>Señalización horizontal</w:t>
      </w:r>
    </w:p>
    <w:p w14:paraId="0D6FFCB6" w14:textId="3CDB4646" w:rsidR="00E8181F" w:rsidRPr="006E4309" w:rsidRDefault="00E8181F">
      <w:pPr>
        <w:pStyle w:val="Prrafodelista"/>
        <w:numPr>
          <w:ilvl w:val="0"/>
          <w:numId w:val="3"/>
        </w:numPr>
      </w:pPr>
      <w:r w:rsidRPr="006E4309">
        <w:t>Rutas estáticas según los flujogramas</w:t>
      </w:r>
    </w:p>
    <w:p w14:paraId="369E8497" w14:textId="77777777" w:rsidR="00576B96" w:rsidRPr="006E4309" w:rsidRDefault="00576B96" w:rsidP="00D24181">
      <w:pPr>
        <w:pStyle w:val="Descripcin"/>
      </w:pPr>
      <w:bookmarkStart w:id="40" w:name="_Toc161393497"/>
      <w:bookmarkStart w:id="41" w:name="_Toc161502189"/>
      <w:bookmarkStart w:id="42" w:name="_Toc161533575"/>
      <w:bookmarkStart w:id="43" w:name="_Toc161573794"/>
      <w:bookmarkStart w:id="44" w:name="_Toc161573813"/>
    </w:p>
    <w:p w14:paraId="5A26A004" w14:textId="6BEA089B" w:rsidR="00EB16E2" w:rsidRPr="006E4309" w:rsidRDefault="00D24181" w:rsidP="005F3227">
      <w:pPr>
        <w:pStyle w:val="Descripcin"/>
        <w:keepNext/>
      </w:pPr>
      <w:bookmarkStart w:id="45" w:name="_Toc177646742"/>
      <w:r w:rsidRPr="006E4309">
        <w:t xml:space="preserve">Imagen N° </w:t>
      </w:r>
      <w:r w:rsidR="00A2732F" w:rsidRPr="006E4309">
        <w:fldChar w:fldCharType="begin"/>
      </w:r>
      <w:r w:rsidR="00A2732F" w:rsidRPr="006E4309">
        <w:instrText xml:space="preserve"> SEQ Imagen_N° \* ARABIC </w:instrText>
      </w:r>
      <w:r w:rsidR="00A2732F" w:rsidRPr="006E4309">
        <w:fldChar w:fldCharType="separate"/>
      </w:r>
      <w:r w:rsidR="00810BF1" w:rsidRPr="006E4309">
        <w:t>3</w:t>
      </w:r>
      <w:r w:rsidR="00A2732F" w:rsidRPr="006E4309">
        <w:fldChar w:fldCharType="end"/>
      </w:r>
      <w:r w:rsidRPr="006E4309">
        <w:t xml:space="preserve">: Modelo de micro simulación de la red actual de la </w:t>
      </w:r>
      <w:r w:rsidR="005F3227" w:rsidRPr="006E4309">
        <w:t>subárea</w:t>
      </w:r>
      <w:r w:rsidR="005B0965" w:rsidRPr="006E4309">
        <w:t xml:space="preserve"> {{numsubarea}}</w:t>
      </w:r>
      <w:bookmarkEnd w:id="40"/>
      <w:bookmarkEnd w:id="41"/>
      <w:bookmarkEnd w:id="42"/>
      <w:bookmarkEnd w:id="43"/>
      <w:bookmarkEnd w:id="44"/>
      <w:bookmarkEnd w:id="45"/>
    </w:p>
    <w:p w14:paraId="2711C442" w14:textId="20046EBA" w:rsidR="008420FB" w:rsidRPr="006E4309" w:rsidRDefault="00B90535" w:rsidP="00B90535">
      <w:pPr>
        <w:keepNext/>
        <w:jc w:val="center"/>
      </w:pPr>
      <w:r w:rsidRPr="006E4309">
        <w:rPr>
          <w:highlight w:val="cyan"/>
          <w:lang w:eastAsia="es-CO"/>
        </w:rPr>
        <w:t>SE DEBE COLOCAR EL MODELO</w:t>
      </w:r>
      <w:r w:rsidR="005F3227" w:rsidRPr="006E4309">
        <w:rPr>
          <w:highlight w:val="cyan"/>
          <w:lang w:eastAsia="es-CO"/>
        </w:rPr>
        <w:t xml:space="preserve"> </w:t>
      </w:r>
      <w:r w:rsidRPr="006E4309">
        <w:rPr>
          <w:highlight w:val="cyan"/>
          <w:lang w:eastAsia="es-CO"/>
        </w:rPr>
        <w:t>DE MICROSIMUL</w:t>
      </w:r>
      <w:r w:rsidR="005F3227" w:rsidRPr="006E4309">
        <w:rPr>
          <w:highlight w:val="cyan"/>
          <w:lang w:eastAsia="es-CO"/>
        </w:rPr>
        <w:t>A</w:t>
      </w:r>
      <w:r w:rsidRPr="006E4309">
        <w:rPr>
          <w:highlight w:val="cyan"/>
          <w:lang w:eastAsia="es-CO"/>
        </w:rPr>
        <w:t>CIÓN – SITUACIÓN ACTUAL</w:t>
      </w:r>
    </w:p>
    <w:p w14:paraId="193D9DF9" w14:textId="07E1E44E" w:rsidR="0055601C" w:rsidRPr="006E4309" w:rsidRDefault="00A2732F" w:rsidP="005F3227">
      <w:pPr>
        <w:pStyle w:val="Fuente"/>
        <w:ind w:left="-284"/>
        <w:rPr>
          <w:noProof/>
        </w:rPr>
      </w:pPr>
      <w:r w:rsidRPr="006E4309">
        <w:rPr>
          <w:noProof/>
        </w:rPr>
        <w:t xml:space="preserve">         </w:t>
      </w:r>
      <w:r w:rsidR="00CA01FC" w:rsidRPr="006E4309">
        <w:rPr>
          <w:noProof/>
        </w:rPr>
        <w:t>Elaborado: Por el equipo técnico de PROTRANSITO</w:t>
      </w:r>
    </w:p>
    <w:p w14:paraId="474122C2" w14:textId="77777777" w:rsidR="001C2F0D" w:rsidRPr="006E4309" w:rsidRDefault="001C2F0D" w:rsidP="005F3227">
      <w:pPr>
        <w:pStyle w:val="Fuente"/>
        <w:ind w:left="-284"/>
        <w:rPr>
          <w:rFonts w:eastAsiaTheme="majorEastAsia" w:cstheme="majorBidi"/>
          <w:b/>
          <w:bCs/>
          <w:noProof/>
          <w:sz w:val="24"/>
          <w:szCs w:val="26"/>
          <w:lang w:eastAsia="es-CO"/>
        </w:rPr>
      </w:pPr>
    </w:p>
    <w:p w14:paraId="1DBD62A0" w14:textId="77777777" w:rsidR="009F5DD5" w:rsidRPr="006E4309" w:rsidRDefault="009F5DD5" w:rsidP="009F5DD5">
      <w:pPr>
        <w:pStyle w:val="Ttulo3"/>
        <w:rPr>
          <w:lang w:val="es-ES_tradnl" w:eastAsia="es-CO"/>
        </w:rPr>
      </w:pPr>
      <w:bookmarkStart w:id="46" w:name="_Toc173231717"/>
      <w:bookmarkStart w:id="47" w:name="_Toc177646707"/>
      <w:r w:rsidRPr="006E4309">
        <w:rPr>
          <w:lang w:val="es-ES_tradnl" w:eastAsia="es-CO"/>
        </w:rPr>
        <w:t>MATRIZ VEHICULAR DE ORIGEN DESTINO</w:t>
      </w:r>
      <w:bookmarkEnd w:id="46"/>
      <w:bookmarkEnd w:id="47"/>
      <w:r w:rsidRPr="006E4309">
        <w:rPr>
          <w:lang w:val="es-ES_tradnl" w:eastAsia="es-CO"/>
        </w:rPr>
        <w:t xml:space="preserve"> </w:t>
      </w:r>
    </w:p>
    <w:p w14:paraId="28FDD6D1" w14:textId="77777777" w:rsidR="006E6A56" w:rsidRPr="006E4309" w:rsidRDefault="006E6A56" w:rsidP="006E6A56">
      <w:r w:rsidRPr="006E4309">
        <w:t>En el numeral 8.3.2. del Informe Principal del Estudio de Tránsito, se describe la metodología del proceso de máxima entropía y la obtención de la matriz vehicular de origen y destino.</w:t>
      </w:r>
    </w:p>
    <w:p w14:paraId="28BF64B0" w14:textId="3528C269" w:rsidR="00E50CCC" w:rsidRPr="006E4309" w:rsidRDefault="006E6A56" w:rsidP="006E6A56">
      <w:r w:rsidRPr="006E4309">
        <w:t>A continuación, s</w:t>
      </w:r>
      <w:r w:rsidR="00B90535" w:rsidRPr="006E4309">
        <w:t>e</w:t>
      </w:r>
      <w:r w:rsidR="00E50CCC" w:rsidRPr="006E4309">
        <w:t xml:space="preserve"> representa gráficamente los orígenes – destinos (OD) que </w:t>
      </w:r>
      <w:r w:rsidR="00B90535" w:rsidRPr="006E4309">
        <w:t>se muestran en {{prestablas}}</w:t>
      </w:r>
      <w:r w:rsidR="00E50CCC" w:rsidRPr="006E4309">
        <w:t xml:space="preserve">, en </w:t>
      </w:r>
      <w:r w:rsidR="00E879BC" w:rsidRPr="006E4309">
        <w:t>{{presinter2}}</w:t>
      </w:r>
      <w:r w:rsidR="00AF3142" w:rsidRPr="006E4309">
        <w:t xml:space="preserve"> {{codinterseccion}}</w:t>
      </w:r>
      <w:r w:rsidR="003C4CB1" w:rsidRPr="006E4309">
        <w:t xml:space="preserve"> </w:t>
      </w:r>
      <w:r w:rsidR="00E50CCC" w:rsidRPr="006E4309">
        <w:t>que conforman la subárea</w:t>
      </w:r>
      <w:r w:rsidR="005B0965" w:rsidRPr="006E4309">
        <w:t xml:space="preserve"> {{numsubarea}}</w:t>
      </w:r>
      <w:r w:rsidR="00FD4E36" w:rsidRPr="006E4309">
        <w:t xml:space="preserve">. </w:t>
      </w:r>
      <w:r w:rsidR="00B47CA9" w:rsidRPr="006E4309">
        <w:t>{{joinExplanation}}</w:t>
      </w:r>
      <w:r w:rsidR="00D74439" w:rsidRPr="006E4309">
        <w:t>En total, se definieron</w:t>
      </w:r>
      <w:r w:rsidR="00E50CCC" w:rsidRPr="006E4309">
        <w:t xml:space="preserve"> </w:t>
      </w:r>
      <w:r w:rsidR="00E879BC" w:rsidRPr="006E4309">
        <w:t>{{numorig}}</w:t>
      </w:r>
      <w:r w:rsidR="00E50CCC" w:rsidRPr="006E4309">
        <w:t xml:space="preserve"> orígenes y </w:t>
      </w:r>
      <w:r w:rsidR="00E879BC" w:rsidRPr="006E4309">
        <w:t>{{numdesti}}</w:t>
      </w:r>
      <w:r w:rsidR="00E50CCC" w:rsidRPr="006E4309">
        <w:t xml:space="preserve"> destinos</w:t>
      </w:r>
      <w:r w:rsidR="00FD4E36" w:rsidRPr="006E4309">
        <w:t>. L</w:t>
      </w:r>
      <w:r w:rsidR="00E50CCC" w:rsidRPr="006E4309">
        <w:t xml:space="preserve">a mayor afluencia de vehículos se </w:t>
      </w:r>
      <w:r w:rsidR="00D74439" w:rsidRPr="006E4309">
        <w:t>obtuvo en el par</w:t>
      </w:r>
      <w:r w:rsidR="00E50CCC" w:rsidRPr="006E4309">
        <w:t xml:space="preserve"> origen </w:t>
      </w:r>
      <w:r w:rsidR="00E879BC" w:rsidRPr="006E4309">
        <w:t>{{numorigmax}}</w:t>
      </w:r>
      <w:r w:rsidR="00E50CCC" w:rsidRPr="006E4309">
        <w:t xml:space="preserve"> – destino </w:t>
      </w:r>
      <w:r w:rsidR="00E879BC" w:rsidRPr="006E4309">
        <w:t>{{numdestimax}}</w:t>
      </w:r>
      <w:r w:rsidR="000352D0" w:rsidRPr="006E4309">
        <w:t>.</w:t>
      </w:r>
    </w:p>
    <w:p w14:paraId="3A11C7EB" w14:textId="0D23EA99" w:rsidR="00D24181" w:rsidRPr="006E4309" w:rsidRDefault="00D24181" w:rsidP="001C2F0D">
      <w:pPr>
        <w:pStyle w:val="Descripcin"/>
        <w:keepNext/>
        <w:rPr>
          <w:u w:val="single"/>
        </w:rPr>
      </w:pPr>
      <w:bookmarkStart w:id="48" w:name="_Ref161573006"/>
      <w:bookmarkStart w:id="49" w:name="_Toc161533577"/>
      <w:bookmarkStart w:id="50" w:name="_Ref161573000"/>
      <w:bookmarkStart w:id="51" w:name="_Toc161573796"/>
      <w:bookmarkStart w:id="52" w:name="_Toc161573815"/>
      <w:bookmarkStart w:id="53" w:name="_Toc177646743"/>
      <w:r w:rsidRPr="006E4309">
        <w:t xml:space="preserve">Imagen N° </w:t>
      </w:r>
      <w:r w:rsidR="00A2732F" w:rsidRPr="006E4309">
        <w:fldChar w:fldCharType="begin"/>
      </w:r>
      <w:r w:rsidR="00A2732F" w:rsidRPr="006E4309">
        <w:instrText xml:space="preserve"> SEQ Imagen_N° \* ARABIC </w:instrText>
      </w:r>
      <w:r w:rsidR="00A2732F" w:rsidRPr="006E4309">
        <w:fldChar w:fldCharType="separate"/>
      </w:r>
      <w:r w:rsidR="00810BF1" w:rsidRPr="006E4309">
        <w:t>4</w:t>
      </w:r>
      <w:r w:rsidR="00A2732F" w:rsidRPr="006E4309">
        <w:fldChar w:fldCharType="end"/>
      </w:r>
      <w:bookmarkEnd w:id="48"/>
      <w:r w:rsidRPr="006E4309">
        <w:t>: Representación gráfica de los or</w:t>
      </w:r>
      <w:r w:rsidR="00D74439" w:rsidRPr="006E4309">
        <w:t>í</w:t>
      </w:r>
      <w:r w:rsidRPr="006E4309">
        <w:t>genes- destinos de la subárea</w:t>
      </w:r>
      <w:r w:rsidR="005B0965" w:rsidRPr="006E4309">
        <w:t xml:space="preserve"> {{numsubarea}}</w:t>
      </w:r>
      <w:bookmarkEnd w:id="49"/>
      <w:bookmarkEnd w:id="50"/>
      <w:bookmarkEnd w:id="51"/>
      <w:bookmarkEnd w:id="52"/>
      <w:bookmarkEnd w:id="53"/>
    </w:p>
    <w:p w14:paraId="4E618BBC" w14:textId="66FC046F" w:rsidR="00501F77" w:rsidRPr="006E4309" w:rsidRDefault="008A6980" w:rsidP="00ED7290">
      <w:pPr>
        <w:keepNext/>
        <w:jc w:val="center"/>
      </w:pPr>
      <w:bookmarkStart w:id="54" w:name="_Toc161502191"/>
      <w:r w:rsidRPr="006E4309">
        <w:t xml:space="preserve"> </w:t>
      </w:r>
      <w:r w:rsidR="00ED7290" w:rsidRPr="006E4309">
        <w:rPr>
          <w:highlight w:val="cyan"/>
          <w:lang w:eastAsia="es-CO"/>
        </w:rPr>
        <w:t>SE DEBE COLOCAR LA REPRESENTACIÓN GRÁFICA DE O-D</w:t>
      </w:r>
    </w:p>
    <w:p w14:paraId="25802796" w14:textId="36B3C1A9" w:rsidR="00CA01FC" w:rsidRPr="006E4309" w:rsidRDefault="00A26ED9" w:rsidP="00A26ED9">
      <w:pPr>
        <w:pStyle w:val="Fuente"/>
        <w:ind w:left="-142"/>
        <w:rPr>
          <w:noProof/>
        </w:rPr>
      </w:pPr>
      <w:r w:rsidRPr="006E4309">
        <w:rPr>
          <w:noProof/>
        </w:rPr>
        <w:t xml:space="preserve"> </w:t>
      </w:r>
      <w:r w:rsidR="00A2732F" w:rsidRPr="006E4309">
        <w:rPr>
          <w:noProof/>
        </w:rPr>
        <w:t xml:space="preserve">   </w:t>
      </w:r>
      <w:r w:rsidR="00CA01FC" w:rsidRPr="006E4309">
        <w:rPr>
          <w:noProof/>
        </w:rPr>
        <w:t>Elaborado: Por el equipo técnico de PROTRANSITO</w:t>
      </w:r>
    </w:p>
    <w:p w14:paraId="56BD5034" w14:textId="34FEA1A6" w:rsidR="00A2732F" w:rsidRPr="006E4309" w:rsidRDefault="00A2732F" w:rsidP="00ED7290">
      <w:pPr>
        <w:pStyle w:val="Fuente"/>
        <w:ind w:left="-142"/>
        <w:rPr>
          <w:noProof/>
        </w:rPr>
      </w:pPr>
      <w:r w:rsidRPr="006E4309">
        <w:rPr>
          <w:noProof/>
        </w:rPr>
        <w:t xml:space="preserve"> </w:t>
      </w:r>
      <w:r w:rsidR="00A26ED9" w:rsidRPr="006E4309">
        <w:rPr>
          <w:noProof/>
        </w:rPr>
        <w:t xml:space="preserve"> </w:t>
      </w:r>
      <w:r w:rsidRPr="006E4309">
        <w:rPr>
          <w:noProof/>
        </w:rPr>
        <w:t xml:space="preserve">  </w:t>
      </w:r>
    </w:p>
    <w:p w14:paraId="10E83858" w14:textId="49E470FA" w:rsidR="004525AF" w:rsidRPr="006E4309" w:rsidRDefault="00E36E94" w:rsidP="00CA01FC">
      <w:r w:rsidRPr="006E4309">
        <w:rPr>
          <w:highlight w:val="yellow"/>
        </w:rPr>
        <w:t xml:space="preserve">A continuación, se presenta </w:t>
      </w:r>
      <w:r w:rsidR="00D74439" w:rsidRPr="006E4309">
        <w:rPr>
          <w:highlight w:val="yellow"/>
        </w:rPr>
        <w:t>la matriz OD</w:t>
      </w:r>
      <w:r w:rsidRPr="006E4309">
        <w:rPr>
          <w:highlight w:val="yellow"/>
        </w:rPr>
        <w:t xml:space="preserve"> </w:t>
      </w:r>
      <w:r w:rsidR="00D74439" w:rsidRPr="006E4309">
        <w:rPr>
          <w:highlight w:val="yellow"/>
        </w:rPr>
        <w:t>de</w:t>
      </w:r>
      <w:r w:rsidR="00A127A8" w:rsidRPr="006E4309">
        <w:rPr>
          <w:highlight w:val="yellow"/>
        </w:rPr>
        <w:t>l turno {{maxturno}} del día {{maxtipicidad}}.</w:t>
      </w:r>
    </w:p>
    <w:p w14:paraId="7DD6C5F0" w14:textId="31EA04EC" w:rsidR="0042111D" w:rsidRPr="006E4309" w:rsidRDefault="002775D7" w:rsidP="001C4B0A">
      <w:pPr>
        <w:jc w:val="center"/>
      </w:pPr>
      <w:bookmarkStart w:id="55" w:name="_Hlk165023365"/>
      <w:bookmarkEnd w:id="54"/>
      <w:r w:rsidRPr="006E4309">
        <w:t>{{tabla14</w:t>
      </w:r>
      <w:r w:rsidR="00993210" w:rsidRPr="006E4309">
        <w:t>}</w:t>
      </w:r>
      <w:r w:rsidRPr="006E4309">
        <w:t>}</w:t>
      </w:r>
    </w:p>
    <w:p w14:paraId="08C0269D" w14:textId="77777777" w:rsidR="00762C23" w:rsidRPr="006E4309" w:rsidRDefault="00762C23" w:rsidP="001C4B0A">
      <w:pPr>
        <w:jc w:val="center"/>
      </w:pPr>
    </w:p>
    <w:p w14:paraId="1F3BEF67" w14:textId="77777777" w:rsidR="009F5DD5" w:rsidRPr="006E4309" w:rsidRDefault="009F5DD5" w:rsidP="009F5DD5">
      <w:pPr>
        <w:pStyle w:val="Ttulo3"/>
        <w:rPr>
          <w:lang w:val="es-ES_tradnl" w:eastAsia="es-CO"/>
        </w:rPr>
      </w:pPr>
      <w:bookmarkStart w:id="56" w:name="_Toc173231718"/>
      <w:bookmarkStart w:id="57" w:name="_Toc177646708"/>
      <w:bookmarkEnd w:id="55"/>
      <w:r w:rsidRPr="006E4309">
        <w:rPr>
          <w:lang w:val="es-ES_tradnl" w:eastAsia="es-CO"/>
        </w:rPr>
        <w:t>CALIBRACIÓN DEL MODELO</w:t>
      </w:r>
      <w:bookmarkEnd w:id="56"/>
      <w:bookmarkEnd w:id="57"/>
    </w:p>
    <w:p w14:paraId="766AC6E3" w14:textId="10F4F832" w:rsidR="00E45FEF" w:rsidRPr="006E4309" w:rsidRDefault="00DA4597" w:rsidP="002775D7">
      <w:r w:rsidRPr="006E4309">
        <w:t>Se establecieron los parámetros de calibración y validación del modelo de simulación, utilizando datos reales para ajustar y verificar su precisión. Para el modelo se ha considerado un comportamiento vehicular de seguimiento vehicular “Wiedemann 74” con parámetros calibrados para el proyecto. A continuación, se detallan los parámetros de conducción y de comportamiento general con los que se calibró el modelo.</w:t>
      </w:r>
    </w:p>
    <w:p w14:paraId="4C7A9942" w14:textId="72FCD019" w:rsidR="0099507F" w:rsidRPr="006E4309" w:rsidRDefault="0099507F" w:rsidP="0099507F">
      <w:pPr>
        <w:pStyle w:val="Descripcin"/>
        <w:keepNext/>
      </w:pPr>
      <w:r w:rsidRPr="006E4309">
        <w:lastRenderedPageBreak/>
        <w:t>Tabla N° 19: Parámetros de calibración</w:t>
      </w:r>
    </w:p>
    <w:p w14:paraId="3696A71B" w14:textId="77777777" w:rsidR="00D25577" w:rsidRPr="006E4309" w:rsidRDefault="002775D7" w:rsidP="002775D7">
      <w:pPr>
        <w:jc w:val="center"/>
        <w:rPr>
          <w:highlight w:val="yellow"/>
        </w:rPr>
      </w:pPr>
      <w:r w:rsidRPr="006E4309">
        <w:rPr>
          <w:highlight w:val="yellow"/>
        </w:rPr>
        <w:t>{{tabla15</w:t>
      </w:r>
      <w:r w:rsidR="00D25577" w:rsidRPr="006E4309">
        <w:rPr>
          <w:highlight w:val="yellow"/>
        </w:rPr>
        <w:t>_1</w:t>
      </w:r>
      <w:r w:rsidRPr="006E4309">
        <w:rPr>
          <w:highlight w:val="yellow"/>
        </w:rPr>
        <w:t>}}</w:t>
      </w:r>
    </w:p>
    <w:p w14:paraId="589A903F" w14:textId="77777777" w:rsidR="002775D7" w:rsidRPr="006E4309" w:rsidRDefault="00D25577" w:rsidP="002775D7">
      <w:pPr>
        <w:jc w:val="center"/>
      </w:pPr>
      <w:r w:rsidRPr="006E4309">
        <w:rPr>
          <w:highlight w:val="yellow"/>
        </w:rPr>
        <w:t>{{tabla15_2}}</w:t>
      </w:r>
      <w:r w:rsidR="00122154" w:rsidRPr="006E4309">
        <w:t xml:space="preserve"> </w:t>
      </w:r>
    </w:p>
    <w:p w14:paraId="61948FE8" w14:textId="27D47400" w:rsidR="0099507F" w:rsidRPr="006E4309" w:rsidRDefault="0099507F" w:rsidP="0099507F">
      <w:pPr>
        <w:pStyle w:val="Fuente"/>
        <w:ind w:left="0"/>
        <w:rPr>
          <w:noProof/>
        </w:rPr>
      </w:pPr>
      <w:r w:rsidRPr="006E4309">
        <w:rPr>
          <w:noProof/>
        </w:rPr>
        <w:t>Elaborado por el equipo técnico de PROTRÀNSITO</w:t>
      </w:r>
    </w:p>
    <w:p w14:paraId="0124F46D" w14:textId="77777777" w:rsidR="0099507F" w:rsidRPr="006E4309" w:rsidRDefault="0099507F" w:rsidP="0099507F">
      <w:pPr>
        <w:pStyle w:val="Fuente"/>
        <w:ind w:left="0"/>
        <w:rPr>
          <w:noProof/>
        </w:rPr>
      </w:pPr>
    </w:p>
    <w:p w14:paraId="044EBDDA" w14:textId="7681283E" w:rsidR="00E45FEF" w:rsidRPr="006E4309" w:rsidRDefault="00DA4597" w:rsidP="00E45FEF">
      <w:r w:rsidRPr="006E4309">
        <w:t xml:space="preserve">Para la calibración del modelo de situación actual se consideraron los lineamientos proporcionados en el Manual “Traffic Modelling Guidelines, versión 4.0”. En este sentido, </w:t>
      </w:r>
      <w:r w:rsidR="00ED1AC4" w:rsidRPr="006E4309">
        <w:t>se compararon los flujos del estudio de conteos con los flujos simulados, y se evaluó la diferencia</w:t>
      </w:r>
      <w:r w:rsidRPr="006E4309">
        <w:t xml:space="preserve"> siguiendo los</w:t>
      </w:r>
      <w:r w:rsidR="00ED1AC4" w:rsidRPr="006E4309">
        <w:t xml:space="preserve"> </w:t>
      </w:r>
      <w:r w:rsidRPr="006E4309">
        <w:t>criterios y guías de aceptabilidad dados en tabla presentada a continuación</w:t>
      </w:r>
      <w:r w:rsidR="00ED1AC4" w:rsidRPr="006E4309">
        <w:t>.</w:t>
      </w:r>
    </w:p>
    <w:p w14:paraId="10165155" w14:textId="77777777" w:rsidR="00C34EBD" w:rsidRPr="006E4309" w:rsidRDefault="00C34EBD" w:rsidP="00C34EBD">
      <w:pPr>
        <w:spacing w:before="48"/>
        <w:ind w:left="1153" w:right="2082" w:hanging="3"/>
        <w:rPr>
          <w:sz w:val="24"/>
          <w:szCs w:val="28"/>
        </w:rPr>
      </w:pPr>
      <m:oMathPara>
        <m:oMathParaPr>
          <m:jc m:val="center"/>
        </m:oMathParaPr>
        <m:oMath>
          <m:r>
            <w:rPr>
              <w:rFonts w:ascii="Cambria Math" w:hAnsi="Cambria Math"/>
              <w:sz w:val="24"/>
              <w:szCs w:val="28"/>
            </w:rPr>
            <m:t xml:space="preserve">GEH= </m:t>
          </m:r>
          <m:rad>
            <m:radPr>
              <m:degHide m:val="1"/>
              <m:ctrlPr>
                <w:rPr>
                  <w:rFonts w:ascii="Cambria Math" w:hAnsi="Cambria Math"/>
                  <w:i/>
                  <w:sz w:val="24"/>
                  <w:szCs w:val="28"/>
                </w:rPr>
              </m:ctrlPr>
            </m:radPr>
            <m:deg/>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2*(M-C)</m:t>
                      </m:r>
                    </m:e>
                    <m:sup>
                      <m:r>
                        <w:rPr>
                          <w:rFonts w:ascii="Cambria Math" w:hAnsi="Cambria Math"/>
                          <w:sz w:val="24"/>
                          <w:szCs w:val="28"/>
                        </w:rPr>
                        <m:t>2</m:t>
                      </m:r>
                    </m:sup>
                  </m:sSup>
                </m:num>
                <m:den>
                  <m:r>
                    <w:rPr>
                      <w:rFonts w:ascii="Cambria Math" w:hAnsi="Cambria Math"/>
                      <w:sz w:val="24"/>
                      <w:szCs w:val="28"/>
                    </w:rPr>
                    <m:t>M+C</m:t>
                  </m:r>
                </m:den>
              </m:f>
            </m:e>
          </m:rad>
        </m:oMath>
      </m:oMathPara>
    </w:p>
    <w:p w14:paraId="433ADCFC" w14:textId="77777777" w:rsidR="00C34EBD" w:rsidRPr="006E4309" w:rsidRDefault="00C34EBD" w:rsidP="00716949">
      <w:pPr>
        <w:spacing w:after="0"/>
        <w:ind w:left="1153" w:right="2082" w:hanging="3"/>
      </w:pPr>
      <w:r w:rsidRPr="006E4309">
        <w:t>Donde:</w:t>
      </w:r>
    </w:p>
    <w:p w14:paraId="443C7561" w14:textId="77777777" w:rsidR="00C34EBD" w:rsidRPr="006E4309" w:rsidRDefault="00C34EBD" w:rsidP="00716949">
      <w:pPr>
        <w:spacing w:after="0"/>
        <w:ind w:left="1153" w:right="2082" w:hanging="3"/>
      </w:pPr>
      <w:r w:rsidRPr="006E4309">
        <w:t>M = Volumen del modelo</w:t>
      </w:r>
    </w:p>
    <w:p w14:paraId="5E6FEF2A" w14:textId="77777777" w:rsidR="00C34EBD" w:rsidRPr="006E4309" w:rsidRDefault="00C34EBD" w:rsidP="00716949">
      <w:pPr>
        <w:spacing w:after="0"/>
        <w:ind w:left="1153" w:right="2082" w:hanging="3"/>
      </w:pPr>
      <w:r w:rsidRPr="006E4309">
        <w:t>C = Volumen de campo</w:t>
      </w:r>
    </w:p>
    <w:p w14:paraId="6F7E2105" w14:textId="77777777" w:rsidR="00C34EBD" w:rsidRPr="006E4309" w:rsidRDefault="00C34EBD" w:rsidP="00E45FEF"/>
    <w:p w14:paraId="56C09D9B" w14:textId="6AE88012" w:rsidR="00E45FEF" w:rsidRPr="006E4309" w:rsidRDefault="00E45FEF" w:rsidP="008E3526">
      <w:pPr>
        <w:pStyle w:val="Descripcin"/>
        <w:keepNext/>
      </w:pPr>
      <w:bookmarkStart w:id="58" w:name="_Toc177646738"/>
      <w:r w:rsidRPr="006E4309">
        <w:t xml:space="preserve">Tabla N° </w:t>
      </w:r>
      <w:r w:rsidR="00C70E79" w:rsidRPr="006E4309">
        <w:fldChar w:fldCharType="begin"/>
      </w:r>
      <w:r w:rsidR="00C70E79" w:rsidRPr="006E4309">
        <w:instrText xml:space="preserve"> SEQ Tabla_N° \* ARABIC </w:instrText>
      </w:r>
      <w:r w:rsidR="00C70E79" w:rsidRPr="006E4309">
        <w:fldChar w:fldCharType="separate"/>
      </w:r>
      <w:r w:rsidR="00810BF1" w:rsidRPr="006E4309">
        <w:t>8</w:t>
      </w:r>
      <w:r w:rsidR="00C70E79" w:rsidRPr="006E4309">
        <w:fldChar w:fldCharType="end"/>
      </w:r>
      <w:r w:rsidRPr="006E4309">
        <w:t>: Criterios de aceptación para la calibración y validación</w:t>
      </w:r>
      <w:bookmarkEnd w:id="58"/>
    </w:p>
    <w:tbl>
      <w:tblPr>
        <w:tblStyle w:val="Estilo1"/>
        <w:tblpPr w:leftFromText="141" w:rightFromText="141" w:vertAnchor="text" w:horzAnchor="margin" w:tblpXSpec="center" w:tblpY="140"/>
        <w:tblW w:w="0" w:type="auto"/>
        <w:tblLook w:val="04A0" w:firstRow="1" w:lastRow="0" w:firstColumn="1" w:lastColumn="0" w:noHBand="0" w:noVBand="1"/>
      </w:tblPr>
      <w:tblGrid>
        <w:gridCol w:w="1453"/>
        <w:gridCol w:w="3898"/>
        <w:gridCol w:w="2368"/>
      </w:tblGrid>
      <w:tr w:rsidR="00E45FEF" w:rsidRPr="006E4309" w14:paraId="052D860E" w14:textId="77777777" w:rsidTr="008E3526">
        <w:trPr>
          <w:cnfStyle w:val="100000000000" w:firstRow="1" w:lastRow="0" w:firstColumn="0" w:lastColumn="0" w:oddVBand="0" w:evenVBand="0" w:oddHBand="0" w:evenHBand="0" w:firstRowFirstColumn="0" w:firstRowLastColumn="0" w:lastRowFirstColumn="0" w:lastRowLastColumn="0"/>
          <w:trHeight w:val="311"/>
        </w:trPr>
        <w:tc>
          <w:tcPr>
            <w:tcW w:w="1453" w:type="dxa"/>
          </w:tcPr>
          <w:p w14:paraId="5BD61502" w14:textId="77777777" w:rsidR="00E45FEF" w:rsidRPr="006E4309" w:rsidRDefault="00E45FEF" w:rsidP="000B3058">
            <w:pPr>
              <w:keepNext/>
              <w:ind w:left="22"/>
              <w:jc w:val="center"/>
              <w:rPr>
                <w:b w:val="0"/>
              </w:rPr>
            </w:pPr>
            <w:r w:rsidRPr="006E4309">
              <w:t>Criterio</w:t>
            </w:r>
          </w:p>
        </w:tc>
        <w:tc>
          <w:tcPr>
            <w:tcW w:w="3898" w:type="dxa"/>
          </w:tcPr>
          <w:p w14:paraId="3EF0CC23" w14:textId="77777777" w:rsidR="00E45FEF" w:rsidRPr="006E4309" w:rsidRDefault="00E45FEF" w:rsidP="000B3058">
            <w:pPr>
              <w:keepNext/>
              <w:ind w:left="1"/>
              <w:jc w:val="center"/>
              <w:rPr>
                <w:b w:val="0"/>
              </w:rPr>
            </w:pPr>
            <w:r w:rsidRPr="006E4309">
              <w:t>Descripción del criterio</w:t>
            </w:r>
          </w:p>
        </w:tc>
        <w:tc>
          <w:tcPr>
            <w:tcW w:w="2368" w:type="dxa"/>
          </w:tcPr>
          <w:p w14:paraId="36D42F76" w14:textId="77777777" w:rsidR="00E45FEF" w:rsidRPr="006E4309" w:rsidRDefault="00E45FEF" w:rsidP="000B3058">
            <w:pPr>
              <w:keepNext/>
              <w:jc w:val="center"/>
              <w:rPr>
                <w:b w:val="0"/>
              </w:rPr>
            </w:pPr>
            <w:r w:rsidRPr="006E4309">
              <w:t>Directrices de Aceptación</w:t>
            </w:r>
          </w:p>
        </w:tc>
      </w:tr>
      <w:tr w:rsidR="00F05C3B" w:rsidRPr="006E4309" w14:paraId="01C31ED5" w14:textId="77777777" w:rsidTr="008E3526">
        <w:trPr>
          <w:trHeight w:val="601"/>
        </w:trPr>
        <w:tc>
          <w:tcPr>
            <w:tcW w:w="1453" w:type="dxa"/>
            <w:vMerge w:val="restart"/>
          </w:tcPr>
          <w:p w14:paraId="3E7C85CD" w14:textId="5CE26CF0" w:rsidR="00F05C3B" w:rsidRPr="006E4309" w:rsidRDefault="00F05C3B" w:rsidP="000B3058">
            <w:pPr>
              <w:keepNext/>
              <w:ind w:left="22"/>
              <w:jc w:val="center"/>
            </w:pPr>
            <w:r w:rsidRPr="006E4309">
              <w:t>1</w:t>
            </w:r>
          </w:p>
        </w:tc>
        <w:tc>
          <w:tcPr>
            <w:tcW w:w="3898" w:type="dxa"/>
          </w:tcPr>
          <w:p w14:paraId="4A25E496" w14:textId="77777777" w:rsidR="00F05C3B" w:rsidRPr="006E4309" w:rsidRDefault="00F05C3B" w:rsidP="000B3058">
            <w:pPr>
              <w:keepNext/>
              <w:ind w:left="1"/>
            </w:pPr>
            <w:r w:rsidRPr="006E4309">
              <w:t>Flujos individuales dentro de 100 veh/h de los conteos para flujos inferiores a 700 veh/h</w:t>
            </w:r>
          </w:p>
        </w:tc>
        <w:tc>
          <w:tcPr>
            <w:tcW w:w="2368" w:type="dxa"/>
          </w:tcPr>
          <w:p w14:paraId="2ABF238A" w14:textId="77777777" w:rsidR="00F05C3B" w:rsidRPr="006E4309" w:rsidRDefault="00F05C3B" w:rsidP="000B3058">
            <w:pPr>
              <w:keepNext/>
            </w:pPr>
            <w:r w:rsidRPr="006E4309">
              <w:t>&gt; 85% de los casos</w:t>
            </w:r>
          </w:p>
        </w:tc>
      </w:tr>
      <w:tr w:rsidR="00F05C3B" w:rsidRPr="006E4309" w14:paraId="3A9A75FB" w14:textId="77777777" w:rsidTr="008E3526">
        <w:trPr>
          <w:trHeight w:val="624"/>
        </w:trPr>
        <w:tc>
          <w:tcPr>
            <w:tcW w:w="1453" w:type="dxa"/>
            <w:vMerge/>
          </w:tcPr>
          <w:p w14:paraId="35827F9C" w14:textId="14F768B7" w:rsidR="00F05C3B" w:rsidRPr="006E4309" w:rsidRDefault="00F05C3B" w:rsidP="000B3058">
            <w:pPr>
              <w:keepNext/>
              <w:ind w:left="22"/>
              <w:jc w:val="center"/>
            </w:pPr>
          </w:p>
        </w:tc>
        <w:tc>
          <w:tcPr>
            <w:tcW w:w="3898" w:type="dxa"/>
          </w:tcPr>
          <w:p w14:paraId="6A666049" w14:textId="77777777" w:rsidR="00F05C3B" w:rsidRPr="006E4309" w:rsidRDefault="00F05C3B" w:rsidP="000B3058">
            <w:pPr>
              <w:keepNext/>
              <w:ind w:left="1"/>
            </w:pPr>
            <w:r w:rsidRPr="006E4309">
              <w:t>Flujos individuales dentro del 15% de los conteos para flujos de 700 a 2,700 veh/h</w:t>
            </w:r>
          </w:p>
        </w:tc>
        <w:tc>
          <w:tcPr>
            <w:tcW w:w="2368" w:type="dxa"/>
          </w:tcPr>
          <w:p w14:paraId="7488AE7A" w14:textId="77777777" w:rsidR="00F05C3B" w:rsidRPr="006E4309" w:rsidRDefault="00F05C3B" w:rsidP="000B3058">
            <w:pPr>
              <w:keepNext/>
            </w:pPr>
            <w:r w:rsidRPr="006E4309">
              <w:t>&gt; 85% de los casos</w:t>
            </w:r>
          </w:p>
        </w:tc>
      </w:tr>
      <w:tr w:rsidR="00F05C3B" w:rsidRPr="006E4309" w14:paraId="54C9EC3C" w14:textId="77777777" w:rsidTr="008E3526">
        <w:trPr>
          <w:trHeight w:val="624"/>
        </w:trPr>
        <w:tc>
          <w:tcPr>
            <w:tcW w:w="1453" w:type="dxa"/>
            <w:vMerge/>
          </w:tcPr>
          <w:p w14:paraId="52ACFB2B" w14:textId="125267AF" w:rsidR="00F05C3B" w:rsidRPr="006E4309" w:rsidRDefault="00F05C3B" w:rsidP="000B3058">
            <w:pPr>
              <w:keepNext/>
              <w:ind w:left="22"/>
              <w:jc w:val="center"/>
            </w:pPr>
          </w:p>
        </w:tc>
        <w:tc>
          <w:tcPr>
            <w:tcW w:w="3898" w:type="dxa"/>
          </w:tcPr>
          <w:p w14:paraId="512C8A6B" w14:textId="77777777" w:rsidR="00F05C3B" w:rsidRPr="006E4309" w:rsidRDefault="00F05C3B" w:rsidP="000B3058">
            <w:pPr>
              <w:keepNext/>
              <w:ind w:left="1"/>
            </w:pPr>
            <w:r w:rsidRPr="006E4309">
              <w:t>Flujos individuales dentro de 400 veh/h de los conteos para flujos de más de 2,700 veh/h</w:t>
            </w:r>
          </w:p>
        </w:tc>
        <w:tc>
          <w:tcPr>
            <w:tcW w:w="2368" w:type="dxa"/>
          </w:tcPr>
          <w:p w14:paraId="34C716FE" w14:textId="77777777" w:rsidR="00F05C3B" w:rsidRPr="006E4309" w:rsidRDefault="00F05C3B" w:rsidP="000B3058">
            <w:pPr>
              <w:keepNext/>
            </w:pPr>
            <w:r w:rsidRPr="006E4309">
              <w:t>&gt; 85% de los casos</w:t>
            </w:r>
          </w:p>
        </w:tc>
      </w:tr>
      <w:tr w:rsidR="00E45FEF" w:rsidRPr="006E4309" w14:paraId="4C3CBEAB" w14:textId="77777777" w:rsidTr="008E3526">
        <w:trPr>
          <w:trHeight w:val="287"/>
        </w:trPr>
        <w:tc>
          <w:tcPr>
            <w:tcW w:w="1453" w:type="dxa"/>
          </w:tcPr>
          <w:p w14:paraId="61788B18" w14:textId="6E14E946" w:rsidR="00E45FEF" w:rsidRPr="006E4309" w:rsidRDefault="00F05C3B" w:rsidP="000B3058">
            <w:pPr>
              <w:keepNext/>
              <w:ind w:left="22"/>
              <w:jc w:val="center"/>
            </w:pPr>
            <w:r w:rsidRPr="006E4309">
              <w:t>2</w:t>
            </w:r>
          </w:p>
        </w:tc>
        <w:tc>
          <w:tcPr>
            <w:tcW w:w="3898" w:type="dxa"/>
          </w:tcPr>
          <w:p w14:paraId="687CF4A1" w14:textId="77777777" w:rsidR="00E45FEF" w:rsidRPr="006E4309" w:rsidRDefault="00E45FEF" w:rsidP="000B3058">
            <w:pPr>
              <w:keepNext/>
              <w:ind w:left="1"/>
            </w:pPr>
            <w:r w:rsidRPr="006E4309">
              <w:t>GEH &lt; 5 para flujos individuales</w:t>
            </w:r>
          </w:p>
        </w:tc>
        <w:tc>
          <w:tcPr>
            <w:tcW w:w="2368" w:type="dxa"/>
          </w:tcPr>
          <w:p w14:paraId="1CC1A752" w14:textId="77777777" w:rsidR="00E45FEF" w:rsidRPr="006E4309" w:rsidRDefault="00E45FEF" w:rsidP="000B3058">
            <w:pPr>
              <w:keepNext/>
            </w:pPr>
            <w:r w:rsidRPr="006E4309">
              <w:t>&gt; 85% de los casos</w:t>
            </w:r>
          </w:p>
        </w:tc>
      </w:tr>
    </w:tbl>
    <w:p w14:paraId="516B83B5" w14:textId="77777777" w:rsidR="00E45FEF" w:rsidRPr="006E4309" w:rsidRDefault="00E45FEF" w:rsidP="00E45FEF"/>
    <w:p w14:paraId="2EBDD123" w14:textId="77777777" w:rsidR="00E45FEF" w:rsidRPr="006E4309" w:rsidRDefault="00E45FEF" w:rsidP="00E45FEF"/>
    <w:p w14:paraId="022ADC8B" w14:textId="49D15D7A" w:rsidR="008E3526" w:rsidRPr="006E4309" w:rsidRDefault="008E3526" w:rsidP="00D24181">
      <w:pPr>
        <w:pStyle w:val="Fuente"/>
        <w:rPr>
          <w:noProof/>
        </w:rPr>
      </w:pPr>
    </w:p>
    <w:p w14:paraId="0A1D4D06" w14:textId="77777777" w:rsidR="00DC063D" w:rsidRPr="006E4309" w:rsidRDefault="00A2732F" w:rsidP="000B3058">
      <w:pPr>
        <w:pStyle w:val="Fuente"/>
        <w:keepNext/>
        <w:ind w:left="706"/>
        <w:rPr>
          <w:noProof/>
        </w:rPr>
      </w:pPr>
      <w:r w:rsidRPr="006E4309">
        <w:rPr>
          <w:noProof/>
        </w:rPr>
        <w:t xml:space="preserve">    </w:t>
      </w:r>
    </w:p>
    <w:p w14:paraId="096A61FB" w14:textId="77777777" w:rsidR="00DC063D" w:rsidRPr="006E4309" w:rsidRDefault="00DC063D" w:rsidP="000B3058">
      <w:pPr>
        <w:pStyle w:val="Fuente"/>
        <w:keepNext/>
        <w:ind w:left="706"/>
        <w:rPr>
          <w:noProof/>
        </w:rPr>
      </w:pPr>
    </w:p>
    <w:p w14:paraId="4315846C" w14:textId="77777777" w:rsidR="00DC063D" w:rsidRPr="006E4309" w:rsidRDefault="00DC063D" w:rsidP="000B3058">
      <w:pPr>
        <w:pStyle w:val="Fuente"/>
        <w:keepNext/>
        <w:ind w:left="706"/>
        <w:rPr>
          <w:noProof/>
        </w:rPr>
      </w:pPr>
    </w:p>
    <w:p w14:paraId="7C813B21" w14:textId="77777777" w:rsidR="00DC063D" w:rsidRPr="006E4309" w:rsidRDefault="00DC063D" w:rsidP="000B3058">
      <w:pPr>
        <w:pStyle w:val="Fuente"/>
        <w:keepNext/>
        <w:ind w:left="706"/>
        <w:rPr>
          <w:noProof/>
        </w:rPr>
      </w:pPr>
    </w:p>
    <w:p w14:paraId="1787F765" w14:textId="77777777" w:rsidR="00DC063D" w:rsidRPr="006E4309" w:rsidRDefault="00DC063D" w:rsidP="000B3058">
      <w:pPr>
        <w:pStyle w:val="Fuente"/>
        <w:keepNext/>
        <w:ind w:left="706"/>
        <w:rPr>
          <w:noProof/>
        </w:rPr>
      </w:pPr>
    </w:p>
    <w:p w14:paraId="39E1779E" w14:textId="77777777" w:rsidR="00DC063D" w:rsidRPr="006E4309" w:rsidRDefault="00DC063D" w:rsidP="000B3058">
      <w:pPr>
        <w:pStyle w:val="Fuente"/>
        <w:keepNext/>
        <w:ind w:left="706"/>
        <w:rPr>
          <w:noProof/>
        </w:rPr>
      </w:pPr>
    </w:p>
    <w:p w14:paraId="71FB8288" w14:textId="77777777" w:rsidR="00DC063D" w:rsidRPr="006E4309" w:rsidRDefault="00DC063D" w:rsidP="000B3058">
      <w:pPr>
        <w:pStyle w:val="Fuente"/>
        <w:keepNext/>
        <w:ind w:left="706"/>
        <w:rPr>
          <w:noProof/>
        </w:rPr>
      </w:pPr>
    </w:p>
    <w:p w14:paraId="1DFFEA3E" w14:textId="77777777" w:rsidR="00DC063D" w:rsidRPr="006E4309" w:rsidRDefault="00DC063D" w:rsidP="000B3058">
      <w:pPr>
        <w:pStyle w:val="Fuente"/>
        <w:keepNext/>
        <w:ind w:left="706"/>
        <w:rPr>
          <w:noProof/>
        </w:rPr>
      </w:pPr>
    </w:p>
    <w:p w14:paraId="743BFDBA" w14:textId="77777777" w:rsidR="00DC063D" w:rsidRPr="006E4309" w:rsidRDefault="00DC063D" w:rsidP="000B3058">
      <w:pPr>
        <w:pStyle w:val="Fuente"/>
        <w:keepNext/>
        <w:ind w:left="706"/>
        <w:rPr>
          <w:noProof/>
        </w:rPr>
      </w:pPr>
    </w:p>
    <w:p w14:paraId="4613B8D0" w14:textId="1834A77D" w:rsidR="007B5355" w:rsidRPr="006E4309" w:rsidRDefault="00DC063D" w:rsidP="000B3058">
      <w:pPr>
        <w:pStyle w:val="Fuente"/>
        <w:keepNext/>
        <w:ind w:left="706"/>
        <w:rPr>
          <w:noProof/>
        </w:rPr>
      </w:pPr>
      <w:r w:rsidRPr="006E4309">
        <w:rPr>
          <w:noProof/>
        </w:rPr>
        <w:t xml:space="preserve">    </w:t>
      </w:r>
      <w:r w:rsidR="00D24181" w:rsidRPr="006E4309">
        <w:rPr>
          <w:noProof/>
        </w:rPr>
        <w:t xml:space="preserve">Elaborado: Por el equipo técnico de PROTRANSITO </w:t>
      </w:r>
    </w:p>
    <w:p w14:paraId="7004E1F1" w14:textId="562406F6" w:rsidR="00F03A45" w:rsidRPr="006E4309" w:rsidRDefault="00A2732F" w:rsidP="00D24181">
      <w:pPr>
        <w:pStyle w:val="Fuente"/>
        <w:rPr>
          <w:noProof/>
        </w:rPr>
      </w:pPr>
      <w:r w:rsidRPr="006E4309">
        <w:rPr>
          <w:noProof/>
        </w:rPr>
        <w:t xml:space="preserve">    </w:t>
      </w:r>
      <w:r w:rsidR="00D24181" w:rsidRPr="006E4309">
        <w:rPr>
          <w:noProof/>
        </w:rPr>
        <w:t xml:space="preserve">Fuente: </w:t>
      </w:r>
      <w:r w:rsidR="007B5355" w:rsidRPr="006E4309">
        <w:rPr>
          <w:noProof/>
        </w:rPr>
        <w:t>Manual Traffic Modelling Guidelines</w:t>
      </w:r>
    </w:p>
    <w:p w14:paraId="152A4979" w14:textId="77777777" w:rsidR="00C34EBD" w:rsidRPr="006E4309" w:rsidRDefault="00C34EBD" w:rsidP="00C34EBD">
      <w:pPr>
        <w:pStyle w:val="Fuente"/>
        <w:ind w:left="0"/>
        <w:rPr>
          <w:noProof/>
        </w:rPr>
      </w:pPr>
    </w:p>
    <w:p w14:paraId="25D98B82" w14:textId="29A919F6" w:rsidR="007B5355" w:rsidRPr="006E4309" w:rsidRDefault="007B5355" w:rsidP="00C34EBD">
      <w:pPr>
        <w:pStyle w:val="Fuente"/>
        <w:ind w:left="0"/>
        <w:rPr>
          <w:noProof/>
        </w:rPr>
      </w:pPr>
    </w:p>
    <w:p w14:paraId="4096EB54" w14:textId="47087865" w:rsidR="00C34EBD" w:rsidRPr="006E4309" w:rsidRDefault="004F1BAB" w:rsidP="00E45FEF">
      <w:r w:rsidRPr="006E4309">
        <w:t>Lo modelos empleados para la simulación son estocásticos, lo cual incorpora elementos de incertidumbre y aleatoriedad, representando un comportamiento que no puede ser determinado de manera exacta. Para ello nos apoyamos en la regresión lineal para la calibración en la Identificación de relaciones, estimación de parámetros, reducción de complejidad y ajuste.</w:t>
      </w:r>
    </w:p>
    <w:p w14:paraId="1BA33492" w14:textId="7A6CF243" w:rsidR="00E45FEF" w:rsidRPr="006E4309" w:rsidRDefault="006552AC" w:rsidP="00E45FEF">
      <w:r w:rsidRPr="006E4309">
        <w:t>Las siguientes tablas muestran las figuras comparativas del GEH (</w:t>
      </w:r>
      <w:r w:rsidR="000B3058" w:rsidRPr="006E4309">
        <w:t>d</w:t>
      </w:r>
      <w:r w:rsidRPr="006E4309">
        <w:t xml:space="preserve">iagrama de </w:t>
      </w:r>
      <w:r w:rsidR="000B3058" w:rsidRPr="006E4309">
        <w:t>d</w:t>
      </w:r>
      <w:r w:rsidRPr="006E4309">
        <w:t xml:space="preserve">ianas) y </w:t>
      </w:r>
      <w:r w:rsidR="000B3058" w:rsidRPr="006E4309">
        <w:t>r</w:t>
      </w:r>
      <w:r w:rsidRPr="006E4309">
        <w:t xml:space="preserve">egresión </w:t>
      </w:r>
      <w:r w:rsidR="000B3058" w:rsidRPr="006E4309">
        <w:t>l</w:t>
      </w:r>
      <w:r w:rsidRPr="006E4309">
        <w:t>ineal por tipo de vehículo.</w:t>
      </w:r>
    </w:p>
    <w:p w14:paraId="5BA73709" w14:textId="310247D2" w:rsidR="007B5355" w:rsidRPr="006E4309" w:rsidRDefault="002775D7" w:rsidP="002775D7">
      <w:pPr>
        <w:jc w:val="center"/>
      </w:pPr>
      <w:r w:rsidRPr="006E4309">
        <w:t>{{tabla16}}</w:t>
      </w:r>
    </w:p>
    <w:p w14:paraId="107A2A39" w14:textId="6E4318EE" w:rsidR="0096728C" w:rsidRPr="006E4309" w:rsidRDefault="0096728C" w:rsidP="0096728C">
      <w:r w:rsidRPr="006E4309">
        <w:t xml:space="preserve">A continuación, se presentan </w:t>
      </w:r>
      <w:r w:rsidR="002775D7" w:rsidRPr="006E4309">
        <w:t>los</w:t>
      </w:r>
      <w:r w:rsidR="003E1CA2" w:rsidRPr="006E4309">
        <w:t xml:space="preserve"> resultado</w:t>
      </w:r>
      <w:r w:rsidR="002775D7" w:rsidRPr="006E4309">
        <w:t>s de</w:t>
      </w:r>
      <w:r w:rsidR="003E1CA2" w:rsidRPr="006E4309">
        <w:t xml:space="preserve"> GEH y validación de los criterios 1 y 2 para cada</w:t>
      </w:r>
      <w:r w:rsidRPr="006E4309">
        <w:t xml:space="preserve"> tipología vehicular:</w:t>
      </w:r>
    </w:p>
    <w:p w14:paraId="3F787CC9" w14:textId="2E0624A0" w:rsidR="002775D7" w:rsidRPr="006E4309" w:rsidRDefault="002775D7" w:rsidP="002775D7">
      <w:pPr>
        <w:jc w:val="center"/>
      </w:pPr>
      <w:r w:rsidRPr="006E4309">
        <w:t>{{tabla17}}</w:t>
      </w:r>
    </w:p>
    <w:p w14:paraId="30AD928D" w14:textId="0DDC00B8" w:rsidR="009A210C" w:rsidRPr="006E4309" w:rsidRDefault="002735CC">
      <w:pPr>
        <w:spacing w:line="259" w:lineRule="auto"/>
        <w:jc w:val="left"/>
        <w:rPr>
          <w:rFonts w:eastAsiaTheme="majorEastAsia" w:cstheme="majorBidi"/>
          <w:b/>
          <w:bCs/>
          <w:sz w:val="24"/>
          <w:szCs w:val="26"/>
        </w:rPr>
      </w:pPr>
      <w:r w:rsidRPr="006E4309">
        <w:t>En l</w:t>
      </w:r>
      <w:r w:rsidR="003E1CA2" w:rsidRPr="006E4309">
        <w:t>a tabla anterior</w:t>
      </w:r>
      <w:r w:rsidRPr="006E4309">
        <w:t>,</w:t>
      </w:r>
      <w:r w:rsidR="003E1CA2" w:rsidRPr="006E4309">
        <w:t xml:space="preserve"> todas las tipologías vehiculares analizadas tienen un GEH &lt; 5 y cumplen con criterios 1 y 2 de</w:t>
      </w:r>
      <w:r w:rsidR="00D81294" w:rsidRPr="006E4309">
        <w:t>l</w:t>
      </w:r>
      <w:r w:rsidR="003E1CA2" w:rsidRPr="006E4309">
        <w:t xml:space="preserve"> </w:t>
      </w:r>
      <w:r w:rsidR="00D81294" w:rsidRPr="006E4309">
        <w:t>m</w:t>
      </w:r>
      <w:r w:rsidR="003E1CA2" w:rsidRPr="006E4309">
        <w:t>anual</w:t>
      </w:r>
      <w:r w:rsidR="007B5355" w:rsidRPr="006E4309">
        <w:t xml:space="preserve"> “Traffic Modelling Guidelines, versión 4.0”</w:t>
      </w:r>
      <w:r w:rsidR="003E1CA2" w:rsidRPr="006E4309">
        <w:t>. En ese sentido</w:t>
      </w:r>
      <w:r w:rsidR="00D81294" w:rsidRPr="006E4309">
        <w:t>,</w:t>
      </w:r>
      <w:r w:rsidR="003E1CA2" w:rsidRPr="006E4309">
        <w:t xml:space="preserve"> se considera el modelo </w:t>
      </w:r>
      <w:r w:rsidR="00D81294" w:rsidRPr="006E4309">
        <w:t>c</w:t>
      </w:r>
      <w:r w:rsidR="003E1CA2" w:rsidRPr="006E4309">
        <w:t>alibrado.</w:t>
      </w:r>
      <w:bookmarkStart w:id="59" w:name="_Toc177646709"/>
      <w:r w:rsidR="009A210C" w:rsidRPr="006E4309">
        <w:br w:type="page"/>
      </w:r>
    </w:p>
    <w:p w14:paraId="0D897FFA" w14:textId="4D96E3CA" w:rsidR="00C34EBD" w:rsidRPr="006E4309" w:rsidRDefault="00C34EBD" w:rsidP="006D0574">
      <w:pPr>
        <w:pStyle w:val="Ttulo2"/>
        <w:rPr>
          <w:lang w:val="es-ES_tradnl"/>
        </w:rPr>
      </w:pPr>
      <w:r w:rsidRPr="006E4309">
        <w:rPr>
          <w:lang w:val="es-ES_tradnl"/>
        </w:rPr>
        <w:lastRenderedPageBreak/>
        <w:t>PROPUESTA</w:t>
      </w:r>
      <w:bookmarkEnd w:id="59"/>
    </w:p>
    <w:p w14:paraId="6055E837" w14:textId="0BE2F59F" w:rsidR="006D0574" w:rsidRPr="006E4309" w:rsidRDefault="006D0574" w:rsidP="006D0574">
      <w:pPr>
        <w:rPr>
          <w:lang w:eastAsia="es-CO"/>
        </w:rPr>
      </w:pPr>
      <w:r w:rsidRPr="006E4309">
        <w:rPr>
          <w:lang w:eastAsia="es-CO"/>
        </w:rPr>
        <w:t>Con el modelo de la situación actual calibrado y validado se procederá a realizar la modelación propuesta utilizando los mismos parámetros; en ese sentido, la propuesta de diseño geométrico y planes semafóricos se van a implementar tanto para el año base como para el año proyectado (a 3 años)</w:t>
      </w:r>
      <w:r w:rsidR="00B74890" w:rsidRPr="006E4309">
        <w:rPr>
          <w:lang w:eastAsia="es-CO"/>
        </w:rPr>
        <w:t>.</w:t>
      </w:r>
    </w:p>
    <w:p w14:paraId="565C91E7" w14:textId="4AB5E44F" w:rsidR="00C34EBD" w:rsidRPr="006E4309" w:rsidRDefault="00C34EBD" w:rsidP="006D0574">
      <w:pPr>
        <w:pStyle w:val="Ttulo3"/>
        <w:rPr>
          <w:lang w:val="es-ES_tradnl" w:eastAsia="es-CO"/>
        </w:rPr>
      </w:pPr>
      <w:bookmarkStart w:id="60" w:name="_Toc177646710"/>
      <w:r w:rsidRPr="006E4309">
        <w:rPr>
          <w:lang w:val="es-ES_tradnl" w:eastAsia="es-CO"/>
        </w:rPr>
        <w:t>ESCENARIO DE PROPUESTA DE DISEÑO</w:t>
      </w:r>
      <w:bookmarkEnd w:id="60"/>
    </w:p>
    <w:p w14:paraId="7F91078F" w14:textId="08706665" w:rsidR="00B831D7" w:rsidRPr="006E4309" w:rsidRDefault="00B831D7">
      <w:pPr>
        <w:pStyle w:val="Prrafodelista"/>
        <w:numPr>
          <w:ilvl w:val="0"/>
          <w:numId w:val="11"/>
        </w:numPr>
        <w:rPr>
          <w:highlight w:val="cyan"/>
          <w:lang w:eastAsia="es-CO"/>
        </w:rPr>
      </w:pPr>
      <w:r w:rsidRPr="006E4309">
        <w:rPr>
          <w:highlight w:val="cyan"/>
          <w:lang w:eastAsia="es-CO"/>
        </w:rPr>
        <w:t>Intersección SS-77:</w:t>
      </w:r>
    </w:p>
    <w:p w14:paraId="79DC024A" w14:textId="057F8726" w:rsidR="00B831D7" w:rsidRPr="006E4309" w:rsidRDefault="00B831D7">
      <w:pPr>
        <w:pStyle w:val="Prrafodelista"/>
        <w:numPr>
          <w:ilvl w:val="0"/>
          <w:numId w:val="12"/>
        </w:numPr>
        <w:rPr>
          <w:highlight w:val="cyan"/>
          <w:lang w:eastAsia="es-CO"/>
        </w:rPr>
      </w:pPr>
      <w:r w:rsidRPr="006E4309">
        <w:rPr>
          <w:highlight w:val="cyan"/>
          <w:lang w:eastAsia="es-CO"/>
        </w:rPr>
        <w:t xml:space="preserve">Eliminación de conector para giro en “U” en la Av. Agustín La Rosa Lozano tanto en sentido de Sur a Norte como de Norte a Sur. </w:t>
      </w:r>
    </w:p>
    <w:p w14:paraId="0850CF24" w14:textId="13CC34CF" w:rsidR="00B831D7" w:rsidRPr="006E4309" w:rsidRDefault="00B831D7">
      <w:pPr>
        <w:pStyle w:val="Prrafodelista"/>
        <w:numPr>
          <w:ilvl w:val="0"/>
          <w:numId w:val="12"/>
        </w:numPr>
        <w:rPr>
          <w:highlight w:val="cyan"/>
          <w:lang w:eastAsia="es-CO"/>
        </w:rPr>
      </w:pPr>
      <w:r w:rsidRPr="006E4309">
        <w:rPr>
          <w:highlight w:val="cyan"/>
          <w:lang w:eastAsia="es-CO"/>
        </w:rPr>
        <w:t>Reducción de ancho de links peatonales (cruceros peatonales).</w:t>
      </w:r>
    </w:p>
    <w:p w14:paraId="6CEE4BE2" w14:textId="77777777" w:rsidR="00CB56C1" w:rsidRPr="006E4309" w:rsidRDefault="00CB56C1" w:rsidP="00CB56C1">
      <w:pPr>
        <w:pStyle w:val="Prrafodelista"/>
        <w:rPr>
          <w:highlight w:val="cyan"/>
          <w:lang w:eastAsia="es-CO"/>
        </w:rPr>
      </w:pPr>
    </w:p>
    <w:p w14:paraId="1F274E1B" w14:textId="600D2FA3" w:rsidR="00B831D7" w:rsidRPr="006E4309" w:rsidRDefault="00B831D7">
      <w:pPr>
        <w:pStyle w:val="Prrafodelista"/>
        <w:numPr>
          <w:ilvl w:val="0"/>
          <w:numId w:val="11"/>
        </w:numPr>
        <w:rPr>
          <w:highlight w:val="cyan"/>
          <w:lang w:eastAsia="es-CO"/>
        </w:rPr>
      </w:pPr>
      <w:r w:rsidRPr="006E4309">
        <w:rPr>
          <w:highlight w:val="cyan"/>
          <w:lang w:eastAsia="es-CO"/>
        </w:rPr>
        <w:t>Intersección SS-78:</w:t>
      </w:r>
    </w:p>
    <w:p w14:paraId="41EC13DC" w14:textId="4CCD4B6C" w:rsidR="00B831D7" w:rsidRPr="006E4309" w:rsidRDefault="00B831D7">
      <w:pPr>
        <w:pStyle w:val="Prrafodelista"/>
        <w:numPr>
          <w:ilvl w:val="0"/>
          <w:numId w:val="13"/>
        </w:numPr>
        <w:rPr>
          <w:highlight w:val="cyan"/>
          <w:lang w:eastAsia="es-CO"/>
        </w:rPr>
      </w:pPr>
      <w:r w:rsidRPr="006E4309">
        <w:rPr>
          <w:highlight w:val="cyan"/>
          <w:lang w:eastAsia="es-CO"/>
        </w:rPr>
        <w:t>Eliminación de link peatonal de cruce inferior en la intersección (Lado Peatonal Sur).</w:t>
      </w:r>
    </w:p>
    <w:p w14:paraId="26E911CC" w14:textId="2CC2EB65" w:rsidR="00C34EBD" w:rsidRPr="006E4309" w:rsidRDefault="00B831D7">
      <w:pPr>
        <w:pStyle w:val="Prrafodelista"/>
        <w:numPr>
          <w:ilvl w:val="0"/>
          <w:numId w:val="13"/>
        </w:numPr>
        <w:rPr>
          <w:highlight w:val="cyan"/>
          <w:lang w:eastAsia="es-CO"/>
        </w:rPr>
      </w:pPr>
      <w:r w:rsidRPr="006E4309">
        <w:rPr>
          <w:highlight w:val="cyan"/>
          <w:lang w:eastAsia="es-CO"/>
        </w:rPr>
        <w:t>Reducción de ancho de links peatonales (cruceros peatonales).</w:t>
      </w:r>
    </w:p>
    <w:p w14:paraId="31EDA42B" w14:textId="7144D5A7" w:rsidR="006E6A56" w:rsidRPr="006E4309" w:rsidRDefault="006E6A56" w:rsidP="006E6A56">
      <w:pPr>
        <w:pStyle w:val="Descripcin"/>
        <w:keepNext/>
      </w:pPr>
      <w:r w:rsidRPr="006E4309">
        <w:t>Imagen N° 41: Modelo micro simulación de la propuesta de la Sub-Área</w:t>
      </w:r>
      <w:r w:rsidR="007879AE" w:rsidRPr="006E4309">
        <w:t xml:space="preserve"> {{numsubarea}}</w:t>
      </w:r>
    </w:p>
    <w:p w14:paraId="42AC9790" w14:textId="77777777" w:rsidR="007879AE" w:rsidRPr="006E4309" w:rsidRDefault="007879AE" w:rsidP="007879AE">
      <w:pPr>
        <w:pStyle w:val="Fuente"/>
        <w:keepNext/>
        <w:ind w:left="706"/>
        <w:rPr>
          <w:noProof/>
        </w:rPr>
      </w:pPr>
      <w:r w:rsidRPr="006E4309">
        <w:rPr>
          <w:noProof/>
        </w:rPr>
        <w:t xml:space="preserve">Elaborado: Por el equipo técnico de PROTRANSITO </w:t>
      </w:r>
    </w:p>
    <w:p w14:paraId="5541C172" w14:textId="77777777" w:rsidR="006E6A56" w:rsidRPr="006E4309" w:rsidRDefault="006E6A56" w:rsidP="006E6A56"/>
    <w:p w14:paraId="0A335676" w14:textId="491AA9BA" w:rsidR="00CB56C1" w:rsidRPr="006E4309" w:rsidRDefault="00CB56C1" w:rsidP="006D0574">
      <w:pPr>
        <w:pStyle w:val="Ttulo3"/>
        <w:rPr>
          <w:lang w:val="es-ES_tradnl" w:eastAsia="es-CO"/>
        </w:rPr>
      </w:pPr>
      <w:bookmarkStart w:id="61" w:name="_Toc177646711"/>
      <w:r w:rsidRPr="006E4309">
        <w:rPr>
          <w:lang w:val="es-ES_tradnl" w:eastAsia="es-CO"/>
        </w:rPr>
        <w:t>FASES SEMAFÓRICAS PROPUESTAS</w:t>
      </w:r>
      <w:bookmarkEnd w:id="61"/>
    </w:p>
    <w:p w14:paraId="1F0D9B86" w14:textId="5A569889" w:rsidR="006E6A56" w:rsidRPr="006E4309" w:rsidRDefault="006E6A56" w:rsidP="006E6A56">
      <w:pPr>
        <w:rPr>
          <w:lang w:eastAsia="es-CO"/>
        </w:rPr>
      </w:pPr>
      <w:r w:rsidRPr="006E4309">
        <w:rPr>
          <w:lang w:eastAsia="es-CO"/>
        </w:rPr>
        <w:t>Del numeral 8.3.1.5. Programación Semafórica Propuesta del Informe Principal del Estudio de Tránsito, se menciona la ecuación de Webster para la obtención de los tiempos de ciclo y repartos semafóricos. Así también, del numeral 8.3.6. Optimización de Repartos, Desfases y Tiempos de Ciclo Semafórico del mismo informe, se establecieron los criterios de tiempo mínimo de verde para garantizar la seguridad peatonal, el tiempo de ámbar de 3 s, y el tiempo de todo rojo en función de las condiciones geométricas. Cabe mencionar, que la optimización por controlador y por desfase es un proceso iterativo que se realiza desde el software de microsimulación PTV Vissim.</w:t>
      </w:r>
    </w:p>
    <w:p w14:paraId="04FE3B65" w14:textId="0F5FB368" w:rsidR="00BF02B2" w:rsidRPr="006E4309" w:rsidRDefault="007879AE" w:rsidP="00BF02B2">
      <w:pPr>
        <w:pStyle w:val="Ttulo4"/>
        <w:spacing w:after="240"/>
        <w:rPr>
          <w:lang w:val="es-ES_tradnl" w:eastAsia="es-CO"/>
        </w:rPr>
      </w:pPr>
      <w:r w:rsidRPr="006E4309">
        <w:rPr>
          <w:lang w:val="es-ES_tradnl" w:eastAsia="es-CO"/>
        </w:rPr>
        <w:t>DIAGRAMA DE MOVIMIENTO PROPUESTO</w:t>
      </w:r>
    </w:p>
    <w:p w14:paraId="53C106DC" w14:textId="14DCA8D4" w:rsidR="007879AE" w:rsidRPr="006E4309" w:rsidRDefault="007879AE" w:rsidP="007879AE">
      <w:r w:rsidRPr="006E4309">
        <w:t xml:space="preserve">A continuación, se presenta </w:t>
      </w:r>
      <w:r w:rsidR="001D1005" w:rsidRPr="006E4309">
        <w:t>{{presinter5}}</w:t>
      </w:r>
      <w:r w:rsidRPr="006E4309">
        <w:t xml:space="preserve"> de movimientos propuestos correspondiente a </w:t>
      </w:r>
      <w:r w:rsidR="001D1005" w:rsidRPr="006E4309">
        <w:t>{{presinter4}}</w:t>
      </w:r>
      <w:r w:rsidRPr="006E4309">
        <w:t xml:space="preserve"> </w:t>
      </w:r>
      <w:r w:rsidR="001D1005" w:rsidRPr="006E4309">
        <w:t xml:space="preserve"> </w:t>
      </w:r>
      <w:r w:rsidRPr="006E4309">
        <w:t>{{nominterseccion}} ({{codinterseccion}}).</w:t>
      </w:r>
    </w:p>
    <w:p w14:paraId="2BB756DF" w14:textId="16814F6C" w:rsidR="001D1005" w:rsidRPr="006E4309" w:rsidRDefault="001D1005" w:rsidP="001D1005">
      <w:pPr>
        <w:jc w:val="center"/>
      </w:pPr>
      <w:r w:rsidRPr="006E4309">
        <w:t>{{diagramaList}}</w:t>
      </w:r>
    </w:p>
    <w:p w14:paraId="30AFD4EE" w14:textId="77777777" w:rsidR="001D1005" w:rsidRPr="006E4309" w:rsidRDefault="001D1005" w:rsidP="001D1005">
      <w:pPr>
        <w:rPr>
          <w:highlight w:val="cyan"/>
        </w:rPr>
      </w:pPr>
    </w:p>
    <w:p w14:paraId="3D1DE1AF" w14:textId="338C83FA" w:rsidR="00BF02B2" w:rsidRPr="006E4309" w:rsidRDefault="00BF02B2" w:rsidP="00BF02B2">
      <w:pPr>
        <w:pStyle w:val="Prrafodelista"/>
        <w:numPr>
          <w:ilvl w:val="0"/>
          <w:numId w:val="9"/>
        </w:numPr>
        <w:rPr>
          <w:highlight w:val="cyan"/>
        </w:rPr>
      </w:pPr>
      <w:r w:rsidRPr="006E4309">
        <w:rPr>
          <w:highlight w:val="cyan"/>
        </w:rPr>
        <w:t>La fase 1 controla el acceso norte y sur, junto con los peatonales del lado oeste y este</w:t>
      </w:r>
    </w:p>
    <w:p w14:paraId="02690DBE" w14:textId="76830939" w:rsidR="00BF02B2" w:rsidRPr="006E4309" w:rsidRDefault="00BF02B2" w:rsidP="00BF02B2">
      <w:pPr>
        <w:pStyle w:val="Prrafodelista"/>
        <w:numPr>
          <w:ilvl w:val="0"/>
          <w:numId w:val="9"/>
        </w:numPr>
        <w:rPr>
          <w:highlight w:val="cyan"/>
        </w:rPr>
      </w:pPr>
      <w:r w:rsidRPr="006E4309">
        <w:rPr>
          <w:highlight w:val="cyan"/>
        </w:rPr>
        <w:t>La fase 2 controla el acceso oeste y este, junto con los peatonales del lado norte y sur.</w:t>
      </w:r>
    </w:p>
    <w:p w14:paraId="7D63E1D2" w14:textId="6419728E" w:rsidR="007D6A0A" w:rsidRPr="006E4309" w:rsidRDefault="00BF02B2" w:rsidP="006D0574">
      <w:pPr>
        <w:pStyle w:val="Ttulo3"/>
        <w:rPr>
          <w:lang w:val="es-ES_tradnl" w:eastAsia="es-CO"/>
        </w:rPr>
      </w:pPr>
      <w:bookmarkStart w:id="62" w:name="_Toc177646712"/>
      <w:r w:rsidRPr="006E4309">
        <w:rPr>
          <w:lang w:val="es-ES_tradnl" w:eastAsia="es-CO"/>
        </w:rPr>
        <w:t>ESQUEMA DE REPARTO SEMAFÓRICO PROPUESTO</w:t>
      </w:r>
      <w:bookmarkEnd w:id="62"/>
    </w:p>
    <w:p w14:paraId="66573F9C" w14:textId="169FADDE" w:rsidR="00BF02B2" w:rsidRPr="006E4309" w:rsidRDefault="00BF02B2" w:rsidP="00BF02B2">
      <w:pPr>
        <w:rPr>
          <w:lang w:eastAsia="es-CO"/>
        </w:rPr>
      </w:pPr>
      <w:r w:rsidRPr="006E4309">
        <w:rPr>
          <w:lang w:eastAsia="es-CO"/>
        </w:rPr>
        <w:t>A continuación, se muestra los esquemas de reparto semafórico propuesto de cada intersección y de los turnos mañana, tarde y noche.</w:t>
      </w:r>
    </w:p>
    <w:p w14:paraId="49090DC9" w14:textId="1480F8CF" w:rsidR="007D6A0A" w:rsidRPr="006E4309" w:rsidRDefault="000D5DB2" w:rsidP="00716949">
      <w:pPr>
        <w:jc w:val="center"/>
      </w:pPr>
      <w:r w:rsidRPr="006E4309">
        <w:rPr>
          <w:highlight w:val="yellow"/>
        </w:rPr>
        <w:t>{{</w:t>
      </w:r>
      <w:r w:rsidR="00F45A23" w:rsidRPr="006E4309">
        <w:rPr>
          <w:highlight w:val="yellow"/>
        </w:rPr>
        <w:t>sigpropuesto</w:t>
      </w:r>
      <w:r w:rsidRPr="006E4309">
        <w:rPr>
          <w:highlight w:val="yellow"/>
        </w:rPr>
        <w:t>}}</w:t>
      </w:r>
    </w:p>
    <w:p w14:paraId="7BDB33EA" w14:textId="4A9ECC1B" w:rsidR="007D6A0A" w:rsidRPr="006E4309" w:rsidRDefault="007D6A0A" w:rsidP="007D6A0A">
      <w:pPr>
        <w:ind w:left="402"/>
      </w:pPr>
      <w:r w:rsidRPr="006E4309">
        <w:t>Nota: Se usará esta programación para los escenarios en el año base y a 3 años.</w:t>
      </w:r>
    </w:p>
    <w:p w14:paraId="23639750" w14:textId="68F5D6DC" w:rsidR="007D6A0A" w:rsidRPr="006E4309" w:rsidRDefault="00BF02B2" w:rsidP="006D0574">
      <w:pPr>
        <w:pStyle w:val="Ttulo3"/>
        <w:rPr>
          <w:lang w:val="es-ES_tradnl" w:eastAsia="es-CO"/>
        </w:rPr>
      </w:pPr>
      <w:bookmarkStart w:id="63" w:name="_Toc177646713"/>
      <w:r w:rsidRPr="006E4309">
        <w:rPr>
          <w:lang w:val="es-ES_tradnl" w:eastAsia="es-CO"/>
        </w:rPr>
        <w:t>PROGRAMACIÓN SEMAFÓRICA PROPUESTA</w:t>
      </w:r>
      <w:bookmarkEnd w:id="63"/>
    </w:p>
    <w:p w14:paraId="5B18491B" w14:textId="7AF5A05A" w:rsidR="00BF02B2" w:rsidRPr="006E4309" w:rsidRDefault="00BF02B2" w:rsidP="00BF02B2">
      <w:pPr>
        <w:rPr>
          <w:lang w:eastAsia="es-CO"/>
        </w:rPr>
      </w:pPr>
      <w:r w:rsidRPr="006E4309">
        <w:rPr>
          <w:lang w:eastAsia="es-CO"/>
        </w:rPr>
        <w:t>Se presentan la programación semafórica propuesta con las fases y ciclos semafóricos en los turnos mañana, tarde y noche para el día típico y atípico.</w:t>
      </w:r>
    </w:p>
    <w:p w14:paraId="3EB0A2EB" w14:textId="5446C23C" w:rsidR="007D6A0A" w:rsidRPr="006E4309" w:rsidRDefault="000D5DB2" w:rsidP="00716949">
      <w:pPr>
        <w:pStyle w:val="Prrafodelista"/>
        <w:ind w:left="0"/>
        <w:jc w:val="center"/>
      </w:pPr>
      <w:r w:rsidRPr="006E4309">
        <w:lastRenderedPageBreak/>
        <w:t>{{</w:t>
      </w:r>
      <w:r w:rsidR="00F45A23" w:rsidRPr="006E4309">
        <w:t>tabla18</w:t>
      </w:r>
      <w:r w:rsidRPr="006E4309">
        <w:t>}}</w:t>
      </w:r>
    </w:p>
    <w:p w14:paraId="7CE47D0C" w14:textId="77777777" w:rsidR="00B234A7" w:rsidRPr="006E4309" w:rsidRDefault="00B234A7">
      <w:pPr>
        <w:spacing w:line="259" w:lineRule="auto"/>
        <w:jc w:val="left"/>
        <w:rPr>
          <w:rFonts w:eastAsiaTheme="majorEastAsia"/>
          <w:b/>
          <w:sz w:val="28"/>
          <w:szCs w:val="28"/>
          <w:lang w:eastAsia="es-CO"/>
        </w:rPr>
      </w:pPr>
      <w:r w:rsidRPr="006E4309">
        <w:br w:type="page"/>
      </w:r>
    </w:p>
    <w:p w14:paraId="06C0B4C5" w14:textId="01CEFD9F" w:rsidR="007D6A0A" w:rsidRPr="006E4309" w:rsidRDefault="007D6A0A" w:rsidP="000D5DB2">
      <w:pPr>
        <w:pStyle w:val="Ttulo1"/>
        <w:rPr>
          <w:lang w:val="es-ES_tradnl"/>
        </w:rPr>
      </w:pPr>
      <w:bookmarkStart w:id="64" w:name="_Toc177646714"/>
      <w:r w:rsidRPr="006E4309">
        <w:rPr>
          <w:lang w:val="es-ES_tradnl"/>
        </w:rPr>
        <w:lastRenderedPageBreak/>
        <w:t>RESULTADOS</w:t>
      </w:r>
      <w:bookmarkEnd w:id="64"/>
    </w:p>
    <w:p w14:paraId="1B5B8EFE" w14:textId="2DC54C76" w:rsidR="006E5B82" w:rsidRPr="006E4309" w:rsidRDefault="006E5B82">
      <w:pPr>
        <w:pStyle w:val="Ttulo2"/>
        <w:numPr>
          <w:ilvl w:val="1"/>
          <w:numId w:val="4"/>
        </w:numPr>
        <w:rPr>
          <w:lang w:val="es-ES_tradnl"/>
        </w:rPr>
      </w:pPr>
      <w:bookmarkStart w:id="65" w:name="_Toc177646715"/>
      <w:r w:rsidRPr="006E4309">
        <w:rPr>
          <w:lang w:val="es-ES_tradnl"/>
        </w:rPr>
        <w:t>RESULTADOS</w:t>
      </w:r>
      <w:r w:rsidR="00FD4E36" w:rsidRPr="006E4309">
        <w:rPr>
          <w:lang w:val="es-ES_tradnl"/>
        </w:rPr>
        <w:t xml:space="preserve"> DEL MODELO</w:t>
      </w:r>
      <w:bookmarkEnd w:id="65"/>
    </w:p>
    <w:p w14:paraId="099E33ED" w14:textId="43BB1E13" w:rsidR="006E5B82" w:rsidRPr="006E4309" w:rsidRDefault="006E5B82" w:rsidP="006E5B82">
      <w:r w:rsidRPr="006E4309">
        <w:t xml:space="preserve">El Nivel de Servicio (Calidad del Transporte) corresponde a los niveles de calidad del transporte que van desde la A a la F, que se asignan a movimientos y </w:t>
      </w:r>
      <w:r w:rsidR="00B92FDF" w:rsidRPr="006E4309">
        <w:t>enlaces</w:t>
      </w:r>
      <w:r w:rsidRPr="006E4309">
        <w:t>, representando una densidad de valor (unidades de vehículos/milla/carril) (PTV Group 2024). Esta clasificación se basa en el atributo de resultado ‘Demora promedio del vehículo’. Además, el rango actual de valores para el retraso del vehículo varía según el tipo de esquema de Nivel de Servicio del nodo, ya sea Semafórico o No Semaforizado como se presenta en la Tabla N°31. El Nivel de Servicio en Vissim es comparable al definido en el Manual de Capacidad de Carreteras Americano de 2010 (HCM 2010). Se presentan los niveles de servicio en la siguiente tabla:</w:t>
      </w:r>
    </w:p>
    <w:p w14:paraId="153AC6F8" w14:textId="791B4893" w:rsidR="006E5B82" w:rsidRPr="006E4309" w:rsidRDefault="006E5B82" w:rsidP="006E5B82">
      <w:pPr>
        <w:pStyle w:val="Descripcin"/>
        <w:keepNext/>
      </w:pPr>
      <w:bookmarkStart w:id="66" w:name="_Toc177646739"/>
      <w:r w:rsidRPr="006E4309">
        <w:t xml:space="preserve">Tabla N° </w:t>
      </w:r>
      <w:r w:rsidRPr="006E4309">
        <w:fldChar w:fldCharType="begin"/>
      </w:r>
      <w:r w:rsidRPr="006E4309">
        <w:instrText xml:space="preserve"> SEQ Tabla_N° \* ARABIC </w:instrText>
      </w:r>
      <w:r w:rsidRPr="006E4309">
        <w:fldChar w:fldCharType="separate"/>
      </w:r>
      <w:r w:rsidR="00810BF1" w:rsidRPr="006E4309">
        <w:t>9</w:t>
      </w:r>
      <w:r w:rsidRPr="006E4309">
        <w:fldChar w:fldCharType="end"/>
      </w:r>
      <w:r w:rsidRPr="006E4309">
        <w:t>: Niveles de Servicio para intersecciones semaforizadas y no semaforizadas</w:t>
      </w:r>
      <w:bookmarkEnd w:id="6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55"/>
        <w:gridCol w:w="3328"/>
        <w:gridCol w:w="4304"/>
      </w:tblGrid>
      <w:tr w:rsidR="006E5B82" w:rsidRPr="006E4309" w14:paraId="62354309" w14:textId="77777777" w:rsidTr="006E5B82">
        <w:trPr>
          <w:trHeight w:val="288"/>
          <w:jc w:val="center"/>
        </w:trPr>
        <w:tc>
          <w:tcPr>
            <w:tcW w:w="2055" w:type="dxa"/>
            <w:tcBorders>
              <w:bottom w:val="single" w:sz="4" w:space="0" w:color="auto"/>
            </w:tcBorders>
            <w:shd w:val="clear" w:color="auto" w:fill="B4C6E7" w:themeFill="accent1" w:themeFillTint="66"/>
            <w:noWrap/>
            <w:vAlign w:val="center"/>
            <w:hideMark/>
          </w:tcPr>
          <w:p w14:paraId="0AEFD098" w14:textId="77777777" w:rsidR="006E5B82" w:rsidRPr="006E4309" w:rsidRDefault="006E5B82" w:rsidP="00A90E13">
            <w:pPr>
              <w:keepNext/>
              <w:spacing w:after="0"/>
              <w:jc w:val="center"/>
              <w:rPr>
                <w:rFonts w:eastAsia="Times New Roman" w:cs="Times New Roman"/>
                <w:b/>
                <w:bCs/>
                <w:sz w:val="24"/>
                <w:szCs w:val="24"/>
                <w:lang w:eastAsia="es-PE"/>
              </w:rPr>
            </w:pPr>
            <w:r w:rsidRPr="006E4309">
              <w:rPr>
                <w:rFonts w:eastAsia="Times New Roman" w:cs="Times New Roman"/>
                <w:b/>
                <w:bCs/>
                <w:sz w:val="24"/>
                <w:szCs w:val="24"/>
                <w:lang w:eastAsia="es-PE"/>
              </w:rPr>
              <w:t xml:space="preserve">Nivel de </w:t>
            </w:r>
            <w:r w:rsidRPr="006E4309">
              <w:rPr>
                <w:rFonts w:eastAsia="Times New Roman" w:cs="Times New Roman"/>
                <w:b/>
                <w:bCs/>
                <w:color w:val="000000"/>
                <w:lang w:eastAsia="es-PE"/>
              </w:rPr>
              <w:t>Servicio</w:t>
            </w:r>
          </w:p>
        </w:tc>
        <w:tc>
          <w:tcPr>
            <w:tcW w:w="3328" w:type="dxa"/>
            <w:shd w:val="clear" w:color="auto" w:fill="B4C6E7" w:themeFill="accent1" w:themeFillTint="66"/>
            <w:noWrap/>
            <w:vAlign w:val="center"/>
            <w:hideMark/>
          </w:tcPr>
          <w:p w14:paraId="2D22090C" w14:textId="77777777" w:rsidR="006E5B82" w:rsidRPr="006E4309" w:rsidRDefault="006E5B82" w:rsidP="00A90E13">
            <w:pPr>
              <w:keepNext/>
              <w:spacing w:after="0"/>
              <w:jc w:val="center"/>
              <w:rPr>
                <w:rFonts w:eastAsia="Times New Roman" w:cs="Times New Roman"/>
                <w:b/>
                <w:bCs/>
                <w:color w:val="000000"/>
                <w:lang w:eastAsia="es-PE"/>
              </w:rPr>
            </w:pPr>
            <w:r w:rsidRPr="006E4309">
              <w:rPr>
                <w:rFonts w:eastAsia="Times New Roman" w:cs="Times New Roman"/>
                <w:b/>
                <w:bCs/>
                <w:color w:val="000000"/>
                <w:lang w:eastAsia="es-PE"/>
              </w:rPr>
              <w:t>Intersecciones Semaforizadas</w:t>
            </w:r>
          </w:p>
        </w:tc>
        <w:tc>
          <w:tcPr>
            <w:tcW w:w="4304" w:type="dxa"/>
            <w:shd w:val="clear" w:color="auto" w:fill="B4C6E7" w:themeFill="accent1" w:themeFillTint="66"/>
            <w:noWrap/>
            <w:vAlign w:val="center"/>
            <w:hideMark/>
          </w:tcPr>
          <w:p w14:paraId="0DC1E32F" w14:textId="77777777" w:rsidR="006E5B82" w:rsidRPr="006E4309" w:rsidRDefault="006E5B82" w:rsidP="00A90E13">
            <w:pPr>
              <w:keepNext/>
              <w:spacing w:after="0"/>
              <w:jc w:val="center"/>
              <w:rPr>
                <w:rFonts w:eastAsia="Times New Roman" w:cs="Times New Roman"/>
                <w:b/>
                <w:bCs/>
                <w:color w:val="000000"/>
                <w:lang w:eastAsia="es-PE"/>
              </w:rPr>
            </w:pPr>
            <w:r w:rsidRPr="006E4309">
              <w:rPr>
                <w:rFonts w:eastAsia="Times New Roman" w:cs="Times New Roman"/>
                <w:b/>
                <w:bCs/>
                <w:color w:val="000000"/>
                <w:lang w:eastAsia="es-PE"/>
              </w:rPr>
              <w:t>Intersecciones No Semaforizadas</w:t>
            </w:r>
          </w:p>
        </w:tc>
      </w:tr>
      <w:tr w:rsidR="006E5B82" w:rsidRPr="006E4309" w14:paraId="63ECD3DA" w14:textId="77777777" w:rsidTr="006E5B82">
        <w:trPr>
          <w:trHeight w:val="288"/>
          <w:jc w:val="center"/>
        </w:trPr>
        <w:tc>
          <w:tcPr>
            <w:tcW w:w="2055" w:type="dxa"/>
            <w:tcBorders>
              <w:top w:val="single" w:sz="4" w:space="0" w:color="auto"/>
              <w:left w:val="single" w:sz="4" w:space="0" w:color="auto"/>
              <w:bottom w:val="single" w:sz="4" w:space="0" w:color="auto"/>
              <w:right w:val="nil"/>
            </w:tcBorders>
            <w:shd w:val="clear" w:color="000000" w:fill="00B050"/>
            <w:noWrap/>
            <w:vAlign w:val="center"/>
            <w:hideMark/>
          </w:tcPr>
          <w:p w14:paraId="30599C9E"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LOS_A</w:t>
            </w:r>
          </w:p>
        </w:tc>
        <w:tc>
          <w:tcPr>
            <w:tcW w:w="7632" w:type="dxa"/>
            <w:gridSpan w:val="2"/>
            <w:shd w:val="clear" w:color="auto" w:fill="auto"/>
            <w:noWrap/>
            <w:vAlign w:val="center"/>
            <w:hideMark/>
          </w:tcPr>
          <w:p w14:paraId="78DA25E6" w14:textId="4EAB193C"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demora &lt; 10 s</w:t>
            </w:r>
          </w:p>
        </w:tc>
      </w:tr>
      <w:tr w:rsidR="006E5B82" w:rsidRPr="006E4309" w14:paraId="7659AB34" w14:textId="77777777" w:rsidTr="006E5B82">
        <w:trPr>
          <w:trHeight w:val="288"/>
          <w:jc w:val="center"/>
        </w:trPr>
        <w:tc>
          <w:tcPr>
            <w:tcW w:w="2055" w:type="dxa"/>
            <w:tcBorders>
              <w:top w:val="single" w:sz="4" w:space="0" w:color="auto"/>
              <w:left w:val="single" w:sz="4" w:space="0" w:color="auto"/>
              <w:bottom w:val="single" w:sz="4" w:space="0" w:color="auto"/>
              <w:right w:val="nil"/>
            </w:tcBorders>
            <w:shd w:val="clear" w:color="000000" w:fill="B5E6A2"/>
            <w:noWrap/>
            <w:vAlign w:val="center"/>
            <w:hideMark/>
          </w:tcPr>
          <w:p w14:paraId="0F88303C"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LOS_B</w:t>
            </w:r>
          </w:p>
        </w:tc>
        <w:tc>
          <w:tcPr>
            <w:tcW w:w="3328" w:type="dxa"/>
            <w:shd w:val="clear" w:color="auto" w:fill="auto"/>
            <w:noWrap/>
            <w:vAlign w:val="center"/>
            <w:hideMark/>
          </w:tcPr>
          <w:p w14:paraId="76AF1FB2"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10 s a 20 s</w:t>
            </w:r>
          </w:p>
        </w:tc>
        <w:tc>
          <w:tcPr>
            <w:tcW w:w="4304" w:type="dxa"/>
            <w:shd w:val="clear" w:color="auto" w:fill="auto"/>
            <w:noWrap/>
            <w:vAlign w:val="center"/>
            <w:hideMark/>
          </w:tcPr>
          <w:p w14:paraId="375FEED1"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10 s a 15 s</w:t>
            </w:r>
          </w:p>
        </w:tc>
      </w:tr>
      <w:tr w:rsidR="006E5B82" w:rsidRPr="006E4309" w14:paraId="0D413C36" w14:textId="77777777" w:rsidTr="006E5B82">
        <w:trPr>
          <w:trHeight w:val="288"/>
          <w:jc w:val="center"/>
        </w:trPr>
        <w:tc>
          <w:tcPr>
            <w:tcW w:w="2055" w:type="dxa"/>
            <w:tcBorders>
              <w:top w:val="single" w:sz="4" w:space="0" w:color="auto"/>
              <w:left w:val="single" w:sz="4" w:space="0" w:color="auto"/>
              <w:bottom w:val="single" w:sz="4" w:space="0" w:color="auto"/>
              <w:right w:val="nil"/>
            </w:tcBorders>
            <w:shd w:val="clear" w:color="000000" w:fill="FFFF99"/>
            <w:noWrap/>
            <w:vAlign w:val="center"/>
            <w:hideMark/>
          </w:tcPr>
          <w:p w14:paraId="6909DD94"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LOS_C</w:t>
            </w:r>
          </w:p>
        </w:tc>
        <w:tc>
          <w:tcPr>
            <w:tcW w:w="3328" w:type="dxa"/>
            <w:shd w:val="clear" w:color="auto" w:fill="auto"/>
            <w:noWrap/>
            <w:vAlign w:val="center"/>
            <w:hideMark/>
          </w:tcPr>
          <w:p w14:paraId="3A8661FD"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20 s a 35 s</w:t>
            </w:r>
          </w:p>
        </w:tc>
        <w:tc>
          <w:tcPr>
            <w:tcW w:w="4304" w:type="dxa"/>
            <w:shd w:val="clear" w:color="auto" w:fill="auto"/>
            <w:noWrap/>
            <w:vAlign w:val="center"/>
            <w:hideMark/>
          </w:tcPr>
          <w:p w14:paraId="5069FDFA"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15 s a 25 s</w:t>
            </w:r>
          </w:p>
        </w:tc>
      </w:tr>
      <w:tr w:rsidR="006E5B82" w:rsidRPr="006E4309" w14:paraId="73C3FB37" w14:textId="77777777" w:rsidTr="006E5B82">
        <w:trPr>
          <w:trHeight w:val="288"/>
          <w:jc w:val="center"/>
        </w:trPr>
        <w:tc>
          <w:tcPr>
            <w:tcW w:w="2055" w:type="dxa"/>
            <w:tcBorders>
              <w:top w:val="single" w:sz="4" w:space="0" w:color="auto"/>
              <w:left w:val="single" w:sz="4" w:space="0" w:color="auto"/>
              <w:bottom w:val="single" w:sz="4" w:space="0" w:color="auto"/>
              <w:right w:val="nil"/>
            </w:tcBorders>
            <w:shd w:val="clear" w:color="000000" w:fill="FFD961"/>
            <w:noWrap/>
            <w:vAlign w:val="center"/>
            <w:hideMark/>
          </w:tcPr>
          <w:p w14:paraId="1AAF95AC"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LOS_D</w:t>
            </w:r>
          </w:p>
        </w:tc>
        <w:tc>
          <w:tcPr>
            <w:tcW w:w="3328" w:type="dxa"/>
            <w:shd w:val="clear" w:color="auto" w:fill="auto"/>
            <w:noWrap/>
            <w:vAlign w:val="center"/>
            <w:hideMark/>
          </w:tcPr>
          <w:p w14:paraId="5D0DA7D9"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35 s a 55 s</w:t>
            </w:r>
          </w:p>
        </w:tc>
        <w:tc>
          <w:tcPr>
            <w:tcW w:w="4304" w:type="dxa"/>
            <w:shd w:val="clear" w:color="auto" w:fill="auto"/>
            <w:noWrap/>
            <w:vAlign w:val="center"/>
            <w:hideMark/>
          </w:tcPr>
          <w:p w14:paraId="6FED0ACB"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25 s a 35 s</w:t>
            </w:r>
          </w:p>
        </w:tc>
      </w:tr>
      <w:tr w:rsidR="006E5B82" w:rsidRPr="006E4309" w14:paraId="7D60DEED" w14:textId="77777777" w:rsidTr="006E5B82">
        <w:trPr>
          <w:trHeight w:val="288"/>
          <w:jc w:val="center"/>
        </w:trPr>
        <w:tc>
          <w:tcPr>
            <w:tcW w:w="2055" w:type="dxa"/>
            <w:tcBorders>
              <w:top w:val="single" w:sz="4" w:space="0" w:color="auto"/>
              <w:left w:val="single" w:sz="4" w:space="0" w:color="auto"/>
              <w:bottom w:val="single" w:sz="4" w:space="0" w:color="auto"/>
              <w:right w:val="nil"/>
            </w:tcBorders>
            <w:shd w:val="clear" w:color="000000" w:fill="EB844B"/>
            <w:noWrap/>
            <w:vAlign w:val="center"/>
            <w:hideMark/>
          </w:tcPr>
          <w:p w14:paraId="4089555B"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LOS_E</w:t>
            </w:r>
          </w:p>
        </w:tc>
        <w:tc>
          <w:tcPr>
            <w:tcW w:w="3328" w:type="dxa"/>
            <w:shd w:val="clear" w:color="auto" w:fill="auto"/>
            <w:noWrap/>
            <w:vAlign w:val="center"/>
            <w:hideMark/>
          </w:tcPr>
          <w:p w14:paraId="6F9C5EF2"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55 s a 80 s</w:t>
            </w:r>
          </w:p>
        </w:tc>
        <w:tc>
          <w:tcPr>
            <w:tcW w:w="4304" w:type="dxa"/>
            <w:shd w:val="clear" w:color="auto" w:fill="auto"/>
            <w:noWrap/>
            <w:vAlign w:val="center"/>
            <w:hideMark/>
          </w:tcPr>
          <w:p w14:paraId="5CF3506A"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35 s a 50</w:t>
            </w:r>
          </w:p>
        </w:tc>
      </w:tr>
      <w:tr w:rsidR="006E5B82" w:rsidRPr="006E4309" w14:paraId="469069A6" w14:textId="77777777" w:rsidTr="006E5B82">
        <w:trPr>
          <w:trHeight w:val="288"/>
          <w:jc w:val="center"/>
        </w:trPr>
        <w:tc>
          <w:tcPr>
            <w:tcW w:w="2055" w:type="dxa"/>
            <w:tcBorders>
              <w:top w:val="single" w:sz="4" w:space="0" w:color="auto"/>
              <w:left w:val="single" w:sz="4" w:space="0" w:color="auto"/>
              <w:bottom w:val="single" w:sz="4" w:space="0" w:color="auto"/>
              <w:right w:val="nil"/>
            </w:tcBorders>
            <w:shd w:val="clear" w:color="000000" w:fill="FF3B3B"/>
            <w:noWrap/>
            <w:vAlign w:val="center"/>
            <w:hideMark/>
          </w:tcPr>
          <w:p w14:paraId="085523EF"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LOS_F</w:t>
            </w:r>
          </w:p>
        </w:tc>
        <w:tc>
          <w:tcPr>
            <w:tcW w:w="3328" w:type="dxa"/>
            <w:shd w:val="clear" w:color="auto" w:fill="auto"/>
            <w:noWrap/>
            <w:vAlign w:val="center"/>
            <w:hideMark/>
          </w:tcPr>
          <w:p w14:paraId="455048C9"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80</w:t>
            </w:r>
          </w:p>
        </w:tc>
        <w:tc>
          <w:tcPr>
            <w:tcW w:w="4304" w:type="dxa"/>
            <w:shd w:val="clear" w:color="auto" w:fill="auto"/>
            <w:noWrap/>
            <w:vAlign w:val="center"/>
            <w:hideMark/>
          </w:tcPr>
          <w:p w14:paraId="3405335E"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50 s</w:t>
            </w:r>
          </w:p>
        </w:tc>
      </w:tr>
    </w:tbl>
    <w:p w14:paraId="2D31F09A" w14:textId="77777777" w:rsidR="006E5B82" w:rsidRPr="006E4309" w:rsidRDefault="006E5B82" w:rsidP="006E5B82">
      <w:pPr>
        <w:pStyle w:val="Fuente"/>
        <w:ind w:left="284"/>
        <w:rPr>
          <w:noProof/>
        </w:rPr>
      </w:pPr>
      <w:r w:rsidRPr="006E4309">
        <w:rPr>
          <w:noProof/>
        </w:rPr>
        <w:t xml:space="preserve">                    Fuente: Adaptado del Manual de PTV Vissim 2024, PTV Group 2024</w:t>
      </w:r>
    </w:p>
    <w:p w14:paraId="6FE821FA" w14:textId="77777777" w:rsidR="006E5B82" w:rsidRPr="006E4309" w:rsidRDefault="006E5B82" w:rsidP="006E5B82">
      <w:pPr>
        <w:pStyle w:val="Fuente"/>
        <w:rPr>
          <w:noProof/>
        </w:rPr>
      </w:pPr>
    </w:p>
    <w:p w14:paraId="7955F00D" w14:textId="5D4DCF84" w:rsidR="00556F02" w:rsidRPr="006E4309" w:rsidRDefault="006E5B82" w:rsidP="00090931">
      <w:r w:rsidRPr="006E4309">
        <w:t>Las siguientes tablas muestra</w:t>
      </w:r>
      <w:r w:rsidR="00A90E13" w:rsidRPr="006E4309">
        <w:t>n</w:t>
      </w:r>
      <w:r w:rsidRPr="006E4309">
        <w:t xml:space="preserve"> los rendimientos de los vehículos</w:t>
      </w:r>
      <w:r w:rsidR="00090931" w:rsidRPr="006E4309">
        <w:t xml:space="preserve"> </w:t>
      </w:r>
      <w:r w:rsidRPr="006E4309">
        <w:t>en la red</w:t>
      </w:r>
      <w:r w:rsidR="00090931" w:rsidRPr="006E4309">
        <w:t>, peatones en la red</w:t>
      </w:r>
      <w:r w:rsidRPr="006E4309">
        <w:t xml:space="preserve"> y resultados de los nodos en cada Hora Punta de cada </w:t>
      </w:r>
      <w:r w:rsidR="00A90E13" w:rsidRPr="006E4309">
        <w:t>t</w:t>
      </w:r>
      <w:r w:rsidRPr="006E4309">
        <w:t>urno.</w:t>
      </w:r>
    </w:p>
    <w:p w14:paraId="17223917" w14:textId="3417679A" w:rsidR="00BF02B2" w:rsidRPr="006E4309" w:rsidRDefault="007D6A0A" w:rsidP="00BF02B2">
      <w:pPr>
        <w:pStyle w:val="Ttulo3"/>
        <w:rPr>
          <w:lang w:val="es-ES_tradnl"/>
        </w:rPr>
      </w:pPr>
      <w:bookmarkStart w:id="67" w:name="_Toc177646716"/>
      <w:r w:rsidRPr="006E4309">
        <w:rPr>
          <w:lang w:val="es-ES_tradnl"/>
        </w:rPr>
        <w:t xml:space="preserve">RESULTADOS </w:t>
      </w:r>
      <w:r w:rsidR="006D0574" w:rsidRPr="006E4309">
        <w:rPr>
          <w:lang w:val="es-ES_tradnl"/>
        </w:rPr>
        <w:t>POR INTERSECCIÓN DÍA TÍPICO</w:t>
      </w:r>
      <w:bookmarkEnd w:id="67"/>
    </w:p>
    <w:p w14:paraId="51723878" w14:textId="7F92C354" w:rsidR="00BF02B2" w:rsidRPr="006E4309" w:rsidRDefault="00BF02B2" w:rsidP="00BF02B2">
      <w:r w:rsidRPr="006E4309">
        <w:t>Son los resultados o indicadores que se obtienen de cada intersección y simboliza en qué condiciones se encuentra operando y el nivel de congestión; además, mide la calidad del servicio basado en la demora vehicular.</w:t>
      </w:r>
    </w:p>
    <w:p w14:paraId="33257596" w14:textId="62F61E88" w:rsidR="007D6A0A" w:rsidRPr="006E4309" w:rsidRDefault="006D057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MAÑANA</w:t>
      </w:r>
    </w:p>
    <w:p w14:paraId="3D56008D" w14:textId="2FA81D4A" w:rsidR="00BF02B2" w:rsidRPr="006E4309" w:rsidRDefault="009D4CAA" w:rsidP="009D4CAA">
      <w:pPr>
        <w:pStyle w:val="Textoindependiente"/>
        <w:widowControl w:val="0"/>
        <w:autoSpaceDE w:val="0"/>
        <w:autoSpaceDN w:val="0"/>
        <w:spacing w:after="0" w:line="240" w:lineRule="auto"/>
        <w:ind w:right="184"/>
        <w:rPr>
          <w:rFonts w:ascii="Arial Narrow" w:hAnsi="Arial Narrow" w:cs="Arial"/>
          <w:lang w:val="es-ES_tradnl"/>
        </w:rPr>
      </w:pPr>
      <w:r w:rsidRPr="006E4309">
        <w:rPr>
          <w:rFonts w:ascii="Arial Narrow" w:hAnsi="Arial Narrow" w:cs="Arial"/>
          <w:lang w:val="es-ES_tradnl"/>
        </w:rPr>
        <w:t>{{paragraph_nodo_tip_hpm}}</w:t>
      </w:r>
    </w:p>
    <w:p w14:paraId="51299432" w14:textId="4A5C7745" w:rsidR="00543ED4" w:rsidRPr="006E4309" w:rsidRDefault="00543ED4" w:rsidP="00E34003">
      <w:pPr>
        <w:pStyle w:val="Textoindependiente"/>
        <w:ind w:right="49"/>
        <w:jc w:val="center"/>
        <w:rPr>
          <w:rFonts w:ascii="Arial Narrow" w:hAnsi="Arial Narrow"/>
          <w:w w:val="85"/>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result_nodo_tip_hpm</w:t>
      </w:r>
      <w:r w:rsidRPr="006E4309">
        <w:rPr>
          <w:rFonts w:ascii="Arial Narrow" w:eastAsiaTheme="minorHAnsi" w:hAnsi="Arial Narrow" w:cstheme="minorHAnsi"/>
          <w:lang w:val="es-ES_tradnl"/>
        </w:rPr>
        <w:t>}}</w:t>
      </w:r>
    </w:p>
    <w:p w14:paraId="5C469A5C" w14:textId="3491E3E7" w:rsidR="00543ED4" w:rsidRPr="006E4309" w:rsidRDefault="006D057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101605D7" w14:textId="0F9C8B3A" w:rsidR="00C028A5" w:rsidRPr="006E4309" w:rsidRDefault="009D4CAA" w:rsidP="009D4CAA">
      <w:pPr>
        <w:pStyle w:val="Textoindependiente"/>
        <w:widowControl w:val="0"/>
        <w:autoSpaceDE w:val="0"/>
        <w:autoSpaceDN w:val="0"/>
        <w:spacing w:after="0" w:line="240" w:lineRule="auto"/>
        <w:ind w:right="184"/>
        <w:rPr>
          <w:rFonts w:ascii="Arial Narrow" w:hAnsi="Arial Narrow" w:cs="Arial"/>
          <w:lang w:val="es-ES_tradnl"/>
        </w:rPr>
      </w:pPr>
      <w:r w:rsidRPr="006E4309">
        <w:rPr>
          <w:rFonts w:ascii="Arial Narrow" w:hAnsi="Arial Narrow" w:cs="Arial"/>
          <w:lang w:val="es-ES_tradnl"/>
        </w:rPr>
        <w:t>{{paragraph_nodo_tip_hpt}}</w:t>
      </w:r>
    </w:p>
    <w:p w14:paraId="1B9C92F1" w14:textId="011EC3C4" w:rsidR="00543ED4" w:rsidRPr="006E4309" w:rsidRDefault="00543ED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result_nodo_tip_hpt</w:t>
      </w:r>
      <w:r w:rsidRPr="006E4309">
        <w:rPr>
          <w:rFonts w:ascii="Arial Narrow" w:eastAsiaTheme="minorHAnsi" w:hAnsi="Arial Narrow" w:cstheme="minorHAnsi"/>
          <w:lang w:val="es-ES_tradnl"/>
        </w:rPr>
        <w:t>}}</w:t>
      </w:r>
    </w:p>
    <w:p w14:paraId="184C5AAF" w14:textId="63A6A0CC" w:rsidR="006D0574" w:rsidRPr="006E4309" w:rsidRDefault="006D0574" w:rsidP="006D057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69BE1651" w14:textId="20FEB9FF" w:rsidR="00C028A5" w:rsidRPr="006E4309" w:rsidRDefault="009D4CAA" w:rsidP="009D4CAA">
      <w:pPr>
        <w:pStyle w:val="Textoindependiente"/>
        <w:widowControl w:val="0"/>
        <w:autoSpaceDE w:val="0"/>
        <w:autoSpaceDN w:val="0"/>
        <w:spacing w:after="0" w:line="240" w:lineRule="auto"/>
        <w:ind w:right="184"/>
        <w:rPr>
          <w:rFonts w:ascii="Arial Narrow" w:hAnsi="Arial Narrow" w:cs="Arial"/>
          <w:lang w:val="es-ES_tradnl"/>
        </w:rPr>
      </w:pPr>
      <w:r w:rsidRPr="006E4309">
        <w:rPr>
          <w:rFonts w:ascii="Arial Narrow" w:hAnsi="Arial Narrow" w:cs="Arial"/>
          <w:lang w:val="es-ES_tradnl"/>
        </w:rPr>
        <w:t>{{paragraph_nodo_tip_hpn}}</w:t>
      </w:r>
    </w:p>
    <w:p w14:paraId="3154ABB7" w14:textId="28897108" w:rsidR="006D0574" w:rsidRPr="006E4309" w:rsidRDefault="0070340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{{result_nodo_tip_hpn}}</w:t>
      </w:r>
    </w:p>
    <w:p w14:paraId="52247919" w14:textId="77777777" w:rsidR="00543ED4" w:rsidRPr="006E4309" w:rsidRDefault="00543ED4" w:rsidP="00543ED4">
      <w:pPr>
        <w:pStyle w:val="Textoindependiente"/>
        <w:widowControl w:val="0"/>
        <w:autoSpaceDE w:val="0"/>
        <w:autoSpaceDN w:val="0"/>
        <w:spacing w:after="0" w:line="240" w:lineRule="auto"/>
        <w:ind w:left="1122" w:right="184"/>
        <w:jc w:val="both"/>
        <w:rPr>
          <w:rFonts w:ascii="Arial Narrow" w:hAnsi="Arial Narrow" w:cs="Arial"/>
          <w:b/>
          <w:bCs/>
          <w:lang w:val="es-ES_tradnl"/>
        </w:rPr>
      </w:pPr>
    </w:p>
    <w:p w14:paraId="3FCC4D66" w14:textId="092B93D8" w:rsidR="007D6A0A" w:rsidRPr="006E4309" w:rsidRDefault="006D0574" w:rsidP="000D5DB2">
      <w:pPr>
        <w:pStyle w:val="Ttulo3"/>
        <w:rPr>
          <w:lang w:val="es-ES_tradnl"/>
        </w:rPr>
      </w:pPr>
      <w:bookmarkStart w:id="68" w:name="_Toc177646717"/>
      <w:r w:rsidRPr="006E4309">
        <w:rPr>
          <w:lang w:val="es-ES_tradnl"/>
        </w:rPr>
        <w:t>RENDIMIENTO DE VEHICULOS EN LA RED DÍA TÍPICO</w:t>
      </w:r>
      <w:bookmarkEnd w:id="68"/>
    </w:p>
    <w:p w14:paraId="08B1EBAD" w14:textId="0E79DE34" w:rsidR="00C028A5" w:rsidRPr="006E4309" w:rsidRDefault="00C028A5" w:rsidP="00C028A5">
      <w:r w:rsidRPr="006E4309">
        <w:t>Son los resultados o indicadores vehiculares que se obtienen de toda la red (súbarea) representa en qué condiciones se encuentra operando el sistema.</w:t>
      </w:r>
    </w:p>
    <w:p w14:paraId="75664C3D" w14:textId="310DE0F8" w:rsidR="00543ED4" w:rsidRPr="006E4309" w:rsidRDefault="00AE60BB">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MAÑANA</w:t>
      </w:r>
    </w:p>
    <w:p w14:paraId="66E144B7" w14:textId="77777777" w:rsidR="00C028A5" w:rsidRPr="006E4309" w:rsidRDefault="00C028A5" w:rsidP="00C028A5">
      <w:pPr>
        <w:pStyle w:val="Textoindependiente"/>
        <w:widowControl w:val="0"/>
        <w:autoSpaceDE w:val="0"/>
        <w:autoSpaceDN w:val="0"/>
        <w:spacing w:after="0" w:line="240" w:lineRule="auto"/>
        <w:ind w:right="184"/>
        <w:jc w:val="both"/>
        <w:rPr>
          <w:rFonts w:ascii="Arial Narrow" w:hAnsi="Arial Narrow" w:cs="Arial"/>
          <w:b/>
          <w:bCs/>
          <w:lang w:val="es-ES_tradnl"/>
        </w:rPr>
      </w:pPr>
    </w:p>
    <w:p w14:paraId="60C712CC" w14:textId="40726FC2" w:rsidR="00716949" w:rsidRPr="006E4309" w:rsidRDefault="009D4CAA" w:rsidP="00C028A5">
      <w:r w:rsidRPr="006E4309">
        <w:t>{{paragraph_veh_tip_hpm}}</w:t>
      </w:r>
    </w:p>
    <w:p w14:paraId="7087C32B" w14:textId="038F0E64" w:rsidR="00543ED4" w:rsidRPr="006E4309" w:rsidRDefault="00543ED4" w:rsidP="00E34003">
      <w:pPr>
        <w:pStyle w:val="Textoindependiente"/>
        <w:ind w:right="49"/>
        <w:jc w:val="center"/>
        <w:rPr>
          <w:rFonts w:ascii="Arial Narrow" w:hAnsi="Arial Narrow"/>
          <w:w w:val="85"/>
          <w:lang w:val="es-ES_tradnl"/>
        </w:rPr>
      </w:pPr>
      <w:r w:rsidRPr="006E4309">
        <w:rPr>
          <w:rFonts w:ascii="Arial Narrow" w:eastAsiaTheme="minorHAnsi" w:hAnsi="Arial Narrow" w:cstheme="minorHAnsi"/>
          <w:lang w:val="es-ES_tradnl"/>
        </w:rPr>
        <w:lastRenderedPageBreak/>
        <w:t>{{</w:t>
      </w:r>
      <w:r w:rsidR="00703404" w:rsidRPr="006E4309">
        <w:rPr>
          <w:rFonts w:ascii="Arial Narrow" w:eastAsiaTheme="minorHAnsi" w:hAnsi="Arial Narrow" w:cstheme="minorHAnsi"/>
          <w:lang w:val="es-ES_tradnl"/>
        </w:rPr>
        <w:t>result_veh_tip_hpm</w:t>
      </w:r>
      <w:r w:rsidRPr="006E4309">
        <w:rPr>
          <w:rFonts w:ascii="Arial Narrow" w:eastAsiaTheme="minorHAnsi" w:hAnsi="Arial Narrow" w:cstheme="minorHAnsi"/>
          <w:lang w:val="es-ES_tradnl"/>
        </w:rPr>
        <w:t>}}</w:t>
      </w:r>
    </w:p>
    <w:p w14:paraId="23574CB9" w14:textId="77777777" w:rsidR="00543ED4" w:rsidRPr="006E4309" w:rsidRDefault="00543ED4" w:rsidP="00543ED4">
      <w:pPr>
        <w:pStyle w:val="Textoindependiente"/>
        <w:widowControl w:val="0"/>
        <w:autoSpaceDE w:val="0"/>
        <w:autoSpaceDN w:val="0"/>
        <w:spacing w:after="0" w:line="240" w:lineRule="auto"/>
        <w:ind w:left="1122" w:right="184"/>
        <w:jc w:val="both"/>
        <w:rPr>
          <w:rFonts w:ascii="Arial Narrow" w:hAnsi="Arial Narrow" w:cs="Arial"/>
          <w:b/>
          <w:bCs/>
          <w:lang w:val="es-ES_tradnl"/>
        </w:rPr>
      </w:pPr>
    </w:p>
    <w:p w14:paraId="70239838" w14:textId="1414D3FA" w:rsidR="00C028A5" w:rsidRPr="006E4309" w:rsidRDefault="00AE60BB" w:rsidP="00C028A5">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7ECB0C7F" w14:textId="77777777" w:rsidR="00C028A5" w:rsidRPr="006E4309" w:rsidRDefault="00C028A5" w:rsidP="00C028A5">
      <w:pPr>
        <w:pStyle w:val="Textoindependiente"/>
        <w:widowControl w:val="0"/>
        <w:autoSpaceDE w:val="0"/>
        <w:autoSpaceDN w:val="0"/>
        <w:spacing w:after="0" w:line="240" w:lineRule="auto"/>
        <w:ind w:right="184"/>
        <w:jc w:val="both"/>
        <w:rPr>
          <w:rFonts w:ascii="Arial Narrow" w:hAnsi="Arial Narrow" w:cs="Arial"/>
          <w:b/>
          <w:bCs/>
          <w:lang w:val="es-ES_tradnl"/>
        </w:rPr>
      </w:pPr>
    </w:p>
    <w:p w14:paraId="462EDC4D" w14:textId="17393BAB" w:rsidR="00716949" w:rsidRPr="006E4309" w:rsidRDefault="009D4CAA" w:rsidP="00C028A5">
      <w:r w:rsidRPr="006E4309">
        <w:t>{{paragraph_veh_tip_hpt}}</w:t>
      </w:r>
    </w:p>
    <w:p w14:paraId="1B5F3F96" w14:textId="27BFE744" w:rsidR="00AE60BB" w:rsidRPr="006E4309" w:rsidRDefault="00543ED4" w:rsidP="00C028A5">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result_veh_tip_hpt</w:t>
      </w:r>
      <w:r w:rsidRPr="006E4309">
        <w:rPr>
          <w:rFonts w:ascii="Arial Narrow" w:eastAsiaTheme="minorHAnsi" w:hAnsi="Arial Narrow" w:cstheme="minorHAnsi"/>
          <w:lang w:val="es-ES_tradnl"/>
        </w:rPr>
        <w:t>}}</w:t>
      </w:r>
    </w:p>
    <w:p w14:paraId="20318B76" w14:textId="77777777" w:rsidR="00C028A5" w:rsidRPr="006E4309" w:rsidRDefault="00C028A5" w:rsidP="00C028A5">
      <w:pPr>
        <w:pStyle w:val="Textoindependiente"/>
        <w:ind w:right="49"/>
        <w:jc w:val="center"/>
        <w:rPr>
          <w:rFonts w:ascii="Arial Narrow" w:eastAsiaTheme="minorHAnsi" w:hAnsi="Arial Narrow" w:cstheme="minorHAnsi"/>
          <w:lang w:val="es-ES_tradnl"/>
        </w:rPr>
      </w:pPr>
    </w:p>
    <w:p w14:paraId="18CB39D0" w14:textId="2BB64CE5" w:rsidR="00AE60BB" w:rsidRPr="006E4309" w:rsidRDefault="00AE60BB" w:rsidP="00AE60BB">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565DB8FF" w14:textId="77777777" w:rsidR="00C028A5" w:rsidRPr="006E4309" w:rsidRDefault="00C028A5" w:rsidP="00C028A5">
      <w:pPr>
        <w:pStyle w:val="Textoindependiente"/>
        <w:widowControl w:val="0"/>
        <w:autoSpaceDE w:val="0"/>
        <w:autoSpaceDN w:val="0"/>
        <w:spacing w:after="0" w:line="240" w:lineRule="auto"/>
        <w:ind w:left="1122" w:right="184"/>
        <w:jc w:val="both"/>
        <w:rPr>
          <w:rFonts w:ascii="Arial Narrow" w:hAnsi="Arial Narrow" w:cs="Arial"/>
          <w:b/>
          <w:bCs/>
          <w:lang w:val="es-ES_tradnl"/>
        </w:rPr>
      </w:pPr>
    </w:p>
    <w:p w14:paraId="6F12AFCB" w14:textId="0ABD64F1" w:rsidR="00C028A5" w:rsidRPr="006E4309" w:rsidRDefault="009D4CAA" w:rsidP="00C028A5">
      <w:r w:rsidRPr="006E4309">
        <w:t>{{paragraph_veh_tip_hpn}}</w:t>
      </w:r>
    </w:p>
    <w:p w14:paraId="13AE7F2C" w14:textId="1CE1AE69" w:rsidR="00AE60BB" w:rsidRPr="006E4309" w:rsidRDefault="00703404" w:rsidP="00E34003">
      <w:pPr>
        <w:pStyle w:val="Textoindependiente"/>
        <w:widowControl w:val="0"/>
        <w:autoSpaceDE w:val="0"/>
        <w:autoSpaceDN w:val="0"/>
        <w:spacing w:after="0" w:line="240" w:lineRule="auto"/>
        <w:ind w:right="49"/>
        <w:jc w:val="center"/>
        <w:rPr>
          <w:rFonts w:ascii="Arial Narrow" w:hAnsi="Arial Narrow" w:cs="Arial"/>
          <w:lang w:val="es-ES_tradnl"/>
        </w:rPr>
      </w:pPr>
      <w:r w:rsidRPr="006E4309">
        <w:rPr>
          <w:rFonts w:ascii="Arial Narrow" w:hAnsi="Arial Narrow" w:cs="Arial"/>
          <w:lang w:val="es-ES_tradnl"/>
        </w:rPr>
        <w:t>{{result_veh_tip_hpn}}</w:t>
      </w:r>
    </w:p>
    <w:p w14:paraId="5A041423" w14:textId="77777777" w:rsidR="00AE60BB" w:rsidRPr="006E4309" w:rsidRDefault="00AE60BB" w:rsidP="00AE60BB">
      <w:pPr>
        <w:pStyle w:val="Textoindependiente"/>
        <w:widowControl w:val="0"/>
        <w:autoSpaceDE w:val="0"/>
        <w:autoSpaceDN w:val="0"/>
        <w:spacing w:after="0" w:line="240" w:lineRule="auto"/>
        <w:ind w:left="1122" w:right="184"/>
        <w:jc w:val="both"/>
        <w:rPr>
          <w:rFonts w:ascii="Arial Narrow" w:hAnsi="Arial Narrow" w:cs="Arial"/>
          <w:b/>
          <w:bCs/>
          <w:lang w:val="es-ES_tradnl"/>
        </w:rPr>
      </w:pPr>
    </w:p>
    <w:p w14:paraId="4FEA172B" w14:textId="6287B751" w:rsidR="00AE60BB" w:rsidRPr="006E4309" w:rsidRDefault="00AE60BB" w:rsidP="00AE60BB">
      <w:pPr>
        <w:pStyle w:val="Ttulo3"/>
        <w:rPr>
          <w:lang w:val="es-ES_tradnl"/>
        </w:rPr>
      </w:pPr>
      <w:bookmarkStart w:id="69" w:name="_Toc177646718"/>
      <w:r w:rsidRPr="006E4309">
        <w:rPr>
          <w:lang w:val="es-ES_tradnl"/>
        </w:rPr>
        <w:t>RESULTADOS POR INTERSECCIÓN DÍA ATÍPICO</w:t>
      </w:r>
      <w:bookmarkEnd w:id="69"/>
    </w:p>
    <w:p w14:paraId="4B98F2FE" w14:textId="056CC8E9" w:rsidR="00EA041B" w:rsidRPr="006E4309" w:rsidRDefault="00EA041B" w:rsidP="00EA041B">
      <w:r w:rsidRPr="006E4309">
        <w:t>Son los resultados o indicadores que se obtienen de cada intersección y simboliza en qué condiciones se encuentra operando y el nivel de congestión; además, mide la calidad del servicio basado en la demora vehicular.</w:t>
      </w:r>
    </w:p>
    <w:p w14:paraId="18545BB6" w14:textId="77777777" w:rsidR="00AE60BB" w:rsidRPr="006E4309" w:rsidRDefault="00AE60BB" w:rsidP="00AE60BB">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MAÑANA</w:t>
      </w:r>
    </w:p>
    <w:p w14:paraId="774F1780" w14:textId="3DF10BD2" w:rsidR="00AE60BB" w:rsidRPr="006E4309" w:rsidRDefault="009D4CAA" w:rsidP="009D4CAA">
      <w:pPr>
        <w:pStyle w:val="Textoindependiente"/>
        <w:ind w:right="184"/>
        <w:rPr>
          <w:rFonts w:ascii="Arial Narrow" w:hAnsi="Arial Narrow"/>
          <w:w w:val="85"/>
          <w:lang w:val="es-ES_tradnl"/>
        </w:rPr>
      </w:pPr>
      <w:r w:rsidRPr="006E4309">
        <w:rPr>
          <w:rFonts w:ascii="Arial Narrow" w:hAnsi="Arial Narrow" w:cs="Arial"/>
          <w:lang w:val="es-ES_tradnl"/>
        </w:rPr>
        <w:t>{{paragraph_node_ati_hpm}}</w:t>
      </w:r>
    </w:p>
    <w:p w14:paraId="30458728" w14:textId="750BAC81" w:rsidR="00AE60BB" w:rsidRPr="006E4309" w:rsidRDefault="00AE60BB" w:rsidP="00E34003">
      <w:pPr>
        <w:pStyle w:val="Textoindependiente"/>
        <w:ind w:right="49"/>
        <w:jc w:val="center"/>
        <w:rPr>
          <w:rFonts w:ascii="Arial Narrow" w:hAnsi="Arial Narrow"/>
          <w:w w:val="85"/>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result_nodo_ati_hpm}</w:t>
      </w:r>
      <w:r w:rsidRPr="006E4309">
        <w:rPr>
          <w:rFonts w:ascii="Arial Narrow" w:eastAsiaTheme="minorHAnsi" w:hAnsi="Arial Narrow" w:cstheme="minorHAnsi"/>
          <w:lang w:val="es-ES_tradnl"/>
        </w:rPr>
        <w:t>}</w:t>
      </w:r>
    </w:p>
    <w:p w14:paraId="765ED488" w14:textId="77777777" w:rsidR="00AE60BB" w:rsidRPr="006E4309" w:rsidRDefault="00AE60BB" w:rsidP="00AE60BB">
      <w:pPr>
        <w:pStyle w:val="Textoindependiente"/>
        <w:widowControl w:val="0"/>
        <w:autoSpaceDE w:val="0"/>
        <w:autoSpaceDN w:val="0"/>
        <w:spacing w:after="0" w:line="240" w:lineRule="auto"/>
        <w:ind w:left="1122" w:right="184"/>
        <w:jc w:val="both"/>
        <w:rPr>
          <w:rFonts w:ascii="Arial Narrow" w:hAnsi="Arial Narrow" w:cs="Arial"/>
          <w:b/>
          <w:bCs/>
          <w:lang w:val="es-ES_tradnl"/>
        </w:rPr>
      </w:pPr>
    </w:p>
    <w:p w14:paraId="2F0C5ECB" w14:textId="77777777" w:rsidR="00AE60BB" w:rsidRPr="006E4309" w:rsidRDefault="00AE60BB" w:rsidP="00AE60BB">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44A2B467" w14:textId="5D02A56D" w:rsidR="009D4CAA" w:rsidRPr="006E4309" w:rsidRDefault="009D4CAA" w:rsidP="00C028A5">
      <w:pPr>
        <w:pStyle w:val="Textoindependiente"/>
        <w:widowControl w:val="0"/>
        <w:autoSpaceDE w:val="0"/>
        <w:autoSpaceDN w:val="0"/>
        <w:spacing w:after="0" w:line="240" w:lineRule="auto"/>
        <w:ind w:right="184"/>
        <w:jc w:val="both"/>
        <w:rPr>
          <w:rFonts w:ascii="Arial Narrow" w:hAnsi="Arial Narrow" w:cs="Arial"/>
          <w:lang w:val="es-ES_tradnl"/>
        </w:rPr>
      </w:pPr>
      <w:r w:rsidRPr="006E4309">
        <w:rPr>
          <w:rFonts w:ascii="Arial Narrow" w:hAnsi="Arial Narrow" w:cs="Arial"/>
          <w:lang w:val="es-ES_tradnl"/>
        </w:rPr>
        <w:t>{{paragraph_node_ati_hpt}}</w:t>
      </w:r>
    </w:p>
    <w:p w14:paraId="089D4F1E" w14:textId="77777777" w:rsidR="00AE60BB" w:rsidRPr="006E4309" w:rsidRDefault="00AE60BB" w:rsidP="00AE60BB">
      <w:pPr>
        <w:pStyle w:val="Textoindependiente"/>
        <w:ind w:left="282" w:right="184"/>
        <w:jc w:val="center"/>
        <w:rPr>
          <w:rFonts w:ascii="Arial Narrow" w:eastAsiaTheme="minorHAnsi" w:hAnsi="Arial Narrow" w:cstheme="minorHAnsi"/>
          <w:lang w:val="es-ES_tradnl"/>
        </w:rPr>
      </w:pPr>
    </w:p>
    <w:p w14:paraId="15F0DC50" w14:textId="64A486C7" w:rsidR="00AE60BB" w:rsidRPr="006E4309" w:rsidRDefault="00AE60BB"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result_nodo_ati_hpt</w:t>
      </w:r>
      <w:r w:rsidRPr="006E4309">
        <w:rPr>
          <w:rFonts w:ascii="Arial Narrow" w:eastAsiaTheme="minorHAnsi" w:hAnsi="Arial Narrow" w:cstheme="minorHAnsi"/>
          <w:lang w:val="es-ES_tradnl"/>
        </w:rPr>
        <w:t>}}</w:t>
      </w:r>
    </w:p>
    <w:p w14:paraId="54409532" w14:textId="77777777" w:rsidR="00AE60BB" w:rsidRPr="006E4309" w:rsidRDefault="00AE60BB" w:rsidP="00AE60BB">
      <w:pPr>
        <w:pStyle w:val="Textoindependiente"/>
        <w:ind w:right="184"/>
        <w:jc w:val="center"/>
        <w:rPr>
          <w:rFonts w:ascii="Arial Narrow" w:eastAsiaTheme="minorHAnsi" w:hAnsi="Arial Narrow" w:cstheme="minorHAnsi"/>
          <w:lang w:val="es-ES_tradnl"/>
        </w:rPr>
      </w:pPr>
    </w:p>
    <w:p w14:paraId="0D00563E" w14:textId="32DCD118" w:rsidR="00703404" w:rsidRPr="006E4309" w:rsidRDefault="00AE60BB"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446A317E" w14:textId="22673AA2" w:rsidR="00703404" w:rsidRPr="006E4309" w:rsidRDefault="009D4CAA" w:rsidP="009D4CAA">
      <w:pPr>
        <w:pStyle w:val="Textoindependiente"/>
        <w:ind w:right="184"/>
        <w:rPr>
          <w:rFonts w:ascii="Arial Narrow" w:eastAsiaTheme="minorHAnsi" w:hAnsi="Arial Narrow" w:cstheme="minorHAnsi"/>
          <w:lang w:val="es-ES_tradnl"/>
        </w:rPr>
      </w:pPr>
      <w:r w:rsidRPr="006E4309">
        <w:rPr>
          <w:rFonts w:ascii="Arial Narrow" w:hAnsi="Arial Narrow" w:cs="Arial"/>
          <w:lang w:val="es-ES_tradnl"/>
        </w:rPr>
        <w:t>{{paragraph_node_ati_hpn}}</w:t>
      </w:r>
    </w:p>
    <w:p w14:paraId="240FBA68" w14:textId="5C4E56F1" w:rsidR="00AE60BB" w:rsidRPr="006E4309" w:rsidRDefault="00AE60BB"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result_nodo_ati_hpn</w:t>
      </w:r>
      <w:r w:rsidRPr="006E4309">
        <w:rPr>
          <w:rFonts w:ascii="Arial Narrow" w:eastAsiaTheme="minorHAnsi" w:hAnsi="Arial Narrow" w:cstheme="minorHAnsi"/>
          <w:lang w:val="es-ES_tradnl"/>
        </w:rPr>
        <w:t>}}</w:t>
      </w:r>
    </w:p>
    <w:p w14:paraId="41F03A9E" w14:textId="77777777" w:rsidR="00AE60BB" w:rsidRPr="006E4309" w:rsidRDefault="00AE60BB" w:rsidP="009D4CAA">
      <w:pPr>
        <w:pStyle w:val="Textoindependiente"/>
        <w:widowControl w:val="0"/>
        <w:autoSpaceDE w:val="0"/>
        <w:autoSpaceDN w:val="0"/>
        <w:spacing w:after="0" w:line="240" w:lineRule="auto"/>
        <w:ind w:right="184"/>
        <w:jc w:val="both"/>
        <w:rPr>
          <w:rFonts w:ascii="Arial Narrow" w:hAnsi="Arial Narrow" w:cs="Arial"/>
          <w:b/>
          <w:bCs/>
          <w:lang w:val="es-ES_tradnl"/>
        </w:rPr>
      </w:pPr>
    </w:p>
    <w:p w14:paraId="756D5896" w14:textId="60443DFD" w:rsidR="00EA041B" w:rsidRPr="006E4309" w:rsidRDefault="00587FCD" w:rsidP="00EA041B">
      <w:pPr>
        <w:pStyle w:val="Ttulo3"/>
        <w:rPr>
          <w:lang w:val="es-ES_tradnl"/>
        </w:rPr>
      </w:pPr>
      <w:bookmarkStart w:id="70" w:name="_Toc177646719"/>
      <w:r w:rsidRPr="006E4309">
        <w:rPr>
          <w:lang w:val="es-ES_tradnl"/>
        </w:rPr>
        <w:t>RENDIMIENTO DE VEHICULOS EN LA RED DÍA ATÍPICO</w:t>
      </w:r>
      <w:bookmarkEnd w:id="70"/>
    </w:p>
    <w:p w14:paraId="022E90A3" w14:textId="5395991E" w:rsidR="00EA041B" w:rsidRPr="006E4309" w:rsidRDefault="00EA041B" w:rsidP="00EA041B">
      <w:r w:rsidRPr="006E4309">
        <w:t>Son los resultados o indicadores vehiculares que se obtienen de toda la red (súbarea) representa en qué condiciones se encuentra operando y el nivel de congestión; además, mide la calidad del servicio basado en la demora vehicular.</w:t>
      </w:r>
    </w:p>
    <w:p w14:paraId="4E7BF933" w14:textId="112FDDF8" w:rsidR="00AE60BB" w:rsidRPr="006E4309" w:rsidRDefault="00AE60BB" w:rsidP="00C028A5">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MAÑANA</w:t>
      </w:r>
    </w:p>
    <w:p w14:paraId="4B7320A1" w14:textId="77777777" w:rsidR="00C028A5" w:rsidRPr="006E4309" w:rsidRDefault="00C028A5" w:rsidP="00C028A5">
      <w:pPr>
        <w:pStyle w:val="Textoindependiente"/>
        <w:widowControl w:val="0"/>
        <w:autoSpaceDE w:val="0"/>
        <w:autoSpaceDN w:val="0"/>
        <w:spacing w:after="0" w:line="240" w:lineRule="auto"/>
        <w:ind w:left="1122" w:right="184"/>
        <w:jc w:val="both"/>
        <w:rPr>
          <w:rFonts w:ascii="Arial Narrow" w:hAnsi="Arial Narrow" w:cs="Arial"/>
          <w:b/>
          <w:bCs/>
          <w:lang w:val="es-ES_tradnl"/>
        </w:rPr>
      </w:pPr>
    </w:p>
    <w:p w14:paraId="1DB11F59" w14:textId="486CD08B" w:rsidR="00C028A5" w:rsidRPr="006E4309" w:rsidRDefault="009D4CAA" w:rsidP="009D4CAA">
      <w:r w:rsidRPr="006E4309">
        <w:t>{{paragraph_veh_ati_hpm}}</w:t>
      </w:r>
    </w:p>
    <w:p w14:paraId="0513FCF6" w14:textId="6BC71EFB" w:rsidR="00AE60BB" w:rsidRPr="006E4309" w:rsidRDefault="00AE60BB" w:rsidP="00E34003">
      <w:pPr>
        <w:pStyle w:val="Textoindependiente"/>
        <w:tabs>
          <w:tab w:val="left" w:pos="9498"/>
        </w:tabs>
        <w:ind w:right="49"/>
        <w:jc w:val="center"/>
        <w:rPr>
          <w:rFonts w:ascii="Arial Narrow" w:hAnsi="Arial Narrow"/>
          <w:w w:val="85"/>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{result_veh_ati_hpm</w:t>
      </w:r>
      <w:r w:rsidRPr="006E4309">
        <w:rPr>
          <w:rFonts w:ascii="Arial Narrow" w:eastAsiaTheme="minorHAnsi" w:hAnsi="Arial Narrow" w:cstheme="minorHAnsi"/>
          <w:lang w:val="es-ES_tradnl"/>
        </w:rPr>
        <w:t>}}</w:t>
      </w:r>
    </w:p>
    <w:p w14:paraId="6ADC1E44" w14:textId="77777777" w:rsidR="00AE60BB" w:rsidRPr="006E4309" w:rsidRDefault="00AE60BB" w:rsidP="00AE60BB">
      <w:pPr>
        <w:pStyle w:val="Textoindependiente"/>
        <w:widowControl w:val="0"/>
        <w:autoSpaceDE w:val="0"/>
        <w:autoSpaceDN w:val="0"/>
        <w:spacing w:after="0" w:line="240" w:lineRule="auto"/>
        <w:ind w:left="1122" w:right="184"/>
        <w:jc w:val="both"/>
        <w:rPr>
          <w:rFonts w:ascii="Arial Narrow" w:hAnsi="Arial Narrow" w:cs="Arial"/>
          <w:b/>
          <w:bCs/>
          <w:lang w:val="es-ES_tradnl"/>
        </w:rPr>
      </w:pPr>
    </w:p>
    <w:p w14:paraId="1981F9B0" w14:textId="77777777" w:rsidR="00AE60BB" w:rsidRPr="006E4309" w:rsidRDefault="00AE60BB" w:rsidP="00AE60BB">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1F0DB0DB" w14:textId="77777777" w:rsidR="00C028A5" w:rsidRPr="006E4309" w:rsidRDefault="00C028A5" w:rsidP="00C028A5">
      <w:pPr>
        <w:pStyle w:val="Textoindependiente"/>
        <w:widowControl w:val="0"/>
        <w:autoSpaceDE w:val="0"/>
        <w:autoSpaceDN w:val="0"/>
        <w:spacing w:after="0" w:line="240" w:lineRule="auto"/>
        <w:ind w:left="1122" w:right="184"/>
        <w:jc w:val="both"/>
        <w:rPr>
          <w:rFonts w:ascii="Arial Narrow" w:hAnsi="Arial Narrow" w:cs="Arial"/>
          <w:b/>
          <w:bCs/>
          <w:lang w:val="es-ES_tradnl"/>
        </w:rPr>
      </w:pPr>
    </w:p>
    <w:p w14:paraId="2A548677" w14:textId="0B648521" w:rsidR="00AE60BB" w:rsidRPr="006E4309" w:rsidRDefault="009D4CAA" w:rsidP="009D4CAA">
      <w:r w:rsidRPr="006E4309">
        <w:lastRenderedPageBreak/>
        <w:t>{{paragraph_veh_ati_hpt}}</w:t>
      </w:r>
    </w:p>
    <w:p w14:paraId="07B75F8C" w14:textId="700A79E3" w:rsidR="00AE60BB" w:rsidRPr="006E4309" w:rsidRDefault="00AE60BB"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{result_veh_ati_hpt</w:t>
      </w:r>
      <w:r w:rsidRPr="006E4309">
        <w:rPr>
          <w:rFonts w:ascii="Arial Narrow" w:eastAsiaTheme="minorHAnsi" w:hAnsi="Arial Narrow" w:cstheme="minorHAnsi"/>
          <w:lang w:val="es-ES_tradnl"/>
        </w:rPr>
        <w:t>}}</w:t>
      </w:r>
    </w:p>
    <w:p w14:paraId="20D928F2" w14:textId="77777777" w:rsidR="00AE60BB" w:rsidRPr="006E4309" w:rsidRDefault="00AE60BB" w:rsidP="00AE60BB">
      <w:pPr>
        <w:pStyle w:val="Textoindependiente"/>
        <w:ind w:right="184"/>
        <w:jc w:val="center"/>
        <w:rPr>
          <w:rFonts w:ascii="Arial Narrow" w:eastAsiaTheme="minorHAnsi" w:hAnsi="Arial Narrow" w:cstheme="minorHAnsi"/>
          <w:lang w:val="es-ES_tradnl"/>
        </w:rPr>
      </w:pPr>
    </w:p>
    <w:p w14:paraId="46049066" w14:textId="77777777" w:rsidR="00AE60BB" w:rsidRPr="006E4309" w:rsidRDefault="00AE60BB" w:rsidP="00AE60BB">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0AED55F6" w14:textId="77777777" w:rsidR="00C028A5" w:rsidRPr="006E4309" w:rsidRDefault="00C028A5" w:rsidP="00C028A5">
      <w:pPr>
        <w:pStyle w:val="Textoindependiente"/>
        <w:widowControl w:val="0"/>
        <w:autoSpaceDE w:val="0"/>
        <w:autoSpaceDN w:val="0"/>
        <w:spacing w:after="0" w:line="240" w:lineRule="auto"/>
        <w:ind w:left="1122" w:right="184"/>
        <w:jc w:val="both"/>
        <w:rPr>
          <w:rFonts w:ascii="Arial Narrow" w:hAnsi="Arial Narrow" w:cs="Arial"/>
          <w:b/>
          <w:bCs/>
          <w:lang w:val="es-ES_tradnl"/>
        </w:rPr>
      </w:pPr>
    </w:p>
    <w:p w14:paraId="5F1C2538" w14:textId="57EF1E26" w:rsidR="00587FCD" w:rsidRPr="006E4309" w:rsidRDefault="009D4CAA" w:rsidP="009D4CAA">
      <w:r w:rsidRPr="006E4309">
        <w:t>{{paragraph_veh_ati_hpn}}</w:t>
      </w:r>
    </w:p>
    <w:p w14:paraId="55CCBD7E" w14:textId="36943692" w:rsidR="00587FCD" w:rsidRPr="006E4309" w:rsidRDefault="00587FCD"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{result_veh_ati_hpn</w:t>
      </w:r>
      <w:r w:rsidRPr="006E4309">
        <w:rPr>
          <w:rFonts w:ascii="Arial Narrow" w:eastAsiaTheme="minorHAnsi" w:hAnsi="Arial Narrow" w:cstheme="minorHAnsi"/>
          <w:lang w:val="es-ES_tradnl"/>
        </w:rPr>
        <w:t>}}</w:t>
      </w:r>
    </w:p>
    <w:p w14:paraId="3430662B" w14:textId="77777777" w:rsidR="007D6A0A" w:rsidRPr="006E4309" w:rsidRDefault="007D6A0A" w:rsidP="007D6A0A">
      <w:pPr>
        <w:pStyle w:val="Textoindependiente"/>
        <w:widowControl w:val="0"/>
        <w:autoSpaceDE w:val="0"/>
        <w:autoSpaceDN w:val="0"/>
        <w:spacing w:after="0" w:line="240" w:lineRule="auto"/>
        <w:ind w:left="1122" w:right="184"/>
        <w:jc w:val="both"/>
        <w:rPr>
          <w:rFonts w:ascii="Arial Narrow" w:hAnsi="Arial Narrow" w:cs="Arial"/>
          <w:b/>
          <w:bCs/>
          <w:lang w:val="es-ES_tradnl"/>
        </w:rPr>
      </w:pPr>
    </w:p>
    <w:p w14:paraId="7C75C2D8" w14:textId="339CB5CA" w:rsidR="00543ED4" w:rsidRPr="006E4309" w:rsidRDefault="007D6A0A" w:rsidP="0005252A">
      <w:pPr>
        <w:pStyle w:val="Ttulo3"/>
        <w:rPr>
          <w:lang w:val="es-ES_tradnl"/>
        </w:rPr>
      </w:pPr>
      <w:bookmarkStart w:id="71" w:name="_Toc177646720"/>
      <w:r w:rsidRPr="006E4309">
        <w:rPr>
          <w:lang w:val="es-ES_tradnl"/>
        </w:rPr>
        <w:t>RESULTADOS DEL DÍA TÍPICO PEATONAL</w:t>
      </w:r>
      <w:bookmarkEnd w:id="71"/>
    </w:p>
    <w:p w14:paraId="0A38E6E2" w14:textId="43B93C26" w:rsidR="00EA041B" w:rsidRPr="006E4309" w:rsidRDefault="00EA041B" w:rsidP="00EA041B">
      <w:r w:rsidRPr="006E4309">
        <w:t>Son los resultados o indicadores peatonales que se obtienen de toda la red (súbarea), representa en qué condiciones se encuentra operando el sistema.</w:t>
      </w:r>
    </w:p>
    <w:p w14:paraId="659904AD"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MAÑANA</w:t>
      </w:r>
    </w:p>
    <w:p w14:paraId="3A555104" w14:textId="63C1C6E4" w:rsidR="00703404" w:rsidRPr="006E4309" w:rsidRDefault="009D4CAA" w:rsidP="009D4CAA">
      <w:pPr>
        <w:pStyle w:val="Textoindependiente"/>
        <w:ind w:right="184"/>
        <w:rPr>
          <w:rFonts w:ascii="Arial Narrow" w:hAnsi="Arial Narrow"/>
          <w:w w:val="85"/>
          <w:lang w:val="es-ES_tradnl"/>
        </w:rPr>
      </w:pPr>
      <w:r w:rsidRPr="006E4309">
        <w:rPr>
          <w:rFonts w:ascii="Arial Narrow" w:hAnsi="Arial Narrow" w:cs="Arial"/>
          <w:lang w:val="es-ES_tradnl"/>
        </w:rPr>
        <w:t>{{paragraph_pea_tip_hpm}}</w:t>
      </w:r>
    </w:p>
    <w:p w14:paraId="7611DD11" w14:textId="10DCA878" w:rsidR="00703404" w:rsidRPr="006E4309" w:rsidRDefault="00703404" w:rsidP="00E34003">
      <w:pPr>
        <w:pStyle w:val="Textoindependiente"/>
        <w:ind w:right="49"/>
        <w:jc w:val="center"/>
        <w:rPr>
          <w:rFonts w:ascii="Arial Narrow" w:hAnsi="Arial Narrow"/>
          <w:w w:val="85"/>
          <w:lang w:val="es-ES_tradnl"/>
        </w:rPr>
      </w:pPr>
      <w:r w:rsidRPr="006E4309">
        <w:rPr>
          <w:rFonts w:ascii="Arial Narrow" w:eastAsiaTheme="minorHAnsi" w:hAnsi="Arial Narrow" w:cstheme="minorHAnsi"/>
          <w:lang w:val="es-ES_tradnl"/>
        </w:rPr>
        <w:t>{{result_pea_tip_hpm}}</w:t>
      </w:r>
    </w:p>
    <w:p w14:paraId="265AD47B" w14:textId="77777777" w:rsidR="00703404" w:rsidRPr="006E4309" w:rsidRDefault="00703404" w:rsidP="00703404">
      <w:pPr>
        <w:pStyle w:val="Textoindependiente"/>
        <w:widowControl w:val="0"/>
        <w:autoSpaceDE w:val="0"/>
        <w:autoSpaceDN w:val="0"/>
        <w:spacing w:after="0" w:line="240" w:lineRule="auto"/>
        <w:ind w:left="1122" w:right="184"/>
        <w:jc w:val="both"/>
        <w:rPr>
          <w:rFonts w:ascii="Arial Narrow" w:hAnsi="Arial Narrow" w:cs="Arial"/>
          <w:b/>
          <w:bCs/>
          <w:lang w:val="es-ES_tradnl"/>
        </w:rPr>
      </w:pPr>
    </w:p>
    <w:p w14:paraId="05963D8A"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6FC39C37" w14:textId="0AF93B56" w:rsidR="00703404" w:rsidRPr="006E4309" w:rsidRDefault="00767F87" w:rsidP="00EA041B">
      <w:pPr>
        <w:pStyle w:val="Textoindependiente"/>
        <w:ind w:right="184"/>
        <w:rPr>
          <w:rFonts w:ascii="Arial Narrow" w:eastAsiaTheme="minorHAnsi" w:hAnsi="Arial Narrow" w:cstheme="minorHAnsi"/>
          <w:lang w:val="es-ES_tradnl"/>
        </w:rPr>
      </w:pPr>
      <w:r w:rsidRPr="006E4309">
        <w:rPr>
          <w:rFonts w:ascii="Arial Narrow" w:hAnsi="Arial Narrow" w:cs="Arial"/>
          <w:lang w:val="es-ES_tradnl"/>
        </w:rPr>
        <w:t>{{paragraph_pea_tip_hpt}}</w:t>
      </w:r>
    </w:p>
    <w:p w14:paraId="3E4CD5F4" w14:textId="069B87E1" w:rsidR="00703404" w:rsidRPr="006E4309" w:rsidRDefault="0070340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{{result_pea_tip_hpt}}</w:t>
      </w:r>
    </w:p>
    <w:p w14:paraId="24B8C1BE" w14:textId="77777777" w:rsidR="00703404" w:rsidRPr="006E4309" w:rsidRDefault="00703404" w:rsidP="00703404">
      <w:pPr>
        <w:pStyle w:val="Textoindependiente"/>
        <w:ind w:right="184"/>
        <w:jc w:val="center"/>
        <w:rPr>
          <w:rFonts w:ascii="Arial Narrow" w:eastAsiaTheme="minorHAnsi" w:hAnsi="Arial Narrow" w:cstheme="minorHAnsi"/>
          <w:lang w:val="es-ES_tradnl"/>
        </w:rPr>
      </w:pPr>
    </w:p>
    <w:p w14:paraId="5EED502B"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512959A9" w14:textId="40219B10" w:rsidR="00703404" w:rsidRPr="006E4309" w:rsidRDefault="00767F87" w:rsidP="00EA041B">
      <w:pPr>
        <w:pStyle w:val="Textoindependiente"/>
        <w:ind w:right="184"/>
        <w:rPr>
          <w:rFonts w:ascii="Arial Narrow" w:eastAsiaTheme="minorHAnsi" w:hAnsi="Arial Narrow" w:cstheme="minorHAnsi"/>
          <w:lang w:val="es-ES_tradnl"/>
        </w:rPr>
      </w:pPr>
      <w:r w:rsidRPr="006E4309">
        <w:rPr>
          <w:rFonts w:ascii="Arial Narrow" w:hAnsi="Arial Narrow" w:cs="Arial"/>
          <w:lang w:val="es-ES_tradnl"/>
        </w:rPr>
        <w:t>{{paragraph_pea_tip_hpn}}</w:t>
      </w:r>
    </w:p>
    <w:p w14:paraId="3A6192A5" w14:textId="5990F164" w:rsidR="00703404" w:rsidRPr="006E4309" w:rsidRDefault="0070340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{{result_</w:t>
      </w:r>
      <w:r w:rsidR="00983D5B" w:rsidRPr="006E4309">
        <w:rPr>
          <w:rFonts w:ascii="Arial Narrow" w:eastAsiaTheme="minorHAnsi" w:hAnsi="Arial Narrow" w:cstheme="minorHAnsi"/>
          <w:lang w:val="es-ES_tradnl"/>
        </w:rPr>
        <w:t>pea</w:t>
      </w:r>
      <w:r w:rsidRPr="006E4309">
        <w:rPr>
          <w:rFonts w:ascii="Arial Narrow" w:eastAsiaTheme="minorHAnsi" w:hAnsi="Arial Narrow" w:cstheme="minorHAnsi"/>
          <w:lang w:val="es-ES_tradnl"/>
        </w:rPr>
        <w:t>_tip_hpn}}</w:t>
      </w:r>
    </w:p>
    <w:p w14:paraId="669463DA" w14:textId="77777777" w:rsidR="007D6A0A" w:rsidRPr="006E4309" w:rsidRDefault="007D6A0A" w:rsidP="007D6A0A">
      <w:pPr>
        <w:pStyle w:val="Prrafodelista"/>
        <w:ind w:left="1122"/>
      </w:pPr>
    </w:p>
    <w:p w14:paraId="37CF943B" w14:textId="65C798BB" w:rsidR="007D6A0A" w:rsidRPr="006E4309" w:rsidRDefault="007D6A0A" w:rsidP="000D5DB2">
      <w:pPr>
        <w:pStyle w:val="Ttulo3"/>
        <w:rPr>
          <w:lang w:val="es-ES_tradnl"/>
        </w:rPr>
      </w:pPr>
      <w:bookmarkStart w:id="72" w:name="_Toc177646721"/>
      <w:r w:rsidRPr="006E4309">
        <w:rPr>
          <w:lang w:val="es-ES_tradnl"/>
        </w:rPr>
        <w:t>RESULTADOS DEL DÍA ATÍPICO PEATONAL</w:t>
      </w:r>
      <w:bookmarkEnd w:id="72"/>
    </w:p>
    <w:p w14:paraId="62F569F9" w14:textId="173052AA" w:rsidR="00EA041B" w:rsidRPr="006E4309" w:rsidRDefault="00EA041B" w:rsidP="00EA041B">
      <w:r w:rsidRPr="006E4309">
        <w:t>Son los resultados o indicadores peatonales que se obtienen de toda la red (súbarea), representa en qué condiciones se encuentra operando el sistema.</w:t>
      </w:r>
    </w:p>
    <w:p w14:paraId="4C438D25"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MAÑANA</w:t>
      </w:r>
    </w:p>
    <w:p w14:paraId="568AB00A" w14:textId="3EBAB6AC" w:rsidR="00703404" w:rsidRPr="006E4309" w:rsidRDefault="00767F87" w:rsidP="00767F87">
      <w:pPr>
        <w:pStyle w:val="Textoindependiente"/>
        <w:ind w:right="184"/>
        <w:rPr>
          <w:rFonts w:ascii="Arial Narrow" w:hAnsi="Arial Narrow"/>
          <w:w w:val="85"/>
          <w:lang w:val="es-ES_tradnl"/>
        </w:rPr>
      </w:pPr>
      <w:r w:rsidRPr="006E4309">
        <w:rPr>
          <w:rFonts w:ascii="Arial Narrow" w:hAnsi="Arial Narrow" w:cs="Arial"/>
          <w:lang w:val="es-ES_tradnl"/>
        </w:rPr>
        <w:t>{{pargraph_pea_ati_hpm}}</w:t>
      </w:r>
    </w:p>
    <w:p w14:paraId="2190432E" w14:textId="201A172E" w:rsidR="00703404" w:rsidRPr="006E4309" w:rsidRDefault="00703404" w:rsidP="00E34003">
      <w:pPr>
        <w:pStyle w:val="Textoindependiente"/>
        <w:ind w:right="49"/>
        <w:jc w:val="center"/>
        <w:rPr>
          <w:rFonts w:ascii="Arial Narrow" w:hAnsi="Arial Narrow"/>
          <w:w w:val="85"/>
          <w:lang w:val="es-ES_tradnl"/>
        </w:rPr>
      </w:pPr>
      <w:r w:rsidRPr="006E4309">
        <w:rPr>
          <w:rFonts w:ascii="Arial Narrow" w:eastAsiaTheme="minorHAnsi" w:hAnsi="Arial Narrow" w:cstheme="minorHAnsi"/>
          <w:lang w:val="es-ES_tradnl"/>
        </w:rPr>
        <w:t>{{result_pea_ati_hpm}}</w:t>
      </w:r>
    </w:p>
    <w:p w14:paraId="366E037E" w14:textId="77777777" w:rsidR="00703404" w:rsidRPr="006E4309" w:rsidRDefault="00703404" w:rsidP="00703404">
      <w:pPr>
        <w:pStyle w:val="Textoindependiente"/>
        <w:widowControl w:val="0"/>
        <w:autoSpaceDE w:val="0"/>
        <w:autoSpaceDN w:val="0"/>
        <w:spacing w:after="0" w:line="240" w:lineRule="auto"/>
        <w:ind w:left="1122" w:right="184"/>
        <w:jc w:val="both"/>
        <w:rPr>
          <w:rFonts w:ascii="Arial Narrow" w:hAnsi="Arial Narrow" w:cs="Arial"/>
          <w:b/>
          <w:bCs/>
          <w:lang w:val="es-ES_tradnl"/>
        </w:rPr>
      </w:pPr>
    </w:p>
    <w:p w14:paraId="3588D310"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2A3F4A11" w14:textId="2BC94AF2" w:rsidR="00EA041B" w:rsidRPr="006E4309" w:rsidRDefault="00767F87" w:rsidP="00EA041B">
      <w:pPr>
        <w:pStyle w:val="Textoindependiente"/>
        <w:widowControl w:val="0"/>
        <w:autoSpaceDE w:val="0"/>
        <w:autoSpaceDN w:val="0"/>
        <w:spacing w:after="0" w:line="240" w:lineRule="auto"/>
        <w:ind w:right="184"/>
        <w:jc w:val="both"/>
        <w:rPr>
          <w:rFonts w:ascii="Arial Narrow" w:hAnsi="Arial Narrow" w:cs="Arial"/>
          <w:lang w:val="es-ES_tradnl"/>
        </w:rPr>
      </w:pPr>
      <w:r w:rsidRPr="006E4309">
        <w:rPr>
          <w:rFonts w:ascii="Arial Narrow" w:hAnsi="Arial Narrow" w:cs="Arial"/>
          <w:lang w:val="es-ES_tradnl"/>
        </w:rPr>
        <w:t>{{paragraph_pea_ati_hpt}}</w:t>
      </w:r>
    </w:p>
    <w:p w14:paraId="5D15E1EE" w14:textId="77777777" w:rsidR="00703404" w:rsidRPr="006E4309" w:rsidRDefault="00703404" w:rsidP="00703404">
      <w:pPr>
        <w:pStyle w:val="Textoindependiente"/>
        <w:ind w:left="282" w:right="184"/>
        <w:jc w:val="center"/>
        <w:rPr>
          <w:rFonts w:ascii="Arial Narrow" w:eastAsiaTheme="minorHAnsi" w:hAnsi="Arial Narrow" w:cstheme="minorHAnsi"/>
          <w:lang w:val="es-ES_tradnl"/>
        </w:rPr>
      </w:pPr>
    </w:p>
    <w:p w14:paraId="2B894E7D" w14:textId="728F9777" w:rsidR="00703404" w:rsidRPr="006E4309" w:rsidRDefault="0070340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{{result_pea_ati_hpt}}</w:t>
      </w:r>
    </w:p>
    <w:p w14:paraId="4D94E1E2" w14:textId="77777777" w:rsidR="00703404" w:rsidRPr="006E4309" w:rsidRDefault="00703404" w:rsidP="00703404">
      <w:pPr>
        <w:pStyle w:val="Textoindependiente"/>
        <w:ind w:right="184"/>
        <w:jc w:val="center"/>
        <w:rPr>
          <w:rFonts w:ascii="Arial Narrow" w:eastAsiaTheme="minorHAnsi" w:hAnsi="Arial Narrow" w:cstheme="minorHAnsi"/>
          <w:lang w:val="es-ES_tradnl"/>
        </w:rPr>
      </w:pPr>
    </w:p>
    <w:p w14:paraId="63AA7816"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1DCDCDCB" w14:textId="3D4E49EA" w:rsidR="00703404" w:rsidRPr="006E4309" w:rsidRDefault="00767F87" w:rsidP="00767F87">
      <w:pPr>
        <w:pStyle w:val="Textoindependiente"/>
        <w:ind w:right="184"/>
        <w:rPr>
          <w:rFonts w:ascii="Arial Narrow" w:eastAsiaTheme="minorHAnsi" w:hAnsi="Arial Narrow" w:cstheme="minorHAnsi"/>
          <w:lang w:val="es-ES_tradnl"/>
        </w:rPr>
      </w:pPr>
      <w:r w:rsidRPr="006E4309">
        <w:rPr>
          <w:rFonts w:ascii="Arial Narrow" w:hAnsi="Arial Narrow" w:cs="Arial"/>
          <w:lang w:val="es-ES_tradnl"/>
        </w:rPr>
        <w:lastRenderedPageBreak/>
        <w:t>{{paragraph_pea_ati_hpn}}</w:t>
      </w:r>
    </w:p>
    <w:p w14:paraId="7B5CAA80" w14:textId="5814C79E" w:rsidR="00703404" w:rsidRPr="006E4309" w:rsidRDefault="0070340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{{result_pea_ati_hpn}}</w:t>
      </w:r>
    </w:p>
    <w:p w14:paraId="0FBCEEC5" w14:textId="77777777" w:rsidR="00B234A7" w:rsidRPr="006E4309" w:rsidRDefault="00B234A7">
      <w:pPr>
        <w:spacing w:line="259" w:lineRule="auto"/>
        <w:jc w:val="left"/>
        <w:rPr>
          <w:rFonts w:eastAsiaTheme="majorEastAsia" w:cstheme="majorBidi"/>
          <w:b/>
          <w:bCs/>
          <w:sz w:val="24"/>
          <w:szCs w:val="26"/>
        </w:rPr>
      </w:pPr>
      <w:r w:rsidRPr="006E4309">
        <w:br w:type="page"/>
      </w:r>
    </w:p>
    <w:p w14:paraId="5616C9E3" w14:textId="3CAE8F51" w:rsidR="0017539E" w:rsidRPr="006E4309" w:rsidRDefault="007D6A0A" w:rsidP="005E3613">
      <w:pPr>
        <w:pStyle w:val="Ttulo2"/>
        <w:numPr>
          <w:ilvl w:val="1"/>
          <w:numId w:val="4"/>
        </w:numPr>
        <w:rPr>
          <w:lang w:val="es-ES_tradnl"/>
        </w:rPr>
      </w:pPr>
      <w:bookmarkStart w:id="73" w:name="_Toc177646722"/>
      <w:r w:rsidRPr="006E4309">
        <w:rPr>
          <w:lang w:val="es-ES_tradnl"/>
        </w:rPr>
        <w:lastRenderedPageBreak/>
        <w:t>RESUMEN DE RESULTADOS</w:t>
      </w:r>
      <w:bookmarkEnd w:id="73"/>
    </w:p>
    <w:p w14:paraId="3282225F" w14:textId="5ABB4019" w:rsidR="00730246" w:rsidRPr="006E4309" w:rsidRDefault="00730246" w:rsidP="00730246">
      <w:r w:rsidRPr="006E4309">
        <w:t>A continuación, se presenta una tabla resumen de la Hora Punta Mañana (HPM), Hora Punta Tarde (HPT)</w:t>
      </w:r>
      <w:r w:rsidR="00971A7D" w:rsidRPr="006E4309">
        <w:t xml:space="preserve"> y</w:t>
      </w:r>
      <w:r w:rsidRPr="006E4309">
        <w:t xml:space="preserve"> Hora Punta Noche (HPN), para el día típico</w:t>
      </w:r>
      <w:r w:rsidR="00971A7D" w:rsidRPr="006E4309">
        <w:t>;</w:t>
      </w:r>
      <w:r w:rsidRPr="006E4309">
        <w:t xml:space="preserve"> y la Hora Punta Mañana (HPM), Hora Punta Tarde (HPT)</w:t>
      </w:r>
      <w:r w:rsidR="00971A7D" w:rsidRPr="006E4309">
        <w:t xml:space="preserve"> y</w:t>
      </w:r>
      <w:r w:rsidRPr="006E4309">
        <w:t xml:space="preserve"> Hora Punta Noche (HPN), para el día típico</w:t>
      </w:r>
      <w:r w:rsidR="00971A7D" w:rsidRPr="006E4309">
        <w:t>.</w:t>
      </w:r>
    </w:p>
    <w:p w14:paraId="55375685" w14:textId="6ABD8DD6" w:rsidR="00EA041B" w:rsidRPr="006E4309" w:rsidRDefault="00EA041B" w:rsidP="00EA041B">
      <w:pPr>
        <w:pStyle w:val="Descripcin"/>
        <w:keepNext/>
        <w:ind w:right="49"/>
      </w:pPr>
      <w:r w:rsidRPr="006E4309">
        <w:t>Tabla N° 69: Resumen de resultados</w:t>
      </w:r>
      <w:r w:rsidR="00581789" w:rsidRPr="006E4309">
        <w:t xml:space="preserve"> vehiculares</w:t>
      </w:r>
      <w:r w:rsidRPr="006E4309">
        <w:t xml:space="preserve"> de la Sub-Área {{numsubarea}}</w:t>
      </w:r>
    </w:p>
    <w:p w14:paraId="42BB3D9E" w14:textId="15F6E5D8" w:rsidR="00993210" w:rsidRPr="006E4309" w:rsidRDefault="003F12B1" w:rsidP="00762C23">
      <w:pPr>
        <w:jc w:val="center"/>
      </w:pPr>
      <w:r w:rsidRPr="006E4309">
        <w:t>{{</w:t>
      </w:r>
      <w:r w:rsidR="006A582D" w:rsidRPr="006E4309">
        <w:t>summaryVehicle</w:t>
      </w:r>
      <w:r w:rsidRPr="006E4309">
        <w:t>}}</w:t>
      </w:r>
    </w:p>
    <w:p w14:paraId="51D4BDCA" w14:textId="77777777" w:rsidR="00EA041B" w:rsidRPr="006E4309" w:rsidRDefault="00EA041B" w:rsidP="00EA041B">
      <w:pPr>
        <w:pStyle w:val="Fuente"/>
        <w:ind w:left="0"/>
        <w:jc w:val="center"/>
        <w:rPr>
          <w:noProof/>
        </w:rPr>
      </w:pPr>
      <w:r w:rsidRPr="006E4309">
        <w:rPr>
          <w:noProof/>
        </w:rPr>
        <w:t>Elaborado: Por el equipo técnico de PROTRANSITO</w:t>
      </w:r>
    </w:p>
    <w:p w14:paraId="1A2BA71A" w14:textId="77777777" w:rsidR="00587FCD" w:rsidRPr="006E4309" w:rsidRDefault="00587FCD" w:rsidP="00587FCD"/>
    <w:p w14:paraId="447166D3" w14:textId="784C48DA" w:rsidR="00581789" w:rsidRPr="006E4309" w:rsidRDefault="00B234A7" w:rsidP="00581789">
      <w:pPr>
        <w:pStyle w:val="Descripcin"/>
        <w:keepNext/>
        <w:ind w:right="49"/>
        <w:rPr>
          <w:u w:val="single"/>
        </w:rPr>
      </w:pPr>
      <w:r w:rsidRPr="006E4309">
        <w:br w:type="page"/>
      </w:r>
      <w:r w:rsidR="00581789" w:rsidRPr="006E4309">
        <w:lastRenderedPageBreak/>
        <w:t xml:space="preserve">Tabla N° </w:t>
      </w:r>
      <w:r w:rsidR="00581789" w:rsidRPr="006E4309">
        <w:fldChar w:fldCharType="begin"/>
      </w:r>
      <w:r w:rsidR="00581789" w:rsidRPr="006E4309">
        <w:instrText xml:space="preserve"> SEQ Tabla_N° \* ARABIC </w:instrText>
      </w:r>
      <w:r w:rsidR="00581789" w:rsidRPr="006E4309">
        <w:fldChar w:fldCharType="separate"/>
      </w:r>
      <w:r w:rsidR="00581789" w:rsidRPr="006E4309">
        <w:t>66</w:t>
      </w:r>
      <w:r w:rsidR="00581789" w:rsidRPr="006E4309">
        <w:fldChar w:fldCharType="end"/>
      </w:r>
      <w:r w:rsidR="00581789" w:rsidRPr="006E4309">
        <w:t xml:space="preserve">: Resumen de resultados </w:t>
      </w:r>
      <w:r w:rsidR="001D2689" w:rsidRPr="006E4309">
        <w:t xml:space="preserve">de la red </w:t>
      </w:r>
      <w:r w:rsidR="00581789" w:rsidRPr="006E4309">
        <w:t>peatonal de la Sub-Área {{numsubarea}}</w:t>
      </w:r>
    </w:p>
    <w:p w14:paraId="68BCE68C" w14:textId="080B4D0B" w:rsidR="006A582D" w:rsidRPr="006E4309" w:rsidRDefault="006A582D" w:rsidP="006A582D">
      <w:pPr>
        <w:jc w:val="center"/>
      </w:pPr>
      <w:r w:rsidRPr="006E4309">
        <w:t>{{summaryPedestrian}}</w:t>
      </w:r>
    </w:p>
    <w:p w14:paraId="2BD806A2" w14:textId="747FDFE2" w:rsidR="001D2689" w:rsidRPr="006E4309" w:rsidRDefault="001D2689" w:rsidP="001D2689">
      <w:pPr>
        <w:pStyle w:val="Fuente"/>
        <w:ind w:left="0"/>
        <w:jc w:val="left"/>
        <w:rPr>
          <w:noProof/>
        </w:rPr>
      </w:pPr>
      <w:r w:rsidRPr="006E4309">
        <w:rPr>
          <w:noProof/>
        </w:rPr>
        <w:t>Elaborado: Por el equipo técnico de PROTRANSITO</w:t>
      </w:r>
    </w:p>
    <w:p w14:paraId="4736F0A3" w14:textId="77777777" w:rsidR="00581789" w:rsidRPr="006E4309" w:rsidRDefault="00581789" w:rsidP="00581789"/>
    <w:p w14:paraId="060F376E" w14:textId="21BA6BE4" w:rsidR="00B234A7" w:rsidRPr="006E4309" w:rsidRDefault="00B234A7">
      <w:pPr>
        <w:spacing w:line="259" w:lineRule="auto"/>
        <w:jc w:val="left"/>
        <w:rPr>
          <w:rFonts w:eastAsiaTheme="majorEastAsia"/>
          <w:b/>
          <w:sz w:val="28"/>
          <w:szCs w:val="28"/>
          <w:lang w:eastAsia="es-CO"/>
        </w:rPr>
      </w:pPr>
    </w:p>
    <w:p w14:paraId="30D09239" w14:textId="162AE13A" w:rsidR="00587FCD" w:rsidRPr="006E4309" w:rsidRDefault="00587FCD" w:rsidP="00587FCD">
      <w:pPr>
        <w:pStyle w:val="Ttulo1"/>
        <w:rPr>
          <w:lang w:val="es-ES_tradnl"/>
        </w:rPr>
      </w:pPr>
      <w:bookmarkStart w:id="74" w:name="_Toc177646723"/>
      <w:r w:rsidRPr="006E4309">
        <w:rPr>
          <w:lang w:val="es-ES_tradnl"/>
        </w:rPr>
        <w:t>MAPAS TEMÁTICOS</w:t>
      </w:r>
      <w:bookmarkEnd w:id="74"/>
    </w:p>
    <w:p w14:paraId="22B583AA" w14:textId="77777777" w:rsidR="00EA041B" w:rsidRPr="006E4309" w:rsidRDefault="00EA041B" w:rsidP="00EA041B">
      <w:pPr>
        <w:spacing w:after="0"/>
      </w:pPr>
      <w:r w:rsidRPr="006E4309">
        <w:t xml:space="preserve">En los siguientes mapas temáticos se presentan los resultados de velocidad y densidad obtenidos a partir del modelo </w:t>
      </w:r>
    </w:p>
    <w:p w14:paraId="74814BDB" w14:textId="4CEC646C" w:rsidR="00EA041B" w:rsidRPr="006E4309" w:rsidRDefault="00EA041B" w:rsidP="00EA041B">
      <w:pPr>
        <w:spacing w:after="0"/>
      </w:pPr>
      <w:r w:rsidRPr="006E4309">
        <w:t>de simulación para la situación actual y la propuesta en el escenario con más volumen vehicular.</w:t>
      </w:r>
    </w:p>
    <w:p w14:paraId="4C866062" w14:textId="16ED0ED4" w:rsidR="00587FCD" w:rsidRPr="006E4309" w:rsidRDefault="00587FCD" w:rsidP="00587FCD">
      <w:pPr>
        <w:pStyle w:val="Ttulo2"/>
        <w:numPr>
          <w:ilvl w:val="1"/>
          <w:numId w:val="4"/>
        </w:numPr>
        <w:rPr>
          <w:lang w:val="es-ES_tradnl"/>
        </w:rPr>
      </w:pPr>
      <w:bookmarkStart w:id="75" w:name="_Toc177646724"/>
      <w:r w:rsidRPr="006E4309">
        <w:rPr>
          <w:lang w:val="es-ES_tradnl"/>
        </w:rPr>
        <w:t>SITUACIÓN ACTUAL</w:t>
      </w:r>
      <w:bookmarkEnd w:id="75"/>
    </w:p>
    <w:p w14:paraId="2247D4B2" w14:textId="488DEDBF" w:rsidR="00587FCD" w:rsidRPr="006E4309" w:rsidRDefault="00587FCD" w:rsidP="00587FCD">
      <w:pPr>
        <w:pStyle w:val="Ttulo3"/>
        <w:rPr>
          <w:lang w:val="es-ES_tradnl"/>
        </w:rPr>
      </w:pPr>
      <w:bookmarkStart w:id="76" w:name="_Toc177646725"/>
      <w:r w:rsidRPr="006E4309">
        <w:rPr>
          <w:lang w:val="es-ES_tradnl"/>
        </w:rPr>
        <w:t>VELOCIDAD</w:t>
      </w:r>
      <w:bookmarkEnd w:id="76"/>
    </w:p>
    <w:p w14:paraId="1E499B42" w14:textId="778591EF" w:rsidR="00EA041B" w:rsidRPr="006E4309" w:rsidRDefault="00EA041B" w:rsidP="00EA041B">
      <w:pPr>
        <w:spacing w:after="0"/>
      </w:pPr>
      <w:r w:rsidRPr="006E4309">
        <w:t xml:space="preserve">A continuación, se presenta el mapa temático del rango de velocidades en el escenario de Hora Punta </w:t>
      </w:r>
      <w:r w:rsidR="006A582D" w:rsidRPr="006E4309">
        <w:t>{{maxturno}}</w:t>
      </w:r>
      <w:r w:rsidRPr="006E4309">
        <w:t xml:space="preserve"> que</w:t>
      </w:r>
    </w:p>
    <w:p w14:paraId="08D5F212" w14:textId="77777777" w:rsidR="00EA041B" w:rsidRPr="006E4309" w:rsidRDefault="00EA041B" w:rsidP="00EA041B">
      <w:pPr>
        <w:spacing w:after="0"/>
      </w:pPr>
      <w:r w:rsidRPr="006E4309">
        <w:t xml:space="preserve">corresponde al escenario con más volumen vehicular. El diagrama ilustra las velocidades medias en la red, el color verde </w:t>
      </w:r>
    </w:p>
    <w:p w14:paraId="4C3809E0" w14:textId="2A183F02" w:rsidR="00EA041B" w:rsidRPr="006E4309" w:rsidRDefault="00EA041B" w:rsidP="00EA041B">
      <w:pPr>
        <w:spacing w:after="0"/>
      </w:pPr>
      <w:r w:rsidRPr="006E4309">
        <w:t>representa el desarrollo de mayores velocidades y el color rojo indica un tránsito lento.</w:t>
      </w:r>
    </w:p>
    <w:p w14:paraId="4E0281C0" w14:textId="77777777" w:rsidR="00EA041B" w:rsidRPr="006E4309" w:rsidRDefault="00EA041B" w:rsidP="00EA041B">
      <w:pPr>
        <w:spacing w:after="0"/>
      </w:pPr>
    </w:p>
    <w:p w14:paraId="455A98ED" w14:textId="73F39DD6" w:rsidR="00587FCD" w:rsidRPr="006E4309" w:rsidRDefault="00EA041B" w:rsidP="00EA041B">
      <w:pPr>
        <w:pStyle w:val="Descripcin"/>
        <w:keepNext/>
        <w:ind w:right="49"/>
      </w:pPr>
      <w:r w:rsidRPr="006E4309">
        <w:t xml:space="preserve">Imagen N° 54: Velocidades en Hora Punta </w:t>
      </w:r>
      <w:r w:rsidR="006A582D" w:rsidRPr="006E4309">
        <w:t>{{maxturno}}</w:t>
      </w:r>
      <w:r w:rsidRPr="006E4309">
        <w:t xml:space="preserve"> del día típico de la sub-área </w:t>
      </w:r>
      <w:r w:rsidR="0099507F" w:rsidRPr="006E4309">
        <w:t>{{numsubarea}}</w:t>
      </w:r>
      <w:r w:rsidRPr="006E4309">
        <w:t xml:space="preserve"> – Situación Actual</w:t>
      </w:r>
    </w:p>
    <w:p w14:paraId="59A16071" w14:textId="270E3487" w:rsidR="00EA041B" w:rsidRPr="006E4309" w:rsidRDefault="00EA041B" w:rsidP="00EA041B">
      <w:pPr>
        <w:jc w:val="center"/>
      </w:pPr>
      <w:r w:rsidRPr="006E4309">
        <w:rPr>
          <w:highlight w:val="cyan"/>
        </w:rPr>
        <w:t>COLOCAR IMAGEN</w:t>
      </w:r>
    </w:p>
    <w:p w14:paraId="74B9FF96" w14:textId="77777777" w:rsidR="00EA041B" w:rsidRPr="006E4309" w:rsidRDefault="00EA041B" w:rsidP="00EA041B">
      <w:pPr>
        <w:pStyle w:val="Fuente"/>
        <w:ind w:left="0"/>
        <w:jc w:val="center"/>
        <w:rPr>
          <w:noProof/>
        </w:rPr>
      </w:pPr>
      <w:r w:rsidRPr="006E4309">
        <w:rPr>
          <w:noProof/>
        </w:rPr>
        <w:t>Elaborado: Por el equipo técnico de PROTRANSITO</w:t>
      </w:r>
    </w:p>
    <w:p w14:paraId="2DE2C2FD" w14:textId="77777777" w:rsidR="00EA041B" w:rsidRPr="006E4309" w:rsidRDefault="00EA041B" w:rsidP="00EA041B"/>
    <w:p w14:paraId="31E0DFA0" w14:textId="2C8FD2B6" w:rsidR="00587FCD" w:rsidRPr="006E4309" w:rsidRDefault="00587FCD" w:rsidP="00587FCD">
      <w:pPr>
        <w:pStyle w:val="Ttulo3"/>
        <w:rPr>
          <w:lang w:val="es-ES_tradnl"/>
        </w:rPr>
      </w:pPr>
      <w:bookmarkStart w:id="77" w:name="_Toc177646726"/>
      <w:r w:rsidRPr="006E4309">
        <w:rPr>
          <w:lang w:val="es-ES_tradnl"/>
        </w:rPr>
        <w:t>DENSIDAD</w:t>
      </w:r>
      <w:bookmarkEnd w:id="77"/>
    </w:p>
    <w:p w14:paraId="478EF870" w14:textId="10331C90" w:rsidR="00587FCD" w:rsidRPr="006E4309" w:rsidRDefault="00EA041B" w:rsidP="00587FCD">
      <w:r w:rsidRPr="006E4309">
        <w:t>A continuación, se presenta el mapa temático del rango de densidades en el escenario de Hora Punta Mañana que corresponde al escenario con más volumen vehicular. El diagrama ilustra las densidades medias en la red, el color blanco representa menor concentración de carga vehicular y el color azul oscuro indica mayor concentración de carga vehicular.</w:t>
      </w:r>
    </w:p>
    <w:p w14:paraId="12EF8C0F" w14:textId="20D81C17" w:rsidR="00EA041B" w:rsidRPr="006E4309" w:rsidRDefault="00EA041B" w:rsidP="00EA041B">
      <w:pPr>
        <w:pStyle w:val="Descripcin"/>
        <w:keepNext/>
        <w:ind w:right="49"/>
      </w:pPr>
      <w:r w:rsidRPr="006E4309">
        <w:t xml:space="preserve">Imagen N° 54: Densidades en Hora Punta </w:t>
      </w:r>
      <w:r w:rsidR="006A582D" w:rsidRPr="006E4309">
        <w:t>{{maxturno}}</w:t>
      </w:r>
      <w:r w:rsidRPr="006E4309">
        <w:t xml:space="preserve"> del día típico de la sub-área </w:t>
      </w:r>
      <w:r w:rsidR="0099507F" w:rsidRPr="006E4309">
        <w:t>{{numsubarea}}</w:t>
      </w:r>
      <w:r w:rsidRPr="006E4309">
        <w:t xml:space="preserve"> – Situación Actual</w:t>
      </w:r>
    </w:p>
    <w:p w14:paraId="0ADCC3FD" w14:textId="77777777" w:rsidR="00EA041B" w:rsidRPr="006E4309" w:rsidRDefault="00EA041B" w:rsidP="00EA041B">
      <w:pPr>
        <w:jc w:val="center"/>
      </w:pPr>
      <w:r w:rsidRPr="006E4309">
        <w:rPr>
          <w:highlight w:val="cyan"/>
        </w:rPr>
        <w:t>COLOCAR IMAGEN</w:t>
      </w:r>
    </w:p>
    <w:p w14:paraId="52577EA6" w14:textId="77777777" w:rsidR="00EA041B" w:rsidRPr="006E4309" w:rsidRDefault="00EA041B" w:rsidP="00EA041B">
      <w:pPr>
        <w:pStyle w:val="Fuente"/>
        <w:ind w:left="0"/>
        <w:jc w:val="center"/>
        <w:rPr>
          <w:noProof/>
        </w:rPr>
      </w:pPr>
      <w:r w:rsidRPr="006E4309">
        <w:rPr>
          <w:noProof/>
        </w:rPr>
        <w:t>Elaborado: Por el equipo técnico de PROTRANSITO</w:t>
      </w:r>
    </w:p>
    <w:p w14:paraId="77CB196F" w14:textId="77777777" w:rsidR="00EA041B" w:rsidRPr="006E4309" w:rsidRDefault="00EA041B" w:rsidP="00587FCD"/>
    <w:p w14:paraId="54695F6F" w14:textId="77777777" w:rsidR="00B234A7" w:rsidRPr="006E4309" w:rsidRDefault="00B234A7">
      <w:pPr>
        <w:spacing w:line="259" w:lineRule="auto"/>
        <w:jc w:val="left"/>
        <w:rPr>
          <w:rFonts w:eastAsiaTheme="majorEastAsia" w:cstheme="majorBidi"/>
          <w:b/>
          <w:bCs/>
          <w:sz w:val="24"/>
          <w:szCs w:val="26"/>
        </w:rPr>
      </w:pPr>
      <w:r w:rsidRPr="006E4309">
        <w:br w:type="page"/>
      </w:r>
    </w:p>
    <w:p w14:paraId="09C2072C" w14:textId="6FF63C04" w:rsidR="00587FCD" w:rsidRPr="006E4309" w:rsidRDefault="00587FCD" w:rsidP="00587FCD">
      <w:pPr>
        <w:pStyle w:val="Ttulo2"/>
        <w:numPr>
          <w:ilvl w:val="1"/>
          <w:numId w:val="4"/>
        </w:numPr>
        <w:rPr>
          <w:lang w:val="es-ES_tradnl"/>
        </w:rPr>
      </w:pPr>
      <w:bookmarkStart w:id="78" w:name="_Toc177646727"/>
      <w:r w:rsidRPr="006E4309">
        <w:rPr>
          <w:lang w:val="es-ES_tradnl"/>
        </w:rPr>
        <w:lastRenderedPageBreak/>
        <w:t>SITUACIÓN PROPUESTA BASE</w:t>
      </w:r>
      <w:bookmarkEnd w:id="78"/>
    </w:p>
    <w:p w14:paraId="7399EBD0" w14:textId="77777777" w:rsidR="00587FCD" w:rsidRPr="006E4309" w:rsidRDefault="00587FCD" w:rsidP="00587FCD">
      <w:pPr>
        <w:pStyle w:val="Ttulo3"/>
        <w:rPr>
          <w:lang w:val="es-ES_tradnl"/>
        </w:rPr>
      </w:pPr>
      <w:bookmarkStart w:id="79" w:name="_Toc177646728"/>
      <w:r w:rsidRPr="006E4309">
        <w:rPr>
          <w:lang w:val="es-ES_tradnl"/>
        </w:rPr>
        <w:t>VELOCIDAD</w:t>
      </w:r>
      <w:bookmarkEnd w:id="79"/>
    </w:p>
    <w:p w14:paraId="72F879AE" w14:textId="14AB03A4" w:rsidR="00587FCD" w:rsidRPr="006E4309" w:rsidRDefault="00EA041B" w:rsidP="00587FCD">
      <w:r w:rsidRPr="006E4309">
        <w:t xml:space="preserve">A continuación, se presenta el mapa temático del rango de velocidades en el escenario de Hora Punta </w:t>
      </w:r>
      <w:r w:rsidR="00CA3B0D" w:rsidRPr="006E4309">
        <w:t>{{maxturno}}</w:t>
      </w:r>
      <w:r w:rsidRPr="006E4309">
        <w:t xml:space="preserve"> que corresponde al escenario con más volumen vehicular para la situación propuesta base.</w:t>
      </w:r>
    </w:p>
    <w:p w14:paraId="6B4D0D04" w14:textId="00846ED0" w:rsidR="00EA041B" w:rsidRPr="006E4309" w:rsidRDefault="00EA041B" w:rsidP="00EA041B">
      <w:pPr>
        <w:pStyle w:val="Descripcin"/>
        <w:keepNext/>
        <w:ind w:right="49"/>
      </w:pPr>
      <w:r w:rsidRPr="006E4309">
        <w:t xml:space="preserve">Imagen N° 54: Velocidades en Hora Punta </w:t>
      </w:r>
      <w:r w:rsidR="00CA3B0D" w:rsidRPr="006E4309">
        <w:t xml:space="preserve">{{maxturno}} </w:t>
      </w:r>
      <w:r w:rsidRPr="006E4309">
        <w:t xml:space="preserve">del día típico de la sub-área </w:t>
      </w:r>
      <w:r w:rsidR="0099507F" w:rsidRPr="006E4309">
        <w:t>{{numsubarea}}</w:t>
      </w:r>
      <w:r w:rsidRPr="006E4309">
        <w:t xml:space="preserve"> – Situación Actual</w:t>
      </w:r>
    </w:p>
    <w:p w14:paraId="05F94F10" w14:textId="77777777" w:rsidR="00EA041B" w:rsidRPr="006E4309" w:rsidRDefault="00EA041B" w:rsidP="00EA041B">
      <w:pPr>
        <w:jc w:val="center"/>
      </w:pPr>
      <w:r w:rsidRPr="006E4309">
        <w:rPr>
          <w:highlight w:val="cyan"/>
        </w:rPr>
        <w:t>COLOCAR IMAGEN</w:t>
      </w:r>
    </w:p>
    <w:p w14:paraId="485ADC9F" w14:textId="77777777" w:rsidR="00EA041B" w:rsidRPr="006E4309" w:rsidRDefault="00EA041B" w:rsidP="00EA041B">
      <w:pPr>
        <w:pStyle w:val="Fuente"/>
        <w:ind w:left="0"/>
        <w:jc w:val="center"/>
        <w:rPr>
          <w:noProof/>
        </w:rPr>
      </w:pPr>
      <w:r w:rsidRPr="006E4309">
        <w:rPr>
          <w:noProof/>
        </w:rPr>
        <w:t>Elaborado: Por el equipo técnico de PROTRANSITO</w:t>
      </w:r>
    </w:p>
    <w:p w14:paraId="000C19F9" w14:textId="77777777" w:rsidR="00EA041B" w:rsidRPr="006E4309" w:rsidRDefault="00EA041B" w:rsidP="00587FCD"/>
    <w:p w14:paraId="70B75497" w14:textId="74F961B3" w:rsidR="0099507F" w:rsidRPr="006E4309" w:rsidRDefault="00587FCD" w:rsidP="0099507F">
      <w:pPr>
        <w:pStyle w:val="Ttulo3"/>
        <w:rPr>
          <w:lang w:val="es-ES_tradnl"/>
        </w:rPr>
      </w:pPr>
      <w:bookmarkStart w:id="80" w:name="_Toc177646729"/>
      <w:r w:rsidRPr="006E4309">
        <w:rPr>
          <w:lang w:val="es-ES_tradnl"/>
        </w:rPr>
        <w:t>DENSIDAD</w:t>
      </w:r>
      <w:bookmarkEnd w:id="80"/>
    </w:p>
    <w:p w14:paraId="1BC32807" w14:textId="5E6481F1" w:rsidR="0099507F" w:rsidRPr="006E4309" w:rsidRDefault="0099507F" w:rsidP="0099507F">
      <w:r w:rsidRPr="006E4309">
        <w:t xml:space="preserve">A continuación, se presenta el mapa temático del rango de densidades en el escenario de Hora Punta </w:t>
      </w:r>
      <w:r w:rsidR="00CA3B0D" w:rsidRPr="006E4309">
        <w:t>{{maxturno}}</w:t>
      </w:r>
      <w:r w:rsidRPr="006E4309">
        <w:t xml:space="preserve"> que corresponde al escenario con más vehicular para la situación propuesta base.</w:t>
      </w:r>
    </w:p>
    <w:p w14:paraId="5EB6B1C7" w14:textId="2FC84D97" w:rsidR="00EA041B" w:rsidRPr="006E4309" w:rsidRDefault="00EA041B" w:rsidP="00EA041B">
      <w:pPr>
        <w:pStyle w:val="Descripcin"/>
        <w:keepNext/>
        <w:ind w:right="49"/>
      </w:pPr>
      <w:r w:rsidRPr="006E4309">
        <w:t xml:space="preserve">Imagen N° 54: Densidades en Hora Punta </w:t>
      </w:r>
      <w:r w:rsidR="00CA3B0D" w:rsidRPr="006E4309">
        <w:t>{{maxturno}}</w:t>
      </w:r>
      <w:r w:rsidRPr="006E4309">
        <w:t xml:space="preserve"> del día típico de la sub-área </w:t>
      </w:r>
      <w:r w:rsidR="0099507F" w:rsidRPr="006E4309">
        <w:t>{{numsubarea}}</w:t>
      </w:r>
      <w:r w:rsidRPr="006E4309">
        <w:t xml:space="preserve"> – Situación Actual</w:t>
      </w:r>
    </w:p>
    <w:p w14:paraId="21CF1442" w14:textId="77777777" w:rsidR="00EA041B" w:rsidRPr="006E4309" w:rsidRDefault="00EA041B" w:rsidP="00EA041B">
      <w:pPr>
        <w:jc w:val="center"/>
      </w:pPr>
      <w:r w:rsidRPr="006E4309">
        <w:rPr>
          <w:highlight w:val="cyan"/>
        </w:rPr>
        <w:t>COLOCAR IMAGEN</w:t>
      </w:r>
    </w:p>
    <w:p w14:paraId="2048F036" w14:textId="77777777" w:rsidR="00EA041B" w:rsidRPr="006E4309" w:rsidRDefault="00EA041B" w:rsidP="00EA041B">
      <w:pPr>
        <w:pStyle w:val="Fuente"/>
        <w:ind w:left="0"/>
        <w:jc w:val="center"/>
        <w:rPr>
          <w:noProof/>
        </w:rPr>
      </w:pPr>
      <w:r w:rsidRPr="006E4309">
        <w:rPr>
          <w:noProof/>
        </w:rPr>
        <w:t>Elaborado: Por el equipo técnico de PROTRANSITO</w:t>
      </w:r>
    </w:p>
    <w:p w14:paraId="0CE6B532" w14:textId="77777777" w:rsidR="00587FCD" w:rsidRPr="006E4309" w:rsidRDefault="00587FCD" w:rsidP="00587FCD"/>
    <w:p w14:paraId="32DF4B92" w14:textId="77777777" w:rsidR="00B234A7" w:rsidRPr="006E4309" w:rsidRDefault="00B234A7">
      <w:pPr>
        <w:spacing w:line="259" w:lineRule="auto"/>
        <w:jc w:val="left"/>
        <w:rPr>
          <w:rFonts w:eastAsiaTheme="majorEastAsia"/>
          <w:b/>
          <w:sz w:val="28"/>
          <w:szCs w:val="28"/>
          <w:lang w:eastAsia="es-CO"/>
        </w:rPr>
      </w:pPr>
      <w:r w:rsidRPr="006E4309">
        <w:br w:type="page"/>
      </w:r>
    </w:p>
    <w:p w14:paraId="3D88F72A" w14:textId="554428D5" w:rsidR="00E45FEF" w:rsidRPr="006E4309" w:rsidRDefault="00E45FEF" w:rsidP="00E45FEF">
      <w:pPr>
        <w:pStyle w:val="Ttulo1"/>
        <w:rPr>
          <w:lang w:val="es-ES_tradnl"/>
        </w:rPr>
      </w:pPr>
      <w:bookmarkStart w:id="81" w:name="_Toc177646730"/>
      <w:r w:rsidRPr="006E4309">
        <w:rPr>
          <w:lang w:val="es-ES_tradnl"/>
        </w:rPr>
        <w:lastRenderedPageBreak/>
        <w:t>CONCLUSIONES</w:t>
      </w:r>
      <w:bookmarkEnd w:id="81"/>
    </w:p>
    <w:p w14:paraId="36B05CF3" w14:textId="63062FBF" w:rsidR="0099507F" w:rsidRPr="006E4309" w:rsidRDefault="0099507F" w:rsidP="0099507F">
      <w:pPr>
        <w:pStyle w:val="Prrafodelista"/>
        <w:numPr>
          <w:ilvl w:val="0"/>
          <w:numId w:val="15"/>
        </w:numPr>
        <w:rPr>
          <w:lang w:eastAsia="es-CO"/>
        </w:rPr>
      </w:pPr>
      <w:r w:rsidRPr="006E4309">
        <w:rPr>
          <w:lang w:eastAsia="es-CO"/>
        </w:rPr>
        <w:t>De acuerdo con lo obtenido en el histograma del sistema, el turno {{maxturno}} del día {{maxtipicidad}} es el que tiene mayor volumen vehicular, siendo el escenario utilizado para la calibración del modelo.</w:t>
      </w:r>
    </w:p>
    <w:p w14:paraId="714AE32F" w14:textId="60FA8054" w:rsidR="0099507F" w:rsidRPr="006E4309" w:rsidRDefault="0099507F" w:rsidP="0099507F">
      <w:pPr>
        <w:pStyle w:val="Prrafodelista"/>
        <w:numPr>
          <w:ilvl w:val="0"/>
          <w:numId w:val="15"/>
        </w:numPr>
        <w:rPr>
          <w:highlight w:val="cyan"/>
          <w:lang w:eastAsia="es-CO"/>
        </w:rPr>
      </w:pPr>
      <w:r w:rsidRPr="006E4309">
        <w:rPr>
          <w:lang w:eastAsia="es-CO"/>
        </w:rPr>
        <w:t xml:space="preserve">En el diagnóstico operacional de las intersecciones, se evidenció </w:t>
      </w:r>
      <w:r w:rsidRPr="006E4309">
        <w:rPr>
          <w:highlight w:val="cyan"/>
          <w:lang w:eastAsia="es-CO"/>
        </w:rPr>
        <w:t>Observaciones de campo (diagnostico operacional).</w:t>
      </w:r>
    </w:p>
    <w:p w14:paraId="1A1FF312" w14:textId="77777777" w:rsidR="0099507F" w:rsidRPr="006E4309" w:rsidRDefault="0099507F" w:rsidP="0099507F">
      <w:pPr>
        <w:pStyle w:val="Prrafodelista"/>
        <w:numPr>
          <w:ilvl w:val="0"/>
          <w:numId w:val="15"/>
        </w:numPr>
        <w:rPr>
          <w:highlight w:val="cyan"/>
          <w:lang w:eastAsia="es-CO"/>
        </w:rPr>
      </w:pPr>
      <w:r w:rsidRPr="006E4309">
        <w:rPr>
          <w:lang w:eastAsia="es-CO"/>
        </w:rPr>
        <w:t xml:space="preserve">El GEH para cada movimiento es menor al 5 % y cumple los criterios 1 y 2 del manual “Traffic Modelling Guidelines, versión 4.0”, lo cual representa la calibración de la sub-área. </w:t>
      </w:r>
    </w:p>
    <w:p w14:paraId="34C11320" w14:textId="5550791F" w:rsidR="0099507F" w:rsidRPr="006E4309" w:rsidRDefault="0099507F" w:rsidP="0099507F">
      <w:pPr>
        <w:pStyle w:val="Prrafodelista"/>
        <w:numPr>
          <w:ilvl w:val="0"/>
          <w:numId w:val="15"/>
        </w:numPr>
        <w:rPr>
          <w:highlight w:val="cyan"/>
          <w:lang w:eastAsia="es-CO"/>
        </w:rPr>
      </w:pPr>
      <w:r w:rsidRPr="006E4309">
        <w:rPr>
          <w:lang w:eastAsia="es-CO"/>
        </w:rPr>
        <w:t xml:space="preserve">Las propuestas de diseño geométrico vial planteadas en las intersecciones </w:t>
      </w:r>
      <w:r w:rsidR="00CA3B0D" w:rsidRPr="006E4309">
        <w:rPr>
          <w:lang w:eastAsia="es-CO"/>
        </w:rPr>
        <w:t xml:space="preserve">{{codinterseccion}} </w:t>
      </w:r>
      <w:r w:rsidRPr="006E4309">
        <w:rPr>
          <w:lang w:eastAsia="es-CO"/>
        </w:rPr>
        <w:t>mejoran la accesibilidad peatonal. Además, las programaciones semafóricas propuestas mejoran las demoras, colas, y tiempos de viaje, teniendo niveles de servicio A, B, C y D.</w:t>
      </w:r>
    </w:p>
    <w:p w14:paraId="1ECF1E7C" w14:textId="77777777" w:rsidR="0099507F" w:rsidRPr="006E4309" w:rsidRDefault="0099507F" w:rsidP="0099507F">
      <w:pPr>
        <w:rPr>
          <w:highlight w:val="cyan"/>
          <w:lang w:eastAsia="es-CO"/>
        </w:rPr>
      </w:pPr>
    </w:p>
    <w:p w14:paraId="18A6D66F" w14:textId="77777777" w:rsidR="0099507F" w:rsidRPr="006E4309" w:rsidRDefault="0099507F" w:rsidP="0099507F">
      <w:pPr>
        <w:rPr>
          <w:highlight w:val="cyan"/>
          <w:lang w:eastAsia="es-CO"/>
        </w:rPr>
      </w:pPr>
    </w:p>
    <w:p w14:paraId="0175E540" w14:textId="77777777" w:rsidR="0099507F" w:rsidRPr="006E4309" w:rsidRDefault="0099507F" w:rsidP="0099507F">
      <w:pPr>
        <w:rPr>
          <w:highlight w:val="cyan"/>
          <w:lang w:eastAsia="es-CO"/>
        </w:rPr>
      </w:pPr>
    </w:p>
    <w:p w14:paraId="1E9BBF69" w14:textId="6F877B09" w:rsidR="0024026B" w:rsidRPr="006E4309" w:rsidRDefault="0024026B" w:rsidP="0024026B">
      <w:pPr>
        <w:rPr>
          <w:lang w:eastAsia="es-CO"/>
        </w:rPr>
      </w:pPr>
      <w:r w:rsidRPr="006E4309">
        <w:rPr>
          <w:lang w:eastAsia="es-CO"/>
        </w:rPr>
        <w:t>{{conclusion_queue}}</w:t>
      </w:r>
    </w:p>
    <w:p w14:paraId="07ED347B" w14:textId="375C8AEB" w:rsidR="00176868" w:rsidRPr="006E4309" w:rsidRDefault="0024026B" w:rsidP="0024026B">
      <w:pPr>
        <w:rPr>
          <w:lang w:eastAsia="es-CO"/>
        </w:rPr>
      </w:pPr>
      <w:r w:rsidRPr="006E4309">
        <w:rPr>
          <w:lang w:eastAsia="es-CO"/>
        </w:rPr>
        <w:t>{{conclusion_los}}</w:t>
      </w:r>
    </w:p>
    <w:p w14:paraId="671FB3B9" w14:textId="33017973" w:rsidR="000C1803" w:rsidRPr="003F6C47" w:rsidRDefault="003F6C47" w:rsidP="003F6C47">
      <w:pPr>
        <w:rPr>
          <w:lang w:val="es-419" w:eastAsia="es-CO"/>
        </w:rPr>
      </w:pPr>
      <w:r w:rsidRPr="006E4309">
        <w:rPr>
          <w:lang w:eastAsia="es-CO"/>
        </w:rPr>
        <w:t>{{anexosList}}</w:t>
      </w:r>
    </w:p>
    <w:sectPr w:rsidR="000C1803" w:rsidRPr="003F6C47" w:rsidSect="00E57035">
      <w:headerReference w:type="default" r:id="rId11"/>
      <w:footerReference w:type="default" r:id="rId12"/>
      <w:headerReference w:type="first" r:id="rId13"/>
      <w:footerReference w:type="first" r:id="rId14"/>
      <w:pgSz w:w="12240" w:h="15840"/>
      <w:pgMar w:top="1418" w:right="992" w:bottom="1418"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EE8AC4" w14:textId="77777777" w:rsidR="009B23EB" w:rsidRPr="006E4309" w:rsidRDefault="009B23EB" w:rsidP="008F48EE">
      <w:r w:rsidRPr="006E4309">
        <w:separator/>
      </w:r>
    </w:p>
  </w:endnote>
  <w:endnote w:type="continuationSeparator" w:id="0">
    <w:p w14:paraId="0677F8A6" w14:textId="77777777" w:rsidR="009B23EB" w:rsidRPr="006E4309" w:rsidRDefault="009B23EB" w:rsidP="008F48EE">
      <w:r w:rsidRPr="006E4309">
        <w:continuationSeparator/>
      </w:r>
    </w:p>
  </w:endnote>
  <w:endnote w:type="continuationNotice" w:id="1">
    <w:p w14:paraId="3979EE80" w14:textId="77777777" w:rsidR="009B23EB" w:rsidRPr="006E4309" w:rsidRDefault="009B23EB" w:rsidP="008F48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D7418" w14:textId="0084042B" w:rsidR="00DB6019" w:rsidRPr="006E4309" w:rsidRDefault="003F12B1" w:rsidP="00C13190">
    <w:pPr>
      <w:pStyle w:val="Piedepgina"/>
      <w:rPr>
        <w:b/>
        <w:bCs/>
        <w:sz w:val="20"/>
        <w:szCs w:val="20"/>
      </w:rPr>
    </w:pPr>
    <w:r w:rsidRPr="006E4309">
      <w:rPr>
        <w:sz w:val="24"/>
        <w:szCs w:val="24"/>
      </w:rPr>
      <mc:AlternateContent>
        <mc:Choice Requires="wps">
          <w:drawing>
            <wp:anchor distT="0" distB="0" distL="114300" distR="114300" simplePos="0" relativeHeight="251658240" behindDoc="0" locked="0" layoutInCell="1" allowOverlap="1" wp14:anchorId="3A614140" wp14:editId="54469E54">
              <wp:simplePos x="0" y="0"/>
              <wp:positionH relativeFrom="column">
                <wp:posOffset>-7620</wp:posOffset>
              </wp:positionH>
              <wp:positionV relativeFrom="paragraph">
                <wp:posOffset>-66040</wp:posOffset>
              </wp:positionV>
              <wp:extent cx="5756910" cy="0"/>
              <wp:effectExtent l="5715" t="5715" r="9525" b="13335"/>
              <wp:wrapNone/>
              <wp:docPr id="2077729618"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6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45E2C4" id="_x0000_t32" coordsize="21600,21600" o:spt="32" o:oned="t" path="m,l21600,21600e" filled="f">
              <v:path arrowok="t" fillok="f" o:connecttype="none"/>
              <o:lock v:ext="edit" shapetype="t"/>
            </v:shapetype>
            <v:shape id="AutoShape 1" o:spid="_x0000_s1026" type="#_x0000_t32" style="position:absolute;margin-left:-.6pt;margin-top:-5.2pt;width:453.3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dEuAEAAFYDAAAOAAAAZHJzL2Uyb0RvYy54bWysU8Fu2zAMvQ/YPwi6L44DpFu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"/>
          </w:pict>
        </mc:Fallback>
      </mc:AlternateContent>
    </w:r>
    <w:sdt>
      <w:sdtPr>
        <w:rPr>
          <w:sz w:val="20"/>
          <w:szCs w:val="20"/>
        </w:rPr>
        <w:id w:val="1476100860"/>
        <w:docPartObj>
          <w:docPartGallery w:val="Page Numbers (Bottom of Page)"/>
          <w:docPartUnique/>
        </w:docPartObj>
      </w:sdtPr>
      <w:sdtContent>
        <w:r w:rsidR="00422BCA" w:rsidRPr="006E4309">
          <w:rPr>
            <w:sz w:val="20"/>
            <w:szCs w:val="20"/>
          </w:rPr>
          <w:t>{{month}}</w:t>
        </w:r>
        <w:r w:rsidR="00D91005" w:rsidRPr="006E4309">
          <w:rPr>
            <w:sz w:val="20"/>
            <w:szCs w:val="20"/>
          </w:rPr>
          <w:t>, 2024</w:t>
        </w:r>
        <w:r w:rsidR="00D91005" w:rsidRPr="006E4309">
          <w:rPr>
            <w:sz w:val="20"/>
            <w:szCs w:val="20"/>
          </w:rPr>
          <w:tab/>
        </w:r>
        <w:r w:rsidR="00D91005" w:rsidRPr="006E4309">
          <w:rPr>
            <w:sz w:val="20"/>
            <w:szCs w:val="20"/>
          </w:rPr>
          <w:tab/>
        </w:r>
        <w:r w:rsidR="00DB6019" w:rsidRPr="006E4309">
          <w:rPr>
            <w:sz w:val="20"/>
            <w:szCs w:val="20"/>
          </w:rPr>
          <w:t xml:space="preserve">Pág. </w:t>
        </w:r>
        <w:r w:rsidR="00DB6019" w:rsidRPr="006E4309">
          <w:rPr>
            <w:sz w:val="20"/>
            <w:szCs w:val="20"/>
          </w:rPr>
          <w:fldChar w:fldCharType="begin"/>
        </w:r>
        <w:r w:rsidR="00DB6019" w:rsidRPr="006E4309">
          <w:rPr>
            <w:sz w:val="20"/>
            <w:szCs w:val="20"/>
          </w:rPr>
          <w:instrText>PAGE   \* MERGEFORMAT</w:instrText>
        </w:r>
        <w:r w:rsidR="00DB6019" w:rsidRPr="006E4309">
          <w:rPr>
            <w:sz w:val="20"/>
            <w:szCs w:val="20"/>
          </w:rPr>
          <w:fldChar w:fldCharType="separate"/>
        </w:r>
        <w:r w:rsidR="00DB6019" w:rsidRPr="006E4309">
          <w:rPr>
            <w:sz w:val="20"/>
            <w:szCs w:val="20"/>
          </w:rPr>
          <w:t>2</w:t>
        </w:r>
        <w:r w:rsidR="00DB6019" w:rsidRPr="006E4309">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92310" w14:textId="293EAD03" w:rsidR="00280E55" w:rsidRPr="006E4309" w:rsidRDefault="003F12B1" w:rsidP="00280E55">
    <w:pPr>
      <w:pStyle w:val="Piedepgina"/>
      <w:rPr>
        <w:b/>
        <w:bCs/>
        <w:sz w:val="20"/>
        <w:szCs w:val="20"/>
      </w:rPr>
    </w:pPr>
    <w:r w:rsidRPr="006E4309">
      <w:rPr>
        <w:sz w:val="20"/>
        <w:szCs w:val="20"/>
      </w:rPr>
      <mc:AlternateContent>
        <mc:Choice Requires="wps">
          <w:drawing>
            <wp:anchor distT="0" distB="0" distL="114300" distR="114300" simplePos="0" relativeHeight="251659264" behindDoc="0" locked="0" layoutInCell="1" allowOverlap="1" wp14:anchorId="3A614140" wp14:editId="342D5FD7">
              <wp:simplePos x="0" y="0"/>
              <wp:positionH relativeFrom="column">
                <wp:posOffset>-111125</wp:posOffset>
              </wp:positionH>
              <wp:positionV relativeFrom="paragraph">
                <wp:posOffset>-53975</wp:posOffset>
              </wp:positionV>
              <wp:extent cx="5756910" cy="0"/>
              <wp:effectExtent l="8255" t="8890" r="6985" b="10160"/>
              <wp:wrapNone/>
              <wp:docPr id="134670389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6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315515" id="_x0000_t32" coordsize="21600,21600" o:spt="32" o:oned="t" path="m,l21600,21600e" filled="f">
              <v:path arrowok="t" fillok="f" o:connecttype="none"/>
              <o:lock v:ext="edit" shapetype="t"/>
            </v:shapetype>
            <v:shape id="AutoShape 3" o:spid="_x0000_s1026" type="#_x0000_t32" style="position:absolute;margin-left:-8.75pt;margin-top:-4.25pt;width:453.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dEuAEAAFYDAAAOAAAAZHJzL2Uyb0RvYy54bWysU8Fu2zAMvQ/YPwi6L44DpFu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"/>
          </w:pict>
        </mc:Fallback>
      </mc:AlternateContent>
    </w:r>
    <w:sdt>
      <w:sdtPr>
        <w:rPr>
          <w:sz w:val="20"/>
          <w:szCs w:val="20"/>
        </w:rPr>
        <w:id w:val="-80600660"/>
        <w:docPartObj>
          <w:docPartGallery w:val="Page Numbers (Bottom of Page)"/>
          <w:docPartUnique/>
        </w:docPartObj>
      </w:sdtPr>
      <w:sdtContent>
        <w:r w:rsidR="00797543" w:rsidRPr="006E4309">
          <w:rPr>
            <w:sz w:val="20"/>
            <w:szCs w:val="20"/>
          </w:rPr>
          <w:t>{{month}}</w:t>
        </w:r>
        <w:r w:rsidR="00280E55" w:rsidRPr="006E4309">
          <w:rPr>
            <w:sz w:val="20"/>
            <w:szCs w:val="20"/>
          </w:rPr>
          <w:t>, 2024</w:t>
        </w:r>
        <w:r w:rsidR="00280E55" w:rsidRPr="006E4309">
          <w:rPr>
            <w:sz w:val="20"/>
            <w:szCs w:val="20"/>
          </w:rPr>
          <w:tab/>
        </w:r>
        <w:r w:rsidR="00280E55" w:rsidRPr="006E4309">
          <w:rPr>
            <w:sz w:val="20"/>
            <w:szCs w:val="20"/>
          </w:rPr>
          <w:tab/>
          <w:t xml:space="preserve">Pág. </w:t>
        </w:r>
        <w:r w:rsidR="00280E55" w:rsidRPr="006E4309">
          <w:rPr>
            <w:sz w:val="20"/>
            <w:szCs w:val="20"/>
          </w:rPr>
          <w:fldChar w:fldCharType="begin"/>
        </w:r>
        <w:r w:rsidR="00280E55" w:rsidRPr="006E4309">
          <w:rPr>
            <w:sz w:val="20"/>
            <w:szCs w:val="20"/>
          </w:rPr>
          <w:instrText>PAGE   \* MERGEFORMAT</w:instrText>
        </w:r>
        <w:r w:rsidR="00280E55" w:rsidRPr="006E4309">
          <w:rPr>
            <w:sz w:val="20"/>
            <w:szCs w:val="20"/>
          </w:rPr>
          <w:fldChar w:fldCharType="separate"/>
        </w:r>
        <w:r w:rsidR="00280E55" w:rsidRPr="006E4309">
          <w:rPr>
            <w:sz w:val="20"/>
            <w:szCs w:val="20"/>
          </w:rPr>
          <w:t>79</w:t>
        </w:r>
        <w:r w:rsidR="00280E55" w:rsidRPr="006E4309">
          <w:rPr>
            <w:sz w:val="20"/>
            <w:szCs w:val="20"/>
          </w:rPr>
          <w:fldChar w:fldCharType="end"/>
        </w:r>
      </w:sdtContent>
    </w:sdt>
  </w:p>
  <w:p w14:paraId="01331ABE" w14:textId="77777777" w:rsidR="00280E55" w:rsidRPr="006E4309" w:rsidRDefault="00280E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D62626" w14:textId="77777777" w:rsidR="009B23EB" w:rsidRPr="006E4309" w:rsidRDefault="009B23EB" w:rsidP="008F48EE">
      <w:r w:rsidRPr="006E4309">
        <w:separator/>
      </w:r>
    </w:p>
  </w:footnote>
  <w:footnote w:type="continuationSeparator" w:id="0">
    <w:p w14:paraId="11519C2A" w14:textId="77777777" w:rsidR="009B23EB" w:rsidRPr="006E4309" w:rsidRDefault="009B23EB" w:rsidP="008F48EE">
      <w:r w:rsidRPr="006E4309">
        <w:continuationSeparator/>
      </w:r>
    </w:p>
  </w:footnote>
  <w:footnote w:type="continuationNotice" w:id="1">
    <w:p w14:paraId="7F4228A1" w14:textId="77777777" w:rsidR="009B23EB" w:rsidRPr="006E4309" w:rsidRDefault="009B23EB" w:rsidP="008F48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jc w:val="center"/>
      <w:tblLook w:val="04A0" w:firstRow="1" w:lastRow="0" w:firstColumn="1" w:lastColumn="0" w:noHBand="0" w:noVBand="1"/>
    </w:tblPr>
    <w:tblGrid>
      <w:gridCol w:w="1701"/>
      <w:gridCol w:w="7088"/>
    </w:tblGrid>
    <w:tr w:rsidR="00E8125F" w:rsidRPr="006E4309" w14:paraId="7825BBCE" w14:textId="77777777" w:rsidTr="00DA1333">
      <w:trPr>
        <w:trHeight w:val="703"/>
        <w:jc w:val="center"/>
      </w:trPr>
      <w:tc>
        <w:tcPr>
          <w:tcW w:w="1701" w:type="dxa"/>
        </w:tcPr>
        <w:p w14:paraId="17307BAD" w14:textId="0EBC0EB8" w:rsidR="00E8125F" w:rsidRPr="006E4309" w:rsidRDefault="00E8125F" w:rsidP="003F12B1">
          <w:pPr>
            <w:pStyle w:val="Encabezado"/>
            <w:ind w:left="98"/>
            <w:jc w:val="center"/>
            <w:rPr>
              <w:color w:val="002060"/>
              <w:sz w:val="18"/>
              <w:szCs w:val="18"/>
            </w:rPr>
          </w:pPr>
          <w:r w:rsidRPr="006E4309">
            <w:drawing>
              <wp:anchor distT="0" distB="0" distL="0" distR="0" simplePos="0" relativeHeight="251657216" behindDoc="0" locked="0" layoutInCell="1" allowOverlap="1" wp14:anchorId="5F8D6336" wp14:editId="6002B498">
                <wp:simplePos x="0" y="0"/>
                <wp:positionH relativeFrom="leftMargin">
                  <wp:posOffset>79663</wp:posOffset>
                </wp:positionH>
                <wp:positionV relativeFrom="paragraph">
                  <wp:posOffset>36080</wp:posOffset>
                </wp:positionV>
                <wp:extent cx="892810" cy="387350"/>
                <wp:effectExtent l="0" t="0" r="2540" b="0"/>
                <wp:wrapNone/>
                <wp:docPr id="564100634" name="image75.jpeg"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60749" name="image75.jpeg" descr="Imagen que contiene Texto&#10;&#10;Descripción generada automáticamente"/>
                        <pic:cNvPicPr/>
                      </pic:nvPicPr>
                      <pic:blipFill>
                        <a:blip r:embed="rId1" cstate="print"/>
                        <a:stretch>
                          <a:fillRect/>
                        </a:stretch>
                      </pic:blipFill>
                      <pic:spPr>
                        <a:xfrm>
                          <a:off x="0" y="0"/>
                          <a:ext cx="892810" cy="387350"/>
                        </a:xfrm>
                        <a:prstGeom prst="rect">
                          <a:avLst/>
                        </a:prstGeom>
                      </pic:spPr>
                    </pic:pic>
                  </a:graphicData>
                </a:graphic>
                <wp14:sizeRelH relativeFrom="margin">
                  <wp14:pctWidth>0</wp14:pctWidth>
                </wp14:sizeRelH>
                <wp14:sizeRelV relativeFrom="margin">
                  <wp14:pctHeight>0</wp14:pctHeight>
                </wp14:sizeRelV>
              </wp:anchor>
            </w:drawing>
          </w:r>
        </w:p>
      </w:tc>
      <w:tc>
        <w:tcPr>
          <w:tcW w:w="7088" w:type="dxa"/>
          <w:vAlign w:val="center"/>
        </w:tcPr>
        <w:p w14:paraId="3A054B47" w14:textId="71F32A63" w:rsidR="00E8125F" w:rsidRPr="006E4309" w:rsidRDefault="003F12B1" w:rsidP="003F12B1">
          <w:pPr>
            <w:pStyle w:val="Encabezado"/>
            <w:ind w:left="-109"/>
            <w:jc w:val="center"/>
          </w:pPr>
          <w:r w:rsidRPr="006E4309">
            <w:rPr>
              <w:color w:val="002060"/>
              <w:sz w:val="22"/>
              <w:szCs w:val="22"/>
            </w:rPr>
            <w:t>“{{nameproject}}"</w:t>
          </w:r>
        </w:p>
      </w:tc>
    </w:tr>
  </w:tbl>
  <w:p w14:paraId="07BD653A" w14:textId="14A83310" w:rsidR="00E8125F" w:rsidRPr="006E4309" w:rsidRDefault="00E8125F" w:rsidP="00E8125F">
    <w:pPr>
      <w:pStyle w:val="Encabezad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jc w:val="center"/>
      <w:tblLook w:val="04A0" w:firstRow="1" w:lastRow="0" w:firstColumn="1" w:lastColumn="0" w:noHBand="0" w:noVBand="1"/>
    </w:tblPr>
    <w:tblGrid>
      <w:gridCol w:w="1701"/>
      <w:gridCol w:w="7088"/>
    </w:tblGrid>
    <w:tr w:rsidR="0042111D" w:rsidRPr="006E4309" w14:paraId="2B0E1D05" w14:textId="77777777" w:rsidTr="00DA1333">
      <w:trPr>
        <w:trHeight w:val="703"/>
        <w:jc w:val="center"/>
      </w:trPr>
      <w:tc>
        <w:tcPr>
          <w:tcW w:w="1701" w:type="dxa"/>
        </w:tcPr>
        <w:p w14:paraId="25F63FBC" w14:textId="77777777" w:rsidR="0042111D" w:rsidRPr="006E4309" w:rsidRDefault="0042111D" w:rsidP="0042111D">
          <w:pPr>
            <w:pStyle w:val="Encabezado"/>
            <w:ind w:left="98"/>
            <w:jc w:val="center"/>
            <w:rPr>
              <w:color w:val="002060"/>
              <w:sz w:val="18"/>
              <w:szCs w:val="18"/>
            </w:rPr>
          </w:pPr>
          <w:r w:rsidRPr="006E4309">
            <w:drawing>
              <wp:anchor distT="0" distB="0" distL="0" distR="0" simplePos="0" relativeHeight="251664384" behindDoc="0" locked="0" layoutInCell="1" allowOverlap="1" wp14:anchorId="577C08E1" wp14:editId="62D70FB2">
                <wp:simplePos x="0" y="0"/>
                <wp:positionH relativeFrom="leftMargin">
                  <wp:posOffset>79663</wp:posOffset>
                </wp:positionH>
                <wp:positionV relativeFrom="paragraph">
                  <wp:posOffset>36080</wp:posOffset>
                </wp:positionV>
                <wp:extent cx="892810" cy="387350"/>
                <wp:effectExtent l="0" t="0" r="2540" b="0"/>
                <wp:wrapNone/>
                <wp:docPr id="2055665443" name="image75.jpeg"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60749" name="image75.jpeg" descr="Imagen que contiene Texto&#10;&#10;Descripción generada automáticamente"/>
                        <pic:cNvPicPr/>
                      </pic:nvPicPr>
                      <pic:blipFill>
                        <a:blip r:embed="rId1" cstate="print"/>
                        <a:stretch>
                          <a:fillRect/>
                        </a:stretch>
                      </pic:blipFill>
                      <pic:spPr>
                        <a:xfrm>
                          <a:off x="0" y="0"/>
                          <a:ext cx="892810" cy="387350"/>
                        </a:xfrm>
                        <a:prstGeom prst="rect">
                          <a:avLst/>
                        </a:prstGeom>
                      </pic:spPr>
                    </pic:pic>
                  </a:graphicData>
                </a:graphic>
                <wp14:sizeRelH relativeFrom="margin">
                  <wp14:pctWidth>0</wp14:pctWidth>
                </wp14:sizeRelH>
                <wp14:sizeRelV relativeFrom="margin">
                  <wp14:pctHeight>0</wp14:pctHeight>
                </wp14:sizeRelV>
              </wp:anchor>
            </w:drawing>
          </w:r>
        </w:p>
      </w:tc>
      <w:tc>
        <w:tcPr>
          <w:tcW w:w="7088" w:type="dxa"/>
          <w:vAlign w:val="center"/>
        </w:tcPr>
        <w:p w14:paraId="72F7E4B6" w14:textId="12D0227F" w:rsidR="0042111D" w:rsidRPr="006E4309" w:rsidRDefault="003F12B1" w:rsidP="00DA1333">
          <w:pPr>
            <w:pStyle w:val="Encabezado"/>
            <w:jc w:val="center"/>
          </w:pPr>
          <w:r w:rsidRPr="006E4309">
            <w:rPr>
              <w:color w:val="002060"/>
              <w:sz w:val="22"/>
              <w:szCs w:val="22"/>
            </w:rPr>
            <w:t>“{{nameproject}}"</w:t>
          </w:r>
        </w:p>
      </w:tc>
    </w:tr>
  </w:tbl>
  <w:p w14:paraId="04C2E950" w14:textId="77777777" w:rsidR="0042111D" w:rsidRPr="006E4309" w:rsidRDefault="0042111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F3F1A"/>
    <w:multiLevelType w:val="hybridMultilevel"/>
    <w:tmpl w:val="876232E0"/>
    <w:lvl w:ilvl="0" w:tplc="DEFE7B3E">
      <w:numFmt w:val="bullet"/>
      <w:lvlText w:val=""/>
      <w:lvlJc w:val="left"/>
      <w:pPr>
        <w:ind w:left="1065" w:hanging="705"/>
      </w:pPr>
      <w:rPr>
        <w:rFonts w:ascii="Symbol" w:eastAsiaTheme="minorHAnsi"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3283390"/>
    <w:multiLevelType w:val="hybridMultilevel"/>
    <w:tmpl w:val="0930FC0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50378DC"/>
    <w:multiLevelType w:val="multilevel"/>
    <w:tmpl w:val="BED6CDCE"/>
    <w:lvl w:ilvl="0">
      <w:start w:val="1"/>
      <w:numFmt w:val="decimal"/>
      <w:pStyle w:val="Ttulo1"/>
      <w:lvlText w:val="%1"/>
      <w:lvlJc w:val="left"/>
      <w:pPr>
        <w:ind w:left="432" w:hanging="432"/>
      </w:pPr>
      <w:rPr>
        <w:rFonts w:hint="default"/>
        <w:b/>
        <w:bCs w:val="0"/>
        <w:sz w:val="28"/>
        <w:szCs w:val="28"/>
      </w:rPr>
    </w:lvl>
    <w:lvl w:ilvl="1">
      <w:start w:val="1"/>
      <w:numFmt w:val="decimal"/>
      <w:pStyle w:val="Ttulo2"/>
      <w:lvlText w:val="%1.%2"/>
      <w:lvlJc w:val="left"/>
      <w:pPr>
        <w:ind w:left="576" w:hanging="576"/>
      </w:pPr>
      <w:rPr>
        <w:rFonts w:hint="default"/>
        <w:b/>
        <w:bCs/>
        <w:sz w:val="24"/>
        <w:szCs w:val="24"/>
      </w:rPr>
    </w:lvl>
    <w:lvl w:ilvl="2">
      <w:start w:val="1"/>
      <w:numFmt w:val="decimal"/>
      <w:pStyle w:val="Ttulo3"/>
      <w:lvlText w:val="%1.%2.%3"/>
      <w:lvlJc w:val="left"/>
      <w:pPr>
        <w:ind w:left="0" w:firstLine="0"/>
      </w:pPr>
      <w:rPr>
        <w:rFonts w:hint="default"/>
        <w:b/>
        <w:bCs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15:restartNumberingAfterBreak="0">
    <w:nsid w:val="0D691A43"/>
    <w:multiLevelType w:val="hybridMultilevel"/>
    <w:tmpl w:val="C4184D54"/>
    <w:lvl w:ilvl="0" w:tplc="280A0001">
      <w:start w:val="1"/>
      <w:numFmt w:val="bullet"/>
      <w:lvlText w:val=""/>
      <w:lvlJc w:val="left"/>
      <w:pPr>
        <w:ind w:left="1122" w:hanging="360"/>
      </w:pPr>
      <w:rPr>
        <w:rFonts w:ascii="Symbol" w:hAnsi="Symbol" w:hint="default"/>
      </w:rPr>
    </w:lvl>
    <w:lvl w:ilvl="1" w:tplc="FFFFFFFF" w:tentative="1">
      <w:start w:val="1"/>
      <w:numFmt w:val="bullet"/>
      <w:lvlText w:val="o"/>
      <w:lvlJc w:val="left"/>
      <w:pPr>
        <w:ind w:left="1842" w:hanging="360"/>
      </w:pPr>
      <w:rPr>
        <w:rFonts w:ascii="Courier New" w:hAnsi="Courier New" w:cs="Courier New" w:hint="default"/>
      </w:rPr>
    </w:lvl>
    <w:lvl w:ilvl="2" w:tplc="FFFFFFFF" w:tentative="1">
      <w:start w:val="1"/>
      <w:numFmt w:val="bullet"/>
      <w:lvlText w:val=""/>
      <w:lvlJc w:val="left"/>
      <w:pPr>
        <w:ind w:left="2562" w:hanging="360"/>
      </w:pPr>
      <w:rPr>
        <w:rFonts w:ascii="Wingdings" w:hAnsi="Wingdings" w:hint="default"/>
      </w:rPr>
    </w:lvl>
    <w:lvl w:ilvl="3" w:tplc="FFFFFFFF" w:tentative="1">
      <w:start w:val="1"/>
      <w:numFmt w:val="bullet"/>
      <w:lvlText w:val=""/>
      <w:lvlJc w:val="left"/>
      <w:pPr>
        <w:ind w:left="3282" w:hanging="360"/>
      </w:pPr>
      <w:rPr>
        <w:rFonts w:ascii="Symbol" w:hAnsi="Symbol" w:hint="default"/>
      </w:rPr>
    </w:lvl>
    <w:lvl w:ilvl="4" w:tplc="FFFFFFFF" w:tentative="1">
      <w:start w:val="1"/>
      <w:numFmt w:val="bullet"/>
      <w:lvlText w:val="o"/>
      <w:lvlJc w:val="left"/>
      <w:pPr>
        <w:ind w:left="4002" w:hanging="360"/>
      </w:pPr>
      <w:rPr>
        <w:rFonts w:ascii="Courier New" w:hAnsi="Courier New" w:cs="Courier New" w:hint="default"/>
      </w:rPr>
    </w:lvl>
    <w:lvl w:ilvl="5" w:tplc="FFFFFFFF" w:tentative="1">
      <w:start w:val="1"/>
      <w:numFmt w:val="bullet"/>
      <w:lvlText w:val=""/>
      <w:lvlJc w:val="left"/>
      <w:pPr>
        <w:ind w:left="4722" w:hanging="360"/>
      </w:pPr>
      <w:rPr>
        <w:rFonts w:ascii="Wingdings" w:hAnsi="Wingdings" w:hint="default"/>
      </w:rPr>
    </w:lvl>
    <w:lvl w:ilvl="6" w:tplc="FFFFFFFF" w:tentative="1">
      <w:start w:val="1"/>
      <w:numFmt w:val="bullet"/>
      <w:lvlText w:val=""/>
      <w:lvlJc w:val="left"/>
      <w:pPr>
        <w:ind w:left="5442" w:hanging="360"/>
      </w:pPr>
      <w:rPr>
        <w:rFonts w:ascii="Symbol" w:hAnsi="Symbol" w:hint="default"/>
      </w:rPr>
    </w:lvl>
    <w:lvl w:ilvl="7" w:tplc="FFFFFFFF" w:tentative="1">
      <w:start w:val="1"/>
      <w:numFmt w:val="bullet"/>
      <w:lvlText w:val="o"/>
      <w:lvlJc w:val="left"/>
      <w:pPr>
        <w:ind w:left="6162" w:hanging="360"/>
      </w:pPr>
      <w:rPr>
        <w:rFonts w:ascii="Courier New" w:hAnsi="Courier New" w:cs="Courier New" w:hint="default"/>
      </w:rPr>
    </w:lvl>
    <w:lvl w:ilvl="8" w:tplc="FFFFFFFF" w:tentative="1">
      <w:start w:val="1"/>
      <w:numFmt w:val="bullet"/>
      <w:lvlText w:val=""/>
      <w:lvlJc w:val="left"/>
      <w:pPr>
        <w:ind w:left="6882" w:hanging="360"/>
      </w:pPr>
      <w:rPr>
        <w:rFonts w:ascii="Wingdings" w:hAnsi="Wingdings" w:hint="default"/>
      </w:rPr>
    </w:lvl>
  </w:abstractNum>
  <w:abstractNum w:abstractNumId="4" w15:restartNumberingAfterBreak="0">
    <w:nsid w:val="12877886"/>
    <w:multiLevelType w:val="hybridMultilevel"/>
    <w:tmpl w:val="1C2C2FD8"/>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5" w15:restartNumberingAfterBreak="0">
    <w:nsid w:val="18CC00C0"/>
    <w:multiLevelType w:val="hybridMultilevel"/>
    <w:tmpl w:val="FE0EE2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AB11E70"/>
    <w:multiLevelType w:val="hybridMultilevel"/>
    <w:tmpl w:val="D286F070"/>
    <w:lvl w:ilvl="0" w:tplc="280A0001">
      <w:start w:val="1"/>
      <w:numFmt w:val="bullet"/>
      <w:lvlText w:val=""/>
      <w:lvlJc w:val="left"/>
      <w:pPr>
        <w:ind w:left="1482" w:hanging="360"/>
      </w:pPr>
      <w:rPr>
        <w:rFonts w:ascii="Symbol" w:hAnsi="Symbol" w:hint="default"/>
      </w:rPr>
    </w:lvl>
    <w:lvl w:ilvl="1" w:tplc="280A0003" w:tentative="1">
      <w:start w:val="1"/>
      <w:numFmt w:val="bullet"/>
      <w:lvlText w:val="o"/>
      <w:lvlJc w:val="left"/>
      <w:pPr>
        <w:ind w:left="2202" w:hanging="360"/>
      </w:pPr>
      <w:rPr>
        <w:rFonts w:ascii="Courier New" w:hAnsi="Courier New" w:cs="Courier New" w:hint="default"/>
      </w:rPr>
    </w:lvl>
    <w:lvl w:ilvl="2" w:tplc="280A0005" w:tentative="1">
      <w:start w:val="1"/>
      <w:numFmt w:val="bullet"/>
      <w:lvlText w:val=""/>
      <w:lvlJc w:val="left"/>
      <w:pPr>
        <w:ind w:left="2922" w:hanging="360"/>
      </w:pPr>
      <w:rPr>
        <w:rFonts w:ascii="Wingdings" w:hAnsi="Wingdings" w:hint="default"/>
      </w:rPr>
    </w:lvl>
    <w:lvl w:ilvl="3" w:tplc="280A0001" w:tentative="1">
      <w:start w:val="1"/>
      <w:numFmt w:val="bullet"/>
      <w:lvlText w:val=""/>
      <w:lvlJc w:val="left"/>
      <w:pPr>
        <w:ind w:left="3642" w:hanging="360"/>
      </w:pPr>
      <w:rPr>
        <w:rFonts w:ascii="Symbol" w:hAnsi="Symbol" w:hint="default"/>
      </w:rPr>
    </w:lvl>
    <w:lvl w:ilvl="4" w:tplc="280A0003" w:tentative="1">
      <w:start w:val="1"/>
      <w:numFmt w:val="bullet"/>
      <w:lvlText w:val="o"/>
      <w:lvlJc w:val="left"/>
      <w:pPr>
        <w:ind w:left="4362" w:hanging="360"/>
      </w:pPr>
      <w:rPr>
        <w:rFonts w:ascii="Courier New" w:hAnsi="Courier New" w:cs="Courier New" w:hint="default"/>
      </w:rPr>
    </w:lvl>
    <w:lvl w:ilvl="5" w:tplc="280A0005" w:tentative="1">
      <w:start w:val="1"/>
      <w:numFmt w:val="bullet"/>
      <w:lvlText w:val=""/>
      <w:lvlJc w:val="left"/>
      <w:pPr>
        <w:ind w:left="5082" w:hanging="360"/>
      </w:pPr>
      <w:rPr>
        <w:rFonts w:ascii="Wingdings" w:hAnsi="Wingdings" w:hint="default"/>
      </w:rPr>
    </w:lvl>
    <w:lvl w:ilvl="6" w:tplc="280A0001" w:tentative="1">
      <w:start w:val="1"/>
      <w:numFmt w:val="bullet"/>
      <w:lvlText w:val=""/>
      <w:lvlJc w:val="left"/>
      <w:pPr>
        <w:ind w:left="5802" w:hanging="360"/>
      </w:pPr>
      <w:rPr>
        <w:rFonts w:ascii="Symbol" w:hAnsi="Symbol" w:hint="default"/>
      </w:rPr>
    </w:lvl>
    <w:lvl w:ilvl="7" w:tplc="280A0003" w:tentative="1">
      <w:start w:val="1"/>
      <w:numFmt w:val="bullet"/>
      <w:lvlText w:val="o"/>
      <w:lvlJc w:val="left"/>
      <w:pPr>
        <w:ind w:left="6522" w:hanging="360"/>
      </w:pPr>
      <w:rPr>
        <w:rFonts w:ascii="Courier New" w:hAnsi="Courier New" w:cs="Courier New" w:hint="default"/>
      </w:rPr>
    </w:lvl>
    <w:lvl w:ilvl="8" w:tplc="280A0005" w:tentative="1">
      <w:start w:val="1"/>
      <w:numFmt w:val="bullet"/>
      <w:lvlText w:val=""/>
      <w:lvlJc w:val="left"/>
      <w:pPr>
        <w:ind w:left="7242" w:hanging="360"/>
      </w:pPr>
      <w:rPr>
        <w:rFonts w:ascii="Wingdings" w:hAnsi="Wingdings" w:hint="default"/>
      </w:rPr>
    </w:lvl>
  </w:abstractNum>
  <w:abstractNum w:abstractNumId="7" w15:restartNumberingAfterBreak="0">
    <w:nsid w:val="1F3C0255"/>
    <w:multiLevelType w:val="hybridMultilevel"/>
    <w:tmpl w:val="EB6C3A3E"/>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8" w15:restartNumberingAfterBreak="0">
    <w:nsid w:val="20EF39A6"/>
    <w:multiLevelType w:val="hybridMultilevel"/>
    <w:tmpl w:val="CD0C02D2"/>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9" w15:restartNumberingAfterBreak="0">
    <w:nsid w:val="27895B2C"/>
    <w:multiLevelType w:val="multilevel"/>
    <w:tmpl w:val="DD3AAF26"/>
    <w:lvl w:ilvl="0">
      <w:start w:val="3"/>
      <w:numFmt w:val="decimal"/>
      <w:lvlText w:val="%1"/>
      <w:lvlJc w:val="left"/>
      <w:pPr>
        <w:ind w:left="858" w:hanging="576"/>
      </w:pPr>
      <w:rPr>
        <w:rFonts w:hint="default"/>
        <w:lang w:val="es-ES" w:eastAsia="en-US" w:bidi="ar-SA"/>
      </w:rPr>
    </w:lvl>
    <w:lvl w:ilvl="1">
      <w:start w:val="1"/>
      <w:numFmt w:val="decimal"/>
      <w:lvlText w:val="%1.%2"/>
      <w:lvlJc w:val="left"/>
      <w:pPr>
        <w:ind w:left="858" w:hanging="576"/>
      </w:pPr>
      <w:rPr>
        <w:rFonts w:ascii="Arial" w:eastAsia="Arial" w:hAnsi="Arial" w:cs="Arial" w:hint="default"/>
        <w:b/>
        <w:bCs/>
        <w:i w:val="0"/>
        <w:iCs w:val="0"/>
        <w:spacing w:val="-1"/>
        <w:w w:val="82"/>
        <w:sz w:val="24"/>
        <w:szCs w:val="24"/>
        <w:lang w:val="es-ES" w:eastAsia="en-US" w:bidi="ar-SA"/>
      </w:rPr>
    </w:lvl>
    <w:lvl w:ilvl="2">
      <w:numFmt w:val="bullet"/>
      <w:lvlText w:val="•"/>
      <w:lvlJc w:val="left"/>
      <w:pPr>
        <w:ind w:left="2692" w:hanging="576"/>
      </w:pPr>
      <w:rPr>
        <w:rFonts w:hint="default"/>
        <w:lang w:val="es-ES" w:eastAsia="en-US" w:bidi="ar-SA"/>
      </w:rPr>
    </w:lvl>
    <w:lvl w:ilvl="3">
      <w:numFmt w:val="bullet"/>
      <w:lvlText w:val="•"/>
      <w:lvlJc w:val="left"/>
      <w:pPr>
        <w:ind w:left="3608" w:hanging="576"/>
      </w:pPr>
      <w:rPr>
        <w:rFonts w:hint="default"/>
        <w:lang w:val="es-ES" w:eastAsia="en-US" w:bidi="ar-SA"/>
      </w:rPr>
    </w:lvl>
    <w:lvl w:ilvl="4">
      <w:numFmt w:val="bullet"/>
      <w:lvlText w:val="•"/>
      <w:lvlJc w:val="left"/>
      <w:pPr>
        <w:ind w:left="4524" w:hanging="576"/>
      </w:pPr>
      <w:rPr>
        <w:rFonts w:hint="default"/>
        <w:lang w:val="es-ES" w:eastAsia="en-US" w:bidi="ar-SA"/>
      </w:rPr>
    </w:lvl>
    <w:lvl w:ilvl="5">
      <w:numFmt w:val="bullet"/>
      <w:lvlText w:val="•"/>
      <w:lvlJc w:val="left"/>
      <w:pPr>
        <w:ind w:left="5440" w:hanging="576"/>
      </w:pPr>
      <w:rPr>
        <w:rFonts w:hint="default"/>
        <w:lang w:val="es-ES" w:eastAsia="en-US" w:bidi="ar-SA"/>
      </w:rPr>
    </w:lvl>
    <w:lvl w:ilvl="6">
      <w:numFmt w:val="bullet"/>
      <w:lvlText w:val="•"/>
      <w:lvlJc w:val="left"/>
      <w:pPr>
        <w:ind w:left="6356" w:hanging="576"/>
      </w:pPr>
      <w:rPr>
        <w:rFonts w:hint="default"/>
        <w:lang w:val="es-ES" w:eastAsia="en-US" w:bidi="ar-SA"/>
      </w:rPr>
    </w:lvl>
    <w:lvl w:ilvl="7">
      <w:numFmt w:val="bullet"/>
      <w:lvlText w:val="•"/>
      <w:lvlJc w:val="left"/>
      <w:pPr>
        <w:ind w:left="7272" w:hanging="576"/>
      </w:pPr>
      <w:rPr>
        <w:rFonts w:hint="default"/>
        <w:lang w:val="es-ES" w:eastAsia="en-US" w:bidi="ar-SA"/>
      </w:rPr>
    </w:lvl>
    <w:lvl w:ilvl="8">
      <w:numFmt w:val="bullet"/>
      <w:lvlText w:val="•"/>
      <w:lvlJc w:val="left"/>
      <w:pPr>
        <w:ind w:left="8188" w:hanging="576"/>
      </w:pPr>
      <w:rPr>
        <w:rFonts w:hint="default"/>
        <w:lang w:val="es-ES" w:eastAsia="en-US" w:bidi="ar-SA"/>
      </w:rPr>
    </w:lvl>
  </w:abstractNum>
  <w:abstractNum w:abstractNumId="10" w15:restartNumberingAfterBreak="0">
    <w:nsid w:val="2E907880"/>
    <w:multiLevelType w:val="hybridMultilevel"/>
    <w:tmpl w:val="B0CC19D0"/>
    <w:lvl w:ilvl="0" w:tplc="280A0001">
      <w:start w:val="1"/>
      <w:numFmt w:val="bullet"/>
      <w:lvlText w:val=""/>
      <w:lvlJc w:val="left"/>
      <w:pPr>
        <w:ind w:left="1122" w:hanging="360"/>
      </w:pPr>
      <w:rPr>
        <w:rFonts w:ascii="Symbol" w:hAnsi="Symbol" w:hint="default"/>
      </w:rPr>
    </w:lvl>
    <w:lvl w:ilvl="1" w:tplc="FFFFFFFF">
      <w:start w:val="1"/>
      <w:numFmt w:val="bullet"/>
      <w:lvlText w:val="o"/>
      <w:lvlJc w:val="left"/>
      <w:pPr>
        <w:ind w:left="1842" w:hanging="360"/>
      </w:pPr>
      <w:rPr>
        <w:rFonts w:ascii="Courier New" w:hAnsi="Courier New" w:cs="Courier New" w:hint="default"/>
      </w:rPr>
    </w:lvl>
    <w:lvl w:ilvl="2" w:tplc="FFFFFFFF" w:tentative="1">
      <w:start w:val="1"/>
      <w:numFmt w:val="bullet"/>
      <w:lvlText w:val=""/>
      <w:lvlJc w:val="left"/>
      <w:pPr>
        <w:ind w:left="2562" w:hanging="360"/>
      </w:pPr>
      <w:rPr>
        <w:rFonts w:ascii="Wingdings" w:hAnsi="Wingdings" w:hint="default"/>
      </w:rPr>
    </w:lvl>
    <w:lvl w:ilvl="3" w:tplc="FFFFFFFF" w:tentative="1">
      <w:start w:val="1"/>
      <w:numFmt w:val="bullet"/>
      <w:lvlText w:val=""/>
      <w:lvlJc w:val="left"/>
      <w:pPr>
        <w:ind w:left="3282" w:hanging="360"/>
      </w:pPr>
      <w:rPr>
        <w:rFonts w:ascii="Symbol" w:hAnsi="Symbol" w:hint="default"/>
      </w:rPr>
    </w:lvl>
    <w:lvl w:ilvl="4" w:tplc="FFFFFFFF" w:tentative="1">
      <w:start w:val="1"/>
      <w:numFmt w:val="bullet"/>
      <w:lvlText w:val="o"/>
      <w:lvlJc w:val="left"/>
      <w:pPr>
        <w:ind w:left="4002" w:hanging="360"/>
      </w:pPr>
      <w:rPr>
        <w:rFonts w:ascii="Courier New" w:hAnsi="Courier New" w:cs="Courier New" w:hint="default"/>
      </w:rPr>
    </w:lvl>
    <w:lvl w:ilvl="5" w:tplc="FFFFFFFF" w:tentative="1">
      <w:start w:val="1"/>
      <w:numFmt w:val="bullet"/>
      <w:lvlText w:val=""/>
      <w:lvlJc w:val="left"/>
      <w:pPr>
        <w:ind w:left="4722" w:hanging="360"/>
      </w:pPr>
      <w:rPr>
        <w:rFonts w:ascii="Wingdings" w:hAnsi="Wingdings" w:hint="default"/>
      </w:rPr>
    </w:lvl>
    <w:lvl w:ilvl="6" w:tplc="FFFFFFFF" w:tentative="1">
      <w:start w:val="1"/>
      <w:numFmt w:val="bullet"/>
      <w:lvlText w:val=""/>
      <w:lvlJc w:val="left"/>
      <w:pPr>
        <w:ind w:left="5442" w:hanging="360"/>
      </w:pPr>
      <w:rPr>
        <w:rFonts w:ascii="Symbol" w:hAnsi="Symbol" w:hint="default"/>
      </w:rPr>
    </w:lvl>
    <w:lvl w:ilvl="7" w:tplc="FFFFFFFF" w:tentative="1">
      <w:start w:val="1"/>
      <w:numFmt w:val="bullet"/>
      <w:lvlText w:val="o"/>
      <w:lvlJc w:val="left"/>
      <w:pPr>
        <w:ind w:left="6162" w:hanging="360"/>
      </w:pPr>
      <w:rPr>
        <w:rFonts w:ascii="Courier New" w:hAnsi="Courier New" w:cs="Courier New" w:hint="default"/>
      </w:rPr>
    </w:lvl>
    <w:lvl w:ilvl="8" w:tplc="FFFFFFFF" w:tentative="1">
      <w:start w:val="1"/>
      <w:numFmt w:val="bullet"/>
      <w:lvlText w:val=""/>
      <w:lvlJc w:val="left"/>
      <w:pPr>
        <w:ind w:left="6882" w:hanging="360"/>
      </w:pPr>
      <w:rPr>
        <w:rFonts w:ascii="Wingdings" w:hAnsi="Wingdings" w:hint="default"/>
      </w:rPr>
    </w:lvl>
  </w:abstractNum>
  <w:abstractNum w:abstractNumId="11" w15:restartNumberingAfterBreak="0">
    <w:nsid w:val="35FE02DE"/>
    <w:multiLevelType w:val="hybridMultilevel"/>
    <w:tmpl w:val="79646FE0"/>
    <w:lvl w:ilvl="0" w:tplc="280A0001">
      <w:start w:val="1"/>
      <w:numFmt w:val="bullet"/>
      <w:lvlText w:val=""/>
      <w:lvlJc w:val="left"/>
      <w:pPr>
        <w:ind w:left="1482" w:hanging="360"/>
      </w:pPr>
      <w:rPr>
        <w:rFonts w:ascii="Symbol" w:hAnsi="Symbol" w:hint="default"/>
      </w:rPr>
    </w:lvl>
    <w:lvl w:ilvl="1" w:tplc="280A0003" w:tentative="1">
      <w:start w:val="1"/>
      <w:numFmt w:val="bullet"/>
      <w:lvlText w:val="o"/>
      <w:lvlJc w:val="left"/>
      <w:pPr>
        <w:ind w:left="2202" w:hanging="360"/>
      </w:pPr>
      <w:rPr>
        <w:rFonts w:ascii="Courier New" w:hAnsi="Courier New" w:cs="Courier New" w:hint="default"/>
      </w:rPr>
    </w:lvl>
    <w:lvl w:ilvl="2" w:tplc="280A0005" w:tentative="1">
      <w:start w:val="1"/>
      <w:numFmt w:val="bullet"/>
      <w:lvlText w:val=""/>
      <w:lvlJc w:val="left"/>
      <w:pPr>
        <w:ind w:left="2922" w:hanging="360"/>
      </w:pPr>
      <w:rPr>
        <w:rFonts w:ascii="Wingdings" w:hAnsi="Wingdings" w:hint="default"/>
      </w:rPr>
    </w:lvl>
    <w:lvl w:ilvl="3" w:tplc="280A0001" w:tentative="1">
      <w:start w:val="1"/>
      <w:numFmt w:val="bullet"/>
      <w:lvlText w:val=""/>
      <w:lvlJc w:val="left"/>
      <w:pPr>
        <w:ind w:left="3642" w:hanging="360"/>
      </w:pPr>
      <w:rPr>
        <w:rFonts w:ascii="Symbol" w:hAnsi="Symbol" w:hint="default"/>
      </w:rPr>
    </w:lvl>
    <w:lvl w:ilvl="4" w:tplc="280A0003" w:tentative="1">
      <w:start w:val="1"/>
      <w:numFmt w:val="bullet"/>
      <w:lvlText w:val="o"/>
      <w:lvlJc w:val="left"/>
      <w:pPr>
        <w:ind w:left="4362" w:hanging="360"/>
      </w:pPr>
      <w:rPr>
        <w:rFonts w:ascii="Courier New" w:hAnsi="Courier New" w:cs="Courier New" w:hint="default"/>
      </w:rPr>
    </w:lvl>
    <w:lvl w:ilvl="5" w:tplc="280A0005" w:tentative="1">
      <w:start w:val="1"/>
      <w:numFmt w:val="bullet"/>
      <w:lvlText w:val=""/>
      <w:lvlJc w:val="left"/>
      <w:pPr>
        <w:ind w:left="5082" w:hanging="360"/>
      </w:pPr>
      <w:rPr>
        <w:rFonts w:ascii="Wingdings" w:hAnsi="Wingdings" w:hint="default"/>
      </w:rPr>
    </w:lvl>
    <w:lvl w:ilvl="6" w:tplc="280A0001" w:tentative="1">
      <w:start w:val="1"/>
      <w:numFmt w:val="bullet"/>
      <w:lvlText w:val=""/>
      <w:lvlJc w:val="left"/>
      <w:pPr>
        <w:ind w:left="5802" w:hanging="360"/>
      </w:pPr>
      <w:rPr>
        <w:rFonts w:ascii="Symbol" w:hAnsi="Symbol" w:hint="default"/>
      </w:rPr>
    </w:lvl>
    <w:lvl w:ilvl="7" w:tplc="280A0003" w:tentative="1">
      <w:start w:val="1"/>
      <w:numFmt w:val="bullet"/>
      <w:lvlText w:val="o"/>
      <w:lvlJc w:val="left"/>
      <w:pPr>
        <w:ind w:left="6522" w:hanging="360"/>
      </w:pPr>
      <w:rPr>
        <w:rFonts w:ascii="Courier New" w:hAnsi="Courier New" w:cs="Courier New" w:hint="default"/>
      </w:rPr>
    </w:lvl>
    <w:lvl w:ilvl="8" w:tplc="280A0005" w:tentative="1">
      <w:start w:val="1"/>
      <w:numFmt w:val="bullet"/>
      <w:lvlText w:val=""/>
      <w:lvlJc w:val="left"/>
      <w:pPr>
        <w:ind w:left="7242" w:hanging="360"/>
      </w:pPr>
      <w:rPr>
        <w:rFonts w:ascii="Wingdings" w:hAnsi="Wingdings" w:hint="default"/>
      </w:rPr>
    </w:lvl>
  </w:abstractNum>
  <w:abstractNum w:abstractNumId="12" w15:restartNumberingAfterBreak="0">
    <w:nsid w:val="38A96210"/>
    <w:multiLevelType w:val="hybridMultilevel"/>
    <w:tmpl w:val="5A1AEF6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060530E"/>
    <w:multiLevelType w:val="hybridMultilevel"/>
    <w:tmpl w:val="73A039A4"/>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14" w15:restartNumberingAfterBreak="0">
    <w:nsid w:val="4143566D"/>
    <w:multiLevelType w:val="hybridMultilevel"/>
    <w:tmpl w:val="773C9896"/>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15" w15:restartNumberingAfterBreak="0">
    <w:nsid w:val="4332118A"/>
    <w:multiLevelType w:val="hybridMultilevel"/>
    <w:tmpl w:val="343420E4"/>
    <w:lvl w:ilvl="0" w:tplc="280A0001">
      <w:start w:val="1"/>
      <w:numFmt w:val="bullet"/>
      <w:lvlText w:val=""/>
      <w:lvlJc w:val="left"/>
      <w:pPr>
        <w:ind w:left="1482" w:hanging="360"/>
      </w:pPr>
      <w:rPr>
        <w:rFonts w:ascii="Symbol" w:hAnsi="Symbol" w:hint="default"/>
      </w:rPr>
    </w:lvl>
    <w:lvl w:ilvl="1" w:tplc="280A0003" w:tentative="1">
      <w:start w:val="1"/>
      <w:numFmt w:val="bullet"/>
      <w:lvlText w:val="o"/>
      <w:lvlJc w:val="left"/>
      <w:pPr>
        <w:ind w:left="2202" w:hanging="360"/>
      </w:pPr>
      <w:rPr>
        <w:rFonts w:ascii="Courier New" w:hAnsi="Courier New" w:cs="Courier New" w:hint="default"/>
      </w:rPr>
    </w:lvl>
    <w:lvl w:ilvl="2" w:tplc="280A0005" w:tentative="1">
      <w:start w:val="1"/>
      <w:numFmt w:val="bullet"/>
      <w:lvlText w:val=""/>
      <w:lvlJc w:val="left"/>
      <w:pPr>
        <w:ind w:left="2922" w:hanging="360"/>
      </w:pPr>
      <w:rPr>
        <w:rFonts w:ascii="Wingdings" w:hAnsi="Wingdings" w:hint="default"/>
      </w:rPr>
    </w:lvl>
    <w:lvl w:ilvl="3" w:tplc="280A0001" w:tentative="1">
      <w:start w:val="1"/>
      <w:numFmt w:val="bullet"/>
      <w:lvlText w:val=""/>
      <w:lvlJc w:val="left"/>
      <w:pPr>
        <w:ind w:left="3642" w:hanging="360"/>
      </w:pPr>
      <w:rPr>
        <w:rFonts w:ascii="Symbol" w:hAnsi="Symbol" w:hint="default"/>
      </w:rPr>
    </w:lvl>
    <w:lvl w:ilvl="4" w:tplc="280A0003" w:tentative="1">
      <w:start w:val="1"/>
      <w:numFmt w:val="bullet"/>
      <w:lvlText w:val="o"/>
      <w:lvlJc w:val="left"/>
      <w:pPr>
        <w:ind w:left="4362" w:hanging="360"/>
      </w:pPr>
      <w:rPr>
        <w:rFonts w:ascii="Courier New" w:hAnsi="Courier New" w:cs="Courier New" w:hint="default"/>
      </w:rPr>
    </w:lvl>
    <w:lvl w:ilvl="5" w:tplc="280A0005" w:tentative="1">
      <w:start w:val="1"/>
      <w:numFmt w:val="bullet"/>
      <w:lvlText w:val=""/>
      <w:lvlJc w:val="left"/>
      <w:pPr>
        <w:ind w:left="5082" w:hanging="360"/>
      </w:pPr>
      <w:rPr>
        <w:rFonts w:ascii="Wingdings" w:hAnsi="Wingdings" w:hint="default"/>
      </w:rPr>
    </w:lvl>
    <w:lvl w:ilvl="6" w:tplc="280A0001" w:tentative="1">
      <w:start w:val="1"/>
      <w:numFmt w:val="bullet"/>
      <w:lvlText w:val=""/>
      <w:lvlJc w:val="left"/>
      <w:pPr>
        <w:ind w:left="5802" w:hanging="360"/>
      </w:pPr>
      <w:rPr>
        <w:rFonts w:ascii="Symbol" w:hAnsi="Symbol" w:hint="default"/>
      </w:rPr>
    </w:lvl>
    <w:lvl w:ilvl="7" w:tplc="280A0003" w:tentative="1">
      <w:start w:val="1"/>
      <w:numFmt w:val="bullet"/>
      <w:lvlText w:val="o"/>
      <w:lvlJc w:val="left"/>
      <w:pPr>
        <w:ind w:left="6522" w:hanging="360"/>
      </w:pPr>
      <w:rPr>
        <w:rFonts w:ascii="Courier New" w:hAnsi="Courier New" w:cs="Courier New" w:hint="default"/>
      </w:rPr>
    </w:lvl>
    <w:lvl w:ilvl="8" w:tplc="280A0005" w:tentative="1">
      <w:start w:val="1"/>
      <w:numFmt w:val="bullet"/>
      <w:lvlText w:val=""/>
      <w:lvlJc w:val="left"/>
      <w:pPr>
        <w:ind w:left="7242" w:hanging="360"/>
      </w:pPr>
      <w:rPr>
        <w:rFonts w:ascii="Wingdings" w:hAnsi="Wingdings" w:hint="default"/>
      </w:rPr>
    </w:lvl>
  </w:abstractNum>
  <w:abstractNum w:abstractNumId="16" w15:restartNumberingAfterBreak="0">
    <w:nsid w:val="44ED682C"/>
    <w:multiLevelType w:val="hybridMultilevel"/>
    <w:tmpl w:val="59B85C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5A102EB"/>
    <w:multiLevelType w:val="hybridMultilevel"/>
    <w:tmpl w:val="A74A4E04"/>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18" w15:restartNumberingAfterBreak="0">
    <w:nsid w:val="490166E2"/>
    <w:multiLevelType w:val="hybridMultilevel"/>
    <w:tmpl w:val="57802F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93A72A8"/>
    <w:multiLevelType w:val="hybridMultilevel"/>
    <w:tmpl w:val="FE187E9E"/>
    <w:lvl w:ilvl="0" w:tplc="280A000B">
      <w:start w:val="1"/>
      <w:numFmt w:val="bullet"/>
      <w:lvlText w:val=""/>
      <w:lvlJc w:val="left"/>
      <w:pPr>
        <w:ind w:left="1122" w:hanging="360"/>
      </w:pPr>
      <w:rPr>
        <w:rFonts w:ascii="Wingdings" w:hAnsi="Wingdings" w:hint="default"/>
      </w:rPr>
    </w:lvl>
    <w:lvl w:ilvl="1" w:tplc="280A0003">
      <w:start w:val="1"/>
      <w:numFmt w:val="bullet"/>
      <w:lvlText w:val="o"/>
      <w:lvlJc w:val="left"/>
      <w:pPr>
        <w:ind w:left="1842" w:hanging="360"/>
      </w:pPr>
      <w:rPr>
        <w:rFonts w:ascii="Courier New" w:hAnsi="Courier New" w:cs="Courier New" w:hint="default"/>
      </w:rPr>
    </w:lvl>
    <w:lvl w:ilvl="2" w:tplc="280A0005" w:tentative="1">
      <w:start w:val="1"/>
      <w:numFmt w:val="bullet"/>
      <w:lvlText w:val=""/>
      <w:lvlJc w:val="left"/>
      <w:pPr>
        <w:ind w:left="2562" w:hanging="360"/>
      </w:pPr>
      <w:rPr>
        <w:rFonts w:ascii="Wingdings" w:hAnsi="Wingdings" w:hint="default"/>
      </w:rPr>
    </w:lvl>
    <w:lvl w:ilvl="3" w:tplc="280A0001" w:tentative="1">
      <w:start w:val="1"/>
      <w:numFmt w:val="bullet"/>
      <w:lvlText w:val=""/>
      <w:lvlJc w:val="left"/>
      <w:pPr>
        <w:ind w:left="3282" w:hanging="360"/>
      </w:pPr>
      <w:rPr>
        <w:rFonts w:ascii="Symbol" w:hAnsi="Symbol" w:hint="default"/>
      </w:rPr>
    </w:lvl>
    <w:lvl w:ilvl="4" w:tplc="280A0003" w:tentative="1">
      <w:start w:val="1"/>
      <w:numFmt w:val="bullet"/>
      <w:lvlText w:val="o"/>
      <w:lvlJc w:val="left"/>
      <w:pPr>
        <w:ind w:left="4002" w:hanging="360"/>
      </w:pPr>
      <w:rPr>
        <w:rFonts w:ascii="Courier New" w:hAnsi="Courier New" w:cs="Courier New" w:hint="default"/>
      </w:rPr>
    </w:lvl>
    <w:lvl w:ilvl="5" w:tplc="280A0005" w:tentative="1">
      <w:start w:val="1"/>
      <w:numFmt w:val="bullet"/>
      <w:lvlText w:val=""/>
      <w:lvlJc w:val="left"/>
      <w:pPr>
        <w:ind w:left="4722" w:hanging="360"/>
      </w:pPr>
      <w:rPr>
        <w:rFonts w:ascii="Wingdings" w:hAnsi="Wingdings" w:hint="default"/>
      </w:rPr>
    </w:lvl>
    <w:lvl w:ilvl="6" w:tplc="280A0001" w:tentative="1">
      <w:start w:val="1"/>
      <w:numFmt w:val="bullet"/>
      <w:lvlText w:val=""/>
      <w:lvlJc w:val="left"/>
      <w:pPr>
        <w:ind w:left="5442" w:hanging="360"/>
      </w:pPr>
      <w:rPr>
        <w:rFonts w:ascii="Symbol" w:hAnsi="Symbol" w:hint="default"/>
      </w:rPr>
    </w:lvl>
    <w:lvl w:ilvl="7" w:tplc="280A0003" w:tentative="1">
      <w:start w:val="1"/>
      <w:numFmt w:val="bullet"/>
      <w:lvlText w:val="o"/>
      <w:lvlJc w:val="left"/>
      <w:pPr>
        <w:ind w:left="6162" w:hanging="360"/>
      </w:pPr>
      <w:rPr>
        <w:rFonts w:ascii="Courier New" w:hAnsi="Courier New" w:cs="Courier New" w:hint="default"/>
      </w:rPr>
    </w:lvl>
    <w:lvl w:ilvl="8" w:tplc="280A0005" w:tentative="1">
      <w:start w:val="1"/>
      <w:numFmt w:val="bullet"/>
      <w:lvlText w:val=""/>
      <w:lvlJc w:val="left"/>
      <w:pPr>
        <w:ind w:left="6882" w:hanging="360"/>
      </w:pPr>
      <w:rPr>
        <w:rFonts w:ascii="Wingdings" w:hAnsi="Wingdings" w:hint="default"/>
      </w:rPr>
    </w:lvl>
  </w:abstractNum>
  <w:abstractNum w:abstractNumId="20" w15:restartNumberingAfterBreak="0">
    <w:nsid w:val="4F885910"/>
    <w:multiLevelType w:val="hybridMultilevel"/>
    <w:tmpl w:val="0BAE756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34F5750"/>
    <w:multiLevelType w:val="hybridMultilevel"/>
    <w:tmpl w:val="D80A98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55747C03"/>
    <w:multiLevelType w:val="hybridMultilevel"/>
    <w:tmpl w:val="B8D07CA2"/>
    <w:lvl w:ilvl="0" w:tplc="280A0001">
      <w:start w:val="1"/>
      <w:numFmt w:val="bullet"/>
      <w:lvlText w:val=""/>
      <w:lvlJc w:val="left"/>
      <w:pPr>
        <w:ind w:left="720" w:hanging="360"/>
      </w:pPr>
      <w:rPr>
        <w:rFonts w:ascii="Symbol" w:hAnsi="Symbol" w:hint="default"/>
      </w:rPr>
    </w:lvl>
    <w:lvl w:ilvl="1" w:tplc="C5B8E144">
      <w:numFmt w:val="bullet"/>
      <w:lvlText w:val="•"/>
      <w:lvlJc w:val="left"/>
      <w:pPr>
        <w:ind w:left="1785" w:hanging="705"/>
      </w:pPr>
      <w:rPr>
        <w:rFonts w:ascii="Arial Narrow" w:eastAsiaTheme="minorHAnsi" w:hAnsi="Arial Narrow" w:cstheme="minorHAnsi" w:hint="default"/>
        <w:color w:val="auto"/>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5C10800"/>
    <w:multiLevelType w:val="hybridMultilevel"/>
    <w:tmpl w:val="4098684A"/>
    <w:lvl w:ilvl="0" w:tplc="280A000B">
      <w:start w:val="1"/>
      <w:numFmt w:val="bullet"/>
      <w:lvlText w:val=""/>
      <w:lvlJc w:val="left"/>
      <w:pPr>
        <w:ind w:left="1296" w:hanging="360"/>
      </w:pPr>
      <w:rPr>
        <w:rFonts w:ascii="Wingdings" w:hAnsi="Wingdings"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24" w15:restartNumberingAfterBreak="0">
    <w:nsid w:val="5799609C"/>
    <w:multiLevelType w:val="hybridMultilevel"/>
    <w:tmpl w:val="3C4CC2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96248AB"/>
    <w:multiLevelType w:val="hybridMultilevel"/>
    <w:tmpl w:val="3C0A9604"/>
    <w:lvl w:ilvl="0" w:tplc="586ECF52">
      <w:numFmt w:val="bullet"/>
      <w:lvlText w:val=""/>
      <w:lvlJc w:val="left"/>
      <w:pPr>
        <w:ind w:left="1065" w:hanging="705"/>
      </w:pPr>
      <w:rPr>
        <w:rFonts w:ascii="Symbol" w:eastAsiaTheme="minorHAnsi"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97C28DA"/>
    <w:multiLevelType w:val="hybridMultilevel"/>
    <w:tmpl w:val="6A060358"/>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27" w15:restartNumberingAfterBreak="0">
    <w:nsid w:val="5FF15D47"/>
    <w:multiLevelType w:val="hybridMultilevel"/>
    <w:tmpl w:val="570A6DEA"/>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28" w15:restartNumberingAfterBreak="0">
    <w:nsid w:val="6B8352DF"/>
    <w:multiLevelType w:val="hybridMultilevel"/>
    <w:tmpl w:val="08BC6A0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6C1521C7"/>
    <w:multiLevelType w:val="hybridMultilevel"/>
    <w:tmpl w:val="1E6442C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F3A5266"/>
    <w:multiLevelType w:val="hybridMultilevel"/>
    <w:tmpl w:val="3D9CEFCC"/>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31" w15:restartNumberingAfterBreak="0">
    <w:nsid w:val="71C60DB2"/>
    <w:multiLevelType w:val="hybridMultilevel"/>
    <w:tmpl w:val="26329ED4"/>
    <w:lvl w:ilvl="0" w:tplc="586ECF52">
      <w:numFmt w:val="bullet"/>
      <w:lvlText w:val=""/>
      <w:lvlJc w:val="left"/>
      <w:pPr>
        <w:ind w:left="1065" w:hanging="705"/>
      </w:pPr>
      <w:rPr>
        <w:rFonts w:ascii="Symbol" w:eastAsiaTheme="minorHAnsi"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71D42C43"/>
    <w:multiLevelType w:val="hybridMultilevel"/>
    <w:tmpl w:val="92D0D7DE"/>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3" w15:restartNumberingAfterBreak="0">
    <w:nsid w:val="72F45D32"/>
    <w:multiLevelType w:val="hybridMultilevel"/>
    <w:tmpl w:val="B0D2E8D2"/>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34" w15:restartNumberingAfterBreak="0">
    <w:nsid w:val="73EF750C"/>
    <w:multiLevelType w:val="hybridMultilevel"/>
    <w:tmpl w:val="29F64E88"/>
    <w:lvl w:ilvl="0" w:tplc="280A0003">
      <w:start w:val="1"/>
      <w:numFmt w:val="bullet"/>
      <w:lvlText w:val="o"/>
      <w:lvlJc w:val="left"/>
      <w:pPr>
        <w:ind w:left="1122" w:hanging="360"/>
      </w:pPr>
      <w:rPr>
        <w:rFonts w:ascii="Courier New" w:hAnsi="Courier New" w:cs="Courier New" w:hint="default"/>
      </w:rPr>
    </w:lvl>
    <w:lvl w:ilvl="1" w:tplc="280A0003" w:tentative="1">
      <w:start w:val="1"/>
      <w:numFmt w:val="bullet"/>
      <w:lvlText w:val="o"/>
      <w:lvlJc w:val="left"/>
      <w:pPr>
        <w:ind w:left="1842" w:hanging="360"/>
      </w:pPr>
      <w:rPr>
        <w:rFonts w:ascii="Courier New" w:hAnsi="Courier New" w:cs="Courier New" w:hint="default"/>
      </w:rPr>
    </w:lvl>
    <w:lvl w:ilvl="2" w:tplc="280A0005" w:tentative="1">
      <w:start w:val="1"/>
      <w:numFmt w:val="bullet"/>
      <w:lvlText w:val=""/>
      <w:lvlJc w:val="left"/>
      <w:pPr>
        <w:ind w:left="2562" w:hanging="360"/>
      </w:pPr>
      <w:rPr>
        <w:rFonts w:ascii="Wingdings" w:hAnsi="Wingdings" w:hint="default"/>
      </w:rPr>
    </w:lvl>
    <w:lvl w:ilvl="3" w:tplc="280A0001" w:tentative="1">
      <w:start w:val="1"/>
      <w:numFmt w:val="bullet"/>
      <w:lvlText w:val=""/>
      <w:lvlJc w:val="left"/>
      <w:pPr>
        <w:ind w:left="3282" w:hanging="360"/>
      </w:pPr>
      <w:rPr>
        <w:rFonts w:ascii="Symbol" w:hAnsi="Symbol" w:hint="default"/>
      </w:rPr>
    </w:lvl>
    <w:lvl w:ilvl="4" w:tplc="280A0003" w:tentative="1">
      <w:start w:val="1"/>
      <w:numFmt w:val="bullet"/>
      <w:lvlText w:val="o"/>
      <w:lvlJc w:val="left"/>
      <w:pPr>
        <w:ind w:left="4002" w:hanging="360"/>
      </w:pPr>
      <w:rPr>
        <w:rFonts w:ascii="Courier New" w:hAnsi="Courier New" w:cs="Courier New" w:hint="default"/>
      </w:rPr>
    </w:lvl>
    <w:lvl w:ilvl="5" w:tplc="280A0005" w:tentative="1">
      <w:start w:val="1"/>
      <w:numFmt w:val="bullet"/>
      <w:lvlText w:val=""/>
      <w:lvlJc w:val="left"/>
      <w:pPr>
        <w:ind w:left="4722" w:hanging="360"/>
      </w:pPr>
      <w:rPr>
        <w:rFonts w:ascii="Wingdings" w:hAnsi="Wingdings" w:hint="default"/>
      </w:rPr>
    </w:lvl>
    <w:lvl w:ilvl="6" w:tplc="280A0001" w:tentative="1">
      <w:start w:val="1"/>
      <w:numFmt w:val="bullet"/>
      <w:lvlText w:val=""/>
      <w:lvlJc w:val="left"/>
      <w:pPr>
        <w:ind w:left="5442" w:hanging="360"/>
      </w:pPr>
      <w:rPr>
        <w:rFonts w:ascii="Symbol" w:hAnsi="Symbol" w:hint="default"/>
      </w:rPr>
    </w:lvl>
    <w:lvl w:ilvl="7" w:tplc="280A0003" w:tentative="1">
      <w:start w:val="1"/>
      <w:numFmt w:val="bullet"/>
      <w:lvlText w:val="o"/>
      <w:lvlJc w:val="left"/>
      <w:pPr>
        <w:ind w:left="6162" w:hanging="360"/>
      </w:pPr>
      <w:rPr>
        <w:rFonts w:ascii="Courier New" w:hAnsi="Courier New" w:cs="Courier New" w:hint="default"/>
      </w:rPr>
    </w:lvl>
    <w:lvl w:ilvl="8" w:tplc="280A0005" w:tentative="1">
      <w:start w:val="1"/>
      <w:numFmt w:val="bullet"/>
      <w:lvlText w:val=""/>
      <w:lvlJc w:val="left"/>
      <w:pPr>
        <w:ind w:left="6882" w:hanging="360"/>
      </w:pPr>
      <w:rPr>
        <w:rFonts w:ascii="Wingdings" w:hAnsi="Wingdings" w:hint="default"/>
      </w:rPr>
    </w:lvl>
  </w:abstractNum>
  <w:abstractNum w:abstractNumId="35" w15:restartNumberingAfterBreak="0">
    <w:nsid w:val="787C0C7A"/>
    <w:multiLevelType w:val="hybridMultilevel"/>
    <w:tmpl w:val="BD6C7A20"/>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6" w15:restartNumberingAfterBreak="0">
    <w:nsid w:val="7DBE37EE"/>
    <w:multiLevelType w:val="hybridMultilevel"/>
    <w:tmpl w:val="D4B4B704"/>
    <w:lvl w:ilvl="0" w:tplc="8E2467BE">
      <w:start w:val="1"/>
      <w:numFmt w:val="decimal"/>
      <w:pStyle w:val="Anexo"/>
      <w:lvlText w:val="A.%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F5773BA"/>
    <w:multiLevelType w:val="hybridMultilevel"/>
    <w:tmpl w:val="0586426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995258166">
    <w:abstractNumId w:val="2"/>
  </w:num>
  <w:num w:numId="2" w16cid:durableId="766509162">
    <w:abstractNumId w:val="36"/>
  </w:num>
  <w:num w:numId="3" w16cid:durableId="1270157941">
    <w:abstractNumId w:val="24"/>
  </w:num>
  <w:num w:numId="4" w16cid:durableId="513959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59118614">
    <w:abstractNumId w:val="9"/>
  </w:num>
  <w:num w:numId="6" w16cid:durableId="473523863">
    <w:abstractNumId w:val="29"/>
  </w:num>
  <w:num w:numId="7" w16cid:durableId="341008403">
    <w:abstractNumId w:val="34"/>
  </w:num>
  <w:num w:numId="8" w16cid:durableId="1385636303">
    <w:abstractNumId w:val="12"/>
  </w:num>
  <w:num w:numId="9" w16cid:durableId="289359178">
    <w:abstractNumId w:val="28"/>
  </w:num>
  <w:num w:numId="10" w16cid:durableId="1427339275">
    <w:abstractNumId w:val="37"/>
  </w:num>
  <w:num w:numId="11" w16cid:durableId="2133474386">
    <w:abstractNumId w:val="20"/>
  </w:num>
  <w:num w:numId="12" w16cid:durableId="1520509535">
    <w:abstractNumId w:val="18"/>
  </w:num>
  <w:num w:numId="13" w16cid:durableId="556086316">
    <w:abstractNumId w:val="16"/>
  </w:num>
  <w:num w:numId="14" w16cid:durableId="1931502977">
    <w:abstractNumId w:val="19"/>
  </w:num>
  <w:num w:numId="15" w16cid:durableId="1049763156">
    <w:abstractNumId w:val="3"/>
  </w:num>
  <w:num w:numId="16" w16cid:durableId="1462263743">
    <w:abstractNumId w:val="0"/>
  </w:num>
  <w:num w:numId="17" w16cid:durableId="1591890811">
    <w:abstractNumId w:val="22"/>
  </w:num>
  <w:num w:numId="18" w16cid:durableId="1525243420">
    <w:abstractNumId w:val="31"/>
  </w:num>
  <w:num w:numId="19" w16cid:durableId="596593660">
    <w:abstractNumId w:val="25"/>
  </w:num>
  <w:num w:numId="20" w16cid:durableId="662511748">
    <w:abstractNumId w:val="8"/>
  </w:num>
  <w:num w:numId="21" w16cid:durableId="867373684">
    <w:abstractNumId w:val="2"/>
  </w:num>
  <w:num w:numId="22" w16cid:durableId="86119059">
    <w:abstractNumId w:val="2"/>
  </w:num>
  <w:num w:numId="23" w16cid:durableId="8427439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75531917">
    <w:abstractNumId w:val="2"/>
  </w:num>
  <w:num w:numId="25" w16cid:durableId="1001933660">
    <w:abstractNumId w:val="2"/>
  </w:num>
  <w:num w:numId="26" w16cid:durableId="1215237492">
    <w:abstractNumId w:val="2"/>
  </w:num>
  <w:num w:numId="27" w16cid:durableId="1052852384">
    <w:abstractNumId w:val="2"/>
  </w:num>
  <w:num w:numId="28" w16cid:durableId="1173572427">
    <w:abstractNumId w:val="2"/>
  </w:num>
  <w:num w:numId="29" w16cid:durableId="472337748">
    <w:abstractNumId w:val="2"/>
  </w:num>
  <w:num w:numId="30" w16cid:durableId="1874951656">
    <w:abstractNumId w:val="2"/>
  </w:num>
  <w:num w:numId="31" w16cid:durableId="2016613188">
    <w:abstractNumId w:val="23"/>
  </w:num>
  <w:num w:numId="32" w16cid:durableId="867108853">
    <w:abstractNumId w:val="1"/>
  </w:num>
  <w:num w:numId="33" w16cid:durableId="1567295754">
    <w:abstractNumId w:val="35"/>
  </w:num>
  <w:num w:numId="34" w16cid:durableId="1702779876">
    <w:abstractNumId w:val="32"/>
  </w:num>
  <w:num w:numId="35" w16cid:durableId="803733734">
    <w:abstractNumId w:val="27"/>
  </w:num>
  <w:num w:numId="36" w16cid:durableId="1847086439">
    <w:abstractNumId w:val="6"/>
  </w:num>
  <w:num w:numId="37" w16cid:durableId="873348281">
    <w:abstractNumId w:val="15"/>
  </w:num>
  <w:num w:numId="38" w16cid:durableId="2096125965">
    <w:abstractNumId w:val="11"/>
  </w:num>
  <w:num w:numId="39" w16cid:durableId="297149193">
    <w:abstractNumId w:val="17"/>
  </w:num>
  <w:num w:numId="40" w16cid:durableId="375739773">
    <w:abstractNumId w:val="33"/>
  </w:num>
  <w:num w:numId="41" w16cid:durableId="611978612">
    <w:abstractNumId w:val="10"/>
  </w:num>
  <w:num w:numId="42" w16cid:durableId="581258952">
    <w:abstractNumId w:val="5"/>
  </w:num>
  <w:num w:numId="43" w16cid:durableId="2123382372">
    <w:abstractNumId w:val="26"/>
  </w:num>
  <w:num w:numId="44" w16cid:durableId="1470438312">
    <w:abstractNumId w:val="14"/>
  </w:num>
  <w:num w:numId="45" w16cid:durableId="1535843673">
    <w:abstractNumId w:val="30"/>
  </w:num>
  <w:num w:numId="46" w16cid:durableId="2143961205">
    <w:abstractNumId w:val="4"/>
  </w:num>
  <w:num w:numId="47" w16cid:durableId="1958875605">
    <w:abstractNumId w:val="13"/>
  </w:num>
  <w:num w:numId="48" w16cid:durableId="436828467">
    <w:abstractNumId w:val="7"/>
  </w:num>
  <w:num w:numId="49" w16cid:durableId="1177772407">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defaultTableStyle w:val="Estilo1"/>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6FE"/>
    <w:rsid w:val="00001087"/>
    <w:rsid w:val="00002628"/>
    <w:rsid w:val="0000546F"/>
    <w:rsid w:val="0000689C"/>
    <w:rsid w:val="00010782"/>
    <w:rsid w:val="00011A2C"/>
    <w:rsid w:val="000124BF"/>
    <w:rsid w:val="0001284C"/>
    <w:rsid w:val="00014F8B"/>
    <w:rsid w:val="000163D3"/>
    <w:rsid w:val="0002188D"/>
    <w:rsid w:val="00022C65"/>
    <w:rsid w:val="00026241"/>
    <w:rsid w:val="000306ED"/>
    <w:rsid w:val="000307AD"/>
    <w:rsid w:val="00034082"/>
    <w:rsid w:val="000352D0"/>
    <w:rsid w:val="0003567B"/>
    <w:rsid w:val="00037B1D"/>
    <w:rsid w:val="00041437"/>
    <w:rsid w:val="0004265D"/>
    <w:rsid w:val="0005252A"/>
    <w:rsid w:val="00054821"/>
    <w:rsid w:val="00063735"/>
    <w:rsid w:val="000652BE"/>
    <w:rsid w:val="000663E3"/>
    <w:rsid w:val="000668FE"/>
    <w:rsid w:val="00066EE7"/>
    <w:rsid w:val="00067B13"/>
    <w:rsid w:val="00070045"/>
    <w:rsid w:val="000705C9"/>
    <w:rsid w:val="000718E3"/>
    <w:rsid w:val="000753A5"/>
    <w:rsid w:val="00087F04"/>
    <w:rsid w:val="00090931"/>
    <w:rsid w:val="000930DB"/>
    <w:rsid w:val="00094071"/>
    <w:rsid w:val="00094ECD"/>
    <w:rsid w:val="0009714F"/>
    <w:rsid w:val="000976EC"/>
    <w:rsid w:val="000A0BED"/>
    <w:rsid w:val="000A2CFD"/>
    <w:rsid w:val="000A383E"/>
    <w:rsid w:val="000A4B67"/>
    <w:rsid w:val="000B011A"/>
    <w:rsid w:val="000B0292"/>
    <w:rsid w:val="000B0859"/>
    <w:rsid w:val="000B0A81"/>
    <w:rsid w:val="000B0D48"/>
    <w:rsid w:val="000B1768"/>
    <w:rsid w:val="000B3058"/>
    <w:rsid w:val="000B4177"/>
    <w:rsid w:val="000B4E61"/>
    <w:rsid w:val="000B62A5"/>
    <w:rsid w:val="000C1803"/>
    <w:rsid w:val="000C5B44"/>
    <w:rsid w:val="000C7047"/>
    <w:rsid w:val="000D2828"/>
    <w:rsid w:val="000D5DB2"/>
    <w:rsid w:val="000D5E0E"/>
    <w:rsid w:val="000E0B4B"/>
    <w:rsid w:val="000E1820"/>
    <w:rsid w:val="000E3C3A"/>
    <w:rsid w:val="000E4C8C"/>
    <w:rsid w:val="000E5805"/>
    <w:rsid w:val="000E76B7"/>
    <w:rsid w:val="000E7BCF"/>
    <w:rsid w:val="000E7EDB"/>
    <w:rsid w:val="000F0EF5"/>
    <w:rsid w:val="000F124D"/>
    <w:rsid w:val="000F316F"/>
    <w:rsid w:val="000F5899"/>
    <w:rsid w:val="000F66BE"/>
    <w:rsid w:val="000F6885"/>
    <w:rsid w:val="000F78D5"/>
    <w:rsid w:val="001005F0"/>
    <w:rsid w:val="00101DCA"/>
    <w:rsid w:val="00103E41"/>
    <w:rsid w:val="0010405D"/>
    <w:rsid w:val="001046FE"/>
    <w:rsid w:val="00105025"/>
    <w:rsid w:val="00105D72"/>
    <w:rsid w:val="001065CF"/>
    <w:rsid w:val="0010716E"/>
    <w:rsid w:val="00107467"/>
    <w:rsid w:val="00107DE6"/>
    <w:rsid w:val="00113920"/>
    <w:rsid w:val="00113D30"/>
    <w:rsid w:val="0011634D"/>
    <w:rsid w:val="00120A7A"/>
    <w:rsid w:val="00122154"/>
    <w:rsid w:val="00122DEA"/>
    <w:rsid w:val="00125CC0"/>
    <w:rsid w:val="00126C57"/>
    <w:rsid w:val="00127F6E"/>
    <w:rsid w:val="001309D2"/>
    <w:rsid w:val="00130EA3"/>
    <w:rsid w:val="00131125"/>
    <w:rsid w:val="00131CA5"/>
    <w:rsid w:val="00132048"/>
    <w:rsid w:val="001329B8"/>
    <w:rsid w:val="00132E15"/>
    <w:rsid w:val="00134736"/>
    <w:rsid w:val="0014009C"/>
    <w:rsid w:val="0014068A"/>
    <w:rsid w:val="001464D1"/>
    <w:rsid w:val="00152439"/>
    <w:rsid w:val="00153A6B"/>
    <w:rsid w:val="00157CD4"/>
    <w:rsid w:val="001600C2"/>
    <w:rsid w:val="00161C61"/>
    <w:rsid w:val="001626C2"/>
    <w:rsid w:val="00162D9F"/>
    <w:rsid w:val="0016441B"/>
    <w:rsid w:val="00164BFE"/>
    <w:rsid w:val="00165927"/>
    <w:rsid w:val="00167BFC"/>
    <w:rsid w:val="001701D2"/>
    <w:rsid w:val="00170B3B"/>
    <w:rsid w:val="00173810"/>
    <w:rsid w:val="0017539E"/>
    <w:rsid w:val="00176868"/>
    <w:rsid w:val="00180F2F"/>
    <w:rsid w:val="001810F4"/>
    <w:rsid w:val="00187C02"/>
    <w:rsid w:val="00190118"/>
    <w:rsid w:val="00191E21"/>
    <w:rsid w:val="00193C39"/>
    <w:rsid w:val="0019753C"/>
    <w:rsid w:val="001A00F0"/>
    <w:rsid w:val="001A23AD"/>
    <w:rsid w:val="001A2C07"/>
    <w:rsid w:val="001A5EC9"/>
    <w:rsid w:val="001B4080"/>
    <w:rsid w:val="001B4478"/>
    <w:rsid w:val="001B44C3"/>
    <w:rsid w:val="001B4B21"/>
    <w:rsid w:val="001B68B5"/>
    <w:rsid w:val="001B760C"/>
    <w:rsid w:val="001B7B07"/>
    <w:rsid w:val="001C00F9"/>
    <w:rsid w:val="001C2F0D"/>
    <w:rsid w:val="001C4B0A"/>
    <w:rsid w:val="001C5108"/>
    <w:rsid w:val="001D1005"/>
    <w:rsid w:val="001D2689"/>
    <w:rsid w:val="001D2DC9"/>
    <w:rsid w:val="001D4FCE"/>
    <w:rsid w:val="001E03AB"/>
    <w:rsid w:val="001F3622"/>
    <w:rsid w:val="001F5E62"/>
    <w:rsid w:val="002003FA"/>
    <w:rsid w:val="00203B31"/>
    <w:rsid w:val="002057AB"/>
    <w:rsid w:val="002078D0"/>
    <w:rsid w:val="00207F89"/>
    <w:rsid w:val="002109B8"/>
    <w:rsid w:val="0021459C"/>
    <w:rsid w:val="002164DC"/>
    <w:rsid w:val="00216D77"/>
    <w:rsid w:val="00217469"/>
    <w:rsid w:val="002219EC"/>
    <w:rsid w:val="00222009"/>
    <w:rsid w:val="0022272F"/>
    <w:rsid w:val="00223FA1"/>
    <w:rsid w:val="00225F85"/>
    <w:rsid w:val="00227939"/>
    <w:rsid w:val="0023189B"/>
    <w:rsid w:val="0023274F"/>
    <w:rsid w:val="00232F93"/>
    <w:rsid w:val="00232F99"/>
    <w:rsid w:val="00234BB0"/>
    <w:rsid w:val="0023547C"/>
    <w:rsid w:val="0023560D"/>
    <w:rsid w:val="00237766"/>
    <w:rsid w:val="0024026B"/>
    <w:rsid w:val="002411EA"/>
    <w:rsid w:val="002417D8"/>
    <w:rsid w:val="002470AE"/>
    <w:rsid w:val="00247905"/>
    <w:rsid w:val="0025014C"/>
    <w:rsid w:val="00250262"/>
    <w:rsid w:val="00250B34"/>
    <w:rsid w:val="002523B9"/>
    <w:rsid w:val="00252794"/>
    <w:rsid w:val="00260C7A"/>
    <w:rsid w:val="002627C5"/>
    <w:rsid w:val="00263E8F"/>
    <w:rsid w:val="0026572B"/>
    <w:rsid w:val="00265938"/>
    <w:rsid w:val="00267238"/>
    <w:rsid w:val="00267746"/>
    <w:rsid w:val="0027118A"/>
    <w:rsid w:val="00271461"/>
    <w:rsid w:val="002731D3"/>
    <w:rsid w:val="002735CC"/>
    <w:rsid w:val="002775D7"/>
    <w:rsid w:val="00280E55"/>
    <w:rsid w:val="00281AC9"/>
    <w:rsid w:val="002823B3"/>
    <w:rsid w:val="002830C4"/>
    <w:rsid w:val="00292AFD"/>
    <w:rsid w:val="00293409"/>
    <w:rsid w:val="002A02E0"/>
    <w:rsid w:val="002A12A0"/>
    <w:rsid w:val="002A3836"/>
    <w:rsid w:val="002A42F2"/>
    <w:rsid w:val="002B0682"/>
    <w:rsid w:val="002B10F4"/>
    <w:rsid w:val="002B63F4"/>
    <w:rsid w:val="002B6F0B"/>
    <w:rsid w:val="002B76C2"/>
    <w:rsid w:val="002C0881"/>
    <w:rsid w:val="002C4090"/>
    <w:rsid w:val="002C57D6"/>
    <w:rsid w:val="002C6968"/>
    <w:rsid w:val="002C7C05"/>
    <w:rsid w:val="002D6543"/>
    <w:rsid w:val="002E1111"/>
    <w:rsid w:val="002F003A"/>
    <w:rsid w:val="002F3E63"/>
    <w:rsid w:val="002F5DCC"/>
    <w:rsid w:val="002F6B6B"/>
    <w:rsid w:val="002F707F"/>
    <w:rsid w:val="002F76E5"/>
    <w:rsid w:val="002F7E0D"/>
    <w:rsid w:val="00302DCA"/>
    <w:rsid w:val="003032DE"/>
    <w:rsid w:val="00304904"/>
    <w:rsid w:val="0030593C"/>
    <w:rsid w:val="00310B9D"/>
    <w:rsid w:val="0031271D"/>
    <w:rsid w:val="00315755"/>
    <w:rsid w:val="003219C3"/>
    <w:rsid w:val="00321D95"/>
    <w:rsid w:val="00332F43"/>
    <w:rsid w:val="003339B0"/>
    <w:rsid w:val="00335790"/>
    <w:rsid w:val="00336F7D"/>
    <w:rsid w:val="003403A4"/>
    <w:rsid w:val="00340C48"/>
    <w:rsid w:val="0034309A"/>
    <w:rsid w:val="003453F9"/>
    <w:rsid w:val="00346A92"/>
    <w:rsid w:val="003543E0"/>
    <w:rsid w:val="00355CD1"/>
    <w:rsid w:val="00357A52"/>
    <w:rsid w:val="00365853"/>
    <w:rsid w:val="003728BA"/>
    <w:rsid w:val="003736B0"/>
    <w:rsid w:val="00374571"/>
    <w:rsid w:val="00374C06"/>
    <w:rsid w:val="003773CB"/>
    <w:rsid w:val="00381655"/>
    <w:rsid w:val="003827B8"/>
    <w:rsid w:val="003831F0"/>
    <w:rsid w:val="00386A32"/>
    <w:rsid w:val="003872B5"/>
    <w:rsid w:val="0039101E"/>
    <w:rsid w:val="00392B71"/>
    <w:rsid w:val="00392C53"/>
    <w:rsid w:val="00397557"/>
    <w:rsid w:val="003A2F19"/>
    <w:rsid w:val="003A4115"/>
    <w:rsid w:val="003A4E15"/>
    <w:rsid w:val="003A606E"/>
    <w:rsid w:val="003A70BD"/>
    <w:rsid w:val="003A77D6"/>
    <w:rsid w:val="003B20AF"/>
    <w:rsid w:val="003B28B3"/>
    <w:rsid w:val="003B4502"/>
    <w:rsid w:val="003B5E6F"/>
    <w:rsid w:val="003B66E2"/>
    <w:rsid w:val="003B720D"/>
    <w:rsid w:val="003C1E5B"/>
    <w:rsid w:val="003C4CB1"/>
    <w:rsid w:val="003C7331"/>
    <w:rsid w:val="003D0206"/>
    <w:rsid w:val="003D1B3F"/>
    <w:rsid w:val="003D1F9D"/>
    <w:rsid w:val="003D331E"/>
    <w:rsid w:val="003D6899"/>
    <w:rsid w:val="003D7F65"/>
    <w:rsid w:val="003E1CA2"/>
    <w:rsid w:val="003E3FD8"/>
    <w:rsid w:val="003E5115"/>
    <w:rsid w:val="003E7264"/>
    <w:rsid w:val="003F12B1"/>
    <w:rsid w:val="003F1E9C"/>
    <w:rsid w:val="003F4A4A"/>
    <w:rsid w:val="003F5290"/>
    <w:rsid w:val="003F6746"/>
    <w:rsid w:val="003F6ABA"/>
    <w:rsid w:val="003F6C47"/>
    <w:rsid w:val="003F6D13"/>
    <w:rsid w:val="004070ED"/>
    <w:rsid w:val="00410E3A"/>
    <w:rsid w:val="004110D9"/>
    <w:rsid w:val="00412491"/>
    <w:rsid w:val="0041319F"/>
    <w:rsid w:val="004148C4"/>
    <w:rsid w:val="00416289"/>
    <w:rsid w:val="00416703"/>
    <w:rsid w:val="004202C4"/>
    <w:rsid w:val="0042111D"/>
    <w:rsid w:val="004219F2"/>
    <w:rsid w:val="00421F00"/>
    <w:rsid w:val="00422BCA"/>
    <w:rsid w:val="00424F64"/>
    <w:rsid w:val="0042692A"/>
    <w:rsid w:val="0042710F"/>
    <w:rsid w:val="00431CE9"/>
    <w:rsid w:val="00436B5A"/>
    <w:rsid w:val="004411C3"/>
    <w:rsid w:val="00441C7B"/>
    <w:rsid w:val="00441DC1"/>
    <w:rsid w:val="004502A2"/>
    <w:rsid w:val="00451D4D"/>
    <w:rsid w:val="004525AF"/>
    <w:rsid w:val="00453022"/>
    <w:rsid w:val="00453892"/>
    <w:rsid w:val="00460D51"/>
    <w:rsid w:val="00461AC3"/>
    <w:rsid w:val="00461EE8"/>
    <w:rsid w:val="00463143"/>
    <w:rsid w:val="00464B35"/>
    <w:rsid w:val="00464F65"/>
    <w:rsid w:val="00465759"/>
    <w:rsid w:val="004717DE"/>
    <w:rsid w:val="004731E4"/>
    <w:rsid w:val="00473FEB"/>
    <w:rsid w:val="00475B9A"/>
    <w:rsid w:val="00476744"/>
    <w:rsid w:val="00477EF5"/>
    <w:rsid w:val="00482568"/>
    <w:rsid w:val="00482DF7"/>
    <w:rsid w:val="004845A5"/>
    <w:rsid w:val="00484A48"/>
    <w:rsid w:val="00485711"/>
    <w:rsid w:val="00495572"/>
    <w:rsid w:val="004956D3"/>
    <w:rsid w:val="00497EB1"/>
    <w:rsid w:val="004A16FA"/>
    <w:rsid w:val="004A1AB2"/>
    <w:rsid w:val="004A1C22"/>
    <w:rsid w:val="004A45B3"/>
    <w:rsid w:val="004A4FA6"/>
    <w:rsid w:val="004A50B0"/>
    <w:rsid w:val="004A56B2"/>
    <w:rsid w:val="004A5EE9"/>
    <w:rsid w:val="004A61C3"/>
    <w:rsid w:val="004A6748"/>
    <w:rsid w:val="004B50FB"/>
    <w:rsid w:val="004B576E"/>
    <w:rsid w:val="004B79E9"/>
    <w:rsid w:val="004C0293"/>
    <w:rsid w:val="004C1A83"/>
    <w:rsid w:val="004C52AD"/>
    <w:rsid w:val="004C7613"/>
    <w:rsid w:val="004C7B18"/>
    <w:rsid w:val="004D0B64"/>
    <w:rsid w:val="004D2D85"/>
    <w:rsid w:val="004D5018"/>
    <w:rsid w:val="004D5426"/>
    <w:rsid w:val="004D7B15"/>
    <w:rsid w:val="004E0721"/>
    <w:rsid w:val="004E1BF4"/>
    <w:rsid w:val="004E49F5"/>
    <w:rsid w:val="004E5413"/>
    <w:rsid w:val="004E5AA0"/>
    <w:rsid w:val="004F1BAB"/>
    <w:rsid w:val="004F5EB5"/>
    <w:rsid w:val="004F7B50"/>
    <w:rsid w:val="00501F77"/>
    <w:rsid w:val="00502AFD"/>
    <w:rsid w:val="0050350B"/>
    <w:rsid w:val="00507CC5"/>
    <w:rsid w:val="00512BDB"/>
    <w:rsid w:val="0051357F"/>
    <w:rsid w:val="00514B08"/>
    <w:rsid w:val="005173E1"/>
    <w:rsid w:val="00520893"/>
    <w:rsid w:val="00521FCE"/>
    <w:rsid w:val="00522A60"/>
    <w:rsid w:val="005233B4"/>
    <w:rsid w:val="00526BA3"/>
    <w:rsid w:val="00527255"/>
    <w:rsid w:val="00532392"/>
    <w:rsid w:val="00533A72"/>
    <w:rsid w:val="00536142"/>
    <w:rsid w:val="005406A6"/>
    <w:rsid w:val="00541478"/>
    <w:rsid w:val="005418C3"/>
    <w:rsid w:val="00541956"/>
    <w:rsid w:val="00541BAA"/>
    <w:rsid w:val="00543703"/>
    <w:rsid w:val="00543ED4"/>
    <w:rsid w:val="0054747B"/>
    <w:rsid w:val="00547E9F"/>
    <w:rsid w:val="00550D8B"/>
    <w:rsid w:val="005540F1"/>
    <w:rsid w:val="00554ABF"/>
    <w:rsid w:val="0055601C"/>
    <w:rsid w:val="00556F02"/>
    <w:rsid w:val="00561E19"/>
    <w:rsid w:val="00563F66"/>
    <w:rsid w:val="00565E4C"/>
    <w:rsid w:val="00570BE0"/>
    <w:rsid w:val="00573BCB"/>
    <w:rsid w:val="00573BFA"/>
    <w:rsid w:val="00575DDD"/>
    <w:rsid w:val="00576B96"/>
    <w:rsid w:val="00577143"/>
    <w:rsid w:val="00580E9B"/>
    <w:rsid w:val="00581789"/>
    <w:rsid w:val="005847C1"/>
    <w:rsid w:val="005848B9"/>
    <w:rsid w:val="0058506C"/>
    <w:rsid w:val="0058532E"/>
    <w:rsid w:val="0058569C"/>
    <w:rsid w:val="00585CBD"/>
    <w:rsid w:val="00587FCD"/>
    <w:rsid w:val="005909F4"/>
    <w:rsid w:val="005947BB"/>
    <w:rsid w:val="00594AD7"/>
    <w:rsid w:val="00595649"/>
    <w:rsid w:val="00597154"/>
    <w:rsid w:val="005A4D92"/>
    <w:rsid w:val="005B091F"/>
    <w:rsid w:val="005B0965"/>
    <w:rsid w:val="005B2E3B"/>
    <w:rsid w:val="005B32BE"/>
    <w:rsid w:val="005B4835"/>
    <w:rsid w:val="005B508A"/>
    <w:rsid w:val="005B5EC4"/>
    <w:rsid w:val="005C15B1"/>
    <w:rsid w:val="005C1FE7"/>
    <w:rsid w:val="005C3E7B"/>
    <w:rsid w:val="005C4F9F"/>
    <w:rsid w:val="005C78B8"/>
    <w:rsid w:val="005D40C7"/>
    <w:rsid w:val="005D43DB"/>
    <w:rsid w:val="005D4848"/>
    <w:rsid w:val="005E0516"/>
    <w:rsid w:val="005E24BB"/>
    <w:rsid w:val="005E3613"/>
    <w:rsid w:val="005E4083"/>
    <w:rsid w:val="005F24AF"/>
    <w:rsid w:val="005F3227"/>
    <w:rsid w:val="00601F0A"/>
    <w:rsid w:val="00602FC0"/>
    <w:rsid w:val="00603332"/>
    <w:rsid w:val="00607D84"/>
    <w:rsid w:val="00615CCA"/>
    <w:rsid w:val="00616AA6"/>
    <w:rsid w:val="00617D0A"/>
    <w:rsid w:val="006241B5"/>
    <w:rsid w:val="006258BD"/>
    <w:rsid w:val="006262BE"/>
    <w:rsid w:val="006327E0"/>
    <w:rsid w:val="00632F3C"/>
    <w:rsid w:val="00634081"/>
    <w:rsid w:val="006344A9"/>
    <w:rsid w:val="00636E98"/>
    <w:rsid w:val="00637C74"/>
    <w:rsid w:val="00637DF7"/>
    <w:rsid w:val="006423E2"/>
    <w:rsid w:val="00647C51"/>
    <w:rsid w:val="00652184"/>
    <w:rsid w:val="00652AC1"/>
    <w:rsid w:val="00653F19"/>
    <w:rsid w:val="006552AC"/>
    <w:rsid w:val="006556A2"/>
    <w:rsid w:val="00656837"/>
    <w:rsid w:val="00656E7A"/>
    <w:rsid w:val="006602EE"/>
    <w:rsid w:val="006620B5"/>
    <w:rsid w:val="006629F0"/>
    <w:rsid w:val="00662EE6"/>
    <w:rsid w:val="006630FB"/>
    <w:rsid w:val="00665396"/>
    <w:rsid w:val="00671E3B"/>
    <w:rsid w:val="00672727"/>
    <w:rsid w:val="006741F2"/>
    <w:rsid w:val="006777F0"/>
    <w:rsid w:val="006815BE"/>
    <w:rsid w:val="0068178F"/>
    <w:rsid w:val="00681F4A"/>
    <w:rsid w:val="00682A3D"/>
    <w:rsid w:val="0068342A"/>
    <w:rsid w:val="00684495"/>
    <w:rsid w:val="0069132D"/>
    <w:rsid w:val="00691FC1"/>
    <w:rsid w:val="006922F7"/>
    <w:rsid w:val="00692477"/>
    <w:rsid w:val="00693C8A"/>
    <w:rsid w:val="00694569"/>
    <w:rsid w:val="0069470A"/>
    <w:rsid w:val="00694E4E"/>
    <w:rsid w:val="00696FFA"/>
    <w:rsid w:val="00697522"/>
    <w:rsid w:val="006A3E21"/>
    <w:rsid w:val="006A582D"/>
    <w:rsid w:val="006A67ED"/>
    <w:rsid w:val="006B1303"/>
    <w:rsid w:val="006B3C36"/>
    <w:rsid w:val="006B543B"/>
    <w:rsid w:val="006B6BFC"/>
    <w:rsid w:val="006B78FD"/>
    <w:rsid w:val="006C01BD"/>
    <w:rsid w:val="006C04C6"/>
    <w:rsid w:val="006C2541"/>
    <w:rsid w:val="006C4CE7"/>
    <w:rsid w:val="006C68CA"/>
    <w:rsid w:val="006C7C7C"/>
    <w:rsid w:val="006C7E53"/>
    <w:rsid w:val="006C7F11"/>
    <w:rsid w:val="006D00E2"/>
    <w:rsid w:val="006D0574"/>
    <w:rsid w:val="006D58B7"/>
    <w:rsid w:val="006D66B1"/>
    <w:rsid w:val="006E4309"/>
    <w:rsid w:val="006E5B82"/>
    <w:rsid w:val="006E6A56"/>
    <w:rsid w:val="006E6BC3"/>
    <w:rsid w:val="006F0172"/>
    <w:rsid w:val="006F31DB"/>
    <w:rsid w:val="006F64D5"/>
    <w:rsid w:val="007011A7"/>
    <w:rsid w:val="00703404"/>
    <w:rsid w:val="007058AC"/>
    <w:rsid w:val="00706B1D"/>
    <w:rsid w:val="00713995"/>
    <w:rsid w:val="00716949"/>
    <w:rsid w:val="00722473"/>
    <w:rsid w:val="007243E1"/>
    <w:rsid w:val="007275F9"/>
    <w:rsid w:val="00730246"/>
    <w:rsid w:val="00730D7B"/>
    <w:rsid w:val="00735F7A"/>
    <w:rsid w:val="00740049"/>
    <w:rsid w:val="00747EC6"/>
    <w:rsid w:val="00752C47"/>
    <w:rsid w:val="00754E28"/>
    <w:rsid w:val="007573DE"/>
    <w:rsid w:val="00760E4D"/>
    <w:rsid w:val="007611EE"/>
    <w:rsid w:val="00761AB4"/>
    <w:rsid w:val="00762C23"/>
    <w:rsid w:val="0076343D"/>
    <w:rsid w:val="00767F87"/>
    <w:rsid w:val="00773A93"/>
    <w:rsid w:val="00773CB0"/>
    <w:rsid w:val="00775093"/>
    <w:rsid w:val="00775630"/>
    <w:rsid w:val="00776940"/>
    <w:rsid w:val="00780F9A"/>
    <w:rsid w:val="007819D1"/>
    <w:rsid w:val="007879AE"/>
    <w:rsid w:val="00791663"/>
    <w:rsid w:val="00791953"/>
    <w:rsid w:val="00791A0C"/>
    <w:rsid w:val="0079475C"/>
    <w:rsid w:val="00797543"/>
    <w:rsid w:val="007A4E3D"/>
    <w:rsid w:val="007A7F70"/>
    <w:rsid w:val="007B25F4"/>
    <w:rsid w:val="007B2A53"/>
    <w:rsid w:val="007B373F"/>
    <w:rsid w:val="007B416E"/>
    <w:rsid w:val="007B5355"/>
    <w:rsid w:val="007B5DD0"/>
    <w:rsid w:val="007B6595"/>
    <w:rsid w:val="007B6D0B"/>
    <w:rsid w:val="007B7D46"/>
    <w:rsid w:val="007C01B9"/>
    <w:rsid w:val="007C1B11"/>
    <w:rsid w:val="007C28FD"/>
    <w:rsid w:val="007C553D"/>
    <w:rsid w:val="007C7197"/>
    <w:rsid w:val="007D1262"/>
    <w:rsid w:val="007D2117"/>
    <w:rsid w:val="007D36B2"/>
    <w:rsid w:val="007D41C9"/>
    <w:rsid w:val="007D4269"/>
    <w:rsid w:val="007D5BB7"/>
    <w:rsid w:val="007D6A0A"/>
    <w:rsid w:val="007E07DE"/>
    <w:rsid w:val="007E202E"/>
    <w:rsid w:val="007E4A81"/>
    <w:rsid w:val="007E505F"/>
    <w:rsid w:val="007E5B2B"/>
    <w:rsid w:val="007E6247"/>
    <w:rsid w:val="007F11C1"/>
    <w:rsid w:val="007F5ADB"/>
    <w:rsid w:val="007F5C0E"/>
    <w:rsid w:val="008007C7"/>
    <w:rsid w:val="00800DA6"/>
    <w:rsid w:val="008028F4"/>
    <w:rsid w:val="00803A57"/>
    <w:rsid w:val="008104F5"/>
    <w:rsid w:val="0081094D"/>
    <w:rsid w:val="00810BF1"/>
    <w:rsid w:val="00811DA1"/>
    <w:rsid w:val="008158D9"/>
    <w:rsid w:val="00815F05"/>
    <w:rsid w:val="0081668E"/>
    <w:rsid w:val="008216F2"/>
    <w:rsid w:val="00822DEE"/>
    <w:rsid w:val="0082303D"/>
    <w:rsid w:val="00826AD0"/>
    <w:rsid w:val="008278FE"/>
    <w:rsid w:val="00830354"/>
    <w:rsid w:val="008332C6"/>
    <w:rsid w:val="00834B26"/>
    <w:rsid w:val="00834E14"/>
    <w:rsid w:val="008420FB"/>
    <w:rsid w:val="00844733"/>
    <w:rsid w:val="00844E13"/>
    <w:rsid w:val="008468FB"/>
    <w:rsid w:val="00847B32"/>
    <w:rsid w:val="008523BA"/>
    <w:rsid w:val="00854A0B"/>
    <w:rsid w:val="008602F8"/>
    <w:rsid w:val="00861E88"/>
    <w:rsid w:val="00864361"/>
    <w:rsid w:val="00870A46"/>
    <w:rsid w:val="0087168F"/>
    <w:rsid w:val="00874050"/>
    <w:rsid w:val="008746CE"/>
    <w:rsid w:val="00881F16"/>
    <w:rsid w:val="008839FD"/>
    <w:rsid w:val="008859F9"/>
    <w:rsid w:val="008870F9"/>
    <w:rsid w:val="008926A9"/>
    <w:rsid w:val="00897245"/>
    <w:rsid w:val="008A0345"/>
    <w:rsid w:val="008A1EC0"/>
    <w:rsid w:val="008A696A"/>
    <w:rsid w:val="008A6980"/>
    <w:rsid w:val="008B39BF"/>
    <w:rsid w:val="008B4034"/>
    <w:rsid w:val="008B40F7"/>
    <w:rsid w:val="008B4DE9"/>
    <w:rsid w:val="008B5EDE"/>
    <w:rsid w:val="008C0AF4"/>
    <w:rsid w:val="008C2BD6"/>
    <w:rsid w:val="008C2C4D"/>
    <w:rsid w:val="008C36B7"/>
    <w:rsid w:val="008C3E5C"/>
    <w:rsid w:val="008C40D1"/>
    <w:rsid w:val="008C61B8"/>
    <w:rsid w:val="008D0226"/>
    <w:rsid w:val="008D07A1"/>
    <w:rsid w:val="008D2E3F"/>
    <w:rsid w:val="008D44DA"/>
    <w:rsid w:val="008E0B04"/>
    <w:rsid w:val="008E3526"/>
    <w:rsid w:val="008E6A2F"/>
    <w:rsid w:val="008E6AF9"/>
    <w:rsid w:val="008E6DDD"/>
    <w:rsid w:val="008E7378"/>
    <w:rsid w:val="008F01F2"/>
    <w:rsid w:val="008F1B3B"/>
    <w:rsid w:val="008F1EAC"/>
    <w:rsid w:val="008F4453"/>
    <w:rsid w:val="008F45FB"/>
    <w:rsid w:val="008F48EE"/>
    <w:rsid w:val="008F516E"/>
    <w:rsid w:val="0090260D"/>
    <w:rsid w:val="0090336F"/>
    <w:rsid w:val="00903707"/>
    <w:rsid w:val="00904E84"/>
    <w:rsid w:val="00911607"/>
    <w:rsid w:val="00915E0F"/>
    <w:rsid w:val="00916043"/>
    <w:rsid w:val="00922490"/>
    <w:rsid w:val="0092324C"/>
    <w:rsid w:val="0092475B"/>
    <w:rsid w:val="00926459"/>
    <w:rsid w:val="00930F73"/>
    <w:rsid w:val="00931693"/>
    <w:rsid w:val="009333D7"/>
    <w:rsid w:val="009335E6"/>
    <w:rsid w:val="00933D29"/>
    <w:rsid w:val="00934701"/>
    <w:rsid w:val="00941725"/>
    <w:rsid w:val="0094305A"/>
    <w:rsid w:val="00943E87"/>
    <w:rsid w:val="00944143"/>
    <w:rsid w:val="00944DA0"/>
    <w:rsid w:val="00957584"/>
    <w:rsid w:val="00957728"/>
    <w:rsid w:val="00960354"/>
    <w:rsid w:val="00960696"/>
    <w:rsid w:val="00961684"/>
    <w:rsid w:val="009643E0"/>
    <w:rsid w:val="00965ACB"/>
    <w:rsid w:val="0096728C"/>
    <w:rsid w:val="00967D18"/>
    <w:rsid w:val="00971A7D"/>
    <w:rsid w:val="0097317C"/>
    <w:rsid w:val="009738CC"/>
    <w:rsid w:val="00975637"/>
    <w:rsid w:val="009764B6"/>
    <w:rsid w:val="00977C29"/>
    <w:rsid w:val="0098078E"/>
    <w:rsid w:val="00980EB6"/>
    <w:rsid w:val="00982C51"/>
    <w:rsid w:val="00983D5B"/>
    <w:rsid w:val="009842D9"/>
    <w:rsid w:val="00984CF3"/>
    <w:rsid w:val="009907A1"/>
    <w:rsid w:val="009923C3"/>
    <w:rsid w:val="00992AA1"/>
    <w:rsid w:val="00992E63"/>
    <w:rsid w:val="00993210"/>
    <w:rsid w:val="009947E7"/>
    <w:rsid w:val="0099507F"/>
    <w:rsid w:val="009A0E33"/>
    <w:rsid w:val="009A210C"/>
    <w:rsid w:val="009A2310"/>
    <w:rsid w:val="009A2BBF"/>
    <w:rsid w:val="009A5FA3"/>
    <w:rsid w:val="009A7452"/>
    <w:rsid w:val="009B0B0D"/>
    <w:rsid w:val="009B0B2E"/>
    <w:rsid w:val="009B19CC"/>
    <w:rsid w:val="009B23EB"/>
    <w:rsid w:val="009B30AE"/>
    <w:rsid w:val="009B3440"/>
    <w:rsid w:val="009B640B"/>
    <w:rsid w:val="009D4644"/>
    <w:rsid w:val="009D4CAA"/>
    <w:rsid w:val="009D55CC"/>
    <w:rsid w:val="009E23EE"/>
    <w:rsid w:val="009E3405"/>
    <w:rsid w:val="009E6456"/>
    <w:rsid w:val="009E716B"/>
    <w:rsid w:val="009F1BAD"/>
    <w:rsid w:val="009F5DD5"/>
    <w:rsid w:val="00A007F7"/>
    <w:rsid w:val="00A01322"/>
    <w:rsid w:val="00A037C8"/>
    <w:rsid w:val="00A03B2C"/>
    <w:rsid w:val="00A03BAD"/>
    <w:rsid w:val="00A044E7"/>
    <w:rsid w:val="00A05337"/>
    <w:rsid w:val="00A11162"/>
    <w:rsid w:val="00A11D0B"/>
    <w:rsid w:val="00A127A8"/>
    <w:rsid w:val="00A133FB"/>
    <w:rsid w:val="00A135B6"/>
    <w:rsid w:val="00A14050"/>
    <w:rsid w:val="00A14851"/>
    <w:rsid w:val="00A1504D"/>
    <w:rsid w:val="00A15151"/>
    <w:rsid w:val="00A15CDB"/>
    <w:rsid w:val="00A15DD9"/>
    <w:rsid w:val="00A15E2C"/>
    <w:rsid w:val="00A22B3F"/>
    <w:rsid w:val="00A23C04"/>
    <w:rsid w:val="00A261EE"/>
    <w:rsid w:val="00A26ED9"/>
    <w:rsid w:val="00A272B6"/>
    <w:rsid w:val="00A2732F"/>
    <w:rsid w:val="00A3004A"/>
    <w:rsid w:val="00A31EB1"/>
    <w:rsid w:val="00A33BCD"/>
    <w:rsid w:val="00A343A3"/>
    <w:rsid w:val="00A40336"/>
    <w:rsid w:val="00A41B63"/>
    <w:rsid w:val="00A4292B"/>
    <w:rsid w:val="00A43F31"/>
    <w:rsid w:val="00A4414C"/>
    <w:rsid w:val="00A44535"/>
    <w:rsid w:val="00A476EB"/>
    <w:rsid w:val="00A4772F"/>
    <w:rsid w:val="00A510E3"/>
    <w:rsid w:val="00A5387C"/>
    <w:rsid w:val="00A552C4"/>
    <w:rsid w:val="00A603F1"/>
    <w:rsid w:val="00A614A7"/>
    <w:rsid w:val="00A6305B"/>
    <w:rsid w:val="00A64C72"/>
    <w:rsid w:val="00A65454"/>
    <w:rsid w:val="00A65BCC"/>
    <w:rsid w:val="00A669D8"/>
    <w:rsid w:val="00A66E06"/>
    <w:rsid w:val="00A71410"/>
    <w:rsid w:val="00A72252"/>
    <w:rsid w:val="00A753C5"/>
    <w:rsid w:val="00A826A0"/>
    <w:rsid w:val="00A832C0"/>
    <w:rsid w:val="00A90892"/>
    <w:rsid w:val="00A90E13"/>
    <w:rsid w:val="00A9121D"/>
    <w:rsid w:val="00A94315"/>
    <w:rsid w:val="00A946BD"/>
    <w:rsid w:val="00A97F65"/>
    <w:rsid w:val="00AA33BA"/>
    <w:rsid w:val="00AA48B0"/>
    <w:rsid w:val="00AA760C"/>
    <w:rsid w:val="00AA7718"/>
    <w:rsid w:val="00AA79F2"/>
    <w:rsid w:val="00AB1BDC"/>
    <w:rsid w:val="00AB1E26"/>
    <w:rsid w:val="00AB25BD"/>
    <w:rsid w:val="00AB40D6"/>
    <w:rsid w:val="00AB6792"/>
    <w:rsid w:val="00AB6909"/>
    <w:rsid w:val="00AC4916"/>
    <w:rsid w:val="00AD0681"/>
    <w:rsid w:val="00AE410B"/>
    <w:rsid w:val="00AE4F7B"/>
    <w:rsid w:val="00AE60BB"/>
    <w:rsid w:val="00AF0D24"/>
    <w:rsid w:val="00AF192C"/>
    <w:rsid w:val="00AF3142"/>
    <w:rsid w:val="00AF46ED"/>
    <w:rsid w:val="00AF5E8D"/>
    <w:rsid w:val="00B0001E"/>
    <w:rsid w:val="00B0474C"/>
    <w:rsid w:val="00B050FB"/>
    <w:rsid w:val="00B063F4"/>
    <w:rsid w:val="00B107C1"/>
    <w:rsid w:val="00B14BCC"/>
    <w:rsid w:val="00B1723A"/>
    <w:rsid w:val="00B209ED"/>
    <w:rsid w:val="00B20A60"/>
    <w:rsid w:val="00B20DC9"/>
    <w:rsid w:val="00B234A7"/>
    <w:rsid w:val="00B31589"/>
    <w:rsid w:val="00B33A32"/>
    <w:rsid w:val="00B3738C"/>
    <w:rsid w:val="00B453A2"/>
    <w:rsid w:val="00B460CA"/>
    <w:rsid w:val="00B46A23"/>
    <w:rsid w:val="00B47CA9"/>
    <w:rsid w:val="00B51521"/>
    <w:rsid w:val="00B5281B"/>
    <w:rsid w:val="00B544E7"/>
    <w:rsid w:val="00B547E1"/>
    <w:rsid w:val="00B62AE2"/>
    <w:rsid w:val="00B6362B"/>
    <w:rsid w:val="00B649B7"/>
    <w:rsid w:val="00B66657"/>
    <w:rsid w:val="00B67CA2"/>
    <w:rsid w:val="00B67D2F"/>
    <w:rsid w:val="00B70AF7"/>
    <w:rsid w:val="00B70ED6"/>
    <w:rsid w:val="00B72A9F"/>
    <w:rsid w:val="00B72BA1"/>
    <w:rsid w:val="00B72E4E"/>
    <w:rsid w:val="00B74890"/>
    <w:rsid w:val="00B75BFF"/>
    <w:rsid w:val="00B769A5"/>
    <w:rsid w:val="00B814F9"/>
    <w:rsid w:val="00B831D7"/>
    <w:rsid w:val="00B83A71"/>
    <w:rsid w:val="00B83AE4"/>
    <w:rsid w:val="00B846A3"/>
    <w:rsid w:val="00B87E42"/>
    <w:rsid w:val="00B90535"/>
    <w:rsid w:val="00B92FDF"/>
    <w:rsid w:val="00B936ED"/>
    <w:rsid w:val="00B96BAB"/>
    <w:rsid w:val="00BA523B"/>
    <w:rsid w:val="00BB4541"/>
    <w:rsid w:val="00BB45F2"/>
    <w:rsid w:val="00BB60CB"/>
    <w:rsid w:val="00BB6910"/>
    <w:rsid w:val="00BC181D"/>
    <w:rsid w:val="00BD5209"/>
    <w:rsid w:val="00BD7094"/>
    <w:rsid w:val="00BE0365"/>
    <w:rsid w:val="00BE212E"/>
    <w:rsid w:val="00BE2168"/>
    <w:rsid w:val="00BE294B"/>
    <w:rsid w:val="00BE446E"/>
    <w:rsid w:val="00BE5E64"/>
    <w:rsid w:val="00BE60ED"/>
    <w:rsid w:val="00BF02B2"/>
    <w:rsid w:val="00BF349D"/>
    <w:rsid w:val="00BF56DD"/>
    <w:rsid w:val="00C003D9"/>
    <w:rsid w:val="00C028A5"/>
    <w:rsid w:val="00C03B56"/>
    <w:rsid w:val="00C06F0F"/>
    <w:rsid w:val="00C104AA"/>
    <w:rsid w:val="00C13190"/>
    <w:rsid w:val="00C13B7B"/>
    <w:rsid w:val="00C14FE5"/>
    <w:rsid w:val="00C15BD7"/>
    <w:rsid w:val="00C1614B"/>
    <w:rsid w:val="00C16B4A"/>
    <w:rsid w:val="00C25E69"/>
    <w:rsid w:val="00C25F16"/>
    <w:rsid w:val="00C26465"/>
    <w:rsid w:val="00C2676B"/>
    <w:rsid w:val="00C27B60"/>
    <w:rsid w:val="00C3216E"/>
    <w:rsid w:val="00C32486"/>
    <w:rsid w:val="00C330BF"/>
    <w:rsid w:val="00C342A6"/>
    <w:rsid w:val="00C34684"/>
    <w:rsid w:val="00C34EBD"/>
    <w:rsid w:val="00C357C7"/>
    <w:rsid w:val="00C37191"/>
    <w:rsid w:val="00C436F4"/>
    <w:rsid w:val="00C45178"/>
    <w:rsid w:val="00C452EF"/>
    <w:rsid w:val="00C47BBD"/>
    <w:rsid w:val="00C505E4"/>
    <w:rsid w:val="00C50874"/>
    <w:rsid w:val="00C513E7"/>
    <w:rsid w:val="00C53072"/>
    <w:rsid w:val="00C57D84"/>
    <w:rsid w:val="00C60198"/>
    <w:rsid w:val="00C6514C"/>
    <w:rsid w:val="00C6618F"/>
    <w:rsid w:val="00C6673D"/>
    <w:rsid w:val="00C66DDC"/>
    <w:rsid w:val="00C67066"/>
    <w:rsid w:val="00C70E79"/>
    <w:rsid w:val="00C7170B"/>
    <w:rsid w:val="00C73ADC"/>
    <w:rsid w:val="00C74556"/>
    <w:rsid w:val="00C75042"/>
    <w:rsid w:val="00C80AE5"/>
    <w:rsid w:val="00C83AE1"/>
    <w:rsid w:val="00C84615"/>
    <w:rsid w:val="00C86B31"/>
    <w:rsid w:val="00C87D65"/>
    <w:rsid w:val="00C9192A"/>
    <w:rsid w:val="00C9225C"/>
    <w:rsid w:val="00C92CBD"/>
    <w:rsid w:val="00CA01FC"/>
    <w:rsid w:val="00CA3B0D"/>
    <w:rsid w:val="00CA3B2B"/>
    <w:rsid w:val="00CA3F80"/>
    <w:rsid w:val="00CA65B5"/>
    <w:rsid w:val="00CB4C73"/>
    <w:rsid w:val="00CB549D"/>
    <w:rsid w:val="00CB558E"/>
    <w:rsid w:val="00CB56C1"/>
    <w:rsid w:val="00CB5A98"/>
    <w:rsid w:val="00CC0A06"/>
    <w:rsid w:val="00CC791A"/>
    <w:rsid w:val="00CC7FE4"/>
    <w:rsid w:val="00CE03E7"/>
    <w:rsid w:val="00CE1339"/>
    <w:rsid w:val="00CE3BC5"/>
    <w:rsid w:val="00CE40F6"/>
    <w:rsid w:val="00CE624A"/>
    <w:rsid w:val="00CE7A66"/>
    <w:rsid w:val="00CF0050"/>
    <w:rsid w:val="00CF17EC"/>
    <w:rsid w:val="00CF18CD"/>
    <w:rsid w:val="00CF3D44"/>
    <w:rsid w:val="00CF4683"/>
    <w:rsid w:val="00CF4E2F"/>
    <w:rsid w:val="00CF5384"/>
    <w:rsid w:val="00CF7D2A"/>
    <w:rsid w:val="00D009DF"/>
    <w:rsid w:val="00D012B4"/>
    <w:rsid w:val="00D02ADD"/>
    <w:rsid w:val="00D02EC6"/>
    <w:rsid w:val="00D05DD4"/>
    <w:rsid w:val="00D06B69"/>
    <w:rsid w:val="00D076DE"/>
    <w:rsid w:val="00D10493"/>
    <w:rsid w:val="00D2345C"/>
    <w:rsid w:val="00D24181"/>
    <w:rsid w:val="00D25577"/>
    <w:rsid w:val="00D25FE3"/>
    <w:rsid w:val="00D350FF"/>
    <w:rsid w:val="00D46C31"/>
    <w:rsid w:val="00D5035D"/>
    <w:rsid w:val="00D52B87"/>
    <w:rsid w:val="00D57467"/>
    <w:rsid w:val="00D60699"/>
    <w:rsid w:val="00D6732C"/>
    <w:rsid w:val="00D71018"/>
    <w:rsid w:val="00D7407B"/>
    <w:rsid w:val="00D74439"/>
    <w:rsid w:val="00D81294"/>
    <w:rsid w:val="00D81693"/>
    <w:rsid w:val="00D81A33"/>
    <w:rsid w:val="00D84B10"/>
    <w:rsid w:val="00D85388"/>
    <w:rsid w:val="00D91005"/>
    <w:rsid w:val="00D92CE5"/>
    <w:rsid w:val="00D97054"/>
    <w:rsid w:val="00D97D75"/>
    <w:rsid w:val="00DA042B"/>
    <w:rsid w:val="00DA1333"/>
    <w:rsid w:val="00DA4597"/>
    <w:rsid w:val="00DA45BD"/>
    <w:rsid w:val="00DA5E7E"/>
    <w:rsid w:val="00DB3EBA"/>
    <w:rsid w:val="00DB6019"/>
    <w:rsid w:val="00DB6291"/>
    <w:rsid w:val="00DC063D"/>
    <w:rsid w:val="00DC47DC"/>
    <w:rsid w:val="00DC6C5D"/>
    <w:rsid w:val="00DD19EC"/>
    <w:rsid w:val="00DD2F25"/>
    <w:rsid w:val="00DD4657"/>
    <w:rsid w:val="00DD4AE1"/>
    <w:rsid w:val="00DD4BF1"/>
    <w:rsid w:val="00DD4E88"/>
    <w:rsid w:val="00DD675F"/>
    <w:rsid w:val="00DD6C6A"/>
    <w:rsid w:val="00DD78B5"/>
    <w:rsid w:val="00DE1970"/>
    <w:rsid w:val="00DF0DC0"/>
    <w:rsid w:val="00DF2600"/>
    <w:rsid w:val="00DF2D5E"/>
    <w:rsid w:val="00DF65A9"/>
    <w:rsid w:val="00DF7349"/>
    <w:rsid w:val="00DF768B"/>
    <w:rsid w:val="00E00889"/>
    <w:rsid w:val="00E021BF"/>
    <w:rsid w:val="00E02D87"/>
    <w:rsid w:val="00E04839"/>
    <w:rsid w:val="00E07C4D"/>
    <w:rsid w:val="00E11C26"/>
    <w:rsid w:val="00E121FB"/>
    <w:rsid w:val="00E12A10"/>
    <w:rsid w:val="00E14FC2"/>
    <w:rsid w:val="00E15402"/>
    <w:rsid w:val="00E159EA"/>
    <w:rsid w:val="00E1680E"/>
    <w:rsid w:val="00E23312"/>
    <w:rsid w:val="00E23568"/>
    <w:rsid w:val="00E247EA"/>
    <w:rsid w:val="00E2498A"/>
    <w:rsid w:val="00E26512"/>
    <w:rsid w:val="00E2717D"/>
    <w:rsid w:val="00E27979"/>
    <w:rsid w:val="00E307E1"/>
    <w:rsid w:val="00E32A6A"/>
    <w:rsid w:val="00E32D97"/>
    <w:rsid w:val="00E3320E"/>
    <w:rsid w:val="00E3375F"/>
    <w:rsid w:val="00E34003"/>
    <w:rsid w:val="00E3483B"/>
    <w:rsid w:val="00E36E94"/>
    <w:rsid w:val="00E4394C"/>
    <w:rsid w:val="00E45FEF"/>
    <w:rsid w:val="00E50CCC"/>
    <w:rsid w:val="00E51142"/>
    <w:rsid w:val="00E54BA1"/>
    <w:rsid w:val="00E54D45"/>
    <w:rsid w:val="00E55167"/>
    <w:rsid w:val="00E57035"/>
    <w:rsid w:val="00E62482"/>
    <w:rsid w:val="00E65F0F"/>
    <w:rsid w:val="00E67495"/>
    <w:rsid w:val="00E70734"/>
    <w:rsid w:val="00E71EEA"/>
    <w:rsid w:val="00E76051"/>
    <w:rsid w:val="00E8125F"/>
    <w:rsid w:val="00E817D9"/>
    <w:rsid w:val="00E8181F"/>
    <w:rsid w:val="00E853D4"/>
    <w:rsid w:val="00E8553C"/>
    <w:rsid w:val="00E879BC"/>
    <w:rsid w:val="00E87B47"/>
    <w:rsid w:val="00E90979"/>
    <w:rsid w:val="00E970D9"/>
    <w:rsid w:val="00EA041B"/>
    <w:rsid w:val="00EA2D55"/>
    <w:rsid w:val="00EA3A79"/>
    <w:rsid w:val="00EA3D26"/>
    <w:rsid w:val="00EA5350"/>
    <w:rsid w:val="00EB16E2"/>
    <w:rsid w:val="00EB3A36"/>
    <w:rsid w:val="00EB4536"/>
    <w:rsid w:val="00EB7E7D"/>
    <w:rsid w:val="00EC2C1A"/>
    <w:rsid w:val="00EC51BF"/>
    <w:rsid w:val="00EC57FC"/>
    <w:rsid w:val="00ED04F8"/>
    <w:rsid w:val="00ED0E55"/>
    <w:rsid w:val="00ED1AC4"/>
    <w:rsid w:val="00ED1D24"/>
    <w:rsid w:val="00ED4D0B"/>
    <w:rsid w:val="00ED7290"/>
    <w:rsid w:val="00EE2F44"/>
    <w:rsid w:val="00EE3042"/>
    <w:rsid w:val="00EE3B71"/>
    <w:rsid w:val="00EE3E53"/>
    <w:rsid w:val="00EE5F30"/>
    <w:rsid w:val="00EE6CDF"/>
    <w:rsid w:val="00EF0521"/>
    <w:rsid w:val="00EF0624"/>
    <w:rsid w:val="00EF2BE3"/>
    <w:rsid w:val="00EF2D24"/>
    <w:rsid w:val="00EF5A72"/>
    <w:rsid w:val="00EF707A"/>
    <w:rsid w:val="00F01928"/>
    <w:rsid w:val="00F03A45"/>
    <w:rsid w:val="00F03E5E"/>
    <w:rsid w:val="00F05C3B"/>
    <w:rsid w:val="00F10D52"/>
    <w:rsid w:val="00F10D67"/>
    <w:rsid w:val="00F129BC"/>
    <w:rsid w:val="00F12F31"/>
    <w:rsid w:val="00F16E23"/>
    <w:rsid w:val="00F26FDC"/>
    <w:rsid w:val="00F30ABE"/>
    <w:rsid w:val="00F30EE9"/>
    <w:rsid w:val="00F4048E"/>
    <w:rsid w:val="00F42C60"/>
    <w:rsid w:val="00F4391B"/>
    <w:rsid w:val="00F43937"/>
    <w:rsid w:val="00F4507E"/>
    <w:rsid w:val="00F45A23"/>
    <w:rsid w:val="00F517DC"/>
    <w:rsid w:val="00F54012"/>
    <w:rsid w:val="00F602AC"/>
    <w:rsid w:val="00F61AEB"/>
    <w:rsid w:val="00F664CC"/>
    <w:rsid w:val="00F66E23"/>
    <w:rsid w:val="00F764AD"/>
    <w:rsid w:val="00F76522"/>
    <w:rsid w:val="00F81C7A"/>
    <w:rsid w:val="00F82990"/>
    <w:rsid w:val="00F83D98"/>
    <w:rsid w:val="00F85071"/>
    <w:rsid w:val="00F877F2"/>
    <w:rsid w:val="00F926F2"/>
    <w:rsid w:val="00F9656D"/>
    <w:rsid w:val="00F975AA"/>
    <w:rsid w:val="00FA0503"/>
    <w:rsid w:val="00FA1DB3"/>
    <w:rsid w:val="00FA522F"/>
    <w:rsid w:val="00FA5D22"/>
    <w:rsid w:val="00FA7AA2"/>
    <w:rsid w:val="00FB0184"/>
    <w:rsid w:val="00FB17E0"/>
    <w:rsid w:val="00FB7F58"/>
    <w:rsid w:val="00FC2697"/>
    <w:rsid w:val="00FC3122"/>
    <w:rsid w:val="00FC3B62"/>
    <w:rsid w:val="00FC3CBD"/>
    <w:rsid w:val="00FC4BEF"/>
    <w:rsid w:val="00FC5E5A"/>
    <w:rsid w:val="00FC74B2"/>
    <w:rsid w:val="00FC796B"/>
    <w:rsid w:val="00FD0383"/>
    <w:rsid w:val="00FD1F85"/>
    <w:rsid w:val="00FD3744"/>
    <w:rsid w:val="00FD4377"/>
    <w:rsid w:val="00FD4E36"/>
    <w:rsid w:val="00FD606C"/>
    <w:rsid w:val="00FE46BB"/>
    <w:rsid w:val="00FF5017"/>
    <w:rsid w:val="00FF6F34"/>
    <w:rsid w:val="097CE0BC"/>
    <w:rsid w:val="0A73DD6C"/>
    <w:rsid w:val="18EDF86B"/>
    <w:rsid w:val="35CB32B0"/>
    <w:rsid w:val="36DB4AE3"/>
    <w:rsid w:val="38880929"/>
    <w:rsid w:val="4D5E61CC"/>
    <w:rsid w:val="7011AD1E"/>
    <w:rsid w:val="745B2F00"/>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FBD5F3"/>
  <w15:docId w15:val="{75ECE25F-A183-4198-9610-3525EC2D4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ido del Texto"/>
    <w:qFormat/>
    <w:rsid w:val="00EA041B"/>
    <w:pPr>
      <w:spacing w:line="240" w:lineRule="auto"/>
      <w:jc w:val="both"/>
    </w:pPr>
    <w:rPr>
      <w:rFonts w:ascii="Arial Narrow" w:hAnsi="Arial Narrow" w:cstheme="minorHAnsi"/>
      <w:noProof/>
      <w:lang w:val="es-ES_tradnl"/>
    </w:rPr>
  </w:style>
  <w:style w:type="paragraph" w:styleId="Ttulo1">
    <w:name w:val="heading 1"/>
    <w:basedOn w:val="Normal"/>
    <w:next w:val="Normal"/>
    <w:link w:val="Ttulo1Car"/>
    <w:uiPriority w:val="9"/>
    <w:qFormat/>
    <w:rsid w:val="00A01322"/>
    <w:pPr>
      <w:keepNext/>
      <w:keepLines/>
      <w:numPr>
        <w:numId w:val="1"/>
      </w:numPr>
      <w:spacing w:before="240" w:after="120" w:line="312" w:lineRule="auto"/>
      <w:outlineLvl w:val="0"/>
    </w:pPr>
    <w:rPr>
      <w:rFonts w:eastAsiaTheme="majorEastAsia"/>
      <w:b/>
      <w:sz w:val="28"/>
      <w:szCs w:val="28"/>
      <w:lang w:val="es-419" w:eastAsia="es-CO"/>
    </w:rPr>
  </w:style>
  <w:style w:type="paragraph" w:styleId="Ttulo2">
    <w:name w:val="heading 2"/>
    <w:basedOn w:val="Normal"/>
    <w:next w:val="Normal"/>
    <w:link w:val="Ttulo2Car"/>
    <w:uiPriority w:val="9"/>
    <w:unhideWhenUsed/>
    <w:qFormat/>
    <w:rsid w:val="00541BAA"/>
    <w:pPr>
      <w:keepNext/>
      <w:keepLines/>
      <w:numPr>
        <w:ilvl w:val="1"/>
        <w:numId w:val="1"/>
      </w:numPr>
      <w:spacing w:before="160" w:after="120"/>
      <w:outlineLvl w:val="1"/>
    </w:pPr>
    <w:rPr>
      <w:rFonts w:eastAsiaTheme="majorEastAsia" w:cstheme="majorBidi"/>
      <w:b/>
      <w:bCs/>
      <w:sz w:val="24"/>
      <w:szCs w:val="26"/>
      <w:lang w:val="es-PE"/>
    </w:rPr>
  </w:style>
  <w:style w:type="paragraph" w:styleId="Ttulo3">
    <w:name w:val="heading 3"/>
    <w:basedOn w:val="Normal"/>
    <w:next w:val="Normal"/>
    <w:link w:val="Ttulo3Car"/>
    <w:uiPriority w:val="9"/>
    <w:unhideWhenUsed/>
    <w:qFormat/>
    <w:rsid w:val="00541BAA"/>
    <w:pPr>
      <w:keepNext/>
      <w:keepLines/>
      <w:numPr>
        <w:ilvl w:val="2"/>
        <w:numId w:val="1"/>
      </w:numPr>
      <w:spacing w:before="80" w:after="120"/>
      <w:outlineLvl w:val="2"/>
    </w:pPr>
    <w:rPr>
      <w:rFonts w:eastAsiaTheme="majorEastAsia" w:cstheme="majorBidi"/>
      <w:b/>
      <w:bCs/>
      <w:szCs w:val="24"/>
      <w:lang w:val="es-PE"/>
    </w:rPr>
  </w:style>
  <w:style w:type="paragraph" w:styleId="Ttulo4">
    <w:name w:val="heading 4"/>
    <w:basedOn w:val="Normal"/>
    <w:next w:val="Normal"/>
    <w:link w:val="Ttulo4Car"/>
    <w:uiPriority w:val="9"/>
    <w:unhideWhenUsed/>
    <w:qFormat/>
    <w:rsid w:val="00AF46ED"/>
    <w:pPr>
      <w:keepNext/>
      <w:keepLines/>
      <w:numPr>
        <w:ilvl w:val="3"/>
        <w:numId w:val="1"/>
      </w:numPr>
      <w:spacing w:before="40" w:after="0"/>
      <w:outlineLvl w:val="3"/>
    </w:pPr>
    <w:rPr>
      <w:rFonts w:eastAsiaTheme="majorEastAsia" w:cstheme="majorBidi"/>
      <w:b/>
      <w:bCs/>
      <w:lang w:val="es-PE"/>
    </w:rPr>
  </w:style>
  <w:style w:type="paragraph" w:styleId="Ttulo5">
    <w:name w:val="heading 5"/>
    <w:basedOn w:val="Normal"/>
    <w:next w:val="Normal"/>
    <w:link w:val="Ttulo5Car"/>
    <w:uiPriority w:val="9"/>
    <w:semiHidden/>
    <w:unhideWhenUsed/>
    <w:qFormat/>
    <w:rsid w:val="001046FE"/>
    <w:pPr>
      <w:keepNext/>
      <w:keepLines/>
      <w:numPr>
        <w:ilvl w:val="4"/>
        <w:numId w:val="1"/>
      </w:numPr>
      <w:spacing w:before="40" w:after="0"/>
      <w:outlineLvl w:val="4"/>
    </w:pPr>
    <w:rPr>
      <w:rFonts w:asciiTheme="majorHAnsi" w:eastAsiaTheme="majorEastAsia" w:hAnsiTheme="majorHAnsi" w:cstheme="majorBidi"/>
      <w:color w:val="2F5496" w:themeColor="accent1" w:themeShade="BF"/>
      <w:lang w:val="es-PE"/>
    </w:rPr>
  </w:style>
  <w:style w:type="paragraph" w:styleId="Ttulo6">
    <w:name w:val="heading 6"/>
    <w:basedOn w:val="Normal"/>
    <w:next w:val="Normal"/>
    <w:link w:val="Ttulo6Car"/>
    <w:uiPriority w:val="9"/>
    <w:semiHidden/>
    <w:unhideWhenUsed/>
    <w:qFormat/>
    <w:rsid w:val="001046FE"/>
    <w:pPr>
      <w:keepNext/>
      <w:keepLines/>
      <w:numPr>
        <w:ilvl w:val="5"/>
        <w:numId w:val="1"/>
      </w:numPr>
      <w:spacing w:before="40" w:after="0"/>
      <w:outlineLvl w:val="5"/>
    </w:pPr>
    <w:rPr>
      <w:rFonts w:asciiTheme="majorHAnsi" w:eastAsiaTheme="majorEastAsia" w:hAnsiTheme="majorHAnsi" w:cstheme="majorBidi"/>
      <w:color w:val="1F3763" w:themeColor="accent1" w:themeShade="7F"/>
      <w:lang w:val="es-PE"/>
    </w:rPr>
  </w:style>
  <w:style w:type="paragraph" w:styleId="Ttulo7">
    <w:name w:val="heading 7"/>
    <w:basedOn w:val="Normal"/>
    <w:next w:val="Normal"/>
    <w:link w:val="Ttulo7Car"/>
    <w:uiPriority w:val="9"/>
    <w:semiHidden/>
    <w:unhideWhenUsed/>
    <w:qFormat/>
    <w:rsid w:val="001046F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lang w:val="es-PE"/>
    </w:rPr>
  </w:style>
  <w:style w:type="paragraph" w:styleId="Ttulo8">
    <w:name w:val="heading 8"/>
    <w:basedOn w:val="Normal"/>
    <w:next w:val="Normal"/>
    <w:link w:val="Ttulo8Car"/>
    <w:uiPriority w:val="9"/>
    <w:semiHidden/>
    <w:unhideWhenUsed/>
    <w:qFormat/>
    <w:rsid w:val="001046F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lang w:val="es-PE"/>
    </w:rPr>
  </w:style>
  <w:style w:type="paragraph" w:styleId="Ttulo9">
    <w:name w:val="heading 9"/>
    <w:basedOn w:val="Normal"/>
    <w:next w:val="Normal"/>
    <w:link w:val="Ttulo9Car"/>
    <w:uiPriority w:val="9"/>
    <w:semiHidden/>
    <w:unhideWhenUsed/>
    <w:qFormat/>
    <w:rsid w:val="001046F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1322"/>
    <w:rPr>
      <w:rFonts w:ascii="Arial Narrow" w:eastAsiaTheme="majorEastAsia" w:hAnsi="Arial Narrow" w:cstheme="minorHAnsi"/>
      <w:b/>
      <w:sz w:val="28"/>
      <w:szCs w:val="28"/>
      <w:lang w:val="es-419" w:eastAsia="es-CO"/>
    </w:rPr>
  </w:style>
  <w:style w:type="character" w:customStyle="1" w:styleId="Ttulo2Car">
    <w:name w:val="Título 2 Car"/>
    <w:basedOn w:val="Fuentedeprrafopredeter"/>
    <w:link w:val="Ttulo2"/>
    <w:uiPriority w:val="9"/>
    <w:rsid w:val="00541BAA"/>
    <w:rPr>
      <w:rFonts w:ascii="Arial Narrow" w:eastAsiaTheme="majorEastAsia" w:hAnsi="Arial Narrow" w:cstheme="majorBidi"/>
      <w:b/>
      <w:bCs/>
      <w:sz w:val="24"/>
      <w:szCs w:val="26"/>
      <w:lang w:val="es-PE"/>
    </w:rPr>
  </w:style>
  <w:style w:type="character" w:customStyle="1" w:styleId="Ttulo3Car">
    <w:name w:val="Título 3 Car"/>
    <w:basedOn w:val="Fuentedeprrafopredeter"/>
    <w:link w:val="Ttulo3"/>
    <w:uiPriority w:val="9"/>
    <w:rsid w:val="00541BAA"/>
    <w:rPr>
      <w:rFonts w:ascii="Arial Narrow" w:eastAsiaTheme="majorEastAsia" w:hAnsi="Arial Narrow" w:cstheme="majorBidi"/>
      <w:b/>
      <w:bCs/>
      <w:szCs w:val="24"/>
      <w:lang w:val="es-PE"/>
    </w:rPr>
  </w:style>
  <w:style w:type="character" w:customStyle="1" w:styleId="Ttulo4Car">
    <w:name w:val="Título 4 Car"/>
    <w:basedOn w:val="Fuentedeprrafopredeter"/>
    <w:link w:val="Ttulo4"/>
    <w:uiPriority w:val="9"/>
    <w:rsid w:val="00AF46ED"/>
    <w:rPr>
      <w:rFonts w:ascii="Arial Narrow" w:eastAsiaTheme="majorEastAsia" w:hAnsi="Arial Narrow" w:cstheme="majorBidi"/>
      <w:b/>
      <w:bCs/>
      <w:lang w:val="es-PE"/>
    </w:rPr>
  </w:style>
  <w:style w:type="character" w:customStyle="1" w:styleId="Ttulo5Car">
    <w:name w:val="Título 5 Car"/>
    <w:basedOn w:val="Fuentedeprrafopredeter"/>
    <w:link w:val="Ttulo5"/>
    <w:uiPriority w:val="9"/>
    <w:semiHidden/>
    <w:rsid w:val="001046FE"/>
    <w:rPr>
      <w:rFonts w:asciiTheme="majorHAnsi" w:eastAsiaTheme="majorEastAsia" w:hAnsiTheme="majorHAnsi" w:cstheme="majorBidi"/>
      <w:color w:val="2F5496" w:themeColor="accent1" w:themeShade="BF"/>
      <w:lang w:val="es-PE"/>
    </w:rPr>
  </w:style>
  <w:style w:type="character" w:customStyle="1" w:styleId="Ttulo6Car">
    <w:name w:val="Título 6 Car"/>
    <w:basedOn w:val="Fuentedeprrafopredeter"/>
    <w:link w:val="Ttulo6"/>
    <w:uiPriority w:val="9"/>
    <w:semiHidden/>
    <w:rsid w:val="001046FE"/>
    <w:rPr>
      <w:rFonts w:asciiTheme="majorHAnsi" w:eastAsiaTheme="majorEastAsia" w:hAnsiTheme="majorHAnsi" w:cstheme="majorBidi"/>
      <w:color w:val="1F3763" w:themeColor="accent1" w:themeShade="7F"/>
      <w:lang w:val="es-PE"/>
    </w:rPr>
  </w:style>
  <w:style w:type="character" w:customStyle="1" w:styleId="Ttulo7Car">
    <w:name w:val="Título 7 Car"/>
    <w:basedOn w:val="Fuentedeprrafopredeter"/>
    <w:link w:val="Ttulo7"/>
    <w:uiPriority w:val="9"/>
    <w:semiHidden/>
    <w:rsid w:val="001046FE"/>
    <w:rPr>
      <w:rFonts w:asciiTheme="majorHAnsi" w:eastAsiaTheme="majorEastAsia" w:hAnsiTheme="majorHAnsi" w:cstheme="majorBidi"/>
      <w:i/>
      <w:iCs/>
      <w:color w:val="1F3763" w:themeColor="accent1" w:themeShade="7F"/>
      <w:lang w:val="es-PE"/>
    </w:rPr>
  </w:style>
  <w:style w:type="character" w:customStyle="1" w:styleId="Ttulo8Car">
    <w:name w:val="Título 8 Car"/>
    <w:basedOn w:val="Fuentedeprrafopredeter"/>
    <w:link w:val="Ttulo8"/>
    <w:uiPriority w:val="9"/>
    <w:semiHidden/>
    <w:rsid w:val="001046FE"/>
    <w:rPr>
      <w:rFonts w:asciiTheme="majorHAnsi" w:eastAsiaTheme="majorEastAsia" w:hAnsiTheme="majorHAnsi" w:cstheme="majorBidi"/>
      <w:color w:val="272727" w:themeColor="text1" w:themeTint="D8"/>
      <w:sz w:val="21"/>
      <w:szCs w:val="21"/>
      <w:lang w:val="es-PE"/>
    </w:rPr>
  </w:style>
  <w:style w:type="character" w:customStyle="1" w:styleId="Ttulo9Car">
    <w:name w:val="Título 9 Car"/>
    <w:basedOn w:val="Fuentedeprrafopredeter"/>
    <w:link w:val="Ttulo9"/>
    <w:uiPriority w:val="9"/>
    <w:semiHidden/>
    <w:rsid w:val="001046FE"/>
    <w:rPr>
      <w:rFonts w:asciiTheme="majorHAnsi" w:eastAsiaTheme="majorEastAsia" w:hAnsiTheme="majorHAnsi" w:cstheme="majorBidi"/>
      <w:i/>
      <w:iCs/>
      <w:color w:val="272727" w:themeColor="text1" w:themeTint="D8"/>
      <w:sz w:val="21"/>
      <w:szCs w:val="21"/>
      <w:lang w:val="es-PE"/>
    </w:rPr>
  </w:style>
  <w:style w:type="paragraph" w:styleId="Prrafodelista">
    <w:name w:val="List Paragraph"/>
    <w:basedOn w:val="Normal"/>
    <w:uiPriority w:val="34"/>
    <w:qFormat/>
    <w:rsid w:val="001046FE"/>
    <w:pPr>
      <w:ind w:left="720"/>
      <w:contextualSpacing/>
    </w:pPr>
  </w:style>
  <w:style w:type="paragraph" w:styleId="Encabezado">
    <w:name w:val="header"/>
    <w:basedOn w:val="Normal"/>
    <w:link w:val="EncabezadoCar"/>
    <w:uiPriority w:val="99"/>
    <w:unhideWhenUsed/>
    <w:rsid w:val="00DD4E88"/>
    <w:pPr>
      <w:tabs>
        <w:tab w:val="center" w:pos="4419"/>
        <w:tab w:val="right" w:pos="8838"/>
      </w:tabs>
      <w:spacing w:after="0"/>
    </w:pPr>
  </w:style>
  <w:style w:type="character" w:customStyle="1" w:styleId="EncabezadoCar">
    <w:name w:val="Encabezado Car"/>
    <w:basedOn w:val="Fuentedeprrafopredeter"/>
    <w:link w:val="Encabezado"/>
    <w:uiPriority w:val="99"/>
    <w:rsid w:val="00DD4E88"/>
  </w:style>
  <w:style w:type="paragraph" w:styleId="Piedepgina">
    <w:name w:val="footer"/>
    <w:basedOn w:val="Normal"/>
    <w:link w:val="PiedepginaCar"/>
    <w:uiPriority w:val="99"/>
    <w:unhideWhenUsed/>
    <w:rsid w:val="00DD4E88"/>
    <w:pPr>
      <w:tabs>
        <w:tab w:val="center" w:pos="4419"/>
        <w:tab w:val="right" w:pos="8838"/>
      </w:tabs>
      <w:spacing w:after="0"/>
    </w:pPr>
  </w:style>
  <w:style w:type="character" w:customStyle="1" w:styleId="PiedepginaCar">
    <w:name w:val="Pie de página Car"/>
    <w:basedOn w:val="Fuentedeprrafopredeter"/>
    <w:link w:val="Piedepgina"/>
    <w:uiPriority w:val="99"/>
    <w:rsid w:val="00DD4E88"/>
  </w:style>
  <w:style w:type="table" w:styleId="Tablaconcuadrcula">
    <w:name w:val="Table Grid"/>
    <w:basedOn w:val="Tablanormal"/>
    <w:uiPriority w:val="59"/>
    <w:rsid w:val="00DD4E88"/>
    <w:pPr>
      <w:spacing w:after="0" w:line="240" w:lineRule="auto"/>
    </w:pPr>
    <w:rPr>
      <w:rFonts w:ascii="Calibri" w:eastAsia="Calibri" w:hAnsi="Calibri" w:cs="Times New Roman"/>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stilo1">
    <w:name w:val="Estilo1"/>
    <w:basedOn w:val="Tablanormal"/>
    <w:uiPriority w:val="99"/>
    <w:rsid w:val="00A64C72"/>
    <w:pPr>
      <w:spacing w:after="0" w:line="240" w:lineRule="auto"/>
      <w:jc w:val="center"/>
    </w:pPr>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Arial Narrow" w:hAnsi="Arial Narrow"/>
        <w:b/>
        <w:sz w:val="22"/>
      </w:rPr>
      <w:tblPr/>
      <w:tcPr>
        <w:shd w:val="clear" w:color="auto" w:fill="B4C6E7" w:themeFill="accent1" w:themeFillTint="66"/>
      </w:tcPr>
    </w:tblStylePr>
  </w:style>
  <w:style w:type="paragraph" w:styleId="Ttulo">
    <w:name w:val="Title"/>
    <w:basedOn w:val="Normal"/>
    <w:next w:val="Normal"/>
    <w:link w:val="TtuloCar"/>
    <w:uiPriority w:val="10"/>
    <w:qFormat/>
    <w:rsid w:val="006D66B1"/>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66B1"/>
    <w:rPr>
      <w:rFonts w:asciiTheme="majorHAnsi" w:eastAsiaTheme="majorEastAsia" w:hAnsiTheme="majorHAnsi" w:cstheme="majorBidi"/>
      <w:spacing w:val="-10"/>
      <w:kern w:val="28"/>
      <w:sz w:val="56"/>
      <w:szCs w:val="56"/>
      <w:lang w:val="es-ES_tradnl"/>
    </w:rPr>
  </w:style>
  <w:style w:type="paragraph" w:styleId="TtuloTDC">
    <w:name w:val="TOC Heading"/>
    <w:basedOn w:val="Ttulo1"/>
    <w:next w:val="Normal"/>
    <w:uiPriority w:val="39"/>
    <w:unhideWhenUsed/>
    <w:qFormat/>
    <w:rsid w:val="00DD4E88"/>
    <w:pPr>
      <w:numPr>
        <w:numId w:val="0"/>
      </w:numPr>
      <w:spacing w:after="0" w:line="259" w:lineRule="auto"/>
      <w:outlineLvl w:val="9"/>
    </w:pPr>
    <w:rPr>
      <w:rFonts w:asciiTheme="majorHAnsi" w:hAnsiTheme="majorHAnsi" w:cstheme="majorBidi"/>
      <w:b w:val="0"/>
      <w:color w:val="2F5496" w:themeColor="accent1" w:themeShade="BF"/>
      <w:sz w:val="32"/>
      <w:szCs w:val="32"/>
      <w:lang w:val="es-MX" w:eastAsia="es-MX"/>
    </w:rPr>
  </w:style>
  <w:style w:type="paragraph" w:styleId="TDC2">
    <w:name w:val="toc 2"/>
    <w:basedOn w:val="Normal"/>
    <w:next w:val="Normal"/>
    <w:autoRedefine/>
    <w:uiPriority w:val="39"/>
    <w:unhideWhenUsed/>
    <w:rsid w:val="00BD7094"/>
    <w:pPr>
      <w:tabs>
        <w:tab w:val="left" w:pos="880"/>
        <w:tab w:val="right" w:leader="underscore" w:pos="8828"/>
      </w:tabs>
      <w:spacing w:before="120" w:after="0"/>
      <w:ind w:left="567"/>
      <w:jc w:val="left"/>
    </w:pPr>
    <w:rPr>
      <w:bCs/>
    </w:rPr>
  </w:style>
  <w:style w:type="paragraph" w:styleId="TDC1">
    <w:name w:val="toc 1"/>
    <w:basedOn w:val="Normal"/>
    <w:next w:val="Normal"/>
    <w:autoRedefine/>
    <w:uiPriority w:val="39"/>
    <w:unhideWhenUsed/>
    <w:rsid w:val="00747EC6"/>
    <w:pPr>
      <w:tabs>
        <w:tab w:val="left" w:pos="440"/>
        <w:tab w:val="right" w:leader="underscore" w:pos="8828"/>
      </w:tabs>
      <w:spacing w:before="120" w:after="0"/>
      <w:jc w:val="left"/>
    </w:pPr>
    <w:rPr>
      <w:b/>
      <w:bCs/>
    </w:rPr>
  </w:style>
  <w:style w:type="paragraph" w:styleId="TDC3">
    <w:name w:val="toc 3"/>
    <w:basedOn w:val="Normal"/>
    <w:next w:val="Normal"/>
    <w:autoRedefine/>
    <w:uiPriority w:val="39"/>
    <w:unhideWhenUsed/>
    <w:rsid w:val="00B0474C"/>
    <w:pPr>
      <w:tabs>
        <w:tab w:val="left" w:pos="1320"/>
        <w:tab w:val="right" w:leader="underscore" w:pos="8828"/>
      </w:tabs>
      <w:spacing w:before="60" w:after="0"/>
      <w:ind w:left="851"/>
      <w:jc w:val="left"/>
    </w:pPr>
    <w:rPr>
      <w:sz w:val="20"/>
      <w:szCs w:val="20"/>
    </w:rPr>
  </w:style>
  <w:style w:type="character" w:styleId="Hipervnculo">
    <w:name w:val="Hyperlink"/>
    <w:basedOn w:val="Fuentedeprrafopredeter"/>
    <w:uiPriority w:val="99"/>
    <w:unhideWhenUsed/>
    <w:rsid w:val="00547E9F"/>
    <w:rPr>
      <w:color w:val="0563C1" w:themeColor="hyperlink"/>
      <w:u w:val="single"/>
    </w:rPr>
  </w:style>
  <w:style w:type="paragraph" w:customStyle="1" w:styleId="Anexo">
    <w:name w:val="Anexo"/>
    <w:basedOn w:val="Ttulo2"/>
    <w:qFormat/>
    <w:rsid w:val="00203B31"/>
    <w:pPr>
      <w:numPr>
        <w:ilvl w:val="0"/>
        <w:numId w:val="2"/>
      </w:numPr>
      <w:ind w:left="426"/>
    </w:pPr>
    <w:rPr>
      <w:lang w:eastAsia="es-CO"/>
    </w:rPr>
  </w:style>
  <w:style w:type="paragraph" w:styleId="Descripcin">
    <w:name w:val="caption"/>
    <w:basedOn w:val="Text"/>
    <w:next w:val="Normal"/>
    <w:uiPriority w:val="35"/>
    <w:unhideWhenUsed/>
    <w:qFormat/>
    <w:rsid w:val="00671E3B"/>
  </w:style>
  <w:style w:type="character" w:styleId="Refdecomentario">
    <w:name w:val="annotation reference"/>
    <w:basedOn w:val="Fuentedeprrafopredeter"/>
    <w:uiPriority w:val="99"/>
    <w:semiHidden/>
    <w:unhideWhenUsed/>
    <w:rsid w:val="004D5018"/>
    <w:rPr>
      <w:sz w:val="16"/>
      <w:szCs w:val="16"/>
    </w:rPr>
  </w:style>
  <w:style w:type="paragraph" w:styleId="Textocomentario">
    <w:name w:val="annotation text"/>
    <w:basedOn w:val="Normal"/>
    <w:link w:val="TextocomentarioCar"/>
    <w:uiPriority w:val="99"/>
    <w:unhideWhenUsed/>
    <w:rsid w:val="004D5018"/>
    <w:rPr>
      <w:sz w:val="20"/>
      <w:szCs w:val="20"/>
    </w:rPr>
  </w:style>
  <w:style w:type="character" w:customStyle="1" w:styleId="TextocomentarioCar">
    <w:name w:val="Texto comentario Car"/>
    <w:basedOn w:val="Fuentedeprrafopredeter"/>
    <w:link w:val="Textocomentario"/>
    <w:uiPriority w:val="99"/>
    <w:rsid w:val="004D5018"/>
    <w:rPr>
      <w:sz w:val="20"/>
      <w:szCs w:val="20"/>
    </w:rPr>
  </w:style>
  <w:style w:type="paragraph" w:styleId="Asuntodelcomentario">
    <w:name w:val="annotation subject"/>
    <w:basedOn w:val="Textocomentario"/>
    <w:next w:val="Textocomentario"/>
    <w:link w:val="AsuntodelcomentarioCar"/>
    <w:uiPriority w:val="99"/>
    <w:semiHidden/>
    <w:unhideWhenUsed/>
    <w:rsid w:val="004D5018"/>
    <w:rPr>
      <w:b/>
      <w:bCs/>
    </w:rPr>
  </w:style>
  <w:style w:type="character" w:customStyle="1" w:styleId="AsuntodelcomentarioCar">
    <w:name w:val="Asunto del comentario Car"/>
    <w:basedOn w:val="TextocomentarioCar"/>
    <w:link w:val="Asuntodelcomentario"/>
    <w:uiPriority w:val="99"/>
    <w:semiHidden/>
    <w:rsid w:val="004D5018"/>
    <w:rPr>
      <w:b/>
      <w:bCs/>
      <w:sz w:val="20"/>
      <w:szCs w:val="20"/>
    </w:rPr>
  </w:style>
  <w:style w:type="paragraph" w:styleId="TDC4">
    <w:name w:val="toc 4"/>
    <w:basedOn w:val="Normal"/>
    <w:next w:val="Normal"/>
    <w:autoRedefine/>
    <w:uiPriority w:val="39"/>
    <w:unhideWhenUsed/>
    <w:rsid w:val="00730D7B"/>
    <w:pPr>
      <w:spacing w:after="0"/>
      <w:ind w:left="660"/>
      <w:jc w:val="left"/>
    </w:pPr>
    <w:rPr>
      <w:rFonts w:asciiTheme="minorHAnsi" w:hAnsiTheme="minorHAnsi"/>
      <w:sz w:val="20"/>
      <w:szCs w:val="20"/>
    </w:rPr>
  </w:style>
  <w:style w:type="paragraph" w:styleId="TDC5">
    <w:name w:val="toc 5"/>
    <w:basedOn w:val="Normal"/>
    <w:next w:val="Normal"/>
    <w:autoRedefine/>
    <w:uiPriority w:val="39"/>
    <w:unhideWhenUsed/>
    <w:rsid w:val="00730D7B"/>
    <w:pPr>
      <w:spacing w:after="0"/>
      <w:ind w:left="880"/>
      <w:jc w:val="left"/>
    </w:pPr>
    <w:rPr>
      <w:rFonts w:asciiTheme="minorHAnsi" w:hAnsiTheme="minorHAnsi"/>
      <w:sz w:val="20"/>
      <w:szCs w:val="20"/>
    </w:rPr>
  </w:style>
  <w:style w:type="character" w:styleId="Hipervnculovisitado">
    <w:name w:val="FollowedHyperlink"/>
    <w:basedOn w:val="Fuentedeprrafopredeter"/>
    <w:uiPriority w:val="99"/>
    <w:semiHidden/>
    <w:unhideWhenUsed/>
    <w:rsid w:val="00B936ED"/>
    <w:rPr>
      <w:color w:val="96607D"/>
      <w:u w:val="single"/>
    </w:rPr>
  </w:style>
  <w:style w:type="paragraph" w:styleId="TDC6">
    <w:name w:val="toc 6"/>
    <w:basedOn w:val="Normal"/>
    <w:next w:val="Normal"/>
    <w:autoRedefine/>
    <w:uiPriority w:val="39"/>
    <w:unhideWhenUsed/>
    <w:rsid w:val="00730D7B"/>
    <w:pPr>
      <w:spacing w:after="0"/>
      <w:ind w:left="1100"/>
      <w:jc w:val="left"/>
    </w:pPr>
    <w:rPr>
      <w:rFonts w:asciiTheme="minorHAnsi" w:hAnsiTheme="minorHAnsi"/>
      <w:sz w:val="20"/>
      <w:szCs w:val="20"/>
    </w:rPr>
  </w:style>
  <w:style w:type="paragraph" w:styleId="TDC7">
    <w:name w:val="toc 7"/>
    <w:basedOn w:val="Normal"/>
    <w:next w:val="Normal"/>
    <w:autoRedefine/>
    <w:uiPriority w:val="39"/>
    <w:unhideWhenUsed/>
    <w:rsid w:val="00730D7B"/>
    <w:pPr>
      <w:spacing w:after="0"/>
      <w:ind w:left="1320"/>
      <w:jc w:val="left"/>
    </w:pPr>
    <w:rPr>
      <w:rFonts w:asciiTheme="minorHAnsi" w:hAnsiTheme="minorHAnsi"/>
      <w:sz w:val="20"/>
      <w:szCs w:val="20"/>
    </w:rPr>
  </w:style>
  <w:style w:type="paragraph" w:styleId="TDC8">
    <w:name w:val="toc 8"/>
    <w:basedOn w:val="Normal"/>
    <w:next w:val="Normal"/>
    <w:autoRedefine/>
    <w:uiPriority w:val="39"/>
    <w:unhideWhenUsed/>
    <w:rsid w:val="00730D7B"/>
    <w:pPr>
      <w:spacing w:after="0"/>
      <w:ind w:left="1540"/>
      <w:jc w:val="left"/>
    </w:pPr>
    <w:rPr>
      <w:rFonts w:asciiTheme="minorHAnsi" w:hAnsiTheme="minorHAnsi"/>
      <w:sz w:val="20"/>
      <w:szCs w:val="20"/>
    </w:rPr>
  </w:style>
  <w:style w:type="paragraph" w:styleId="TDC9">
    <w:name w:val="toc 9"/>
    <w:basedOn w:val="Normal"/>
    <w:next w:val="Normal"/>
    <w:autoRedefine/>
    <w:uiPriority w:val="39"/>
    <w:unhideWhenUsed/>
    <w:rsid w:val="00730D7B"/>
    <w:pPr>
      <w:spacing w:after="0"/>
      <w:ind w:left="1760"/>
      <w:jc w:val="left"/>
    </w:pPr>
    <w:rPr>
      <w:rFonts w:asciiTheme="minorHAnsi" w:hAnsiTheme="minorHAnsi"/>
      <w:sz w:val="20"/>
      <w:szCs w:val="20"/>
    </w:rPr>
  </w:style>
  <w:style w:type="paragraph" w:customStyle="1" w:styleId="Fuente">
    <w:name w:val="Fuente"/>
    <w:basedOn w:val="Sinespaciado"/>
    <w:rsid w:val="00D24181"/>
    <w:rPr>
      <w:color w:val="7F7F7F" w:themeColor="text1" w:themeTint="80"/>
      <w:sz w:val="18"/>
      <w:szCs w:val="18"/>
    </w:rPr>
  </w:style>
  <w:style w:type="paragraph" w:styleId="Textoindependiente">
    <w:name w:val="Body Text"/>
    <w:basedOn w:val="Normal"/>
    <w:link w:val="TextoindependienteCar"/>
    <w:uiPriority w:val="99"/>
    <w:unhideWhenUsed/>
    <w:rsid w:val="002470AE"/>
    <w:pPr>
      <w:spacing w:after="120" w:line="276" w:lineRule="auto"/>
      <w:jc w:val="left"/>
    </w:pPr>
    <w:rPr>
      <w:rFonts w:asciiTheme="minorHAnsi" w:eastAsiaTheme="minorEastAsia" w:hAnsiTheme="minorHAnsi" w:cstheme="minorBidi"/>
      <w:lang w:val="en-US"/>
    </w:rPr>
  </w:style>
  <w:style w:type="character" w:customStyle="1" w:styleId="TextoindependienteCar">
    <w:name w:val="Texto independiente Car"/>
    <w:basedOn w:val="Fuentedeprrafopredeter"/>
    <w:link w:val="Textoindependiente"/>
    <w:uiPriority w:val="99"/>
    <w:rsid w:val="002470AE"/>
    <w:rPr>
      <w:rFonts w:eastAsiaTheme="minorEastAsia"/>
      <w:lang w:val="en-US"/>
    </w:rPr>
  </w:style>
  <w:style w:type="paragraph" w:styleId="Sinespaciado">
    <w:name w:val="No Spacing"/>
    <w:uiPriority w:val="1"/>
    <w:qFormat/>
    <w:rsid w:val="00501F77"/>
    <w:pPr>
      <w:spacing w:after="0" w:line="240" w:lineRule="auto"/>
      <w:ind w:left="708"/>
      <w:jc w:val="both"/>
    </w:pPr>
    <w:rPr>
      <w:rFonts w:ascii="Arial Narrow" w:hAnsi="Arial Narrow" w:cstheme="minorHAnsi"/>
      <w:lang w:val="es-ES_tradnl"/>
    </w:rPr>
  </w:style>
  <w:style w:type="paragraph" w:customStyle="1" w:styleId="Text">
    <w:name w:val="Text"/>
    <w:basedOn w:val="Normal"/>
    <w:link w:val="TextCar"/>
    <w:uiPriority w:val="1"/>
    <w:qFormat/>
    <w:rsid w:val="00671E3B"/>
    <w:pPr>
      <w:jc w:val="center"/>
    </w:pPr>
    <w:rPr>
      <w:b/>
      <w:bCs/>
      <w:color w:val="595959" w:themeColor="text1" w:themeTint="A6"/>
    </w:rPr>
  </w:style>
  <w:style w:type="character" w:customStyle="1" w:styleId="TextCar">
    <w:name w:val="Text Car"/>
    <w:basedOn w:val="Fuentedeprrafopredeter"/>
    <w:link w:val="Text"/>
    <w:uiPriority w:val="1"/>
    <w:rsid w:val="00671E3B"/>
    <w:rPr>
      <w:rFonts w:ascii="Arial Narrow" w:hAnsi="Arial Narrow" w:cstheme="minorHAnsi"/>
      <w:b/>
      <w:bCs/>
      <w:color w:val="595959" w:themeColor="text1" w:themeTint="A6"/>
      <w:lang w:val="es-ES_tradnl"/>
    </w:rPr>
  </w:style>
  <w:style w:type="paragraph" w:styleId="Cita">
    <w:name w:val="Quote"/>
    <w:basedOn w:val="Normal"/>
    <w:next w:val="Normal"/>
    <w:link w:val="CitaCar"/>
    <w:uiPriority w:val="29"/>
    <w:qFormat/>
    <w:rsid w:val="002F5DCC"/>
    <w:pPr>
      <w:spacing w:before="160"/>
      <w:jc w:val="center"/>
    </w:pPr>
    <w:rPr>
      <w:i/>
      <w:iCs/>
      <w:color w:val="404040" w:themeColor="text1" w:themeTint="BF"/>
      <w:kern w:val="2"/>
      <w:lang w:val="es-PE"/>
    </w:rPr>
  </w:style>
  <w:style w:type="character" w:customStyle="1" w:styleId="CitaCar">
    <w:name w:val="Cita Car"/>
    <w:basedOn w:val="Fuentedeprrafopredeter"/>
    <w:link w:val="Cita"/>
    <w:uiPriority w:val="29"/>
    <w:rsid w:val="002F5DCC"/>
    <w:rPr>
      <w:i/>
      <w:iCs/>
      <w:color w:val="404040" w:themeColor="text1" w:themeTint="BF"/>
      <w:kern w:val="2"/>
      <w:lang w:val="es-PE"/>
    </w:rPr>
  </w:style>
  <w:style w:type="paragraph" w:styleId="Tabladeilustraciones">
    <w:name w:val="table of figures"/>
    <w:basedOn w:val="Normal"/>
    <w:next w:val="Normal"/>
    <w:uiPriority w:val="99"/>
    <w:unhideWhenUsed/>
    <w:rsid w:val="00C9192A"/>
    <w:pPr>
      <w:spacing w:after="0"/>
    </w:pPr>
  </w:style>
  <w:style w:type="table" w:styleId="Tablaconcuadrculaclara">
    <w:name w:val="Grid Table Light"/>
    <w:basedOn w:val="Tablanormal"/>
    <w:uiPriority w:val="40"/>
    <w:rsid w:val="004A1C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EstTablaProtransito">
    <w:name w:val="Est. Tabla Protransito"/>
    <w:basedOn w:val="Tablanormal"/>
    <w:uiPriority w:val="99"/>
    <w:rsid w:val="004A1C22"/>
    <w:pPr>
      <w:spacing w:after="0" w:line="240" w:lineRule="auto"/>
    </w:pPr>
    <w:tblPr/>
  </w:style>
  <w:style w:type="paragraph" w:styleId="Textoindependiente2">
    <w:name w:val="Body Text 2"/>
    <w:basedOn w:val="Normal"/>
    <w:link w:val="Textoindependiente2Car"/>
    <w:uiPriority w:val="99"/>
    <w:unhideWhenUsed/>
    <w:rsid w:val="0031271D"/>
    <w:pPr>
      <w:spacing w:after="120" w:line="480" w:lineRule="auto"/>
      <w:jc w:val="left"/>
    </w:pPr>
    <w:rPr>
      <w:rFonts w:asciiTheme="minorHAnsi" w:eastAsiaTheme="minorEastAsia" w:hAnsiTheme="minorHAnsi" w:cstheme="minorBidi"/>
      <w:lang w:val="en-US"/>
    </w:rPr>
  </w:style>
  <w:style w:type="character" w:customStyle="1" w:styleId="Textoindependiente2Car">
    <w:name w:val="Texto independiente 2 Car"/>
    <w:basedOn w:val="Fuentedeprrafopredeter"/>
    <w:link w:val="Textoindependiente2"/>
    <w:uiPriority w:val="99"/>
    <w:rsid w:val="0031271D"/>
    <w:rPr>
      <w:rFonts w:eastAsiaTheme="minorEastAsia"/>
      <w:lang w:val="en-US"/>
    </w:rPr>
  </w:style>
  <w:style w:type="character" w:styleId="Mencinsinresolver">
    <w:name w:val="Unresolved Mention"/>
    <w:basedOn w:val="Fuentedeprrafopredeter"/>
    <w:uiPriority w:val="99"/>
    <w:semiHidden/>
    <w:unhideWhenUsed/>
    <w:rsid w:val="002C0881"/>
    <w:rPr>
      <w:color w:val="605E5C"/>
      <w:shd w:val="clear" w:color="auto" w:fill="E1DFDD"/>
    </w:rPr>
  </w:style>
  <w:style w:type="paragraph" w:customStyle="1" w:styleId="msonormal0">
    <w:name w:val="msonormal"/>
    <w:basedOn w:val="Normal"/>
    <w:rsid w:val="009E3405"/>
    <w:pPr>
      <w:spacing w:before="100" w:beforeAutospacing="1" w:after="100" w:afterAutospacing="1"/>
      <w:jc w:val="left"/>
    </w:pPr>
    <w:rPr>
      <w:rFonts w:ascii="Times New Roman" w:eastAsia="Times New Roman" w:hAnsi="Times New Roman" w:cs="Times New Roman"/>
      <w:sz w:val="24"/>
      <w:szCs w:val="24"/>
      <w:lang w:val="es-PE" w:eastAsia="es-PE"/>
    </w:rPr>
  </w:style>
  <w:style w:type="paragraph" w:customStyle="1" w:styleId="xl63">
    <w:name w:val="xl63"/>
    <w:basedOn w:val="Normal"/>
    <w:rsid w:val="009E3405"/>
    <w:pPr>
      <w:pBdr>
        <w:top w:val="single" w:sz="4" w:space="0" w:color="auto"/>
        <w:left w:val="single" w:sz="4" w:space="0" w:color="auto"/>
        <w:bottom w:val="single" w:sz="4" w:space="0" w:color="auto"/>
        <w:right w:val="single" w:sz="4" w:space="0" w:color="auto"/>
      </w:pBdr>
      <w:shd w:val="clear" w:color="000000" w:fill="B4C6E7"/>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64">
    <w:name w:val="xl64"/>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65">
    <w:name w:val="xl65"/>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66">
    <w:name w:val="xl66"/>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67">
    <w:name w:val="xl67"/>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68">
    <w:name w:val="xl68"/>
    <w:basedOn w:val="Normal"/>
    <w:rsid w:val="009E3405"/>
    <w:pPr>
      <w:pBdr>
        <w:top w:val="single" w:sz="4" w:space="0" w:color="auto"/>
        <w:left w:val="single" w:sz="4" w:space="0" w:color="auto"/>
        <w:bottom w:val="single" w:sz="4" w:space="0" w:color="auto"/>
        <w:right w:val="single" w:sz="4" w:space="0" w:color="auto"/>
      </w:pBdr>
      <w:shd w:val="clear" w:color="000000" w:fill="FB957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69">
    <w:name w:val="xl69"/>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70">
    <w:name w:val="xl70"/>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71">
    <w:name w:val="xl71"/>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72">
    <w:name w:val="xl72"/>
    <w:basedOn w:val="Normal"/>
    <w:rsid w:val="009E3405"/>
    <w:pPr>
      <w:pBdr>
        <w:top w:val="single" w:sz="4" w:space="0" w:color="auto"/>
        <w:left w:val="single" w:sz="4" w:space="0" w:color="auto"/>
        <w:bottom w:val="single" w:sz="4" w:space="0" w:color="auto"/>
        <w:right w:val="single" w:sz="4" w:space="0" w:color="auto"/>
      </w:pBdr>
      <w:shd w:val="clear" w:color="000000" w:fill="F8696B"/>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73">
    <w:name w:val="xl73"/>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74">
    <w:name w:val="xl74"/>
    <w:basedOn w:val="Normal"/>
    <w:rsid w:val="009E3405"/>
    <w:pPr>
      <w:pBdr>
        <w:top w:val="single" w:sz="4" w:space="0" w:color="auto"/>
        <w:left w:val="single" w:sz="4" w:space="0" w:color="auto"/>
        <w:bottom w:val="single" w:sz="4" w:space="0" w:color="auto"/>
        <w:right w:val="single" w:sz="4" w:space="0" w:color="auto"/>
      </w:pBdr>
      <w:shd w:val="clear" w:color="000000" w:fill="FDC07C"/>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75">
    <w:name w:val="xl75"/>
    <w:basedOn w:val="Normal"/>
    <w:rsid w:val="009E3405"/>
    <w:pPr>
      <w:pBdr>
        <w:top w:val="single" w:sz="4" w:space="0" w:color="auto"/>
        <w:left w:val="single" w:sz="4" w:space="0" w:color="auto"/>
        <w:bottom w:val="single" w:sz="4" w:space="0" w:color="auto"/>
        <w:right w:val="single" w:sz="4" w:space="0" w:color="auto"/>
      </w:pBdr>
      <w:shd w:val="clear" w:color="000000" w:fill="FB957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76">
    <w:name w:val="xl76"/>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77">
    <w:name w:val="xl77"/>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78">
    <w:name w:val="xl78"/>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79">
    <w:name w:val="xl79"/>
    <w:basedOn w:val="Normal"/>
    <w:rsid w:val="009E3405"/>
    <w:pPr>
      <w:pBdr>
        <w:top w:val="single" w:sz="4" w:space="0" w:color="auto"/>
        <w:left w:val="single" w:sz="4" w:space="0" w:color="auto"/>
        <w:bottom w:val="single" w:sz="4" w:space="0" w:color="auto"/>
        <w:right w:val="single" w:sz="4" w:space="0" w:color="auto"/>
      </w:pBdr>
      <w:shd w:val="clear" w:color="000000" w:fill="FB957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0">
    <w:name w:val="xl80"/>
    <w:basedOn w:val="Normal"/>
    <w:rsid w:val="009E3405"/>
    <w:pPr>
      <w:pBdr>
        <w:top w:val="single" w:sz="4" w:space="0" w:color="auto"/>
        <w:left w:val="single" w:sz="4" w:space="0" w:color="auto"/>
        <w:bottom w:val="single" w:sz="4" w:space="0" w:color="auto"/>
        <w:right w:val="single" w:sz="4" w:space="0" w:color="auto"/>
      </w:pBdr>
      <w:shd w:val="clear" w:color="000000" w:fill="FDC07C"/>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1">
    <w:name w:val="xl81"/>
    <w:basedOn w:val="Normal"/>
    <w:rsid w:val="009E3405"/>
    <w:pPr>
      <w:pBdr>
        <w:top w:val="single" w:sz="4" w:space="0" w:color="auto"/>
        <w:left w:val="single" w:sz="4" w:space="0" w:color="auto"/>
        <w:bottom w:val="single" w:sz="4" w:space="0" w:color="auto"/>
        <w:right w:val="single" w:sz="4" w:space="0" w:color="auto"/>
      </w:pBdr>
      <w:shd w:val="clear" w:color="000000" w:fill="FDC07C"/>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2">
    <w:name w:val="xl82"/>
    <w:basedOn w:val="Normal"/>
    <w:rsid w:val="009E3405"/>
    <w:pPr>
      <w:pBdr>
        <w:top w:val="single" w:sz="4" w:space="0" w:color="auto"/>
        <w:left w:val="single" w:sz="4" w:space="0" w:color="auto"/>
        <w:bottom w:val="single" w:sz="4" w:space="0" w:color="auto"/>
        <w:right w:val="single" w:sz="4" w:space="0" w:color="auto"/>
      </w:pBdr>
      <w:shd w:val="clear" w:color="000000" w:fill="FFEB8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3">
    <w:name w:val="xl83"/>
    <w:basedOn w:val="Normal"/>
    <w:rsid w:val="009E3405"/>
    <w:pPr>
      <w:pBdr>
        <w:top w:val="single" w:sz="4" w:space="0" w:color="auto"/>
        <w:left w:val="single" w:sz="4" w:space="0" w:color="auto"/>
        <w:bottom w:val="single" w:sz="4" w:space="0" w:color="auto"/>
        <w:right w:val="single" w:sz="4" w:space="0" w:color="auto"/>
      </w:pBdr>
      <w:shd w:val="clear" w:color="000000" w:fill="FFEB8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4">
    <w:name w:val="xl84"/>
    <w:basedOn w:val="Normal"/>
    <w:rsid w:val="009E3405"/>
    <w:pPr>
      <w:pBdr>
        <w:top w:val="single" w:sz="4" w:space="0" w:color="auto"/>
        <w:left w:val="single" w:sz="4" w:space="0" w:color="auto"/>
        <w:bottom w:val="single" w:sz="4" w:space="0" w:color="auto"/>
        <w:right w:val="single" w:sz="4" w:space="0" w:color="auto"/>
      </w:pBdr>
      <w:shd w:val="clear" w:color="000000" w:fill="FFEB8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5">
    <w:name w:val="xl85"/>
    <w:basedOn w:val="Normal"/>
    <w:rsid w:val="009E3405"/>
    <w:pPr>
      <w:pBdr>
        <w:top w:val="single" w:sz="4" w:space="0" w:color="auto"/>
        <w:left w:val="single" w:sz="4" w:space="0" w:color="auto"/>
        <w:bottom w:val="single" w:sz="4" w:space="0" w:color="auto"/>
        <w:right w:val="single" w:sz="4" w:space="0" w:color="auto"/>
      </w:pBdr>
      <w:shd w:val="clear" w:color="000000" w:fill="63BE7B"/>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6">
    <w:name w:val="xl86"/>
    <w:basedOn w:val="Normal"/>
    <w:rsid w:val="009E3405"/>
    <w:pPr>
      <w:pBdr>
        <w:top w:val="single" w:sz="4" w:space="0" w:color="auto"/>
        <w:left w:val="single" w:sz="4" w:space="0" w:color="auto"/>
        <w:bottom w:val="single" w:sz="4" w:space="0" w:color="auto"/>
        <w:right w:val="single" w:sz="4" w:space="0" w:color="auto"/>
      </w:pBdr>
      <w:shd w:val="clear" w:color="000000" w:fill="63BE7B"/>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TableParagraph">
    <w:name w:val="Table Paragraph"/>
    <w:basedOn w:val="Normal"/>
    <w:uiPriority w:val="1"/>
    <w:qFormat/>
    <w:rsid w:val="000A383E"/>
    <w:pPr>
      <w:widowControl w:val="0"/>
      <w:autoSpaceDE w:val="0"/>
      <w:autoSpaceDN w:val="0"/>
      <w:spacing w:after="0"/>
      <w:jc w:val="center"/>
    </w:pPr>
    <w:rPr>
      <w:rFonts w:ascii="Arial MT" w:eastAsia="Arial MT" w:hAnsi="Arial MT" w:cs="Arial MT"/>
      <w:lang w:val="es-ES"/>
    </w:rPr>
  </w:style>
  <w:style w:type="table" w:customStyle="1" w:styleId="TableNormal1">
    <w:name w:val="Table Normal1"/>
    <w:uiPriority w:val="2"/>
    <w:semiHidden/>
    <w:unhideWhenUsed/>
    <w:qFormat/>
    <w:rsid w:val="000A383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Revisin">
    <w:name w:val="Revision"/>
    <w:hidden/>
    <w:uiPriority w:val="99"/>
    <w:semiHidden/>
    <w:rsid w:val="00B234A7"/>
    <w:pPr>
      <w:spacing w:after="0" w:line="240" w:lineRule="auto"/>
    </w:pPr>
    <w:rPr>
      <w:rFonts w:ascii="Arial Narrow" w:hAnsi="Arial Narrow" w:cstheme="minorHAnsi"/>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156564">
      <w:bodyDiv w:val="1"/>
      <w:marLeft w:val="0"/>
      <w:marRight w:val="0"/>
      <w:marTop w:val="0"/>
      <w:marBottom w:val="0"/>
      <w:divBdr>
        <w:top w:val="none" w:sz="0" w:space="0" w:color="auto"/>
        <w:left w:val="none" w:sz="0" w:space="0" w:color="auto"/>
        <w:bottom w:val="none" w:sz="0" w:space="0" w:color="auto"/>
        <w:right w:val="none" w:sz="0" w:space="0" w:color="auto"/>
      </w:divBdr>
      <w:divsChild>
        <w:div w:id="1336569337">
          <w:marLeft w:val="0"/>
          <w:marRight w:val="0"/>
          <w:marTop w:val="0"/>
          <w:marBottom w:val="0"/>
          <w:divBdr>
            <w:top w:val="none" w:sz="0" w:space="0" w:color="auto"/>
            <w:left w:val="none" w:sz="0" w:space="0" w:color="auto"/>
            <w:bottom w:val="none" w:sz="0" w:space="0" w:color="auto"/>
            <w:right w:val="none" w:sz="0" w:space="0" w:color="auto"/>
          </w:divBdr>
          <w:divsChild>
            <w:div w:id="157096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208">
      <w:bodyDiv w:val="1"/>
      <w:marLeft w:val="0"/>
      <w:marRight w:val="0"/>
      <w:marTop w:val="0"/>
      <w:marBottom w:val="0"/>
      <w:divBdr>
        <w:top w:val="none" w:sz="0" w:space="0" w:color="auto"/>
        <w:left w:val="none" w:sz="0" w:space="0" w:color="auto"/>
        <w:bottom w:val="none" w:sz="0" w:space="0" w:color="auto"/>
        <w:right w:val="none" w:sz="0" w:space="0" w:color="auto"/>
      </w:divBdr>
    </w:div>
    <w:div w:id="184252304">
      <w:bodyDiv w:val="1"/>
      <w:marLeft w:val="0"/>
      <w:marRight w:val="0"/>
      <w:marTop w:val="0"/>
      <w:marBottom w:val="0"/>
      <w:divBdr>
        <w:top w:val="none" w:sz="0" w:space="0" w:color="auto"/>
        <w:left w:val="none" w:sz="0" w:space="0" w:color="auto"/>
        <w:bottom w:val="none" w:sz="0" w:space="0" w:color="auto"/>
        <w:right w:val="none" w:sz="0" w:space="0" w:color="auto"/>
      </w:divBdr>
    </w:div>
    <w:div w:id="287981237">
      <w:bodyDiv w:val="1"/>
      <w:marLeft w:val="0"/>
      <w:marRight w:val="0"/>
      <w:marTop w:val="0"/>
      <w:marBottom w:val="0"/>
      <w:divBdr>
        <w:top w:val="none" w:sz="0" w:space="0" w:color="auto"/>
        <w:left w:val="none" w:sz="0" w:space="0" w:color="auto"/>
        <w:bottom w:val="none" w:sz="0" w:space="0" w:color="auto"/>
        <w:right w:val="none" w:sz="0" w:space="0" w:color="auto"/>
      </w:divBdr>
    </w:div>
    <w:div w:id="290017329">
      <w:bodyDiv w:val="1"/>
      <w:marLeft w:val="0"/>
      <w:marRight w:val="0"/>
      <w:marTop w:val="0"/>
      <w:marBottom w:val="0"/>
      <w:divBdr>
        <w:top w:val="none" w:sz="0" w:space="0" w:color="auto"/>
        <w:left w:val="none" w:sz="0" w:space="0" w:color="auto"/>
        <w:bottom w:val="none" w:sz="0" w:space="0" w:color="auto"/>
        <w:right w:val="none" w:sz="0" w:space="0" w:color="auto"/>
      </w:divBdr>
      <w:divsChild>
        <w:div w:id="680352424">
          <w:marLeft w:val="0"/>
          <w:marRight w:val="0"/>
          <w:marTop w:val="0"/>
          <w:marBottom w:val="0"/>
          <w:divBdr>
            <w:top w:val="none" w:sz="0" w:space="0" w:color="auto"/>
            <w:left w:val="none" w:sz="0" w:space="0" w:color="auto"/>
            <w:bottom w:val="none" w:sz="0" w:space="0" w:color="auto"/>
            <w:right w:val="none" w:sz="0" w:space="0" w:color="auto"/>
          </w:divBdr>
          <w:divsChild>
            <w:div w:id="1995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5906">
      <w:bodyDiv w:val="1"/>
      <w:marLeft w:val="0"/>
      <w:marRight w:val="0"/>
      <w:marTop w:val="0"/>
      <w:marBottom w:val="0"/>
      <w:divBdr>
        <w:top w:val="none" w:sz="0" w:space="0" w:color="auto"/>
        <w:left w:val="none" w:sz="0" w:space="0" w:color="auto"/>
        <w:bottom w:val="none" w:sz="0" w:space="0" w:color="auto"/>
        <w:right w:val="none" w:sz="0" w:space="0" w:color="auto"/>
      </w:divBdr>
    </w:div>
    <w:div w:id="307173639">
      <w:bodyDiv w:val="1"/>
      <w:marLeft w:val="0"/>
      <w:marRight w:val="0"/>
      <w:marTop w:val="0"/>
      <w:marBottom w:val="0"/>
      <w:divBdr>
        <w:top w:val="none" w:sz="0" w:space="0" w:color="auto"/>
        <w:left w:val="none" w:sz="0" w:space="0" w:color="auto"/>
        <w:bottom w:val="none" w:sz="0" w:space="0" w:color="auto"/>
        <w:right w:val="none" w:sz="0" w:space="0" w:color="auto"/>
      </w:divBdr>
      <w:divsChild>
        <w:div w:id="1784689424">
          <w:marLeft w:val="0"/>
          <w:marRight w:val="0"/>
          <w:marTop w:val="0"/>
          <w:marBottom w:val="0"/>
          <w:divBdr>
            <w:top w:val="none" w:sz="0" w:space="0" w:color="auto"/>
            <w:left w:val="none" w:sz="0" w:space="0" w:color="auto"/>
            <w:bottom w:val="none" w:sz="0" w:space="0" w:color="auto"/>
            <w:right w:val="none" w:sz="0" w:space="0" w:color="auto"/>
          </w:divBdr>
          <w:divsChild>
            <w:div w:id="859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0612">
      <w:bodyDiv w:val="1"/>
      <w:marLeft w:val="0"/>
      <w:marRight w:val="0"/>
      <w:marTop w:val="0"/>
      <w:marBottom w:val="0"/>
      <w:divBdr>
        <w:top w:val="none" w:sz="0" w:space="0" w:color="auto"/>
        <w:left w:val="none" w:sz="0" w:space="0" w:color="auto"/>
        <w:bottom w:val="none" w:sz="0" w:space="0" w:color="auto"/>
        <w:right w:val="none" w:sz="0" w:space="0" w:color="auto"/>
      </w:divBdr>
    </w:div>
    <w:div w:id="355542261">
      <w:bodyDiv w:val="1"/>
      <w:marLeft w:val="0"/>
      <w:marRight w:val="0"/>
      <w:marTop w:val="0"/>
      <w:marBottom w:val="0"/>
      <w:divBdr>
        <w:top w:val="none" w:sz="0" w:space="0" w:color="auto"/>
        <w:left w:val="none" w:sz="0" w:space="0" w:color="auto"/>
        <w:bottom w:val="none" w:sz="0" w:space="0" w:color="auto"/>
        <w:right w:val="none" w:sz="0" w:space="0" w:color="auto"/>
      </w:divBdr>
    </w:div>
    <w:div w:id="381683446">
      <w:bodyDiv w:val="1"/>
      <w:marLeft w:val="0"/>
      <w:marRight w:val="0"/>
      <w:marTop w:val="0"/>
      <w:marBottom w:val="0"/>
      <w:divBdr>
        <w:top w:val="none" w:sz="0" w:space="0" w:color="auto"/>
        <w:left w:val="none" w:sz="0" w:space="0" w:color="auto"/>
        <w:bottom w:val="none" w:sz="0" w:space="0" w:color="auto"/>
        <w:right w:val="none" w:sz="0" w:space="0" w:color="auto"/>
      </w:divBdr>
    </w:div>
    <w:div w:id="389813229">
      <w:bodyDiv w:val="1"/>
      <w:marLeft w:val="0"/>
      <w:marRight w:val="0"/>
      <w:marTop w:val="0"/>
      <w:marBottom w:val="0"/>
      <w:divBdr>
        <w:top w:val="none" w:sz="0" w:space="0" w:color="auto"/>
        <w:left w:val="none" w:sz="0" w:space="0" w:color="auto"/>
        <w:bottom w:val="none" w:sz="0" w:space="0" w:color="auto"/>
        <w:right w:val="none" w:sz="0" w:space="0" w:color="auto"/>
      </w:divBdr>
    </w:div>
    <w:div w:id="451167396">
      <w:bodyDiv w:val="1"/>
      <w:marLeft w:val="0"/>
      <w:marRight w:val="0"/>
      <w:marTop w:val="0"/>
      <w:marBottom w:val="0"/>
      <w:divBdr>
        <w:top w:val="none" w:sz="0" w:space="0" w:color="auto"/>
        <w:left w:val="none" w:sz="0" w:space="0" w:color="auto"/>
        <w:bottom w:val="none" w:sz="0" w:space="0" w:color="auto"/>
        <w:right w:val="none" w:sz="0" w:space="0" w:color="auto"/>
      </w:divBdr>
    </w:div>
    <w:div w:id="459543693">
      <w:bodyDiv w:val="1"/>
      <w:marLeft w:val="0"/>
      <w:marRight w:val="0"/>
      <w:marTop w:val="0"/>
      <w:marBottom w:val="0"/>
      <w:divBdr>
        <w:top w:val="none" w:sz="0" w:space="0" w:color="auto"/>
        <w:left w:val="none" w:sz="0" w:space="0" w:color="auto"/>
        <w:bottom w:val="none" w:sz="0" w:space="0" w:color="auto"/>
        <w:right w:val="none" w:sz="0" w:space="0" w:color="auto"/>
      </w:divBdr>
    </w:div>
    <w:div w:id="480001545">
      <w:bodyDiv w:val="1"/>
      <w:marLeft w:val="0"/>
      <w:marRight w:val="0"/>
      <w:marTop w:val="0"/>
      <w:marBottom w:val="0"/>
      <w:divBdr>
        <w:top w:val="none" w:sz="0" w:space="0" w:color="auto"/>
        <w:left w:val="none" w:sz="0" w:space="0" w:color="auto"/>
        <w:bottom w:val="none" w:sz="0" w:space="0" w:color="auto"/>
        <w:right w:val="none" w:sz="0" w:space="0" w:color="auto"/>
      </w:divBdr>
      <w:divsChild>
        <w:div w:id="951790415">
          <w:marLeft w:val="0"/>
          <w:marRight w:val="0"/>
          <w:marTop w:val="0"/>
          <w:marBottom w:val="0"/>
          <w:divBdr>
            <w:top w:val="none" w:sz="0" w:space="0" w:color="auto"/>
            <w:left w:val="none" w:sz="0" w:space="0" w:color="auto"/>
            <w:bottom w:val="none" w:sz="0" w:space="0" w:color="auto"/>
            <w:right w:val="none" w:sz="0" w:space="0" w:color="auto"/>
          </w:divBdr>
          <w:divsChild>
            <w:div w:id="20596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61006">
      <w:bodyDiv w:val="1"/>
      <w:marLeft w:val="0"/>
      <w:marRight w:val="0"/>
      <w:marTop w:val="0"/>
      <w:marBottom w:val="0"/>
      <w:divBdr>
        <w:top w:val="none" w:sz="0" w:space="0" w:color="auto"/>
        <w:left w:val="none" w:sz="0" w:space="0" w:color="auto"/>
        <w:bottom w:val="none" w:sz="0" w:space="0" w:color="auto"/>
        <w:right w:val="none" w:sz="0" w:space="0" w:color="auto"/>
      </w:divBdr>
    </w:div>
    <w:div w:id="504326159">
      <w:bodyDiv w:val="1"/>
      <w:marLeft w:val="0"/>
      <w:marRight w:val="0"/>
      <w:marTop w:val="0"/>
      <w:marBottom w:val="0"/>
      <w:divBdr>
        <w:top w:val="none" w:sz="0" w:space="0" w:color="auto"/>
        <w:left w:val="none" w:sz="0" w:space="0" w:color="auto"/>
        <w:bottom w:val="none" w:sz="0" w:space="0" w:color="auto"/>
        <w:right w:val="none" w:sz="0" w:space="0" w:color="auto"/>
      </w:divBdr>
    </w:div>
    <w:div w:id="536508745">
      <w:bodyDiv w:val="1"/>
      <w:marLeft w:val="0"/>
      <w:marRight w:val="0"/>
      <w:marTop w:val="0"/>
      <w:marBottom w:val="0"/>
      <w:divBdr>
        <w:top w:val="none" w:sz="0" w:space="0" w:color="auto"/>
        <w:left w:val="none" w:sz="0" w:space="0" w:color="auto"/>
        <w:bottom w:val="none" w:sz="0" w:space="0" w:color="auto"/>
        <w:right w:val="none" w:sz="0" w:space="0" w:color="auto"/>
      </w:divBdr>
    </w:div>
    <w:div w:id="629021429">
      <w:bodyDiv w:val="1"/>
      <w:marLeft w:val="0"/>
      <w:marRight w:val="0"/>
      <w:marTop w:val="0"/>
      <w:marBottom w:val="0"/>
      <w:divBdr>
        <w:top w:val="none" w:sz="0" w:space="0" w:color="auto"/>
        <w:left w:val="none" w:sz="0" w:space="0" w:color="auto"/>
        <w:bottom w:val="none" w:sz="0" w:space="0" w:color="auto"/>
        <w:right w:val="none" w:sz="0" w:space="0" w:color="auto"/>
      </w:divBdr>
    </w:div>
    <w:div w:id="642393979">
      <w:bodyDiv w:val="1"/>
      <w:marLeft w:val="0"/>
      <w:marRight w:val="0"/>
      <w:marTop w:val="0"/>
      <w:marBottom w:val="0"/>
      <w:divBdr>
        <w:top w:val="none" w:sz="0" w:space="0" w:color="auto"/>
        <w:left w:val="none" w:sz="0" w:space="0" w:color="auto"/>
        <w:bottom w:val="none" w:sz="0" w:space="0" w:color="auto"/>
        <w:right w:val="none" w:sz="0" w:space="0" w:color="auto"/>
      </w:divBdr>
    </w:div>
    <w:div w:id="783697336">
      <w:bodyDiv w:val="1"/>
      <w:marLeft w:val="0"/>
      <w:marRight w:val="0"/>
      <w:marTop w:val="0"/>
      <w:marBottom w:val="0"/>
      <w:divBdr>
        <w:top w:val="none" w:sz="0" w:space="0" w:color="auto"/>
        <w:left w:val="none" w:sz="0" w:space="0" w:color="auto"/>
        <w:bottom w:val="none" w:sz="0" w:space="0" w:color="auto"/>
        <w:right w:val="none" w:sz="0" w:space="0" w:color="auto"/>
      </w:divBdr>
    </w:div>
    <w:div w:id="804355959">
      <w:bodyDiv w:val="1"/>
      <w:marLeft w:val="0"/>
      <w:marRight w:val="0"/>
      <w:marTop w:val="0"/>
      <w:marBottom w:val="0"/>
      <w:divBdr>
        <w:top w:val="none" w:sz="0" w:space="0" w:color="auto"/>
        <w:left w:val="none" w:sz="0" w:space="0" w:color="auto"/>
        <w:bottom w:val="none" w:sz="0" w:space="0" w:color="auto"/>
        <w:right w:val="none" w:sz="0" w:space="0" w:color="auto"/>
      </w:divBdr>
    </w:div>
    <w:div w:id="873540156">
      <w:bodyDiv w:val="1"/>
      <w:marLeft w:val="0"/>
      <w:marRight w:val="0"/>
      <w:marTop w:val="0"/>
      <w:marBottom w:val="0"/>
      <w:divBdr>
        <w:top w:val="none" w:sz="0" w:space="0" w:color="auto"/>
        <w:left w:val="none" w:sz="0" w:space="0" w:color="auto"/>
        <w:bottom w:val="none" w:sz="0" w:space="0" w:color="auto"/>
        <w:right w:val="none" w:sz="0" w:space="0" w:color="auto"/>
      </w:divBdr>
    </w:div>
    <w:div w:id="883718054">
      <w:bodyDiv w:val="1"/>
      <w:marLeft w:val="0"/>
      <w:marRight w:val="0"/>
      <w:marTop w:val="0"/>
      <w:marBottom w:val="0"/>
      <w:divBdr>
        <w:top w:val="none" w:sz="0" w:space="0" w:color="auto"/>
        <w:left w:val="none" w:sz="0" w:space="0" w:color="auto"/>
        <w:bottom w:val="none" w:sz="0" w:space="0" w:color="auto"/>
        <w:right w:val="none" w:sz="0" w:space="0" w:color="auto"/>
      </w:divBdr>
    </w:div>
    <w:div w:id="905797696">
      <w:bodyDiv w:val="1"/>
      <w:marLeft w:val="0"/>
      <w:marRight w:val="0"/>
      <w:marTop w:val="0"/>
      <w:marBottom w:val="0"/>
      <w:divBdr>
        <w:top w:val="none" w:sz="0" w:space="0" w:color="auto"/>
        <w:left w:val="none" w:sz="0" w:space="0" w:color="auto"/>
        <w:bottom w:val="none" w:sz="0" w:space="0" w:color="auto"/>
        <w:right w:val="none" w:sz="0" w:space="0" w:color="auto"/>
      </w:divBdr>
    </w:div>
    <w:div w:id="931862751">
      <w:bodyDiv w:val="1"/>
      <w:marLeft w:val="0"/>
      <w:marRight w:val="0"/>
      <w:marTop w:val="0"/>
      <w:marBottom w:val="0"/>
      <w:divBdr>
        <w:top w:val="none" w:sz="0" w:space="0" w:color="auto"/>
        <w:left w:val="none" w:sz="0" w:space="0" w:color="auto"/>
        <w:bottom w:val="none" w:sz="0" w:space="0" w:color="auto"/>
        <w:right w:val="none" w:sz="0" w:space="0" w:color="auto"/>
      </w:divBdr>
    </w:div>
    <w:div w:id="975373531">
      <w:bodyDiv w:val="1"/>
      <w:marLeft w:val="0"/>
      <w:marRight w:val="0"/>
      <w:marTop w:val="0"/>
      <w:marBottom w:val="0"/>
      <w:divBdr>
        <w:top w:val="none" w:sz="0" w:space="0" w:color="auto"/>
        <w:left w:val="none" w:sz="0" w:space="0" w:color="auto"/>
        <w:bottom w:val="none" w:sz="0" w:space="0" w:color="auto"/>
        <w:right w:val="none" w:sz="0" w:space="0" w:color="auto"/>
      </w:divBdr>
    </w:div>
    <w:div w:id="1081176755">
      <w:bodyDiv w:val="1"/>
      <w:marLeft w:val="0"/>
      <w:marRight w:val="0"/>
      <w:marTop w:val="0"/>
      <w:marBottom w:val="0"/>
      <w:divBdr>
        <w:top w:val="none" w:sz="0" w:space="0" w:color="auto"/>
        <w:left w:val="none" w:sz="0" w:space="0" w:color="auto"/>
        <w:bottom w:val="none" w:sz="0" w:space="0" w:color="auto"/>
        <w:right w:val="none" w:sz="0" w:space="0" w:color="auto"/>
      </w:divBdr>
    </w:div>
    <w:div w:id="1094592438">
      <w:bodyDiv w:val="1"/>
      <w:marLeft w:val="0"/>
      <w:marRight w:val="0"/>
      <w:marTop w:val="0"/>
      <w:marBottom w:val="0"/>
      <w:divBdr>
        <w:top w:val="none" w:sz="0" w:space="0" w:color="auto"/>
        <w:left w:val="none" w:sz="0" w:space="0" w:color="auto"/>
        <w:bottom w:val="none" w:sz="0" w:space="0" w:color="auto"/>
        <w:right w:val="none" w:sz="0" w:space="0" w:color="auto"/>
      </w:divBdr>
    </w:div>
    <w:div w:id="1143695814">
      <w:bodyDiv w:val="1"/>
      <w:marLeft w:val="0"/>
      <w:marRight w:val="0"/>
      <w:marTop w:val="0"/>
      <w:marBottom w:val="0"/>
      <w:divBdr>
        <w:top w:val="none" w:sz="0" w:space="0" w:color="auto"/>
        <w:left w:val="none" w:sz="0" w:space="0" w:color="auto"/>
        <w:bottom w:val="none" w:sz="0" w:space="0" w:color="auto"/>
        <w:right w:val="none" w:sz="0" w:space="0" w:color="auto"/>
      </w:divBdr>
    </w:div>
    <w:div w:id="1218467189">
      <w:bodyDiv w:val="1"/>
      <w:marLeft w:val="0"/>
      <w:marRight w:val="0"/>
      <w:marTop w:val="0"/>
      <w:marBottom w:val="0"/>
      <w:divBdr>
        <w:top w:val="none" w:sz="0" w:space="0" w:color="auto"/>
        <w:left w:val="none" w:sz="0" w:space="0" w:color="auto"/>
        <w:bottom w:val="none" w:sz="0" w:space="0" w:color="auto"/>
        <w:right w:val="none" w:sz="0" w:space="0" w:color="auto"/>
      </w:divBdr>
    </w:div>
    <w:div w:id="1219630589">
      <w:bodyDiv w:val="1"/>
      <w:marLeft w:val="0"/>
      <w:marRight w:val="0"/>
      <w:marTop w:val="0"/>
      <w:marBottom w:val="0"/>
      <w:divBdr>
        <w:top w:val="none" w:sz="0" w:space="0" w:color="auto"/>
        <w:left w:val="none" w:sz="0" w:space="0" w:color="auto"/>
        <w:bottom w:val="none" w:sz="0" w:space="0" w:color="auto"/>
        <w:right w:val="none" w:sz="0" w:space="0" w:color="auto"/>
      </w:divBdr>
    </w:div>
    <w:div w:id="1233739826">
      <w:bodyDiv w:val="1"/>
      <w:marLeft w:val="0"/>
      <w:marRight w:val="0"/>
      <w:marTop w:val="0"/>
      <w:marBottom w:val="0"/>
      <w:divBdr>
        <w:top w:val="none" w:sz="0" w:space="0" w:color="auto"/>
        <w:left w:val="none" w:sz="0" w:space="0" w:color="auto"/>
        <w:bottom w:val="none" w:sz="0" w:space="0" w:color="auto"/>
        <w:right w:val="none" w:sz="0" w:space="0" w:color="auto"/>
      </w:divBdr>
    </w:div>
    <w:div w:id="1242064825">
      <w:bodyDiv w:val="1"/>
      <w:marLeft w:val="0"/>
      <w:marRight w:val="0"/>
      <w:marTop w:val="0"/>
      <w:marBottom w:val="0"/>
      <w:divBdr>
        <w:top w:val="none" w:sz="0" w:space="0" w:color="auto"/>
        <w:left w:val="none" w:sz="0" w:space="0" w:color="auto"/>
        <w:bottom w:val="none" w:sz="0" w:space="0" w:color="auto"/>
        <w:right w:val="none" w:sz="0" w:space="0" w:color="auto"/>
      </w:divBdr>
    </w:div>
    <w:div w:id="1280573670">
      <w:bodyDiv w:val="1"/>
      <w:marLeft w:val="0"/>
      <w:marRight w:val="0"/>
      <w:marTop w:val="0"/>
      <w:marBottom w:val="0"/>
      <w:divBdr>
        <w:top w:val="none" w:sz="0" w:space="0" w:color="auto"/>
        <w:left w:val="none" w:sz="0" w:space="0" w:color="auto"/>
        <w:bottom w:val="none" w:sz="0" w:space="0" w:color="auto"/>
        <w:right w:val="none" w:sz="0" w:space="0" w:color="auto"/>
      </w:divBdr>
    </w:div>
    <w:div w:id="1308168868">
      <w:bodyDiv w:val="1"/>
      <w:marLeft w:val="0"/>
      <w:marRight w:val="0"/>
      <w:marTop w:val="0"/>
      <w:marBottom w:val="0"/>
      <w:divBdr>
        <w:top w:val="none" w:sz="0" w:space="0" w:color="auto"/>
        <w:left w:val="none" w:sz="0" w:space="0" w:color="auto"/>
        <w:bottom w:val="none" w:sz="0" w:space="0" w:color="auto"/>
        <w:right w:val="none" w:sz="0" w:space="0" w:color="auto"/>
      </w:divBdr>
    </w:div>
    <w:div w:id="1385565192">
      <w:bodyDiv w:val="1"/>
      <w:marLeft w:val="0"/>
      <w:marRight w:val="0"/>
      <w:marTop w:val="0"/>
      <w:marBottom w:val="0"/>
      <w:divBdr>
        <w:top w:val="none" w:sz="0" w:space="0" w:color="auto"/>
        <w:left w:val="none" w:sz="0" w:space="0" w:color="auto"/>
        <w:bottom w:val="none" w:sz="0" w:space="0" w:color="auto"/>
        <w:right w:val="none" w:sz="0" w:space="0" w:color="auto"/>
      </w:divBdr>
    </w:div>
    <w:div w:id="1409614519">
      <w:bodyDiv w:val="1"/>
      <w:marLeft w:val="0"/>
      <w:marRight w:val="0"/>
      <w:marTop w:val="0"/>
      <w:marBottom w:val="0"/>
      <w:divBdr>
        <w:top w:val="none" w:sz="0" w:space="0" w:color="auto"/>
        <w:left w:val="none" w:sz="0" w:space="0" w:color="auto"/>
        <w:bottom w:val="none" w:sz="0" w:space="0" w:color="auto"/>
        <w:right w:val="none" w:sz="0" w:space="0" w:color="auto"/>
      </w:divBdr>
    </w:div>
    <w:div w:id="1420297363">
      <w:bodyDiv w:val="1"/>
      <w:marLeft w:val="0"/>
      <w:marRight w:val="0"/>
      <w:marTop w:val="0"/>
      <w:marBottom w:val="0"/>
      <w:divBdr>
        <w:top w:val="none" w:sz="0" w:space="0" w:color="auto"/>
        <w:left w:val="none" w:sz="0" w:space="0" w:color="auto"/>
        <w:bottom w:val="none" w:sz="0" w:space="0" w:color="auto"/>
        <w:right w:val="none" w:sz="0" w:space="0" w:color="auto"/>
      </w:divBdr>
    </w:div>
    <w:div w:id="1450733389">
      <w:bodyDiv w:val="1"/>
      <w:marLeft w:val="0"/>
      <w:marRight w:val="0"/>
      <w:marTop w:val="0"/>
      <w:marBottom w:val="0"/>
      <w:divBdr>
        <w:top w:val="none" w:sz="0" w:space="0" w:color="auto"/>
        <w:left w:val="none" w:sz="0" w:space="0" w:color="auto"/>
        <w:bottom w:val="none" w:sz="0" w:space="0" w:color="auto"/>
        <w:right w:val="none" w:sz="0" w:space="0" w:color="auto"/>
      </w:divBdr>
    </w:div>
    <w:div w:id="1481380715">
      <w:bodyDiv w:val="1"/>
      <w:marLeft w:val="0"/>
      <w:marRight w:val="0"/>
      <w:marTop w:val="0"/>
      <w:marBottom w:val="0"/>
      <w:divBdr>
        <w:top w:val="none" w:sz="0" w:space="0" w:color="auto"/>
        <w:left w:val="none" w:sz="0" w:space="0" w:color="auto"/>
        <w:bottom w:val="none" w:sz="0" w:space="0" w:color="auto"/>
        <w:right w:val="none" w:sz="0" w:space="0" w:color="auto"/>
      </w:divBdr>
    </w:div>
    <w:div w:id="1604335124">
      <w:bodyDiv w:val="1"/>
      <w:marLeft w:val="0"/>
      <w:marRight w:val="0"/>
      <w:marTop w:val="0"/>
      <w:marBottom w:val="0"/>
      <w:divBdr>
        <w:top w:val="none" w:sz="0" w:space="0" w:color="auto"/>
        <w:left w:val="none" w:sz="0" w:space="0" w:color="auto"/>
        <w:bottom w:val="none" w:sz="0" w:space="0" w:color="auto"/>
        <w:right w:val="none" w:sz="0" w:space="0" w:color="auto"/>
      </w:divBdr>
    </w:div>
    <w:div w:id="1658992304">
      <w:bodyDiv w:val="1"/>
      <w:marLeft w:val="0"/>
      <w:marRight w:val="0"/>
      <w:marTop w:val="0"/>
      <w:marBottom w:val="0"/>
      <w:divBdr>
        <w:top w:val="none" w:sz="0" w:space="0" w:color="auto"/>
        <w:left w:val="none" w:sz="0" w:space="0" w:color="auto"/>
        <w:bottom w:val="none" w:sz="0" w:space="0" w:color="auto"/>
        <w:right w:val="none" w:sz="0" w:space="0" w:color="auto"/>
      </w:divBdr>
    </w:div>
    <w:div w:id="1681540580">
      <w:bodyDiv w:val="1"/>
      <w:marLeft w:val="0"/>
      <w:marRight w:val="0"/>
      <w:marTop w:val="0"/>
      <w:marBottom w:val="0"/>
      <w:divBdr>
        <w:top w:val="none" w:sz="0" w:space="0" w:color="auto"/>
        <w:left w:val="none" w:sz="0" w:space="0" w:color="auto"/>
        <w:bottom w:val="none" w:sz="0" w:space="0" w:color="auto"/>
        <w:right w:val="none" w:sz="0" w:space="0" w:color="auto"/>
      </w:divBdr>
    </w:div>
    <w:div w:id="1683360678">
      <w:bodyDiv w:val="1"/>
      <w:marLeft w:val="0"/>
      <w:marRight w:val="0"/>
      <w:marTop w:val="0"/>
      <w:marBottom w:val="0"/>
      <w:divBdr>
        <w:top w:val="none" w:sz="0" w:space="0" w:color="auto"/>
        <w:left w:val="none" w:sz="0" w:space="0" w:color="auto"/>
        <w:bottom w:val="none" w:sz="0" w:space="0" w:color="auto"/>
        <w:right w:val="none" w:sz="0" w:space="0" w:color="auto"/>
      </w:divBdr>
      <w:divsChild>
        <w:div w:id="728499420">
          <w:marLeft w:val="0"/>
          <w:marRight w:val="0"/>
          <w:marTop w:val="0"/>
          <w:marBottom w:val="0"/>
          <w:divBdr>
            <w:top w:val="none" w:sz="0" w:space="0" w:color="auto"/>
            <w:left w:val="none" w:sz="0" w:space="0" w:color="auto"/>
            <w:bottom w:val="none" w:sz="0" w:space="0" w:color="auto"/>
            <w:right w:val="none" w:sz="0" w:space="0" w:color="auto"/>
          </w:divBdr>
          <w:divsChild>
            <w:div w:id="13506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4559">
      <w:bodyDiv w:val="1"/>
      <w:marLeft w:val="0"/>
      <w:marRight w:val="0"/>
      <w:marTop w:val="0"/>
      <w:marBottom w:val="0"/>
      <w:divBdr>
        <w:top w:val="none" w:sz="0" w:space="0" w:color="auto"/>
        <w:left w:val="none" w:sz="0" w:space="0" w:color="auto"/>
        <w:bottom w:val="none" w:sz="0" w:space="0" w:color="auto"/>
        <w:right w:val="none" w:sz="0" w:space="0" w:color="auto"/>
      </w:divBdr>
    </w:div>
    <w:div w:id="1722173119">
      <w:bodyDiv w:val="1"/>
      <w:marLeft w:val="0"/>
      <w:marRight w:val="0"/>
      <w:marTop w:val="0"/>
      <w:marBottom w:val="0"/>
      <w:divBdr>
        <w:top w:val="none" w:sz="0" w:space="0" w:color="auto"/>
        <w:left w:val="none" w:sz="0" w:space="0" w:color="auto"/>
        <w:bottom w:val="none" w:sz="0" w:space="0" w:color="auto"/>
        <w:right w:val="none" w:sz="0" w:space="0" w:color="auto"/>
      </w:divBdr>
      <w:divsChild>
        <w:div w:id="387655248">
          <w:marLeft w:val="0"/>
          <w:marRight w:val="0"/>
          <w:marTop w:val="0"/>
          <w:marBottom w:val="0"/>
          <w:divBdr>
            <w:top w:val="none" w:sz="0" w:space="0" w:color="auto"/>
            <w:left w:val="none" w:sz="0" w:space="0" w:color="auto"/>
            <w:bottom w:val="none" w:sz="0" w:space="0" w:color="auto"/>
            <w:right w:val="none" w:sz="0" w:space="0" w:color="auto"/>
          </w:divBdr>
          <w:divsChild>
            <w:div w:id="17238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77654">
      <w:bodyDiv w:val="1"/>
      <w:marLeft w:val="0"/>
      <w:marRight w:val="0"/>
      <w:marTop w:val="0"/>
      <w:marBottom w:val="0"/>
      <w:divBdr>
        <w:top w:val="none" w:sz="0" w:space="0" w:color="auto"/>
        <w:left w:val="none" w:sz="0" w:space="0" w:color="auto"/>
        <w:bottom w:val="none" w:sz="0" w:space="0" w:color="auto"/>
        <w:right w:val="none" w:sz="0" w:space="0" w:color="auto"/>
      </w:divBdr>
      <w:divsChild>
        <w:div w:id="1447197127">
          <w:marLeft w:val="0"/>
          <w:marRight w:val="0"/>
          <w:marTop w:val="0"/>
          <w:marBottom w:val="0"/>
          <w:divBdr>
            <w:top w:val="none" w:sz="0" w:space="0" w:color="auto"/>
            <w:left w:val="none" w:sz="0" w:space="0" w:color="auto"/>
            <w:bottom w:val="none" w:sz="0" w:space="0" w:color="auto"/>
            <w:right w:val="none" w:sz="0" w:space="0" w:color="auto"/>
          </w:divBdr>
          <w:divsChild>
            <w:div w:id="5602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6658">
      <w:bodyDiv w:val="1"/>
      <w:marLeft w:val="0"/>
      <w:marRight w:val="0"/>
      <w:marTop w:val="0"/>
      <w:marBottom w:val="0"/>
      <w:divBdr>
        <w:top w:val="none" w:sz="0" w:space="0" w:color="auto"/>
        <w:left w:val="none" w:sz="0" w:space="0" w:color="auto"/>
        <w:bottom w:val="none" w:sz="0" w:space="0" w:color="auto"/>
        <w:right w:val="none" w:sz="0" w:space="0" w:color="auto"/>
      </w:divBdr>
    </w:div>
    <w:div w:id="1869949480">
      <w:bodyDiv w:val="1"/>
      <w:marLeft w:val="0"/>
      <w:marRight w:val="0"/>
      <w:marTop w:val="0"/>
      <w:marBottom w:val="0"/>
      <w:divBdr>
        <w:top w:val="none" w:sz="0" w:space="0" w:color="auto"/>
        <w:left w:val="none" w:sz="0" w:space="0" w:color="auto"/>
        <w:bottom w:val="none" w:sz="0" w:space="0" w:color="auto"/>
        <w:right w:val="none" w:sz="0" w:space="0" w:color="auto"/>
      </w:divBdr>
    </w:div>
    <w:div w:id="1966352796">
      <w:bodyDiv w:val="1"/>
      <w:marLeft w:val="0"/>
      <w:marRight w:val="0"/>
      <w:marTop w:val="0"/>
      <w:marBottom w:val="0"/>
      <w:divBdr>
        <w:top w:val="none" w:sz="0" w:space="0" w:color="auto"/>
        <w:left w:val="none" w:sz="0" w:space="0" w:color="auto"/>
        <w:bottom w:val="none" w:sz="0" w:space="0" w:color="auto"/>
        <w:right w:val="none" w:sz="0" w:space="0" w:color="auto"/>
      </w:divBdr>
    </w:div>
    <w:div w:id="1982494482">
      <w:bodyDiv w:val="1"/>
      <w:marLeft w:val="0"/>
      <w:marRight w:val="0"/>
      <w:marTop w:val="0"/>
      <w:marBottom w:val="0"/>
      <w:divBdr>
        <w:top w:val="none" w:sz="0" w:space="0" w:color="auto"/>
        <w:left w:val="none" w:sz="0" w:space="0" w:color="auto"/>
        <w:bottom w:val="none" w:sz="0" w:space="0" w:color="auto"/>
        <w:right w:val="none" w:sz="0" w:space="0" w:color="auto"/>
      </w:divBdr>
    </w:div>
    <w:div w:id="2059209014">
      <w:bodyDiv w:val="1"/>
      <w:marLeft w:val="0"/>
      <w:marRight w:val="0"/>
      <w:marTop w:val="0"/>
      <w:marBottom w:val="0"/>
      <w:divBdr>
        <w:top w:val="none" w:sz="0" w:space="0" w:color="auto"/>
        <w:left w:val="none" w:sz="0" w:space="0" w:color="auto"/>
        <w:bottom w:val="none" w:sz="0" w:space="0" w:color="auto"/>
        <w:right w:val="none" w:sz="0" w:space="0" w:color="auto"/>
      </w:divBdr>
    </w:div>
    <w:div w:id="2074308498">
      <w:bodyDiv w:val="1"/>
      <w:marLeft w:val="0"/>
      <w:marRight w:val="0"/>
      <w:marTop w:val="0"/>
      <w:marBottom w:val="0"/>
      <w:divBdr>
        <w:top w:val="none" w:sz="0" w:space="0" w:color="auto"/>
        <w:left w:val="none" w:sz="0" w:space="0" w:color="auto"/>
        <w:bottom w:val="none" w:sz="0" w:space="0" w:color="auto"/>
        <w:right w:val="none" w:sz="0" w:space="0" w:color="auto"/>
      </w:divBdr>
    </w:div>
    <w:div w:id="2105959214">
      <w:bodyDiv w:val="1"/>
      <w:marLeft w:val="0"/>
      <w:marRight w:val="0"/>
      <w:marTop w:val="0"/>
      <w:marBottom w:val="0"/>
      <w:divBdr>
        <w:top w:val="none" w:sz="0" w:space="0" w:color="auto"/>
        <w:left w:val="none" w:sz="0" w:space="0" w:color="auto"/>
        <w:bottom w:val="none" w:sz="0" w:space="0" w:color="auto"/>
        <w:right w:val="none" w:sz="0" w:space="0" w:color="auto"/>
      </w:divBdr>
      <w:divsChild>
        <w:div w:id="4285604">
          <w:marLeft w:val="0"/>
          <w:marRight w:val="0"/>
          <w:marTop w:val="0"/>
          <w:marBottom w:val="0"/>
          <w:divBdr>
            <w:top w:val="none" w:sz="0" w:space="0" w:color="auto"/>
            <w:left w:val="none" w:sz="0" w:space="0" w:color="auto"/>
            <w:bottom w:val="none" w:sz="0" w:space="0" w:color="auto"/>
            <w:right w:val="none" w:sz="0" w:space="0" w:color="auto"/>
          </w:divBdr>
          <w:divsChild>
            <w:div w:id="5199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7141">
      <w:bodyDiv w:val="1"/>
      <w:marLeft w:val="0"/>
      <w:marRight w:val="0"/>
      <w:marTop w:val="0"/>
      <w:marBottom w:val="0"/>
      <w:divBdr>
        <w:top w:val="none" w:sz="0" w:space="0" w:color="auto"/>
        <w:left w:val="none" w:sz="0" w:space="0" w:color="auto"/>
        <w:bottom w:val="none" w:sz="0" w:space="0" w:color="auto"/>
        <w:right w:val="none" w:sz="0" w:space="0" w:color="auto"/>
      </w:divBdr>
    </w:div>
    <w:div w:id="2136215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A979F-4D0B-4E06-8390-8FC138DA1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26</Pages>
  <Words>4907</Words>
  <Characters>26989</Characters>
  <Application>Microsoft Office Word</Application>
  <DocSecurity>0</DocSecurity>
  <Lines>224</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31833</CharactersWithSpaces>
  <SharedDoc>false</SharedDoc>
  <HLinks>
    <vt:vector size="606" baseType="variant">
      <vt:variant>
        <vt:i4>1114161</vt:i4>
      </vt:variant>
      <vt:variant>
        <vt:i4>608</vt:i4>
      </vt:variant>
      <vt:variant>
        <vt:i4>0</vt:i4>
      </vt:variant>
      <vt:variant>
        <vt:i4>5</vt:i4>
      </vt:variant>
      <vt:variant>
        <vt:lpwstr/>
      </vt:variant>
      <vt:variant>
        <vt:lpwstr>_Toc161306153</vt:lpwstr>
      </vt:variant>
      <vt:variant>
        <vt:i4>1114161</vt:i4>
      </vt:variant>
      <vt:variant>
        <vt:i4>602</vt:i4>
      </vt:variant>
      <vt:variant>
        <vt:i4>0</vt:i4>
      </vt:variant>
      <vt:variant>
        <vt:i4>5</vt:i4>
      </vt:variant>
      <vt:variant>
        <vt:lpwstr/>
      </vt:variant>
      <vt:variant>
        <vt:lpwstr>_Toc161306152</vt:lpwstr>
      </vt:variant>
      <vt:variant>
        <vt:i4>1114161</vt:i4>
      </vt:variant>
      <vt:variant>
        <vt:i4>596</vt:i4>
      </vt:variant>
      <vt:variant>
        <vt:i4>0</vt:i4>
      </vt:variant>
      <vt:variant>
        <vt:i4>5</vt:i4>
      </vt:variant>
      <vt:variant>
        <vt:lpwstr/>
      </vt:variant>
      <vt:variant>
        <vt:lpwstr>_Toc161306151</vt:lpwstr>
      </vt:variant>
      <vt:variant>
        <vt:i4>1114161</vt:i4>
      </vt:variant>
      <vt:variant>
        <vt:i4>590</vt:i4>
      </vt:variant>
      <vt:variant>
        <vt:i4>0</vt:i4>
      </vt:variant>
      <vt:variant>
        <vt:i4>5</vt:i4>
      </vt:variant>
      <vt:variant>
        <vt:lpwstr/>
      </vt:variant>
      <vt:variant>
        <vt:lpwstr>_Toc161306150</vt:lpwstr>
      </vt:variant>
      <vt:variant>
        <vt:i4>1048625</vt:i4>
      </vt:variant>
      <vt:variant>
        <vt:i4>584</vt:i4>
      </vt:variant>
      <vt:variant>
        <vt:i4>0</vt:i4>
      </vt:variant>
      <vt:variant>
        <vt:i4>5</vt:i4>
      </vt:variant>
      <vt:variant>
        <vt:lpwstr/>
      </vt:variant>
      <vt:variant>
        <vt:lpwstr>_Toc161306149</vt:lpwstr>
      </vt:variant>
      <vt:variant>
        <vt:i4>1048625</vt:i4>
      </vt:variant>
      <vt:variant>
        <vt:i4>578</vt:i4>
      </vt:variant>
      <vt:variant>
        <vt:i4>0</vt:i4>
      </vt:variant>
      <vt:variant>
        <vt:i4>5</vt:i4>
      </vt:variant>
      <vt:variant>
        <vt:lpwstr/>
      </vt:variant>
      <vt:variant>
        <vt:lpwstr>_Toc161306148</vt:lpwstr>
      </vt:variant>
      <vt:variant>
        <vt:i4>1048625</vt:i4>
      </vt:variant>
      <vt:variant>
        <vt:i4>572</vt:i4>
      </vt:variant>
      <vt:variant>
        <vt:i4>0</vt:i4>
      </vt:variant>
      <vt:variant>
        <vt:i4>5</vt:i4>
      </vt:variant>
      <vt:variant>
        <vt:lpwstr/>
      </vt:variant>
      <vt:variant>
        <vt:lpwstr>_Toc161306147</vt:lpwstr>
      </vt:variant>
      <vt:variant>
        <vt:i4>1048625</vt:i4>
      </vt:variant>
      <vt:variant>
        <vt:i4>563</vt:i4>
      </vt:variant>
      <vt:variant>
        <vt:i4>0</vt:i4>
      </vt:variant>
      <vt:variant>
        <vt:i4>5</vt:i4>
      </vt:variant>
      <vt:variant>
        <vt:lpwstr/>
      </vt:variant>
      <vt:variant>
        <vt:lpwstr>_Toc161306146</vt:lpwstr>
      </vt:variant>
      <vt:variant>
        <vt:i4>1048625</vt:i4>
      </vt:variant>
      <vt:variant>
        <vt:i4>557</vt:i4>
      </vt:variant>
      <vt:variant>
        <vt:i4>0</vt:i4>
      </vt:variant>
      <vt:variant>
        <vt:i4>5</vt:i4>
      </vt:variant>
      <vt:variant>
        <vt:lpwstr/>
      </vt:variant>
      <vt:variant>
        <vt:lpwstr>_Toc161306145</vt:lpwstr>
      </vt:variant>
      <vt:variant>
        <vt:i4>1048625</vt:i4>
      </vt:variant>
      <vt:variant>
        <vt:i4>551</vt:i4>
      </vt:variant>
      <vt:variant>
        <vt:i4>0</vt:i4>
      </vt:variant>
      <vt:variant>
        <vt:i4>5</vt:i4>
      </vt:variant>
      <vt:variant>
        <vt:lpwstr/>
      </vt:variant>
      <vt:variant>
        <vt:lpwstr>_Toc161306144</vt:lpwstr>
      </vt:variant>
      <vt:variant>
        <vt:i4>1048625</vt:i4>
      </vt:variant>
      <vt:variant>
        <vt:i4>545</vt:i4>
      </vt:variant>
      <vt:variant>
        <vt:i4>0</vt:i4>
      </vt:variant>
      <vt:variant>
        <vt:i4>5</vt:i4>
      </vt:variant>
      <vt:variant>
        <vt:lpwstr/>
      </vt:variant>
      <vt:variant>
        <vt:lpwstr>_Toc161306143</vt:lpwstr>
      </vt:variant>
      <vt:variant>
        <vt:i4>1048625</vt:i4>
      </vt:variant>
      <vt:variant>
        <vt:i4>539</vt:i4>
      </vt:variant>
      <vt:variant>
        <vt:i4>0</vt:i4>
      </vt:variant>
      <vt:variant>
        <vt:i4>5</vt:i4>
      </vt:variant>
      <vt:variant>
        <vt:lpwstr/>
      </vt:variant>
      <vt:variant>
        <vt:lpwstr>_Toc161306142</vt:lpwstr>
      </vt:variant>
      <vt:variant>
        <vt:i4>1048625</vt:i4>
      </vt:variant>
      <vt:variant>
        <vt:i4>533</vt:i4>
      </vt:variant>
      <vt:variant>
        <vt:i4>0</vt:i4>
      </vt:variant>
      <vt:variant>
        <vt:i4>5</vt:i4>
      </vt:variant>
      <vt:variant>
        <vt:lpwstr/>
      </vt:variant>
      <vt:variant>
        <vt:lpwstr>_Toc161306141</vt:lpwstr>
      </vt:variant>
      <vt:variant>
        <vt:i4>1048625</vt:i4>
      </vt:variant>
      <vt:variant>
        <vt:i4>527</vt:i4>
      </vt:variant>
      <vt:variant>
        <vt:i4>0</vt:i4>
      </vt:variant>
      <vt:variant>
        <vt:i4>5</vt:i4>
      </vt:variant>
      <vt:variant>
        <vt:lpwstr/>
      </vt:variant>
      <vt:variant>
        <vt:lpwstr>_Toc161306140</vt:lpwstr>
      </vt:variant>
      <vt:variant>
        <vt:i4>1507377</vt:i4>
      </vt:variant>
      <vt:variant>
        <vt:i4>521</vt:i4>
      </vt:variant>
      <vt:variant>
        <vt:i4>0</vt:i4>
      </vt:variant>
      <vt:variant>
        <vt:i4>5</vt:i4>
      </vt:variant>
      <vt:variant>
        <vt:lpwstr/>
      </vt:variant>
      <vt:variant>
        <vt:lpwstr>_Toc161306139</vt:lpwstr>
      </vt:variant>
      <vt:variant>
        <vt:i4>1507377</vt:i4>
      </vt:variant>
      <vt:variant>
        <vt:i4>515</vt:i4>
      </vt:variant>
      <vt:variant>
        <vt:i4>0</vt:i4>
      </vt:variant>
      <vt:variant>
        <vt:i4>5</vt:i4>
      </vt:variant>
      <vt:variant>
        <vt:lpwstr/>
      </vt:variant>
      <vt:variant>
        <vt:lpwstr>_Toc161306138</vt:lpwstr>
      </vt:variant>
      <vt:variant>
        <vt:i4>1507377</vt:i4>
      </vt:variant>
      <vt:variant>
        <vt:i4>509</vt:i4>
      </vt:variant>
      <vt:variant>
        <vt:i4>0</vt:i4>
      </vt:variant>
      <vt:variant>
        <vt:i4>5</vt:i4>
      </vt:variant>
      <vt:variant>
        <vt:lpwstr/>
      </vt:variant>
      <vt:variant>
        <vt:lpwstr>_Toc161306137</vt:lpwstr>
      </vt:variant>
      <vt:variant>
        <vt:i4>1507377</vt:i4>
      </vt:variant>
      <vt:variant>
        <vt:i4>503</vt:i4>
      </vt:variant>
      <vt:variant>
        <vt:i4>0</vt:i4>
      </vt:variant>
      <vt:variant>
        <vt:i4>5</vt:i4>
      </vt:variant>
      <vt:variant>
        <vt:lpwstr/>
      </vt:variant>
      <vt:variant>
        <vt:lpwstr>_Toc161306136</vt:lpwstr>
      </vt:variant>
      <vt:variant>
        <vt:i4>1507377</vt:i4>
      </vt:variant>
      <vt:variant>
        <vt:i4>497</vt:i4>
      </vt:variant>
      <vt:variant>
        <vt:i4>0</vt:i4>
      </vt:variant>
      <vt:variant>
        <vt:i4>5</vt:i4>
      </vt:variant>
      <vt:variant>
        <vt:lpwstr/>
      </vt:variant>
      <vt:variant>
        <vt:lpwstr>_Toc161306135</vt:lpwstr>
      </vt:variant>
      <vt:variant>
        <vt:i4>1507377</vt:i4>
      </vt:variant>
      <vt:variant>
        <vt:i4>491</vt:i4>
      </vt:variant>
      <vt:variant>
        <vt:i4>0</vt:i4>
      </vt:variant>
      <vt:variant>
        <vt:i4>5</vt:i4>
      </vt:variant>
      <vt:variant>
        <vt:lpwstr/>
      </vt:variant>
      <vt:variant>
        <vt:lpwstr>_Toc161306134</vt:lpwstr>
      </vt:variant>
      <vt:variant>
        <vt:i4>1507377</vt:i4>
      </vt:variant>
      <vt:variant>
        <vt:i4>485</vt:i4>
      </vt:variant>
      <vt:variant>
        <vt:i4>0</vt:i4>
      </vt:variant>
      <vt:variant>
        <vt:i4>5</vt:i4>
      </vt:variant>
      <vt:variant>
        <vt:lpwstr/>
      </vt:variant>
      <vt:variant>
        <vt:lpwstr>_Toc161306133</vt:lpwstr>
      </vt:variant>
      <vt:variant>
        <vt:i4>1507377</vt:i4>
      </vt:variant>
      <vt:variant>
        <vt:i4>479</vt:i4>
      </vt:variant>
      <vt:variant>
        <vt:i4>0</vt:i4>
      </vt:variant>
      <vt:variant>
        <vt:i4>5</vt:i4>
      </vt:variant>
      <vt:variant>
        <vt:lpwstr/>
      </vt:variant>
      <vt:variant>
        <vt:lpwstr>_Toc161306132</vt:lpwstr>
      </vt:variant>
      <vt:variant>
        <vt:i4>1507377</vt:i4>
      </vt:variant>
      <vt:variant>
        <vt:i4>473</vt:i4>
      </vt:variant>
      <vt:variant>
        <vt:i4>0</vt:i4>
      </vt:variant>
      <vt:variant>
        <vt:i4>5</vt:i4>
      </vt:variant>
      <vt:variant>
        <vt:lpwstr/>
      </vt:variant>
      <vt:variant>
        <vt:lpwstr>_Toc161306131</vt:lpwstr>
      </vt:variant>
      <vt:variant>
        <vt:i4>1507377</vt:i4>
      </vt:variant>
      <vt:variant>
        <vt:i4>467</vt:i4>
      </vt:variant>
      <vt:variant>
        <vt:i4>0</vt:i4>
      </vt:variant>
      <vt:variant>
        <vt:i4>5</vt:i4>
      </vt:variant>
      <vt:variant>
        <vt:lpwstr/>
      </vt:variant>
      <vt:variant>
        <vt:lpwstr>_Toc161306130</vt:lpwstr>
      </vt:variant>
      <vt:variant>
        <vt:i4>1441841</vt:i4>
      </vt:variant>
      <vt:variant>
        <vt:i4>461</vt:i4>
      </vt:variant>
      <vt:variant>
        <vt:i4>0</vt:i4>
      </vt:variant>
      <vt:variant>
        <vt:i4>5</vt:i4>
      </vt:variant>
      <vt:variant>
        <vt:lpwstr/>
      </vt:variant>
      <vt:variant>
        <vt:lpwstr>_Toc161306129</vt:lpwstr>
      </vt:variant>
      <vt:variant>
        <vt:i4>1441841</vt:i4>
      </vt:variant>
      <vt:variant>
        <vt:i4>455</vt:i4>
      </vt:variant>
      <vt:variant>
        <vt:i4>0</vt:i4>
      </vt:variant>
      <vt:variant>
        <vt:i4>5</vt:i4>
      </vt:variant>
      <vt:variant>
        <vt:lpwstr/>
      </vt:variant>
      <vt:variant>
        <vt:lpwstr>_Toc161306128</vt:lpwstr>
      </vt:variant>
      <vt:variant>
        <vt:i4>1441841</vt:i4>
      </vt:variant>
      <vt:variant>
        <vt:i4>449</vt:i4>
      </vt:variant>
      <vt:variant>
        <vt:i4>0</vt:i4>
      </vt:variant>
      <vt:variant>
        <vt:i4>5</vt:i4>
      </vt:variant>
      <vt:variant>
        <vt:lpwstr/>
      </vt:variant>
      <vt:variant>
        <vt:lpwstr>_Toc161306127</vt:lpwstr>
      </vt:variant>
      <vt:variant>
        <vt:i4>1441841</vt:i4>
      </vt:variant>
      <vt:variant>
        <vt:i4>443</vt:i4>
      </vt:variant>
      <vt:variant>
        <vt:i4>0</vt:i4>
      </vt:variant>
      <vt:variant>
        <vt:i4>5</vt:i4>
      </vt:variant>
      <vt:variant>
        <vt:lpwstr/>
      </vt:variant>
      <vt:variant>
        <vt:lpwstr>_Toc161306126</vt:lpwstr>
      </vt:variant>
      <vt:variant>
        <vt:i4>1441841</vt:i4>
      </vt:variant>
      <vt:variant>
        <vt:i4>437</vt:i4>
      </vt:variant>
      <vt:variant>
        <vt:i4>0</vt:i4>
      </vt:variant>
      <vt:variant>
        <vt:i4>5</vt:i4>
      </vt:variant>
      <vt:variant>
        <vt:lpwstr/>
      </vt:variant>
      <vt:variant>
        <vt:lpwstr>_Toc161306125</vt:lpwstr>
      </vt:variant>
      <vt:variant>
        <vt:i4>1441841</vt:i4>
      </vt:variant>
      <vt:variant>
        <vt:i4>431</vt:i4>
      </vt:variant>
      <vt:variant>
        <vt:i4>0</vt:i4>
      </vt:variant>
      <vt:variant>
        <vt:i4>5</vt:i4>
      </vt:variant>
      <vt:variant>
        <vt:lpwstr/>
      </vt:variant>
      <vt:variant>
        <vt:lpwstr>_Toc161306124</vt:lpwstr>
      </vt:variant>
      <vt:variant>
        <vt:i4>1441841</vt:i4>
      </vt:variant>
      <vt:variant>
        <vt:i4>425</vt:i4>
      </vt:variant>
      <vt:variant>
        <vt:i4>0</vt:i4>
      </vt:variant>
      <vt:variant>
        <vt:i4>5</vt:i4>
      </vt:variant>
      <vt:variant>
        <vt:lpwstr/>
      </vt:variant>
      <vt:variant>
        <vt:lpwstr>_Toc161306123</vt:lpwstr>
      </vt:variant>
      <vt:variant>
        <vt:i4>1441841</vt:i4>
      </vt:variant>
      <vt:variant>
        <vt:i4>419</vt:i4>
      </vt:variant>
      <vt:variant>
        <vt:i4>0</vt:i4>
      </vt:variant>
      <vt:variant>
        <vt:i4>5</vt:i4>
      </vt:variant>
      <vt:variant>
        <vt:lpwstr/>
      </vt:variant>
      <vt:variant>
        <vt:lpwstr>_Toc161306122</vt:lpwstr>
      </vt:variant>
      <vt:variant>
        <vt:i4>1441841</vt:i4>
      </vt:variant>
      <vt:variant>
        <vt:i4>413</vt:i4>
      </vt:variant>
      <vt:variant>
        <vt:i4>0</vt:i4>
      </vt:variant>
      <vt:variant>
        <vt:i4>5</vt:i4>
      </vt:variant>
      <vt:variant>
        <vt:lpwstr/>
      </vt:variant>
      <vt:variant>
        <vt:lpwstr>_Toc161306121</vt:lpwstr>
      </vt:variant>
      <vt:variant>
        <vt:i4>1441841</vt:i4>
      </vt:variant>
      <vt:variant>
        <vt:i4>407</vt:i4>
      </vt:variant>
      <vt:variant>
        <vt:i4>0</vt:i4>
      </vt:variant>
      <vt:variant>
        <vt:i4>5</vt:i4>
      </vt:variant>
      <vt:variant>
        <vt:lpwstr/>
      </vt:variant>
      <vt:variant>
        <vt:lpwstr>_Toc161306120</vt:lpwstr>
      </vt:variant>
      <vt:variant>
        <vt:i4>1376305</vt:i4>
      </vt:variant>
      <vt:variant>
        <vt:i4>401</vt:i4>
      </vt:variant>
      <vt:variant>
        <vt:i4>0</vt:i4>
      </vt:variant>
      <vt:variant>
        <vt:i4>5</vt:i4>
      </vt:variant>
      <vt:variant>
        <vt:lpwstr/>
      </vt:variant>
      <vt:variant>
        <vt:lpwstr>_Toc161306119</vt:lpwstr>
      </vt:variant>
      <vt:variant>
        <vt:i4>1376305</vt:i4>
      </vt:variant>
      <vt:variant>
        <vt:i4>395</vt:i4>
      </vt:variant>
      <vt:variant>
        <vt:i4>0</vt:i4>
      </vt:variant>
      <vt:variant>
        <vt:i4>5</vt:i4>
      </vt:variant>
      <vt:variant>
        <vt:lpwstr/>
      </vt:variant>
      <vt:variant>
        <vt:lpwstr>_Toc161306118</vt:lpwstr>
      </vt:variant>
      <vt:variant>
        <vt:i4>1376305</vt:i4>
      </vt:variant>
      <vt:variant>
        <vt:i4>389</vt:i4>
      </vt:variant>
      <vt:variant>
        <vt:i4>0</vt:i4>
      </vt:variant>
      <vt:variant>
        <vt:i4>5</vt:i4>
      </vt:variant>
      <vt:variant>
        <vt:lpwstr/>
      </vt:variant>
      <vt:variant>
        <vt:lpwstr>_Toc161306117</vt:lpwstr>
      </vt:variant>
      <vt:variant>
        <vt:i4>1376305</vt:i4>
      </vt:variant>
      <vt:variant>
        <vt:i4>383</vt:i4>
      </vt:variant>
      <vt:variant>
        <vt:i4>0</vt:i4>
      </vt:variant>
      <vt:variant>
        <vt:i4>5</vt:i4>
      </vt:variant>
      <vt:variant>
        <vt:lpwstr/>
      </vt:variant>
      <vt:variant>
        <vt:lpwstr>_Toc161306116</vt:lpwstr>
      </vt:variant>
      <vt:variant>
        <vt:i4>1900592</vt:i4>
      </vt:variant>
      <vt:variant>
        <vt:i4>374</vt:i4>
      </vt:variant>
      <vt:variant>
        <vt:i4>0</vt:i4>
      </vt:variant>
      <vt:variant>
        <vt:i4>5</vt:i4>
      </vt:variant>
      <vt:variant>
        <vt:lpwstr/>
      </vt:variant>
      <vt:variant>
        <vt:lpwstr>_Toc161306091</vt:lpwstr>
      </vt:variant>
      <vt:variant>
        <vt:i4>1900592</vt:i4>
      </vt:variant>
      <vt:variant>
        <vt:i4>368</vt:i4>
      </vt:variant>
      <vt:variant>
        <vt:i4>0</vt:i4>
      </vt:variant>
      <vt:variant>
        <vt:i4>5</vt:i4>
      </vt:variant>
      <vt:variant>
        <vt:lpwstr/>
      </vt:variant>
      <vt:variant>
        <vt:lpwstr>_Toc161306090</vt:lpwstr>
      </vt:variant>
      <vt:variant>
        <vt:i4>1835056</vt:i4>
      </vt:variant>
      <vt:variant>
        <vt:i4>362</vt:i4>
      </vt:variant>
      <vt:variant>
        <vt:i4>0</vt:i4>
      </vt:variant>
      <vt:variant>
        <vt:i4>5</vt:i4>
      </vt:variant>
      <vt:variant>
        <vt:lpwstr/>
      </vt:variant>
      <vt:variant>
        <vt:lpwstr>_Toc161306089</vt:lpwstr>
      </vt:variant>
      <vt:variant>
        <vt:i4>1835056</vt:i4>
      </vt:variant>
      <vt:variant>
        <vt:i4>356</vt:i4>
      </vt:variant>
      <vt:variant>
        <vt:i4>0</vt:i4>
      </vt:variant>
      <vt:variant>
        <vt:i4>5</vt:i4>
      </vt:variant>
      <vt:variant>
        <vt:lpwstr/>
      </vt:variant>
      <vt:variant>
        <vt:lpwstr>_Toc161306088</vt:lpwstr>
      </vt:variant>
      <vt:variant>
        <vt:i4>1835056</vt:i4>
      </vt:variant>
      <vt:variant>
        <vt:i4>350</vt:i4>
      </vt:variant>
      <vt:variant>
        <vt:i4>0</vt:i4>
      </vt:variant>
      <vt:variant>
        <vt:i4>5</vt:i4>
      </vt:variant>
      <vt:variant>
        <vt:lpwstr/>
      </vt:variant>
      <vt:variant>
        <vt:lpwstr>_Toc161306087</vt:lpwstr>
      </vt:variant>
      <vt:variant>
        <vt:i4>1835056</vt:i4>
      </vt:variant>
      <vt:variant>
        <vt:i4>344</vt:i4>
      </vt:variant>
      <vt:variant>
        <vt:i4>0</vt:i4>
      </vt:variant>
      <vt:variant>
        <vt:i4>5</vt:i4>
      </vt:variant>
      <vt:variant>
        <vt:lpwstr/>
      </vt:variant>
      <vt:variant>
        <vt:lpwstr>_Toc161306086</vt:lpwstr>
      </vt:variant>
      <vt:variant>
        <vt:i4>1835056</vt:i4>
      </vt:variant>
      <vt:variant>
        <vt:i4>338</vt:i4>
      </vt:variant>
      <vt:variant>
        <vt:i4>0</vt:i4>
      </vt:variant>
      <vt:variant>
        <vt:i4>5</vt:i4>
      </vt:variant>
      <vt:variant>
        <vt:lpwstr/>
      </vt:variant>
      <vt:variant>
        <vt:lpwstr>_Toc161306085</vt:lpwstr>
      </vt:variant>
      <vt:variant>
        <vt:i4>1835056</vt:i4>
      </vt:variant>
      <vt:variant>
        <vt:i4>332</vt:i4>
      </vt:variant>
      <vt:variant>
        <vt:i4>0</vt:i4>
      </vt:variant>
      <vt:variant>
        <vt:i4>5</vt:i4>
      </vt:variant>
      <vt:variant>
        <vt:lpwstr/>
      </vt:variant>
      <vt:variant>
        <vt:lpwstr>_Toc161306084</vt:lpwstr>
      </vt:variant>
      <vt:variant>
        <vt:i4>1835056</vt:i4>
      </vt:variant>
      <vt:variant>
        <vt:i4>326</vt:i4>
      </vt:variant>
      <vt:variant>
        <vt:i4>0</vt:i4>
      </vt:variant>
      <vt:variant>
        <vt:i4>5</vt:i4>
      </vt:variant>
      <vt:variant>
        <vt:lpwstr/>
      </vt:variant>
      <vt:variant>
        <vt:lpwstr>_Toc161306083</vt:lpwstr>
      </vt:variant>
      <vt:variant>
        <vt:i4>1835056</vt:i4>
      </vt:variant>
      <vt:variant>
        <vt:i4>320</vt:i4>
      </vt:variant>
      <vt:variant>
        <vt:i4>0</vt:i4>
      </vt:variant>
      <vt:variant>
        <vt:i4>5</vt:i4>
      </vt:variant>
      <vt:variant>
        <vt:lpwstr/>
      </vt:variant>
      <vt:variant>
        <vt:lpwstr>_Toc161306082</vt:lpwstr>
      </vt:variant>
      <vt:variant>
        <vt:i4>1835056</vt:i4>
      </vt:variant>
      <vt:variant>
        <vt:i4>314</vt:i4>
      </vt:variant>
      <vt:variant>
        <vt:i4>0</vt:i4>
      </vt:variant>
      <vt:variant>
        <vt:i4>5</vt:i4>
      </vt:variant>
      <vt:variant>
        <vt:lpwstr/>
      </vt:variant>
      <vt:variant>
        <vt:lpwstr>_Toc161306081</vt:lpwstr>
      </vt:variant>
      <vt:variant>
        <vt:i4>1835056</vt:i4>
      </vt:variant>
      <vt:variant>
        <vt:i4>308</vt:i4>
      </vt:variant>
      <vt:variant>
        <vt:i4>0</vt:i4>
      </vt:variant>
      <vt:variant>
        <vt:i4>5</vt:i4>
      </vt:variant>
      <vt:variant>
        <vt:lpwstr/>
      </vt:variant>
      <vt:variant>
        <vt:lpwstr>_Toc161306080</vt:lpwstr>
      </vt:variant>
      <vt:variant>
        <vt:i4>1245232</vt:i4>
      </vt:variant>
      <vt:variant>
        <vt:i4>302</vt:i4>
      </vt:variant>
      <vt:variant>
        <vt:i4>0</vt:i4>
      </vt:variant>
      <vt:variant>
        <vt:i4>5</vt:i4>
      </vt:variant>
      <vt:variant>
        <vt:lpwstr/>
      </vt:variant>
      <vt:variant>
        <vt:lpwstr>_Toc161306079</vt:lpwstr>
      </vt:variant>
      <vt:variant>
        <vt:i4>1245232</vt:i4>
      </vt:variant>
      <vt:variant>
        <vt:i4>296</vt:i4>
      </vt:variant>
      <vt:variant>
        <vt:i4>0</vt:i4>
      </vt:variant>
      <vt:variant>
        <vt:i4>5</vt:i4>
      </vt:variant>
      <vt:variant>
        <vt:lpwstr/>
      </vt:variant>
      <vt:variant>
        <vt:lpwstr>_Toc161306078</vt:lpwstr>
      </vt:variant>
      <vt:variant>
        <vt:i4>1245232</vt:i4>
      </vt:variant>
      <vt:variant>
        <vt:i4>290</vt:i4>
      </vt:variant>
      <vt:variant>
        <vt:i4>0</vt:i4>
      </vt:variant>
      <vt:variant>
        <vt:i4>5</vt:i4>
      </vt:variant>
      <vt:variant>
        <vt:lpwstr/>
      </vt:variant>
      <vt:variant>
        <vt:lpwstr>_Toc161306077</vt:lpwstr>
      </vt:variant>
      <vt:variant>
        <vt:i4>1245232</vt:i4>
      </vt:variant>
      <vt:variant>
        <vt:i4>284</vt:i4>
      </vt:variant>
      <vt:variant>
        <vt:i4>0</vt:i4>
      </vt:variant>
      <vt:variant>
        <vt:i4>5</vt:i4>
      </vt:variant>
      <vt:variant>
        <vt:lpwstr/>
      </vt:variant>
      <vt:variant>
        <vt:lpwstr>_Toc161306076</vt:lpwstr>
      </vt:variant>
      <vt:variant>
        <vt:i4>1245232</vt:i4>
      </vt:variant>
      <vt:variant>
        <vt:i4>278</vt:i4>
      </vt:variant>
      <vt:variant>
        <vt:i4>0</vt:i4>
      </vt:variant>
      <vt:variant>
        <vt:i4>5</vt:i4>
      </vt:variant>
      <vt:variant>
        <vt:lpwstr/>
      </vt:variant>
      <vt:variant>
        <vt:lpwstr>_Toc161306075</vt:lpwstr>
      </vt:variant>
      <vt:variant>
        <vt:i4>1245232</vt:i4>
      </vt:variant>
      <vt:variant>
        <vt:i4>272</vt:i4>
      </vt:variant>
      <vt:variant>
        <vt:i4>0</vt:i4>
      </vt:variant>
      <vt:variant>
        <vt:i4>5</vt:i4>
      </vt:variant>
      <vt:variant>
        <vt:lpwstr/>
      </vt:variant>
      <vt:variant>
        <vt:lpwstr>_Toc161306074</vt:lpwstr>
      </vt:variant>
      <vt:variant>
        <vt:i4>1245232</vt:i4>
      </vt:variant>
      <vt:variant>
        <vt:i4>266</vt:i4>
      </vt:variant>
      <vt:variant>
        <vt:i4>0</vt:i4>
      </vt:variant>
      <vt:variant>
        <vt:i4>5</vt:i4>
      </vt:variant>
      <vt:variant>
        <vt:lpwstr/>
      </vt:variant>
      <vt:variant>
        <vt:lpwstr>_Toc161306073</vt:lpwstr>
      </vt:variant>
      <vt:variant>
        <vt:i4>1245232</vt:i4>
      </vt:variant>
      <vt:variant>
        <vt:i4>260</vt:i4>
      </vt:variant>
      <vt:variant>
        <vt:i4>0</vt:i4>
      </vt:variant>
      <vt:variant>
        <vt:i4>5</vt:i4>
      </vt:variant>
      <vt:variant>
        <vt:lpwstr/>
      </vt:variant>
      <vt:variant>
        <vt:lpwstr>_Toc161306072</vt:lpwstr>
      </vt:variant>
      <vt:variant>
        <vt:i4>1245232</vt:i4>
      </vt:variant>
      <vt:variant>
        <vt:i4>254</vt:i4>
      </vt:variant>
      <vt:variant>
        <vt:i4>0</vt:i4>
      </vt:variant>
      <vt:variant>
        <vt:i4>5</vt:i4>
      </vt:variant>
      <vt:variant>
        <vt:lpwstr/>
      </vt:variant>
      <vt:variant>
        <vt:lpwstr>_Toc161306071</vt:lpwstr>
      </vt:variant>
      <vt:variant>
        <vt:i4>1245232</vt:i4>
      </vt:variant>
      <vt:variant>
        <vt:i4>248</vt:i4>
      </vt:variant>
      <vt:variant>
        <vt:i4>0</vt:i4>
      </vt:variant>
      <vt:variant>
        <vt:i4>5</vt:i4>
      </vt:variant>
      <vt:variant>
        <vt:lpwstr/>
      </vt:variant>
      <vt:variant>
        <vt:lpwstr>_Toc161306070</vt:lpwstr>
      </vt:variant>
      <vt:variant>
        <vt:i4>1179696</vt:i4>
      </vt:variant>
      <vt:variant>
        <vt:i4>242</vt:i4>
      </vt:variant>
      <vt:variant>
        <vt:i4>0</vt:i4>
      </vt:variant>
      <vt:variant>
        <vt:i4>5</vt:i4>
      </vt:variant>
      <vt:variant>
        <vt:lpwstr/>
      </vt:variant>
      <vt:variant>
        <vt:lpwstr>_Toc161306069</vt:lpwstr>
      </vt:variant>
      <vt:variant>
        <vt:i4>1179696</vt:i4>
      </vt:variant>
      <vt:variant>
        <vt:i4>236</vt:i4>
      </vt:variant>
      <vt:variant>
        <vt:i4>0</vt:i4>
      </vt:variant>
      <vt:variant>
        <vt:i4>5</vt:i4>
      </vt:variant>
      <vt:variant>
        <vt:lpwstr/>
      </vt:variant>
      <vt:variant>
        <vt:lpwstr>_Toc161306068</vt:lpwstr>
      </vt:variant>
      <vt:variant>
        <vt:i4>1179696</vt:i4>
      </vt:variant>
      <vt:variant>
        <vt:i4>230</vt:i4>
      </vt:variant>
      <vt:variant>
        <vt:i4>0</vt:i4>
      </vt:variant>
      <vt:variant>
        <vt:i4>5</vt:i4>
      </vt:variant>
      <vt:variant>
        <vt:lpwstr/>
      </vt:variant>
      <vt:variant>
        <vt:lpwstr>_Toc161306067</vt:lpwstr>
      </vt:variant>
      <vt:variant>
        <vt:i4>1179696</vt:i4>
      </vt:variant>
      <vt:variant>
        <vt:i4>224</vt:i4>
      </vt:variant>
      <vt:variant>
        <vt:i4>0</vt:i4>
      </vt:variant>
      <vt:variant>
        <vt:i4>5</vt:i4>
      </vt:variant>
      <vt:variant>
        <vt:lpwstr/>
      </vt:variant>
      <vt:variant>
        <vt:lpwstr>_Toc161306066</vt:lpwstr>
      </vt:variant>
      <vt:variant>
        <vt:i4>1179696</vt:i4>
      </vt:variant>
      <vt:variant>
        <vt:i4>218</vt:i4>
      </vt:variant>
      <vt:variant>
        <vt:i4>0</vt:i4>
      </vt:variant>
      <vt:variant>
        <vt:i4>5</vt:i4>
      </vt:variant>
      <vt:variant>
        <vt:lpwstr/>
      </vt:variant>
      <vt:variant>
        <vt:lpwstr>_Toc161306065</vt:lpwstr>
      </vt:variant>
      <vt:variant>
        <vt:i4>1179696</vt:i4>
      </vt:variant>
      <vt:variant>
        <vt:i4>212</vt:i4>
      </vt:variant>
      <vt:variant>
        <vt:i4>0</vt:i4>
      </vt:variant>
      <vt:variant>
        <vt:i4>5</vt:i4>
      </vt:variant>
      <vt:variant>
        <vt:lpwstr/>
      </vt:variant>
      <vt:variant>
        <vt:lpwstr>_Toc161306064</vt:lpwstr>
      </vt:variant>
      <vt:variant>
        <vt:i4>1179696</vt:i4>
      </vt:variant>
      <vt:variant>
        <vt:i4>206</vt:i4>
      </vt:variant>
      <vt:variant>
        <vt:i4>0</vt:i4>
      </vt:variant>
      <vt:variant>
        <vt:i4>5</vt:i4>
      </vt:variant>
      <vt:variant>
        <vt:lpwstr/>
      </vt:variant>
      <vt:variant>
        <vt:lpwstr>_Toc161306063</vt:lpwstr>
      </vt:variant>
      <vt:variant>
        <vt:i4>1179696</vt:i4>
      </vt:variant>
      <vt:variant>
        <vt:i4>200</vt:i4>
      </vt:variant>
      <vt:variant>
        <vt:i4>0</vt:i4>
      </vt:variant>
      <vt:variant>
        <vt:i4>5</vt:i4>
      </vt:variant>
      <vt:variant>
        <vt:lpwstr/>
      </vt:variant>
      <vt:variant>
        <vt:lpwstr>_Toc161306062</vt:lpwstr>
      </vt:variant>
      <vt:variant>
        <vt:i4>1179696</vt:i4>
      </vt:variant>
      <vt:variant>
        <vt:i4>194</vt:i4>
      </vt:variant>
      <vt:variant>
        <vt:i4>0</vt:i4>
      </vt:variant>
      <vt:variant>
        <vt:i4>5</vt:i4>
      </vt:variant>
      <vt:variant>
        <vt:lpwstr/>
      </vt:variant>
      <vt:variant>
        <vt:lpwstr>_Toc161306061</vt:lpwstr>
      </vt:variant>
      <vt:variant>
        <vt:i4>1179696</vt:i4>
      </vt:variant>
      <vt:variant>
        <vt:i4>188</vt:i4>
      </vt:variant>
      <vt:variant>
        <vt:i4>0</vt:i4>
      </vt:variant>
      <vt:variant>
        <vt:i4>5</vt:i4>
      </vt:variant>
      <vt:variant>
        <vt:lpwstr/>
      </vt:variant>
      <vt:variant>
        <vt:lpwstr>_Toc161306060</vt:lpwstr>
      </vt:variant>
      <vt:variant>
        <vt:i4>1114160</vt:i4>
      </vt:variant>
      <vt:variant>
        <vt:i4>182</vt:i4>
      </vt:variant>
      <vt:variant>
        <vt:i4>0</vt:i4>
      </vt:variant>
      <vt:variant>
        <vt:i4>5</vt:i4>
      </vt:variant>
      <vt:variant>
        <vt:lpwstr/>
      </vt:variant>
      <vt:variant>
        <vt:lpwstr>_Toc161306059</vt:lpwstr>
      </vt:variant>
      <vt:variant>
        <vt:i4>1114160</vt:i4>
      </vt:variant>
      <vt:variant>
        <vt:i4>176</vt:i4>
      </vt:variant>
      <vt:variant>
        <vt:i4>0</vt:i4>
      </vt:variant>
      <vt:variant>
        <vt:i4>5</vt:i4>
      </vt:variant>
      <vt:variant>
        <vt:lpwstr/>
      </vt:variant>
      <vt:variant>
        <vt:lpwstr>_Toc161306058</vt:lpwstr>
      </vt:variant>
      <vt:variant>
        <vt:i4>1114160</vt:i4>
      </vt:variant>
      <vt:variant>
        <vt:i4>170</vt:i4>
      </vt:variant>
      <vt:variant>
        <vt:i4>0</vt:i4>
      </vt:variant>
      <vt:variant>
        <vt:i4>5</vt:i4>
      </vt:variant>
      <vt:variant>
        <vt:lpwstr/>
      </vt:variant>
      <vt:variant>
        <vt:lpwstr>_Toc161306057</vt:lpwstr>
      </vt:variant>
      <vt:variant>
        <vt:i4>1114160</vt:i4>
      </vt:variant>
      <vt:variant>
        <vt:i4>164</vt:i4>
      </vt:variant>
      <vt:variant>
        <vt:i4>0</vt:i4>
      </vt:variant>
      <vt:variant>
        <vt:i4>5</vt:i4>
      </vt:variant>
      <vt:variant>
        <vt:lpwstr/>
      </vt:variant>
      <vt:variant>
        <vt:lpwstr>_Toc161306056</vt:lpwstr>
      </vt:variant>
      <vt:variant>
        <vt:i4>1114160</vt:i4>
      </vt:variant>
      <vt:variant>
        <vt:i4>158</vt:i4>
      </vt:variant>
      <vt:variant>
        <vt:i4>0</vt:i4>
      </vt:variant>
      <vt:variant>
        <vt:i4>5</vt:i4>
      </vt:variant>
      <vt:variant>
        <vt:lpwstr/>
      </vt:variant>
      <vt:variant>
        <vt:lpwstr>_Toc161306055</vt:lpwstr>
      </vt:variant>
      <vt:variant>
        <vt:i4>1114160</vt:i4>
      </vt:variant>
      <vt:variant>
        <vt:i4>152</vt:i4>
      </vt:variant>
      <vt:variant>
        <vt:i4>0</vt:i4>
      </vt:variant>
      <vt:variant>
        <vt:i4>5</vt:i4>
      </vt:variant>
      <vt:variant>
        <vt:lpwstr/>
      </vt:variant>
      <vt:variant>
        <vt:lpwstr>_Toc161306054</vt:lpwstr>
      </vt:variant>
      <vt:variant>
        <vt:i4>1114160</vt:i4>
      </vt:variant>
      <vt:variant>
        <vt:i4>146</vt:i4>
      </vt:variant>
      <vt:variant>
        <vt:i4>0</vt:i4>
      </vt:variant>
      <vt:variant>
        <vt:i4>5</vt:i4>
      </vt:variant>
      <vt:variant>
        <vt:lpwstr/>
      </vt:variant>
      <vt:variant>
        <vt:lpwstr>_Toc161306053</vt:lpwstr>
      </vt:variant>
      <vt:variant>
        <vt:i4>1114160</vt:i4>
      </vt:variant>
      <vt:variant>
        <vt:i4>140</vt:i4>
      </vt:variant>
      <vt:variant>
        <vt:i4>0</vt:i4>
      </vt:variant>
      <vt:variant>
        <vt:i4>5</vt:i4>
      </vt:variant>
      <vt:variant>
        <vt:lpwstr/>
      </vt:variant>
      <vt:variant>
        <vt:lpwstr>_Toc161306052</vt:lpwstr>
      </vt:variant>
      <vt:variant>
        <vt:i4>1114160</vt:i4>
      </vt:variant>
      <vt:variant>
        <vt:i4>134</vt:i4>
      </vt:variant>
      <vt:variant>
        <vt:i4>0</vt:i4>
      </vt:variant>
      <vt:variant>
        <vt:i4>5</vt:i4>
      </vt:variant>
      <vt:variant>
        <vt:lpwstr/>
      </vt:variant>
      <vt:variant>
        <vt:lpwstr>_Toc161306051</vt:lpwstr>
      </vt:variant>
      <vt:variant>
        <vt:i4>1114160</vt:i4>
      </vt:variant>
      <vt:variant>
        <vt:i4>128</vt:i4>
      </vt:variant>
      <vt:variant>
        <vt:i4>0</vt:i4>
      </vt:variant>
      <vt:variant>
        <vt:i4>5</vt:i4>
      </vt:variant>
      <vt:variant>
        <vt:lpwstr/>
      </vt:variant>
      <vt:variant>
        <vt:lpwstr>_Toc161306050</vt:lpwstr>
      </vt:variant>
      <vt:variant>
        <vt:i4>1048624</vt:i4>
      </vt:variant>
      <vt:variant>
        <vt:i4>122</vt:i4>
      </vt:variant>
      <vt:variant>
        <vt:i4>0</vt:i4>
      </vt:variant>
      <vt:variant>
        <vt:i4>5</vt:i4>
      </vt:variant>
      <vt:variant>
        <vt:lpwstr/>
      </vt:variant>
      <vt:variant>
        <vt:lpwstr>_Toc161306049</vt:lpwstr>
      </vt:variant>
      <vt:variant>
        <vt:i4>1048624</vt:i4>
      </vt:variant>
      <vt:variant>
        <vt:i4>116</vt:i4>
      </vt:variant>
      <vt:variant>
        <vt:i4>0</vt:i4>
      </vt:variant>
      <vt:variant>
        <vt:i4>5</vt:i4>
      </vt:variant>
      <vt:variant>
        <vt:lpwstr/>
      </vt:variant>
      <vt:variant>
        <vt:lpwstr>_Toc161306048</vt:lpwstr>
      </vt:variant>
      <vt:variant>
        <vt:i4>1048624</vt:i4>
      </vt:variant>
      <vt:variant>
        <vt:i4>110</vt:i4>
      </vt:variant>
      <vt:variant>
        <vt:i4>0</vt:i4>
      </vt:variant>
      <vt:variant>
        <vt:i4>5</vt:i4>
      </vt:variant>
      <vt:variant>
        <vt:lpwstr/>
      </vt:variant>
      <vt:variant>
        <vt:lpwstr>_Toc161306047</vt:lpwstr>
      </vt:variant>
      <vt:variant>
        <vt:i4>1048624</vt:i4>
      </vt:variant>
      <vt:variant>
        <vt:i4>104</vt:i4>
      </vt:variant>
      <vt:variant>
        <vt:i4>0</vt:i4>
      </vt:variant>
      <vt:variant>
        <vt:i4>5</vt:i4>
      </vt:variant>
      <vt:variant>
        <vt:lpwstr/>
      </vt:variant>
      <vt:variant>
        <vt:lpwstr>_Toc161306046</vt:lpwstr>
      </vt:variant>
      <vt:variant>
        <vt:i4>1048624</vt:i4>
      </vt:variant>
      <vt:variant>
        <vt:i4>98</vt:i4>
      </vt:variant>
      <vt:variant>
        <vt:i4>0</vt:i4>
      </vt:variant>
      <vt:variant>
        <vt:i4>5</vt:i4>
      </vt:variant>
      <vt:variant>
        <vt:lpwstr/>
      </vt:variant>
      <vt:variant>
        <vt:lpwstr>_Toc161306045</vt:lpwstr>
      </vt:variant>
      <vt:variant>
        <vt:i4>1048624</vt:i4>
      </vt:variant>
      <vt:variant>
        <vt:i4>92</vt:i4>
      </vt:variant>
      <vt:variant>
        <vt:i4>0</vt:i4>
      </vt:variant>
      <vt:variant>
        <vt:i4>5</vt:i4>
      </vt:variant>
      <vt:variant>
        <vt:lpwstr/>
      </vt:variant>
      <vt:variant>
        <vt:lpwstr>_Toc161306044</vt:lpwstr>
      </vt:variant>
      <vt:variant>
        <vt:i4>1048624</vt:i4>
      </vt:variant>
      <vt:variant>
        <vt:i4>86</vt:i4>
      </vt:variant>
      <vt:variant>
        <vt:i4>0</vt:i4>
      </vt:variant>
      <vt:variant>
        <vt:i4>5</vt:i4>
      </vt:variant>
      <vt:variant>
        <vt:lpwstr/>
      </vt:variant>
      <vt:variant>
        <vt:lpwstr>_Toc161306043</vt:lpwstr>
      </vt:variant>
      <vt:variant>
        <vt:i4>1048624</vt:i4>
      </vt:variant>
      <vt:variant>
        <vt:i4>80</vt:i4>
      </vt:variant>
      <vt:variant>
        <vt:i4>0</vt:i4>
      </vt:variant>
      <vt:variant>
        <vt:i4>5</vt:i4>
      </vt:variant>
      <vt:variant>
        <vt:lpwstr/>
      </vt:variant>
      <vt:variant>
        <vt:lpwstr>_Toc161306042</vt:lpwstr>
      </vt:variant>
      <vt:variant>
        <vt:i4>1048624</vt:i4>
      </vt:variant>
      <vt:variant>
        <vt:i4>74</vt:i4>
      </vt:variant>
      <vt:variant>
        <vt:i4>0</vt:i4>
      </vt:variant>
      <vt:variant>
        <vt:i4>5</vt:i4>
      </vt:variant>
      <vt:variant>
        <vt:lpwstr/>
      </vt:variant>
      <vt:variant>
        <vt:lpwstr>_Toc161306041</vt:lpwstr>
      </vt:variant>
      <vt:variant>
        <vt:i4>1048624</vt:i4>
      </vt:variant>
      <vt:variant>
        <vt:i4>68</vt:i4>
      </vt:variant>
      <vt:variant>
        <vt:i4>0</vt:i4>
      </vt:variant>
      <vt:variant>
        <vt:i4>5</vt:i4>
      </vt:variant>
      <vt:variant>
        <vt:lpwstr/>
      </vt:variant>
      <vt:variant>
        <vt:lpwstr>_Toc161306040</vt:lpwstr>
      </vt:variant>
      <vt:variant>
        <vt:i4>1507376</vt:i4>
      </vt:variant>
      <vt:variant>
        <vt:i4>62</vt:i4>
      </vt:variant>
      <vt:variant>
        <vt:i4>0</vt:i4>
      </vt:variant>
      <vt:variant>
        <vt:i4>5</vt:i4>
      </vt:variant>
      <vt:variant>
        <vt:lpwstr/>
      </vt:variant>
      <vt:variant>
        <vt:lpwstr>_Toc161306039</vt:lpwstr>
      </vt:variant>
      <vt:variant>
        <vt:i4>1507376</vt:i4>
      </vt:variant>
      <vt:variant>
        <vt:i4>56</vt:i4>
      </vt:variant>
      <vt:variant>
        <vt:i4>0</vt:i4>
      </vt:variant>
      <vt:variant>
        <vt:i4>5</vt:i4>
      </vt:variant>
      <vt:variant>
        <vt:lpwstr/>
      </vt:variant>
      <vt:variant>
        <vt:lpwstr>_Toc161306038</vt:lpwstr>
      </vt:variant>
      <vt:variant>
        <vt:i4>1507376</vt:i4>
      </vt:variant>
      <vt:variant>
        <vt:i4>50</vt:i4>
      </vt:variant>
      <vt:variant>
        <vt:i4>0</vt:i4>
      </vt:variant>
      <vt:variant>
        <vt:i4>5</vt:i4>
      </vt:variant>
      <vt:variant>
        <vt:lpwstr/>
      </vt:variant>
      <vt:variant>
        <vt:lpwstr>_Toc161306037</vt:lpwstr>
      </vt:variant>
      <vt:variant>
        <vt:i4>1507376</vt:i4>
      </vt:variant>
      <vt:variant>
        <vt:i4>44</vt:i4>
      </vt:variant>
      <vt:variant>
        <vt:i4>0</vt:i4>
      </vt:variant>
      <vt:variant>
        <vt:i4>5</vt:i4>
      </vt:variant>
      <vt:variant>
        <vt:lpwstr/>
      </vt:variant>
      <vt:variant>
        <vt:lpwstr>_Toc161306036</vt:lpwstr>
      </vt:variant>
      <vt:variant>
        <vt:i4>1507376</vt:i4>
      </vt:variant>
      <vt:variant>
        <vt:i4>38</vt:i4>
      </vt:variant>
      <vt:variant>
        <vt:i4>0</vt:i4>
      </vt:variant>
      <vt:variant>
        <vt:i4>5</vt:i4>
      </vt:variant>
      <vt:variant>
        <vt:lpwstr/>
      </vt:variant>
      <vt:variant>
        <vt:lpwstr>_Toc161306035</vt:lpwstr>
      </vt:variant>
      <vt:variant>
        <vt:i4>1507376</vt:i4>
      </vt:variant>
      <vt:variant>
        <vt:i4>32</vt:i4>
      </vt:variant>
      <vt:variant>
        <vt:i4>0</vt:i4>
      </vt:variant>
      <vt:variant>
        <vt:i4>5</vt:i4>
      </vt:variant>
      <vt:variant>
        <vt:lpwstr/>
      </vt:variant>
      <vt:variant>
        <vt:lpwstr>_Toc161306034</vt:lpwstr>
      </vt:variant>
      <vt:variant>
        <vt:i4>1507376</vt:i4>
      </vt:variant>
      <vt:variant>
        <vt:i4>26</vt:i4>
      </vt:variant>
      <vt:variant>
        <vt:i4>0</vt:i4>
      </vt:variant>
      <vt:variant>
        <vt:i4>5</vt:i4>
      </vt:variant>
      <vt:variant>
        <vt:lpwstr/>
      </vt:variant>
      <vt:variant>
        <vt:lpwstr>_Toc161306033</vt:lpwstr>
      </vt:variant>
      <vt:variant>
        <vt:i4>1507376</vt:i4>
      </vt:variant>
      <vt:variant>
        <vt:i4>20</vt:i4>
      </vt:variant>
      <vt:variant>
        <vt:i4>0</vt:i4>
      </vt:variant>
      <vt:variant>
        <vt:i4>5</vt:i4>
      </vt:variant>
      <vt:variant>
        <vt:lpwstr/>
      </vt:variant>
      <vt:variant>
        <vt:lpwstr>_Toc161306032</vt:lpwstr>
      </vt:variant>
      <vt:variant>
        <vt:i4>1507376</vt:i4>
      </vt:variant>
      <vt:variant>
        <vt:i4>14</vt:i4>
      </vt:variant>
      <vt:variant>
        <vt:i4>0</vt:i4>
      </vt:variant>
      <vt:variant>
        <vt:i4>5</vt:i4>
      </vt:variant>
      <vt:variant>
        <vt:lpwstr/>
      </vt:variant>
      <vt:variant>
        <vt:lpwstr>_Toc161306031</vt:lpwstr>
      </vt:variant>
      <vt:variant>
        <vt:i4>1507376</vt:i4>
      </vt:variant>
      <vt:variant>
        <vt:i4>8</vt:i4>
      </vt:variant>
      <vt:variant>
        <vt:i4>0</vt:i4>
      </vt:variant>
      <vt:variant>
        <vt:i4>5</vt:i4>
      </vt:variant>
      <vt:variant>
        <vt:lpwstr/>
      </vt:variant>
      <vt:variant>
        <vt:lpwstr>_Toc161306030</vt:lpwstr>
      </vt:variant>
      <vt:variant>
        <vt:i4>1441840</vt:i4>
      </vt:variant>
      <vt:variant>
        <vt:i4>2</vt:i4>
      </vt:variant>
      <vt:variant>
        <vt:i4>0</vt:i4>
      </vt:variant>
      <vt:variant>
        <vt:i4>5</vt:i4>
      </vt:variant>
      <vt:variant>
        <vt:lpwstr/>
      </vt:variant>
      <vt:variant>
        <vt:lpwstr>_Toc161306029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Jesus Montenegro Sono</dc:creator>
  <cp:keywords/>
  <dc:description/>
  <cp:lastModifiedBy>Daryl Candia Nina</cp:lastModifiedBy>
  <cp:revision>3</cp:revision>
  <cp:lastPrinted>2024-04-11T16:23:00Z</cp:lastPrinted>
  <dcterms:created xsi:type="dcterms:W3CDTF">2024-09-24T17:32:00Z</dcterms:created>
  <dcterms:modified xsi:type="dcterms:W3CDTF">2024-09-24T17:54:00Z</dcterms:modified>
</cp:coreProperties>
</file>