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057E" w14:textId="77777777" w:rsidR="006F7B31" w:rsidRPr="006F7B31" w:rsidRDefault="006F7B31" w:rsidP="006F7B31">
      <w:pPr>
        <w:pStyle w:val="Prrafodelista"/>
        <w:numPr>
          <w:ilvl w:val="0"/>
          <w:numId w:val="51"/>
        </w:numPr>
        <w:rPr>
          <w:lang w:val="es-PE"/>
        </w:rPr>
      </w:pPr>
      <w:r w:rsidRPr="006F7B31">
        <w:rPr>
          <w:lang w:val="es-419" w:eastAsia="es-CO"/>
        </w:rPr>
        <w:t>{{codinterseccion}} - {{nominterseccion}}</w:t>
      </w:r>
    </w:p>
    <w:p w14:paraId="34748951" w14:textId="27F38CA2" w:rsidR="006F7B31" w:rsidRPr="006F7B31" w:rsidRDefault="006F7B31" w:rsidP="006F7B31">
      <w:pPr>
        <w:pStyle w:val="Prrafodelista"/>
        <w:numPr>
          <w:ilvl w:val="0"/>
          <w:numId w:val="52"/>
        </w:numPr>
        <w:rPr>
          <w:lang w:val="es-PE"/>
        </w:rPr>
      </w:pPr>
      <w:r w:rsidRPr="006F7B31">
        <w:rPr>
          <w:lang w:val="es-PE"/>
        </w:rPr>
        <w:t>En el turno mañana, en la intersección el tiempo promedio de embarque y desembarque es de {{temprom</w:t>
      </w:r>
      <w:r w:rsidR="00114161">
        <w:rPr>
          <w:lang w:val="es-PE"/>
        </w:rPr>
        <w:t>_morning</w:t>
      </w:r>
      <w:r w:rsidRPr="006F7B31">
        <w:rPr>
          <w:lang w:val="es-PE"/>
        </w:rPr>
        <w:t>}} seg/veh</w:t>
      </w:r>
    </w:p>
    <w:p w14:paraId="75C4BA65" w14:textId="541ED91D" w:rsidR="006F7B31" w:rsidRPr="006F7B31" w:rsidRDefault="006F7B31" w:rsidP="006F7B31">
      <w:pPr>
        <w:pStyle w:val="Prrafodelista"/>
        <w:numPr>
          <w:ilvl w:val="0"/>
          <w:numId w:val="52"/>
        </w:numPr>
        <w:rPr>
          <w:lang w:val="es-PE"/>
        </w:rPr>
      </w:pPr>
      <w:r w:rsidRPr="006F7B31">
        <w:rPr>
          <w:lang w:val="es-PE"/>
        </w:rPr>
        <w:t>En el turno tarde, en la intersección el tiempo promedio de embarque y desembarque es de {{temprom</w:t>
      </w:r>
      <w:r w:rsidR="00114161">
        <w:rPr>
          <w:lang w:val="es-PE"/>
        </w:rPr>
        <w:t>_afternoon</w:t>
      </w:r>
      <w:r w:rsidRPr="006F7B31">
        <w:rPr>
          <w:lang w:val="es-PE"/>
        </w:rPr>
        <w:t>}} seg/veh</w:t>
      </w:r>
    </w:p>
    <w:p w14:paraId="172FA9F5" w14:textId="52E82136" w:rsidR="006F7B31" w:rsidRPr="006F7B31" w:rsidRDefault="006F7B31" w:rsidP="006F7B31">
      <w:pPr>
        <w:pStyle w:val="Prrafodelista"/>
        <w:numPr>
          <w:ilvl w:val="0"/>
          <w:numId w:val="52"/>
        </w:numPr>
      </w:pPr>
      <w:r w:rsidRPr="006F7B31">
        <w:rPr>
          <w:lang w:val="es-PE"/>
        </w:rPr>
        <w:t>En el turno noche, en la intersección el tiempo promedio de embarque y desembarque es de {{temprom</w:t>
      </w:r>
      <w:r w:rsidR="00114161">
        <w:rPr>
          <w:lang w:val="es-PE"/>
        </w:rPr>
        <w:t>_night</w:t>
      </w:r>
      <w:r w:rsidRPr="006F7B31">
        <w:rPr>
          <w:lang w:val="es-PE"/>
        </w:rPr>
        <w:t>}} seg/veh</w:t>
      </w:r>
    </w:p>
    <w:p w14:paraId="5F3CF3E4" w14:textId="7F3526F1" w:rsidR="003571CE" w:rsidRPr="006F7B31" w:rsidRDefault="00C8613A" w:rsidP="00C8613A">
      <w:pPr>
        <w:jc w:val="center"/>
        <w:rPr>
          <w:lang w:val="es-PE"/>
        </w:rPr>
      </w:pPr>
      <w:r>
        <w:rPr>
          <w:lang w:val="es-PE"/>
        </w:rPr>
        <w:t>{{table}}</w:t>
      </w:r>
    </w:p>
    <w:sectPr w:rsidR="003571CE" w:rsidRPr="006F7B3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FD5AB" w14:textId="77777777" w:rsidR="00654C17" w:rsidRDefault="00654C17" w:rsidP="008F48EE">
      <w:r>
        <w:separator/>
      </w:r>
    </w:p>
  </w:endnote>
  <w:endnote w:type="continuationSeparator" w:id="0">
    <w:p w14:paraId="6DF6D898" w14:textId="77777777" w:rsidR="00654C17" w:rsidRDefault="00654C17" w:rsidP="008F48EE">
      <w:r>
        <w:continuationSeparator/>
      </w:r>
    </w:p>
  </w:endnote>
  <w:endnote w:type="continuationNotice" w:id="1">
    <w:p w14:paraId="7EFA1180" w14:textId="77777777" w:rsidR="00654C17" w:rsidRDefault="00654C17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BF467" w14:textId="77777777" w:rsidR="00654C17" w:rsidRDefault="00654C17" w:rsidP="008F48EE">
      <w:r>
        <w:separator/>
      </w:r>
    </w:p>
  </w:footnote>
  <w:footnote w:type="continuationSeparator" w:id="0">
    <w:p w14:paraId="44481D73" w14:textId="77777777" w:rsidR="00654C17" w:rsidRDefault="00654C17" w:rsidP="008F48EE">
      <w:r>
        <w:continuationSeparator/>
      </w:r>
    </w:p>
  </w:footnote>
  <w:footnote w:type="continuationNotice" w:id="1">
    <w:p w14:paraId="678018DB" w14:textId="77777777" w:rsidR="00654C17" w:rsidRDefault="00654C17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F1A"/>
    <w:multiLevelType w:val="hybridMultilevel"/>
    <w:tmpl w:val="876232E0"/>
    <w:lvl w:ilvl="0" w:tplc="DEFE7B3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3390"/>
    <w:multiLevelType w:val="hybridMultilevel"/>
    <w:tmpl w:val="0930FC0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5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D42C43"/>
    <w:multiLevelType w:val="hybridMultilevel"/>
    <w:tmpl w:val="92D0D7D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2"/>
  </w:num>
  <w:num w:numId="2" w16cid:durableId="1046102234">
    <w:abstractNumId w:val="4"/>
  </w:num>
  <w:num w:numId="3" w16cid:durableId="766509162">
    <w:abstractNumId w:val="21"/>
  </w:num>
  <w:num w:numId="4" w16cid:durableId="1998608707">
    <w:abstractNumId w:val="10"/>
  </w:num>
  <w:num w:numId="5" w16cid:durableId="525221316">
    <w:abstractNumId w:val="14"/>
  </w:num>
  <w:num w:numId="6" w16cid:durableId="1963222102">
    <w:abstractNumId w:val="13"/>
  </w:num>
  <w:num w:numId="7" w16cid:durableId="1003700959">
    <w:abstractNumId w:val="3"/>
  </w:num>
  <w:num w:numId="8" w16cid:durableId="959148148">
    <w:abstractNumId w:val="12"/>
  </w:num>
  <w:num w:numId="9" w16cid:durableId="1474906328">
    <w:abstractNumId w:val="9"/>
  </w:num>
  <w:num w:numId="10" w16cid:durableId="1580869770">
    <w:abstractNumId w:val="17"/>
  </w:num>
  <w:num w:numId="11" w16cid:durableId="1888101796">
    <w:abstractNumId w:val="6"/>
  </w:num>
  <w:num w:numId="12" w16cid:durableId="1148010079">
    <w:abstractNumId w:val="20"/>
  </w:num>
  <w:num w:numId="13" w16cid:durableId="2048406486">
    <w:abstractNumId w:val="8"/>
  </w:num>
  <w:num w:numId="14" w16cid:durableId="1288586631">
    <w:abstractNumId w:val="18"/>
  </w:num>
  <w:num w:numId="15" w16cid:durableId="152333788">
    <w:abstractNumId w:val="2"/>
  </w:num>
  <w:num w:numId="16" w16cid:durableId="1750689504">
    <w:abstractNumId w:val="2"/>
  </w:num>
  <w:num w:numId="17" w16cid:durableId="929779425">
    <w:abstractNumId w:val="2"/>
  </w:num>
  <w:num w:numId="18" w16cid:durableId="40836352">
    <w:abstractNumId w:val="2"/>
  </w:num>
  <w:num w:numId="19" w16cid:durableId="1999573526">
    <w:abstractNumId w:val="2"/>
  </w:num>
  <w:num w:numId="20" w16cid:durableId="1110129175">
    <w:abstractNumId w:val="2"/>
  </w:num>
  <w:num w:numId="21" w16cid:durableId="1854566940">
    <w:abstractNumId w:val="2"/>
  </w:num>
  <w:num w:numId="22" w16cid:durableId="1576161263">
    <w:abstractNumId w:val="2"/>
  </w:num>
  <w:num w:numId="23" w16cid:durableId="1619069165">
    <w:abstractNumId w:val="2"/>
  </w:num>
  <w:num w:numId="24" w16cid:durableId="80837315">
    <w:abstractNumId w:val="2"/>
  </w:num>
  <w:num w:numId="25" w16cid:durableId="1671255943">
    <w:abstractNumId w:val="2"/>
  </w:num>
  <w:num w:numId="26" w16cid:durableId="311956832">
    <w:abstractNumId w:val="2"/>
  </w:num>
  <w:num w:numId="27" w16cid:durableId="1451708428">
    <w:abstractNumId w:val="2"/>
  </w:num>
  <w:num w:numId="28" w16cid:durableId="198322230">
    <w:abstractNumId w:val="2"/>
  </w:num>
  <w:num w:numId="29" w16cid:durableId="298387827">
    <w:abstractNumId w:val="2"/>
  </w:num>
  <w:num w:numId="30" w16cid:durableId="754397874">
    <w:abstractNumId w:val="2"/>
  </w:num>
  <w:num w:numId="31" w16cid:durableId="1577402748">
    <w:abstractNumId w:val="2"/>
  </w:num>
  <w:num w:numId="32" w16cid:durableId="1415010343">
    <w:abstractNumId w:val="2"/>
  </w:num>
  <w:num w:numId="33" w16cid:durableId="1265528150">
    <w:abstractNumId w:val="2"/>
  </w:num>
  <w:num w:numId="34" w16cid:durableId="778767043">
    <w:abstractNumId w:val="2"/>
  </w:num>
  <w:num w:numId="35" w16cid:durableId="2119448449">
    <w:abstractNumId w:val="2"/>
  </w:num>
  <w:num w:numId="36" w16cid:durableId="801536143">
    <w:abstractNumId w:val="2"/>
  </w:num>
  <w:num w:numId="37" w16cid:durableId="1749885328">
    <w:abstractNumId w:val="2"/>
  </w:num>
  <w:num w:numId="38" w16cid:durableId="745692372">
    <w:abstractNumId w:val="2"/>
  </w:num>
  <w:num w:numId="39" w16cid:durableId="1758751644">
    <w:abstractNumId w:val="2"/>
  </w:num>
  <w:num w:numId="40" w16cid:durableId="1572545668">
    <w:abstractNumId w:val="2"/>
  </w:num>
  <w:num w:numId="41" w16cid:durableId="1786315089">
    <w:abstractNumId w:val="2"/>
  </w:num>
  <w:num w:numId="42" w16cid:durableId="1937520905">
    <w:abstractNumId w:val="11"/>
  </w:num>
  <w:num w:numId="43" w16cid:durableId="1270157941">
    <w:abstractNumId w:val="16"/>
  </w:num>
  <w:num w:numId="44" w16cid:durableId="1693141541">
    <w:abstractNumId w:val="7"/>
  </w:num>
  <w:num w:numId="45" w16cid:durableId="57634870">
    <w:abstractNumId w:val="5"/>
  </w:num>
  <w:num w:numId="46" w16cid:durableId="99105123">
    <w:abstractNumId w:val="15"/>
  </w:num>
  <w:num w:numId="47" w16cid:durableId="4180195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62263743">
    <w:abstractNumId w:val="0"/>
  </w:num>
  <w:num w:numId="51" w16cid:durableId="867108853">
    <w:abstractNumId w:val="1"/>
  </w:num>
  <w:num w:numId="52" w16cid:durableId="170277987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14161"/>
    <w:rsid w:val="00117183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11E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0248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4C17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4C17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6FFA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1175"/>
    <w:rsid w:val="006D58B7"/>
    <w:rsid w:val="006D66B1"/>
    <w:rsid w:val="006E5B82"/>
    <w:rsid w:val="006E6BC3"/>
    <w:rsid w:val="006F0172"/>
    <w:rsid w:val="006F31DB"/>
    <w:rsid w:val="006F62F7"/>
    <w:rsid w:val="006F7B31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66697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1DD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07464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4DD1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3F7E"/>
    <w:rsid w:val="00AB49E3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5788"/>
    <w:rsid w:val="00BB60CB"/>
    <w:rsid w:val="00BB6910"/>
    <w:rsid w:val="00BC2AE5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13A"/>
    <w:rsid w:val="00C8641B"/>
    <w:rsid w:val="00C86B31"/>
    <w:rsid w:val="00C87D65"/>
    <w:rsid w:val="00C9192A"/>
    <w:rsid w:val="00C9225C"/>
    <w:rsid w:val="00CA01FC"/>
    <w:rsid w:val="00CA461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77815"/>
    <w:rsid w:val="00D81693"/>
    <w:rsid w:val="00D84B10"/>
    <w:rsid w:val="00D85388"/>
    <w:rsid w:val="00D91005"/>
    <w:rsid w:val="00D96084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4507E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46</cp:revision>
  <cp:lastPrinted>2024-04-11T16:23:00Z</cp:lastPrinted>
  <dcterms:created xsi:type="dcterms:W3CDTF">2024-04-26T17:23:00Z</dcterms:created>
  <dcterms:modified xsi:type="dcterms:W3CDTF">2024-11-04T00:06:00Z</dcterms:modified>
</cp:coreProperties>
</file>