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F60BD" w:rsidRDefault="00C10D01" w:rsidP="00FF60BD">
      <w:pPr>
        <w:rPr>
          <w:rFonts w:eastAsiaTheme="majorEastAsia" w:cstheme="majorBidi"/>
          <w:color w:val="FFFFFF" w:themeColor="background1"/>
        </w:rPr>
      </w:pPr>
      <w:r>
        <w:rPr>
          <w:rFonts w:eastAsiaTheme="majorEastAsia" w:cstheme="majorBidi"/>
          <w:color w:val="FFFFFF" w:themeColor="background1"/>
        </w:rPr>
        <w:t>ЫВ</w:t>
      </w:r>
    </w:p>
    <w:tbl>
      <w:tblPr>
        <w:tblStyle w:val="a3"/>
        <w:tblW w:w="988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953"/>
        <w:gridCol w:w="41"/>
        <w:gridCol w:w="91"/>
        <w:gridCol w:w="851"/>
        <w:gridCol w:w="458"/>
        <w:gridCol w:w="1138"/>
        <w:gridCol w:w="388"/>
        <w:gridCol w:w="179"/>
        <w:gridCol w:w="2289"/>
        <w:gridCol w:w="225"/>
        <w:gridCol w:w="393"/>
        <w:gridCol w:w="883"/>
      </w:tblGrid>
      <w:tr w:rsidR="00FF60BD" w:rsidRPr="00F12631" w:rsidTr="00B335D7">
        <w:trPr>
          <w:trHeight w:val="340"/>
        </w:trPr>
        <w:tc>
          <w:tcPr>
            <w:tcW w:w="9889" w:type="dxa"/>
            <w:gridSpan w:val="12"/>
            <w:vAlign w:val="center"/>
          </w:tcPr>
          <w:p w:rsidR="00FF60BD" w:rsidRPr="00B335D7" w:rsidRDefault="00FF60BD" w:rsidP="00CB3C47">
            <w:pPr>
              <w:pStyle w:val="114-005"/>
              <w:rPr>
                <w:szCs w:val="28"/>
              </w:rPr>
            </w:pPr>
            <w:r w:rsidRPr="00B335D7">
              <w:rPr>
                <w:rStyle w:val="10"/>
                <w:sz w:val="28"/>
                <w:szCs w:val="28"/>
              </w:rPr>
              <w:t>Н</w:t>
            </w:r>
            <w:r w:rsidRPr="00B335D7">
              <w:rPr>
                <w:szCs w:val="28"/>
              </w:rPr>
              <w:t xml:space="preserve"> А </w:t>
            </w:r>
            <w:proofErr w:type="gramStart"/>
            <w:r w:rsidRPr="00B335D7">
              <w:rPr>
                <w:szCs w:val="28"/>
              </w:rPr>
              <w:t>П</w:t>
            </w:r>
            <w:proofErr w:type="gramEnd"/>
            <w:r w:rsidRPr="00B335D7">
              <w:rPr>
                <w:szCs w:val="28"/>
              </w:rPr>
              <w:t xml:space="preserve"> Р А В Л Е Н И Е</w:t>
            </w:r>
          </w:p>
        </w:tc>
      </w:tr>
      <w:tr w:rsidR="00FF60BD" w:rsidRPr="00F12631" w:rsidTr="00B335D7">
        <w:trPr>
          <w:trHeight w:hRule="exact" w:val="340"/>
        </w:trPr>
        <w:tc>
          <w:tcPr>
            <w:tcW w:w="9889" w:type="dxa"/>
            <w:gridSpan w:val="12"/>
            <w:vAlign w:val="center"/>
          </w:tcPr>
          <w:p w:rsidR="00FF60BD" w:rsidRPr="00F12631" w:rsidRDefault="00FF60BD" w:rsidP="00C51872">
            <w:pPr>
              <w:pStyle w:val="a4"/>
              <w:jc w:val="center"/>
              <w:rPr>
                <w:rFonts w:asciiTheme="majorHAnsi" w:hAnsiTheme="majorHAnsi"/>
                <w:i w:val="0"/>
                <w:sz w:val="28"/>
                <w:szCs w:val="28"/>
              </w:rPr>
            </w:pPr>
            <w:r w:rsidRPr="00F12631">
              <w:rPr>
                <w:rFonts w:asciiTheme="majorHAnsi" w:hAnsiTheme="majorHAnsi"/>
                <w:i w:val="0"/>
              </w:rPr>
              <w:t xml:space="preserve">на </w:t>
            </w:r>
            <w:r w:rsidR="00C219EF">
              <w:rPr>
                <w:rFonts w:asciiTheme="majorHAnsi" w:hAnsiTheme="majorHAnsi"/>
                <w:i w:val="0"/>
              </w:rPr>
              <w:t>судебно-</w:t>
            </w:r>
            <w:r w:rsidR="00C51872">
              <w:rPr>
                <w:rFonts w:asciiTheme="majorHAnsi" w:hAnsiTheme="majorHAnsi"/>
                <w:i w:val="0"/>
              </w:rPr>
              <w:t>биологическую</w:t>
            </w:r>
            <w:r w:rsidRPr="00F12631">
              <w:rPr>
                <w:rFonts w:asciiTheme="majorHAnsi" w:hAnsiTheme="majorHAnsi"/>
                <w:i w:val="0"/>
              </w:rPr>
              <w:t xml:space="preserve"> экспертизу</w:t>
            </w:r>
          </w:p>
        </w:tc>
      </w:tr>
      <w:tr w:rsidR="00FF60BD" w:rsidRPr="00F12631" w:rsidTr="00B335D7">
        <w:trPr>
          <w:trHeight w:hRule="exact" w:val="480"/>
        </w:trPr>
        <w:tc>
          <w:tcPr>
            <w:tcW w:w="5532" w:type="dxa"/>
            <w:gridSpan w:val="6"/>
            <w:vAlign w:val="center"/>
          </w:tcPr>
          <w:p w:rsidR="00FF60BD" w:rsidRPr="00F12631" w:rsidRDefault="00FF60BD" w:rsidP="00CB3C47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Основания для проведения экспертизы</w:t>
            </w:r>
          </w:p>
        </w:tc>
        <w:tc>
          <w:tcPr>
            <w:tcW w:w="4357" w:type="dxa"/>
            <w:gridSpan w:val="6"/>
            <w:tcBorders>
              <w:bottom w:val="single" w:sz="4" w:space="0" w:color="000000" w:themeColor="text1"/>
            </w:tcBorders>
            <w:vAlign w:val="bottom"/>
          </w:tcPr>
          <w:p w:rsidR="00FF60BD" w:rsidRPr="00512E1D" w:rsidRDefault="00FF60BD" w:rsidP="00CB3C47">
            <w:pPr>
              <w:pStyle w:val="a4"/>
              <w:jc w:val="center"/>
            </w:pPr>
            <w:r w:rsidRPr="00512E1D">
              <w:t>постановление (см. на обороте)</w:t>
            </w:r>
          </w:p>
        </w:tc>
      </w:tr>
      <w:tr w:rsidR="00FF60BD" w:rsidRPr="00F12631" w:rsidTr="00B335D7">
        <w:trPr>
          <w:trHeight w:hRule="exact" w:val="397"/>
        </w:trPr>
        <w:tc>
          <w:tcPr>
            <w:tcW w:w="3936" w:type="dxa"/>
            <w:gridSpan w:val="4"/>
            <w:vAlign w:val="center"/>
          </w:tcPr>
          <w:p w:rsidR="00FF60BD" w:rsidRPr="00F12631" w:rsidRDefault="00FF60BD" w:rsidP="00CB3C47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Направляется материал от трупа</w:t>
            </w:r>
          </w:p>
        </w:tc>
        <w:tc>
          <w:tcPr>
            <w:tcW w:w="5953" w:type="dxa"/>
            <w:gridSpan w:val="8"/>
            <w:tcBorders>
              <w:bottom w:val="single" w:sz="4" w:space="0" w:color="000000" w:themeColor="text1"/>
            </w:tcBorders>
            <w:vAlign w:val="bottom"/>
          </w:tcPr>
          <w:p w:rsidR="00FF60BD" w:rsidRPr="00F12631" w:rsidRDefault="003E226C" w:rsidP="00D15EE4">
            <w:pPr>
              <w:pStyle w:val="a4"/>
              <w:jc w:val="center"/>
            </w:pPr>
            <w:r>
              <w:fldChar w:fldCharType="begin">
                <w:ffData>
                  <w:name w:val="fm_InjPrFullName"/>
                  <w:enabled/>
                  <w:calcOnExit/>
                  <w:textInput/>
                </w:ffData>
              </w:fldChar>
            </w:r>
            <w:bookmarkStart w:id="0" w:name="fm_InjPrFullName"/>
            <w:r>
              <w:instrText xml:space="preserve"> FORMTEXT </w:instrText>
            </w:r>
            <w:r>
              <w:fldChar w:fldCharType="separate"/>
            </w:r>
            <w:bookmarkStart w:id="1" w:name="_GoBack"/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bookmarkEnd w:id="1"/>
            <w:r>
              <w:fldChar w:fldCharType="end"/>
            </w:r>
            <w:bookmarkEnd w:id="0"/>
            <w:r w:rsidR="0021367E">
              <w:t>.</w:t>
            </w:r>
          </w:p>
        </w:tc>
      </w:tr>
      <w:tr w:rsidR="00FF60BD" w:rsidRPr="00F12631" w:rsidTr="00B335D7">
        <w:trPr>
          <w:trHeight w:hRule="exact" w:val="241"/>
        </w:trPr>
        <w:tc>
          <w:tcPr>
            <w:tcW w:w="4394" w:type="dxa"/>
            <w:gridSpan w:val="5"/>
            <w:vAlign w:val="center"/>
          </w:tcPr>
          <w:p w:rsidR="00FF60BD" w:rsidRPr="00F12631" w:rsidRDefault="00FF60BD" w:rsidP="00CB3C47">
            <w:pPr>
              <w:pStyle w:val="a4"/>
            </w:pPr>
          </w:p>
        </w:tc>
        <w:tc>
          <w:tcPr>
            <w:tcW w:w="5495" w:type="dxa"/>
            <w:gridSpan w:val="7"/>
            <w:vAlign w:val="center"/>
          </w:tcPr>
          <w:p w:rsidR="00FF60BD" w:rsidRPr="00F12631" w:rsidRDefault="00FF60BD" w:rsidP="00CB3C47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F12631">
              <w:rPr>
                <w:rFonts w:asciiTheme="majorHAnsi" w:hAnsiTheme="majorHAnsi"/>
                <w:i w:val="0"/>
                <w:vertAlign w:val="superscript"/>
              </w:rPr>
              <w:t xml:space="preserve">Фамилия, </w:t>
            </w:r>
            <w:proofErr w:type="spellStart"/>
            <w:r w:rsidRPr="00F12631">
              <w:rPr>
                <w:rFonts w:asciiTheme="majorHAnsi" w:hAnsiTheme="majorHAnsi"/>
                <w:i w:val="0"/>
                <w:vertAlign w:val="superscript"/>
              </w:rPr>
              <w:t>и.</w:t>
            </w:r>
            <w:proofErr w:type="gramStart"/>
            <w:r w:rsidRPr="00F12631">
              <w:rPr>
                <w:rFonts w:asciiTheme="majorHAnsi" w:hAnsiTheme="majorHAnsi"/>
                <w:i w:val="0"/>
                <w:vertAlign w:val="superscript"/>
              </w:rPr>
              <w:t>,о</w:t>
            </w:r>
            <w:proofErr w:type="spellEnd"/>
            <w:proofErr w:type="gramEnd"/>
            <w:r w:rsidRPr="00F12631">
              <w:rPr>
                <w:rFonts w:asciiTheme="majorHAnsi" w:hAnsiTheme="majorHAnsi"/>
                <w:i w:val="0"/>
                <w:vertAlign w:val="superscript"/>
              </w:rPr>
              <w:t>. умершего</w:t>
            </w:r>
          </w:p>
        </w:tc>
      </w:tr>
      <w:tr w:rsidR="00FF60BD" w:rsidRPr="00F12631" w:rsidTr="00B335D7">
        <w:trPr>
          <w:trHeight w:hRule="exact" w:val="340"/>
        </w:trPr>
        <w:tc>
          <w:tcPr>
            <w:tcW w:w="4394" w:type="dxa"/>
            <w:gridSpan w:val="5"/>
            <w:tcBorders>
              <w:bottom w:val="single" w:sz="4" w:space="0" w:color="000000" w:themeColor="text1"/>
            </w:tcBorders>
            <w:vAlign w:val="bottom"/>
          </w:tcPr>
          <w:p w:rsidR="00FF60BD" w:rsidRPr="00512E1D" w:rsidRDefault="003E226C" w:rsidP="003E226C">
            <w:pPr>
              <w:pStyle w:val="a4"/>
              <w:jc w:val="center"/>
            </w:pPr>
            <w:r>
              <w:fldChar w:fldCharType="begin">
                <w:ffData>
                  <w:name w:val="fm_InjPrBirthday"/>
                  <w:enabled/>
                  <w:calcOnExit/>
                  <w:textInput/>
                </w:ffData>
              </w:fldChar>
            </w:r>
            <w:bookmarkStart w:id="2" w:name="fm_InjPrBirthday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2"/>
            <w:r w:rsidR="00D31E40" w:rsidRPr="00512E1D">
              <w:t>,</w:t>
            </w:r>
            <w:r w:rsidR="00EF7C88" w:rsidRPr="00512E1D">
              <w:t xml:space="preserve"> </w:t>
            </w:r>
            <w:r>
              <w:fldChar w:fldCharType="begin">
                <w:ffData>
                  <w:name w:val="fm_InjPrSex"/>
                  <w:enabled/>
                  <w:calcOnExit/>
                  <w:textInput/>
                </w:ffData>
              </w:fldChar>
            </w:r>
            <w:bookmarkStart w:id="3" w:name="fm_InjPrSex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3"/>
          </w:p>
        </w:tc>
        <w:tc>
          <w:tcPr>
            <w:tcW w:w="1705" w:type="dxa"/>
            <w:gridSpan w:val="3"/>
            <w:vAlign w:val="center"/>
          </w:tcPr>
          <w:p w:rsidR="00FF60BD" w:rsidRPr="00F12631" w:rsidRDefault="00FF60BD" w:rsidP="00CB3C47">
            <w:pPr>
              <w:pStyle w:val="a4"/>
              <w:jc w:val="center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в банках</w:t>
            </w:r>
          </w:p>
        </w:tc>
        <w:tc>
          <w:tcPr>
            <w:tcW w:w="2514" w:type="dxa"/>
            <w:gridSpan w:val="2"/>
            <w:tcBorders>
              <w:bottom w:val="single" w:sz="4" w:space="0" w:color="000000" w:themeColor="text1"/>
            </w:tcBorders>
            <w:vAlign w:val="center"/>
          </w:tcPr>
          <w:p w:rsidR="00FF60BD" w:rsidRPr="00F12631" w:rsidRDefault="00FF60BD" w:rsidP="00CB3C47">
            <w:pPr>
              <w:pStyle w:val="a4"/>
            </w:pPr>
          </w:p>
        </w:tc>
        <w:tc>
          <w:tcPr>
            <w:tcW w:w="1276" w:type="dxa"/>
            <w:gridSpan w:val="2"/>
            <w:vAlign w:val="center"/>
          </w:tcPr>
          <w:p w:rsidR="00FF60BD" w:rsidRPr="00F12631" w:rsidRDefault="00FF60BD" w:rsidP="00CB3C47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proofErr w:type="gramStart"/>
            <w:r w:rsidRPr="00F12631">
              <w:rPr>
                <w:rFonts w:asciiTheme="majorHAnsi" w:hAnsiTheme="majorHAnsi"/>
                <w:i w:val="0"/>
              </w:rPr>
              <w:t>флаконах</w:t>
            </w:r>
            <w:proofErr w:type="gramEnd"/>
          </w:p>
        </w:tc>
      </w:tr>
      <w:tr w:rsidR="00FF60BD" w:rsidRPr="00F12631" w:rsidTr="00B335D7">
        <w:trPr>
          <w:trHeight w:hRule="exact" w:val="243"/>
        </w:trPr>
        <w:tc>
          <w:tcPr>
            <w:tcW w:w="4394" w:type="dxa"/>
            <w:gridSpan w:val="5"/>
            <w:tcBorders>
              <w:top w:val="single" w:sz="4" w:space="0" w:color="000000" w:themeColor="text1"/>
            </w:tcBorders>
          </w:tcPr>
          <w:p w:rsidR="00FF60BD" w:rsidRPr="00F12631" w:rsidRDefault="00FF60BD" w:rsidP="00CB3C47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F12631">
              <w:rPr>
                <w:rFonts w:asciiTheme="majorHAnsi" w:hAnsiTheme="majorHAnsi"/>
                <w:i w:val="0"/>
                <w:vertAlign w:val="superscript"/>
              </w:rPr>
              <w:t>год рождения, пол</w:t>
            </w:r>
          </w:p>
        </w:tc>
        <w:tc>
          <w:tcPr>
            <w:tcW w:w="5495" w:type="dxa"/>
            <w:gridSpan w:val="7"/>
          </w:tcPr>
          <w:p w:rsidR="00FF60BD" w:rsidRPr="00F12631" w:rsidRDefault="00FF60BD" w:rsidP="00CB3C47">
            <w:pPr>
              <w:pStyle w:val="a4"/>
            </w:pPr>
          </w:p>
        </w:tc>
      </w:tr>
      <w:tr w:rsidR="00FF60BD" w:rsidRPr="00F12631" w:rsidTr="00B335D7">
        <w:trPr>
          <w:trHeight w:hRule="exact" w:val="340"/>
        </w:trPr>
        <w:tc>
          <w:tcPr>
            <w:tcW w:w="3085" w:type="dxa"/>
            <w:gridSpan w:val="3"/>
          </w:tcPr>
          <w:p w:rsidR="00FF60BD" w:rsidRPr="00F12631" w:rsidRDefault="00FF60BD" w:rsidP="00CB3C47">
            <w:pPr>
              <w:pStyle w:val="a4"/>
            </w:pPr>
          </w:p>
        </w:tc>
        <w:tc>
          <w:tcPr>
            <w:tcW w:w="2835" w:type="dxa"/>
            <w:gridSpan w:val="4"/>
          </w:tcPr>
          <w:p w:rsidR="00FF60BD" w:rsidRPr="00F12631" w:rsidRDefault="00FF60BD" w:rsidP="00CB3C47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Наименование органа</w:t>
            </w:r>
          </w:p>
        </w:tc>
        <w:tc>
          <w:tcPr>
            <w:tcW w:w="2468" w:type="dxa"/>
            <w:gridSpan w:val="2"/>
            <w:tcBorders>
              <w:bottom w:val="single" w:sz="4" w:space="0" w:color="000000" w:themeColor="text1"/>
            </w:tcBorders>
          </w:tcPr>
          <w:p w:rsidR="00FF60BD" w:rsidRPr="00F12631" w:rsidRDefault="00FF60BD" w:rsidP="00CB3C47">
            <w:pPr>
              <w:pStyle w:val="a4"/>
            </w:pPr>
          </w:p>
        </w:tc>
        <w:tc>
          <w:tcPr>
            <w:tcW w:w="618" w:type="dxa"/>
            <w:gridSpan w:val="2"/>
          </w:tcPr>
          <w:p w:rsidR="00FF60BD" w:rsidRPr="00F12631" w:rsidRDefault="00FF60BD" w:rsidP="00CB3C47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вес</w:t>
            </w:r>
          </w:p>
        </w:tc>
        <w:tc>
          <w:tcPr>
            <w:tcW w:w="883" w:type="dxa"/>
            <w:tcBorders>
              <w:bottom w:val="single" w:sz="4" w:space="0" w:color="000000" w:themeColor="text1"/>
            </w:tcBorders>
          </w:tcPr>
          <w:p w:rsidR="00FF60BD" w:rsidRPr="00F12631" w:rsidRDefault="00FF60BD" w:rsidP="00CB3C47">
            <w:pPr>
              <w:pStyle w:val="a4"/>
            </w:pPr>
          </w:p>
        </w:tc>
      </w:tr>
      <w:tr w:rsidR="00FF60BD" w:rsidRPr="00F12631" w:rsidTr="00B335D7">
        <w:trPr>
          <w:trHeight w:val="367"/>
        </w:trPr>
        <w:tc>
          <w:tcPr>
            <w:tcW w:w="2994" w:type="dxa"/>
            <w:gridSpan w:val="2"/>
            <w:vAlign w:val="bottom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№1 содержит</w:t>
            </w:r>
          </w:p>
        </w:tc>
        <w:tc>
          <w:tcPr>
            <w:tcW w:w="6895" w:type="dxa"/>
            <w:gridSpan w:val="10"/>
            <w:tcBorders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E177E1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№2</w:t>
            </w:r>
          </w:p>
        </w:tc>
        <w:tc>
          <w:tcPr>
            <w:tcW w:w="6936" w:type="dxa"/>
            <w:gridSpan w:val="11"/>
            <w:tcBorders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E177E1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10D01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№3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CB3C47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№4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CB3C47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№5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CB3C47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№6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CB3C47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Флакон №1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C10D01" w:rsidRDefault="00FF60BD" w:rsidP="00C51872">
            <w:pPr>
              <w:pStyle w:val="a4"/>
              <w:jc w:val="left"/>
              <w:rPr>
                <w:rFonts w:cs="Times New Roman"/>
                <w:sz w:val="28"/>
                <w:szCs w:val="28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Флакон №2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CB3C47">
            <w:pPr>
              <w:pStyle w:val="a4"/>
              <w:jc w:val="left"/>
              <w:rPr>
                <w:rFonts w:cs="Times New Roman"/>
              </w:rPr>
            </w:pPr>
          </w:p>
        </w:tc>
      </w:tr>
    </w:tbl>
    <w:p w:rsidR="00D7298C" w:rsidRDefault="00D7298C" w:rsidP="00D7298C"/>
    <w:p w:rsidR="00755652" w:rsidRDefault="00755652" w:rsidP="00D7298C"/>
    <w:p w:rsidR="00C51872" w:rsidRDefault="00C51872" w:rsidP="00D7298C"/>
    <w:p w:rsidR="00E30D0F" w:rsidRDefault="00E30D0F" w:rsidP="00D7298C"/>
    <w:p w:rsidR="00E30D0F" w:rsidRDefault="00E30D0F" w:rsidP="00D7298C"/>
    <w:p w:rsidR="00B15781" w:rsidRDefault="00B15781" w:rsidP="00D7298C"/>
    <w:p w:rsidR="00B15781" w:rsidRDefault="00B15781" w:rsidP="00D7298C"/>
    <w:p w:rsidR="00B15781" w:rsidRDefault="00B15781" w:rsidP="00D7298C"/>
    <w:p w:rsidR="00B15781" w:rsidRDefault="00B15781" w:rsidP="00D7298C"/>
    <w:p w:rsidR="00B15781" w:rsidRDefault="00B15781" w:rsidP="00D7298C"/>
    <w:tbl>
      <w:tblPr>
        <w:tblpPr w:leftFromText="181" w:rightFromText="181" w:vertAnchor="page" w:horzAnchor="page" w:tblpX="2178" w:tblpY="11285"/>
        <w:tblOverlap w:val="never"/>
        <w:tblW w:w="833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776"/>
        <w:gridCol w:w="2777"/>
        <w:gridCol w:w="2777"/>
      </w:tblGrid>
      <w:tr w:rsidR="00A712BD" w:rsidRPr="00D54758" w:rsidTr="00A712BD">
        <w:trPr>
          <w:trHeight w:val="2121"/>
        </w:trPr>
        <w:tc>
          <w:tcPr>
            <w:tcW w:w="27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712BD" w:rsidRPr="00D54758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2"/>
                <w:szCs w:val="22"/>
              </w:rPr>
            </w:pPr>
            <w:r w:rsidRPr="00D54758">
              <w:rPr>
                <w:sz w:val="22"/>
                <w:szCs w:val="22"/>
              </w:rPr>
              <w:t>БИОЛОГИЯ</w:t>
            </w:r>
          </w:p>
          <w:p w:rsidR="00A712BD" w:rsidRPr="00D54758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2"/>
                <w:szCs w:val="22"/>
              </w:rPr>
            </w:pPr>
            <w:r w:rsidRPr="00D54758">
              <w:rPr>
                <w:sz w:val="22"/>
                <w:szCs w:val="22"/>
              </w:rPr>
              <w:t>КРОВЬ</w:t>
            </w:r>
          </w:p>
          <w:p w:rsidR="00A712BD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2"/>
                <w:szCs w:val="22"/>
              </w:rPr>
            </w:pPr>
            <w:r w:rsidRPr="00D54758">
              <w:rPr>
                <w:sz w:val="22"/>
                <w:szCs w:val="22"/>
              </w:rPr>
              <w:t>от трупа</w:t>
            </w:r>
          </w:p>
          <w:p w:rsidR="00A712BD" w:rsidRPr="00D54758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lb_InjPrIniName"/>
                  <w:enabled/>
                  <w:calcOnExit/>
                  <w:textInput/>
                </w:ffData>
              </w:fldChar>
            </w:r>
            <w:bookmarkStart w:id="4" w:name="lb_InjPrIniName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4"/>
          </w:p>
          <w:p w:rsidR="00A712BD" w:rsidRPr="00D50592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СМЭ </w:t>
            </w:r>
            <w:r>
              <w:rPr>
                <w:sz w:val="22"/>
                <w:szCs w:val="22"/>
              </w:rPr>
              <w:fldChar w:fldCharType="begin">
                <w:ffData>
                  <w:name w:val="lb_fNumberEF"/>
                  <w:enabled/>
                  <w:calcOnExit/>
                  <w:textInput/>
                </w:ffData>
              </w:fldChar>
            </w:r>
            <w:bookmarkStart w:id="5" w:name="lb_fNumberEF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5"/>
          </w:p>
          <w:p w:rsidR="00A712BD" w:rsidRPr="00D50592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2"/>
                <w:szCs w:val="22"/>
              </w:rPr>
            </w:pPr>
            <w:proofErr w:type="spellStart"/>
            <w:r w:rsidRPr="00D50592">
              <w:rPr>
                <w:sz w:val="22"/>
                <w:szCs w:val="22"/>
              </w:rPr>
              <w:t>Вскр</w:t>
            </w:r>
            <w:proofErr w:type="spellEnd"/>
            <w:r w:rsidRPr="00D50592">
              <w:rPr>
                <w:sz w:val="22"/>
                <w:szCs w:val="22"/>
              </w:rPr>
              <w:t>.</w:t>
            </w:r>
            <w:r>
              <w:rPr>
                <w:sz w:val="22"/>
                <w:szCs w:val="22"/>
              </w:rPr>
              <w:t xml:space="preserve"> </w:t>
            </w:r>
            <w:r>
              <w:rPr>
                <w:sz w:val="22"/>
                <w:szCs w:val="22"/>
              </w:rPr>
              <w:fldChar w:fldCharType="begin">
                <w:ffData>
                  <w:name w:val="lb_AutopsyDate"/>
                  <w:enabled/>
                  <w:calcOnExit/>
                  <w:textInput/>
                </w:ffData>
              </w:fldChar>
            </w:r>
            <w:bookmarkStart w:id="6" w:name="lb_AutopsyDate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6"/>
          </w:p>
          <w:p w:rsidR="00A712BD" w:rsidRPr="00D54758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2"/>
                <w:szCs w:val="22"/>
              </w:rPr>
            </w:pPr>
            <w:r w:rsidRPr="00D50592">
              <w:rPr>
                <w:sz w:val="22"/>
                <w:szCs w:val="22"/>
              </w:rPr>
              <w:t>ГСМЭ</w:t>
            </w:r>
            <w:r>
              <w:rPr>
                <w:sz w:val="22"/>
                <w:szCs w:val="22"/>
              </w:rPr>
              <w:t xml:space="preserve"> </w:t>
            </w:r>
            <w:r>
              <w:rPr>
                <w:sz w:val="22"/>
                <w:szCs w:val="22"/>
              </w:rPr>
              <w:fldChar w:fldCharType="begin">
                <w:ffData>
                  <w:name w:val="lb_expertName"/>
                  <w:enabled/>
                  <w:calcOnExit/>
                  <w:textInput/>
                </w:ffData>
              </w:fldChar>
            </w:r>
            <w:bookmarkStart w:id="7" w:name="lb_expertName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7"/>
          </w:p>
        </w:tc>
        <w:tc>
          <w:tcPr>
            <w:tcW w:w="27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712BD" w:rsidRPr="00D54758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2"/>
                <w:szCs w:val="22"/>
              </w:rPr>
            </w:pPr>
            <w:r w:rsidRPr="00D54758">
              <w:rPr>
                <w:sz w:val="22"/>
                <w:szCs w:val="22"/>
              </w:rPr>
              <w:t>БИОЛОГИЯ</w:t>
            </w:r>
          </w:p>
          <w:p w:rsidR="00A712BD" w:rsidRPr="00D54758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2"/>
                <w:szCs w:val="22"/>
              </w:rPr>
            </w:pPr>
            <w:r w:rsidRPr="00D54758">
              <w:rPr>
                <w:sz w:val="22"/>
                <w:szCs w:val="22"/>
              </w:rPr>
              <w:t>ПЕЧЕНЬ</w:t>
            </w:r>
          </w:p>
          <w:p w:rsidR="00A712BD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2"/>
                <w:szCs w:val="22"/>
              </w:rPr>
            </w:pPr>
            <w:r w:rsidRPr="00D54758">
              <w:rPr>
                <w:sz w:val="22"/>
                <w:szCs w:val="22"/>
              </w:rPr>
              <w:t>от трупа</w:t>
            </w:r>
          </w:p>
          <w:p w:rsidR="00A712BD" w:rsidRPr="00D54758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REF lb_InjPrIniName \h  \* MERGEFORMAT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D34C44">
              <w:rPr>
                <w:noProof/>
                <w:sz w:val="22"/>
                <w:szCs w:val="22"/>
              </w:rPr>
              <w:t xml:space="preserve">     </w:t>
            </w:r>
            <w:r>
              <w:rPr>
                <w:sz w:val="22"/>
                <w:szCs w:val="22"/>
              </w:rPr>
              <w:fldChar w:fldCharType="end"/>
            </w:r>
          </w:p>
          <w:p w:rsidR="00A712BD" w:rsidRPr="00D50592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СМЭ</w:t>
            </w: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REF lb_fNumberEF \h  \* MERGEFORMAT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D34C44">
              <w:rPr>
                <w:noProof/>
                <w:sz w:val="22"/>
                <w:szCs w:val="22"/>
              </w:rPr>
              <w:t xml:space="preserve">     </w:t>
            </w:r>
            <w:r>
              <w:rPr>
                <w:sz w:val="22"/>
                <w:szCs w:val="22"/>
              </w:rPr>
              <w:fldChar w:fldCharType="end"/>
            </w:r>
          </w:p>
          <w:p w:rsidR="00A712BD" w:rsidRPr="00D50592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2"/>
                <w:szCs w:val="22"/>
              </w:rPr>
            </w:pPr>
            <w:r w:rsidRPr="00D50592">
              <w:rPr>
                <w:sz w:val="22"/>
                <w:szCs w:val="22"/>
              </w:rPr>
              <w:t>Вскр</w:t>
            </w:r>
            <w:r>
              <w:rPr>
                <w:sz w:val="22"/>
                <w:szCs w:val="22"/>
              </w:rPr>
              <w:t xml:space="preserve">. </w:t>
            </w: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REF lb_AutopsyDate \h  \* MERGEFORMAT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D34C44">
              <w:rPr>
                <w:noProof/>
                <w:sz w:val="22"/>
                <w:szCs w:val="22"/>
              </w:rPr>
              <w:t xml:space="preserve">     </w:t>
            </w:r>
            <w:r>
              <w:rPr>
                <w:sz w:val="22"/>
                <w:szCs w:val="22"/>
              </w:rPr>
              <w:fldChar w:fldCharType="end"/>
            </w:r>
          </w:p>
          <w:p w:rsidR="00A712BD" w:rsidRPr="00D54758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2"/>
                <w:szCs w:val="22"/>
              </w:rPr>
            </w:pPr>
            <w:r w:rsidRPr="00D50592">
              <w:rPr>
                <w:sz w:val="22"/>
                <w:szCs w:val="22"/>
              </w:rPr>
              <w:t>ГСМЭ</w:t>
            </w:r>
            <w:r>
              <w:rPr>
                <w:sz w:val="22"/>
                <w:szCs w:val="22"/>
              </w:rPr>
              <w:t xml:space="preserve"> </w:t>
            </w: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REF lb_expertName \h  \* MERGEFORMAT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D34C44">
              <w:rPr>
                <w:noProof/>
                <w:sz w:val="22"/>
                <w:szCs w:val="22"/>
              </w:rPr>
              <w:t xml:space="preserve">     </w:t>
            </w:r>
            <w:r>
              <w:rPr>
                <w:sz w:val="22"/>
                <w:szCs w:val="22"/>
              </w:rPr>
              <w:fldChar w:fldCharType="end"/>
            </w:r>
          </w:p>
        </w:tc>
        <w:tc>
          <w:tcPr>
            <w:tcW w:w="27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712BD" w:rsidRPr="00D54758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2"/>
                <w:szCs w:val="22"/>
              </w:rPr>
            </w:pPr>
            <w:r w:rsidRPr="00D54758">
              <w:rPr>
                <w:sz w:val="22"/>
                <w:szCs w:val="22"/>
              </w:rPr>
              <w:t>БИОЛОГИЯ</w:t>
            </w:r>
          </w:p>
          <w:p w:rsidR="00A712BD" w:rsidRPr="00D54758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2"/>
                <w:szCs w:val="22"/>
              </w:rPr>
            </w:pPr>
          </w:p>
          <w:p w:rsidR="00A712BD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от трупа</w:t>
            </w:r>
          </w:p>
          <w:p w:rsidR="00A712BD" w:rsidRPr="00D54758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REF lb_InjPrIniName \h  \* MERGEFORMAT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D34C44">
              <w:rPr>
                <w:noProof/>
                <w:sz w:val="22"/>
                <w:szCs w:val="22"/>
              </w:rPr>
              <w:t xml:space="preserve">     </w:t>
            </w:r>
            <w:r>
              <w:rPr>
                <w:sz w:val="22"/>
                <w:szCs w:val="22"/>
              </w:rPr>
              <w:fldChar w:fldCharType="end"/>
            </w:r>
          </w:p>
          <w:p w:rsidR="00A712BD" w:rsidRPr="00D50592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СМЭ </w:t>
            </w: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REF lb_fNumberEF \h  \* MERGEFORMAT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D34C44">
              <w:rPr>
                <w:noProof/>
                <w:sz w:val="22"/>
                <w:szCs w:val="22"/>
              </w:rPr>
              <w:t xml:space="preserve">     </w:t>
            </w:r>
            <w:r>
              <w:rPr>
                <w:sz w:val="22"/>
                <w:szCs w:val="22"/>
              </w:rPr>
              <w:fldChar w:fldCharType="end"/>
            </w:r>
          </w:p>
          <w:p w:rsidR="00A712BD" w:rsidRPr="00D50592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2"/>
                <w:szCs w:val="22"/>
              </w:rPr>
            </w:pPr>
            <w:r w:rsidRPr="00D50592">
              <w:rPr>
                <w:sz w:val="22"/>
                <w:szCs w:val="22"/>
              </w:rPr>
              <w:t>Вскр.</w:t>
            </w:r>
            <w:r>
              <w:rPr>
                <w:sz w:val="22"/>
                <w:szCs w:val="22"/>
              </w:rPr>
              <w:t xml:space="preserve"> </w:t>
            </w: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REF lb_AutopsyDate \h  \* MERGEFORMAT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D34C44">
              <w:rPr>
                <w:noProof/>
                <w:sz w:val="22"/>
                <w:szCs w:val="22"/>
              </w:rPr>
              <w:t xml:space="preserve">     </w:t>
            </w:r>
            <w:r>
              <w:rPr>
                <w:sz w:val="22"/>
                <w:szCs w:val="22"/>
              </w:rPr>
              <w:fldChar w:fldCharType="end"/>
            </w:r>
          </w:p>
          <w:p w:rsidR="00A712BD" w:rsidRPr="00D54758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2"/>
                <w:szCs w:val="22"/>
              </w:rPr>
            </w:pPr>
            <w:r w:rsidRPr="00D50592">
              <w:rPr>
                <w:sz w:val="22"/>
                <w:szCs w:val="22"/>
              </w:rPr>
              <w:t>ГСМЭ</w:t>
            </w:r>
            <w:r>
              <w:rPr>
                <w:sz w:val="22"/>
                <w:szCs w:val="22"/>
              </w:rPr>
              <w:t xml:space="preserve"> </w:t>
            </w: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REF lb_expertName \h  \* MERGEFORMAT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D34C44">
              <w:rPr>
                <w:noProof/>
                <w:sz w:val="22"/>
                <w:szCs w:val="22"/>
              </w:rPr>
              <w:t xml:space="preserve">     </w:t>
            </w:r>
            <w:r>
              <w:rPr>
                <w:sz w:val="22"/>
                <w:szCs w:val="22"/>
              </w:rPr>
              <w:fldChar w:fldCharType="end"/>
            </w:r>
          </w:p>
        </w:tc>
      </w:tr>
      <w:tr w:rsidR="00A712BD" w:rsidRPr="00D54758" w:rsidTr="00A712BD">
        <w:trPr>
          <w:trHeight w:val="2121"/>
        </w:trPr>
        <w:tc>
          <w:tcPr>
            <w:tcW w:w="27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712BD" w:rsidRPr="00D54758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2"/>
                <w:szCs w:val="22"/>
              </w:rPr>
            </w:pPr>
            <w:r w:rsidRPr="00D54758">
              <w:rPr>
                <w:sz w:val="22"/>
                <w:szCs w:val="22"/>
              </w:rPr>
              <w:t>БИОЛОГИЯ</w:t>
            </w:r>
          </w:p>
          <w:p w:rsidR="00A712BD" w:rsidRPr="00D54758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2"/>
                <w:szCs w:val="22"/>
              </w:rPr>
            </w:pPr>
            <w:r w:rsidRPr="00D54758">
              <w:rPr>
                <w:sz w:val="22"/>
                <w:szCs w:val="22"/>
              </w:rPr>
              <w:t>СКЕЛЕТНАЯ МЫШЦА</w:t>
            </w:r>
          </w:p>
          <w:p w:rsidR="00A712BD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2"/>
                <w:szCs w:val="22"/>
              </w:rPr>
            </w:pPr>
            <w:r w:rsidRPr="00D54758">
              <w:rPr>
                <w:sz w:val="22"/>
                <w:szCs w:val="22"/>
              </w:rPr>
              <w:t>от трупа</w:t>
            </w:r>
          </w:p>
          <w:p w:rsidR="00A712BD" w:rsidRPr="00D54758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REF lb_InjPrIniName \h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D34C44">
              <w:rPr>
                <w:noProof/>
                <w:sz w:val="22"/>
                <w:szCs w:val="22"/>
              </w:rPr>
              <w:t xml:space="preserve">     </w:t>
            </w:r>
            <w:r>
              <w:rPr>
                <w:sz w:val="22"/>
                <w:szCs w:val="22"/>
              </w:rPr>
              <w:fldChar w:fldCharType="end"/>
            </w:r>
          </w:p>
          <w:p w:rsidR="00A712BD" w:rsidRPr="00D50592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СМЭ </w:t>
            </w: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REF lb_fNumberEF \h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D34C44">
              <w:rPr>
                <w:noProof/>
                <w:sz w:val="22"/>
                <w:szCs w:val="22"/>
              </w:rPr>
              <w:t xml:space="preserve">     </w:t>
            </w:r>
            <w:r>
              <w:rPr>
                <w:sz w:val="22"/>
                <w:szCs w:val="22"/>
              </w:rPr>
              <w:fldChar w:fldCharType="end"/>
            </w:r>
          </w:p>
          <w:p w:rsidR="00A712BD" w:rsidRPr="00D50592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2"/>
                <w:szCs w:val="22"/>
              </w:rPr>
            </w:pPr>
            <w:r w:rsidRPr="00D50592">
              <w:rPr>
                <w:sz w:val="22"/>
                <w:szCs w:val="22"/>
              </w:rPr>
              <w:t>Вскр.</w:t>
            </w:r>
            <w:r>
              <w:rPr>
                <w:sz w:val="22"/>
                <w:szCs w:val="22"/>
              </w:rPr>
              <w:t xml:space="preserve"> </w:t>
            </w: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REF lb_AutopsyDate \h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D34C44">
              <w:rPr>
                <w:noProof/>
                <w:sz w:val="22"/>
                <w:szCs w:val="22"/>
              </w:rPr>
              <w:t xml:space="preserve">     </w:t>
            </w:r>
            <w:r>
              <w:rPr>
                <w:sz w:val="22"/>
                <w:szCs w:val="22"/>
              </w:rPr>
              <w:fldChar w:fldCharType="end"/>
            </w:r>
          </w:p>
          <w:p w:rsidR="00A712BD" w:rsidRPr="00D54758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2"/>
                <w:szCs w:val="22"/>
              </w:rPr>
            </w:pPr>
            <w:r w:rsidRPr="00D50592">
              <w:rPr>
                <w:sz w:val="22"/>
                <w:szCs w:val="22"/>
              </w:rPr>
              <w:t>ГСМЭ</w:t>
            </w:r>
            <w:r>
              <w:rPr>
                <w:sz w:val="22"/>
                <w:szCs w:val="22"/>
              </w:rPr>
              <w:t xml:space="preserve"> </w:t>
            </w: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REF lb_expertName \h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D34C44">
              <w:rPr>
                <w:noProof/>
                <w:sz w:val="22"/>
                <w:szCs w:val="22"/>
              </w:rPr>
              <w:t xml:space="preserve">     </w:t>
            </w:r>
            <w:r>
              <w:rPr>
                <w:sz w:val="22"/>
                <w:szCs w:val="22"/>
              </w:rPr>
              <w:fldChar w:fldCharType="end"/>
            </w:r>
          </w:p>
        </w:tc>
        <w:tc>
          <w:tcPr>
            <w:tcW w:w="27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712BD" w:rsidRPr="00D54758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2"/>
                <w:szCs w:val="22"/>
              </w:rPr>
            </w:pPr>
            <w:r w:rsidRPr="00D54758">
              <w:rPr>
                <w:sz w:val="22"/>
                <w:szCs w:val="22"/>
              </w:rPr>
              <w:t>БИОЛОГИЯ</w:t>
            </w:r>
          </w:p>
          <w:p w:rsidR="00A712BD" w:rsidRPr="00D54758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2"/>
                <w:szCs w:val="22"/>
              </w:rPr>
            </w:pPr>
            <w:r w:rsidRPr="00D54758">
              <w:rPr>
                <w:sz w:val="22"/>
                <w:szCs w:val="22"/>
              </w:rPr>
              <w:t>СЕРДЕЧНАЯ МЫШЦА</w:t>
            </w:r>
          </w:p>
          <w:p w:rsidR="00A712BD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2"/>
                <w:szCs w:val="22"/>
              </w:rPr>
            </w:pPr>
            <w:r w:rsidRPr="00D54758">
              <w:rPr>
                <w:sz w:val="22"/>
                <w:szCs w:val="22"/>
              </w:rPr>
              <w:t>от трупа</w:t>
            </w:r>
          </w:p>
          <w:p w:rsidR="00A712BD" w:rsidRPr="00D54758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REF lb_InjPrIniName \h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D34C44">
              <w:rPr>
                <w:noProof/>
                <w:sz w:val="22"/>
                <w:szCs w:val="22"/>
              </w:rPr>
              <w:t xml:space="preserve">     </w:t>
            </w:r>
            <w:r>
              <w:rPr>
                <w:sz w:val="22"/>
                <w:szCs w:val="22"/>
              </w:rPr>
              <w:fldChar w:fldCharType="end"/>
            </w:r>
          </w:p>
          <w:p w:rsidR="00A712BD" w:rsidRPr="00D50592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СМЭ </w:t>
            </w: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REF lb_fNumberEF \h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D34C44">
              <w:rPr>
                <w:noProof/>
                <w:sz w:val="22"/>
                <w:szCs w:val="22"/>
              </w:rPr>
              <w:t xml:space="preserve">     </w:t>
            </w:r>
            <w:r>
              <w:rPr>
                <w:sz w:val="22"/>
                <w:szCs w:val="22"/>
              </w:rPr>
              <w:fldChar w:fldCharType="end"/>
            </w:r>
          </w:p>
          <w:p w:rsidR="00A712BD" w:rsidRPr="00D50592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2"/>
                <w:szCs w:val="22"/>
              </w:rPr>
            </w:pPr>
            <w:r w:rsidRPr="00D50592">
              <w:rPr>
                <w:sz w:val="22"/>
                <w:szCs w:val="22"/>
              </w:rPr>
              <w:t>Вскр.</w:t>
            </w:r>
            <w:r>
              <w:rPr>
                <w:sz w:val="22"/>
                <w:szCs w:val="22"/>
              </w:rPr>
              <w:t xml:space="preserve"> </w:t>
            </w: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REF lb_AutopsyDate \h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D34C44">
              <w:rPr>
                <w:noProof/>
                <w:sz w:val="22"/>
                <w:szCs w:val="22"/>
              </w:rPr>
              <w:t xml:space="preserve">     </w:t>
            </w:r>
            <w:r>
              <w:rPr>
                <w:sz w:val="22"/>
                <w:szCs w:val="22"/>
              </w:rPr>
              <w:fldChar w:fldCharType="end"/>
            </w:r>
          </w:p>
          <w:p w:rsidR="00A712BD" w:rsidRPr="00D54758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2"/>
                <w:szCs w:val="22"/>
              </w:rPr>
            </w:pPr>
            <w:r w:rsidRPr="00D50592">
              <w:rPr>
                <w:sz w:val="22"/>
                <w:szCs w:val="22"/>
              </w:rPr>
              <w:t>ГСМЭ</w:t>
            </w:r>
            <w:r>
              <w:rPr>
                <w:sz w:val="22"/>
                <w:szCs w:val="22"/>
              </w:rPr>
              <w:t xml:space="preserve"> </w:t>
            </w: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REF lb_expertName \h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D34C44">
              <w:rPr>
                <w:noProof/>
                <w:sz w:val="22"/>
                <w:szCs w:val="22"/>
              </w:rPr>
              <w:t xml:space="preserve">     </w:t>
            </w:r>
            <w:r>
              <w:rPr>
                <w:sz w:val="22"/>
                <w:szCs w:val="22"/>
              </w:rPr>
              <w:fldChar w:fldCharType="end"/>
            </w:r>
          </w:p>
        </w:tc>
        <w:tc>
          <w:tcPr>
            <w:tcW w:w="27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712BD" w:rsidRPr="00D54758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2"/>
                <w:szCs w:val="22"/>
              </w:rPr>
            </w:pPr>
            <w:r w:rsidRPr="00D54758">
              <w:rPr>
                <w:sz w:val="22"/>
                <w:szCs w:val="22"/>
              </w:rPr>
              <w:t>БИОЛОГИЯ</w:t>
            </w:r>
          </w:p>
          <w:p w:rsidR="00A712BD" w:rsidRPr="00D54758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2"/>
                <w:szCs w:val="22"/>
              </w:rPr>
            </w:pPr>
          </w:p>
          <w:p w:rsidR="00A712BD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от трупа</w:t>
            </w:r>
          </w:p>
          <w:p w:rsidR="00A712BD" w:rsidRPr="00D54758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REF lb_InjPrIniName \h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D34C44">
              <w:rPr>
                <w:noProof/>
                <w:sz w:val="22"/>
                <w:szCs w:val="22"/>
              </w:rPr>
              <w:t xml:space="preserve">     </w:t>
            </w:r>
            <w:r>
              <w:rPr>
                <w:sz w:val="22"/>
                <w:szCs w:val="22"/>
              </w:rPr>
              <w:fldChar w:fldCharType="end"/>
            </w:r>
          </w:p>
          <w:p w:rsidR="00A712BD" w:rsidRPr="00D50592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СМЭ </w:t>
            </w: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REF lb_fNumberEF \h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D34C44">
              <w:rPr>
                <w:noProof/>
                <w:sz w:val="22"/>
                <w:szCs w:val="22"/>
              </w:rPr>
              <w:t xml:space="preserve">     </w:t>
            </w:r>
            <w:r>
              <w:rPr>
                <w:sz w:val="22"/>
                <w:szCs w:val="22"/>
              </w:rPr>
              <w:fldChar w:fldCharType="end"/>
            </w:r>
          </w:p>
          <w:p w:rsidR="00A712BD" w:rsidRPr="00D50592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2"/>
                <w:szCs w:val="22"/>
              </w:rPr>
            </w:pPr>
            <w:r w:rsidRPr="00D50592">
              <w:rPr>
                <w:sz w:val="22"/>
                <w:szCs w:val="22"/>
              </w:rPr>
              <w:t>Вскр.</w:t>
            </w:r>
            <w:r>
              <w:rPr>
                <w:sz w:val="22"/>
                <w:szCs w:val="22"/>
              </w:rPr>
              <w:t xml:space="preserve"> </w:t>
            </w: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REF lb_AutopsyDate \h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D34C44">
              <w:rPr>
                <w:noProof/>
                <w:sz w:val="22"/>
                <w:szCs w:val="22"/>
              </w:rPr>
              <w:t xml:space="preserve">     </w:t>
            </w:r>
            <w:r>
              <w:rPr>
                <w:sz w:val="22"/>
                <w:szCs w:val="22"/>
              </w:rPr>
              <w:fldChar w:fldCharType="end"/>
            </w:r>
          </w:p>
          <w:p w:rsidR="00A712BD" w:rsidRPr="00D54758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2"/>
                <w:szCs w:val="22"/>
              </w:rPr>
            </w:pPr>
            <w:r w:rsidRPr="00D50592">
              <w:rPr>
                <w:sz w:val="22"/>
                <w:szCs w:val="22"/>
              </w:rPr>
              <w:t>ГСМЭ</w:t>
            </w:r>
            <w:r>
              <w:rPr>
                <w:sz w:val="22"/>
                <w:szCs w:val="22"/>
              </w:rPr>
              <w:t xml:space="preserve"> </w:t>
            </w: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REF lb_expertName \h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D34C44">
              <w:rPr>
                <w:noProof/>
                <w:sz w:val="22"/>
                <w:szCs w:val="22"/>
              </w:rPr>
              <w:t xml:space="preserve">     </w:t>
            </w:r>
            <w:r>
              <w:rPr>
                <w:sz w:val="22"/>
                <w:szCs w:val="22"/>
              </w:rPr>
              <w:fldChar w:fldCharType="end"/>
            </w:r>
          </w:p>
        </w:tc>
      </w:tr>
    </w:tbl>
    <w:p w:rsidR="00B15781" w:rsidRDefault="00B15781" w:rsidP="00D7298C"/>
    <w:p w:rsidR="00B15781" w:rsidRDefault="00B15781" w:rsidP="00D7298C"/>
    <w:p w:rsidR="00B15781" w:rsidRDefault="00B15781" w:rsidP="00D7298C"/>
    <w:p w:rsidR="00B15781" w:rsidRDefault="00B15781" w:rsidP="00D7298C"/>
    <w:p w:rsidR="00B15781" w:rsidRDefault="00B15781" w:rsidP="00D7298C"/>
    <w:p w:rsidR="00B15781" w:rsidRDefault="00B15781" w:rsidP="00D7298C"/>
    <w:p w:rsidR="00B15781" w:rsidRDefault="00B15781" w:rsidP="00D7298C"/>
    <w:p w:rsidR="00B15781" w:rsidRDefault="00B15781" w:rsidP="00D7298C"/>
    <w:p w:rsidR="00B15781" w:rsidRDefault="00B15781" w:rsidP="00D7298C"/>
    <w:p w:rsidR="00B15781" w:rsidRDefault="00B15781" w:rsidP="00D7298C"/>
    <w:p w:rsidR="00B15781" w:rsidRDefault="00B15781" w:rsidP="00D7298C"/>
    <w:p w:rsidR="00A712BD" w:rsidRDefault="00A712BD" w:rsidP="00D7298C"/>
    <w:p w:rsidR="00A712BD" w:rsidRDefault="00A712BD" w:rsidP="00D7298C"/>
    <w:p w:rsidR="00A712BD" w:rsidRDefault="00A712BD" w:rsidP="00D7298C"/>
    <w:p w:rsidR="00A712BD" w:rsidRDefault="00A712BD" w:rsidP="00D7298C"/>
    <w:p w:rsidR="00A712BD" w:rsidRDefault="00A712BD" w:rsidP="00D7298C"/>
    <w:p w:rsidR="00D7298C" w:rsidRDefault="00D7298C">
      <w:pPr>
        <w:jc w:val="left"/>
      </w:pPr>
      <w:r>
        <w:br w:type="page"/>
      </w:r>
    </w:p>
    <w:tbl>
      <w:tblPr>
        <w:tblStyle w:val="a3"/>
        <w:tblW w:w="9923" w:type="dxa"/>
        <w:tblInd w:w="-17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589"/>
        <w:gridCol w:w="1875"/>
        <w:gridCol w:w="408"/>
        <w:gridCol w:w="136"/>
        <w:gridCol w:w="856"/>
        <w:gridCol w:w="162"/>
        <w:gridCol w:w="928"/>
        <w:gridCol w:w="316"/>
        <w:gridCol w:w="1973"/>
        <w:gridCol w:w="1680"/>
      </w:tblGrid>
      <w:tr w:rsidR="00FF60BD" w:rsidRPr="00CF0F8C" w:rsidTr="00FF60BD">
        <w:trPr>
          <w:trHeight w:hRule="exact" w:val="284"/>
        </w:trPr>
        <w:tc>
          <w:tcPr>
            <w:tcW w:w="3872" w:type="dxa"/>
            <w:gridSpan w:val="3"/>
          </w:tcPr>
          <w:p w:rsidR="00FF60BD" w:rsidRPr="00CF0F8C" w:rsidRDefault="00FF60BD" w:rsidP="00CB3C47">
            <w:pPr>
              <w:pStyle w:val="a4"/>
            </w:pPr>
            <w:r w:rsidRPr="00F921D4">
              <w:rPr>
                <w:rFonts w:asciiTheme="majorHAnsi" w:hAnsiTheme="majorHAnsi"/>
                <w:i w:val="0"/>
              </w:rPr>
              <w:lastRenderedPageBreak/>
              <w:t>Отпечатано печатью с оттиском</w:t>
            </w:r>
          </w:p>
        </w:tc>
        <w:tc>
          <w:tcPr>
            <w:tcW w:w="6051" w:type="dxa"/>
            <w:gridSpan w:val="7"/>
            <w:tcBorders>
              <w:bottom w:val="single" w:sz="4" w:space="0" w:color="000000" w:themeColor="text1"/>
            </w:tcBorders>
          </w:tcPr>
          <w:p w:rsidR="00FF60BD" w:rsidRPr="00CF0F8C" w:rsidRDefault="00FF60BD" w:rsidP="00242F76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  <w:tcBorders>
              <w:bottom w:val="single" w:sz="4" w:space="0" w:color="000000" w:themeColor="text1"/>
            </w:tcBorders>
          </w:tcPr>
          <w:p w:rsidR="00FF60BD" w:rsidRPr="00BA54C8" w:rsidRDefault="00FF60BD" w:rsidP="00106E4C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1589" w:type="dxa"/>
            <w:tcBorders>
              <w:top w:val="single" w:sz="4" w:space="0" w:color="000000" w:themeColor="text1"/>
            </w:tcBorders>
          </w:tcPr>
          <w:p w:rsidR="00FF60BD" w:rsidRPr="00F921D4" w:rsidRDefault="00FF60BD" w:rsidP="00CB3C47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F921D4">
              <w:rPr>
                <w:rFonts w:asciiTheme="majorHAnsi" w:hAnsiTheme="majorHAnsi"/>
                <w:i w:val="0"/>
              </w:rPr>
              <w:t>Дата смерти</w:t>
            </w:r>
          </w:p>
        </w:tc>
        <w:tc>
          <w:tcPr>
            <w:tcW w:w="4681" w:type="dxa"/>
            <w:gridSpan w:val="7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512E1D" w:rsidRDefault="003E226C" w:rsidP="00FF60BD">
            <w:pPr>
              <w:pStyle w:val="a4"/>
              <w:jc w:val="left"/>
            </w:pPr>
            <w:r>
              <w:fldChar w:fldCharType="begin">
                <w:ffData>
                  <w:name w:val="fm_deceaseDate"/>
                  <w:enabled/>
                  <w:calcOnExit/>
                  <w:textInput/>
                </w:ffData>
              </w:fldChar>
            </w:r>
            <w:bookmarkStart w:id="8" w:name="fm_deceaseDat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8"/>
          </w:p>
        </w:tc>
        <w:tc>
          <w:tcPr>
            <w:tcW w:w="1973" w:type="dxa"/>
            <w:tcBorders>
              <w:top w:val="single" w:sz="4" w:space="0" w:color="000000" w:themeColor="text1"/>
            </w:tcBorders>
          </w:tcPr>
          <w:p w:rsidR="00FF60BD" w:rsidRPr="00CF0F8C" w:rsidRDefault="00FF60BD" w:rsidP="00CB3C47">
            <w:pPr>
              <w:pStyle w:val="a4"/>
              <w:jc w:val="left"/>
            </w:pPr>
            <w:r w:rsidRPr="00F921D4">
              <w:rPr>
                <w:rFonts w:asciiTheme="majorHAnsi" w:hAnsiTheme="majorHAnsi"/>
                <w:i w:val="0"/>
              </w:rPr>
              <w:t>Дата вскрытия</w:t>
            </w:r>
            <w:r w:rsidRPr="00CF0F8C">
              <w:t xml:space="preserve"> трупа</w:t>
            </w:r>
          </w:p>
        </w:tc>
        <w:tc>
          <w:tcPr>
            <w:tcW w:w="1680" w:type="dxa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512E1D" w:rsidRDefault="003E226C" w:rsidP="00CB3C47">
            <w:pPr>
              <w:pStyle w:val="a4"/>
              <w:jc w:val="left"/>
            </w:pPr>
            <w:r>
              <w:fldChar w:fldCharType="begin">
                <w:ffData>
                  <w:name w:val="fm_autopsyDate"/>
                  <w:enabled/>
                  <w:calcOnExit/>
                  <w:textInput/>
                </w:ffData>
              </w:fldChar>
            </w:r>
            <w:bookmarkStart w:id="9" w:name="fm_autopsyDat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9"/>
          </w:p>
        </w:tc>
      </w:tr>
      <w:tr w:rsidR="00FF60BD" w:rsidRPr="00CF0F8C" w:rsidTr="00FF60BD">
        <w:trPr>
          <w:trHeight w:hRule="exact" w:val="284"/>
        </w:trPr>
        <w:tc>
          <w:tcPr>
            <w:tcW w:w="3464" w:type="dxa"/>
            <w:gridSpan w:val="2"/>
          </w:tcPr>
          <w:p w:rsidR="00FF60BD" w:rsidRPr="00F921D4" w:rsidRDefault="00FF60BD" w:rsidP="00CB3C47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F921D4">
              <w:rPr>
                <w:rFonts w:asciiTheme="majorHAnsi" w:hAnsiTheme="majorHAnsi"/>
                <w:i w:val="0"/>
              </w:rPr>
              <w:t>Заключение эксперта (Акт) №</w:t>
            </w:r>
          </w:p>
        </w:tc>
        <w:tc>
          <w:tcPr>
            <w:tcW w:w="6459" w:type="dxa"/>
            <w:gridSpan w:val="8"/>
            <w:tcBorders>
              <w:bottom w:val="single" w:sz="4" w:space="0" w:color="000000" w:themeColor="text1"/>
            </w:tcBorders>
            <w:vAlign w:val="bottom"/>
          </w:tcPr>
          <w:p w:rsidR="00FF60BD" w:rsidRPr="00512E1D" w:rsidRDefault="003E226C" w:rsidP="00E177E1">
            <w:pPr>
              <w:pStyle w:val="a4"/>
              <w:jc w:val="left"/>
            </w:pPr>
            <w:r>
              <w:fldChar w:fldCharType="begin">
                <w:ffData>
                  <w:name w:val="fm_fNumberEF"/>
                  <w:enabled/>
                  <w:calcOnExit/>
                  <w:textInput/>
                </w:ffData>
              </w:fldChar>
            </w:r>
            <w:bookmarkStart w:id="10" w:name="fm_fNumberEF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0"/>
          </w:p>
        </w:tc>
      </w:tr>
      <w:tr w:rsidR="00FF60BD" w:rsidRPr="00CF0F8C" w:rsidTr="00FF60BD">
        <w:trPr>
          <w:trHeight w:hRule="exact" w:val="284"/>
        </w:trPr>
        <w:tc>
          <w:tcPr>
            <w:tcW w:w="5954" w:type="dxa"/>
            <w:gridSpan w:val="7"/>
          </w:tcPr>
          <w:p w:rsidR="00FF60BD" w:rsidRPr="00F921D4" w:rsidRDefault="00FF60BD" w:rsidP="00CB3C47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F921D4">
              <w:rPr>
                <w:rFonts w:asciiTheme="majorHAnsi" w:hAnsiTheme="majorHAnsi"/>
                <w:i w:val="0"/>
              </w:rPr>
              <w:t>Краткие обстоятельства и предполагаемая причина смерти</w:t>
            </w:r>
          </w:p>
        </w:tc>
        <w:tc>
          <w:tcPr>
            <w:tcW w:w="3969" w:type="dxa"/>
            <w:gridSpan w:val="3"/>
            <w:tcBorders>
              <w:bottom w:val="single" w:sz="4" w:space="0" w:color="000000" w:themeColor="text1"/>
            </w:tcBorders>
            <w:vAlign w:val="bottom"/>
          </w:tcPr>
          <w:p w:rsidR="00FF60BD" w:rsidRPr="00CF0F8C" w:rsidRDefault="00FF60BD" w:rsidP="00FF60BD">
            <w:pPr>
              <w:pStyle w:val="a4"/>
              <w:jc w:val="left"/>
            </w:pPr>
          </w:p>
        </w:tc>
      </w:tr>
      <w:tr w:rsidR="00FF60BD" w:rsidRPr="00CF0F8C" w:rsidTr="00E30D0F">
        <w:trPr>
          <w:trHeight w:hRule="exact" w:val="971"/>
        </w:trPr>
        <w:tc>
          <w:tcPr>
            <w:tcW w:w="9923" w:type="dxa"/>
            <w:gridSpan w:val="10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000F1F" w:rsidRPr="00512E1D" w:rsidRDefault="003E226C" w:rsidP="00CB3C47">
            <w:pPr>
              <w:pStyle w:val="a4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fm_factCase"/>
                  <w:enabled/>
                  <w:calcOnExit/>
                  <w:textInput/>
                </w:ffData>
              </w:fldChar>
            </w:r>
            <w:bookmarkStart w:id="11" w:name="fm_factCase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11"/>
          </w:p>
        </w:tc>
      </w:tr>
      <w:tr w:rsidR="00FF60BD" w:rsidRPr="00CF0F8C" w:rsidTr="00E30D0F">
        <w:trPr>
          <w:trHeight w:hRule="exact" w:val="1093"/>
        </w:trPr>
        <w:tc>
          <w:tcPr>
            <w:tcW w:w="9923" w:type="dxa"/>
            <w:gridSpan w:val="10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F84DF8" w:rsidRPr="00512E1D" w:rsidRDefault="003E226C" w:rsidP="00E30D0F">
            <w:pPr>
              <w:pStyle w:val="a4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fm_legalGround"/>
                  <w:enabled/>
                  <w:calcOnExit/>
                  <w:textInput/>
                </w:ffData>
              </w:fldChar>
            </w:r>
            <w:bookmarkStart w:id="12" w:name="fm_legalGround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12"/>
          </w:p>
        </w:tc>
      </w:tr>
      <w:tr w:rsidR="00FF60BD" w:rsidRPr="00CF0F8C" w:rsidTr="00FF60BD">
        <w:trPr>
          <w:trHeight w:hRule="exact" w:val="227"/>
        </w:trPr>
        <w:tc>
          <w:tcPr>
            <w:tcW w:w="9923" w:type="dxa"/>
            <w:gridSpan w:val="10"/>
            <w:tcBorders>
              <w:top w:val="single" w:sz="4" w:space="0" w:color="000000" w:themeColor="text1"/>
            </w:tcBorders>
          </w:tcPr>
          <w:p w:rsidR="00FF60BD" w:rsidRPr="00CF0F8C" w:rsidRDefault="00FF60BD" w:rsidP="00CB3C47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</w:tcPr>
          <w:p w:rsidR="00FF60BD" w:rsidRPr="007C576D" w:rsidRDefault="00FF60BD" w:rsidP="00C51872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7C576D">
              <w:rPr>
                <w:rFonts w:asciiTheme="majorHAnsi" w:hAnsiTheme="majorHAnsi"/>
                <w:i w:val="0"/>
              </w:rPr>
              <w:t xml:space="preserve">Вопросы, подлежащие разрешению при </w:t>
            </w:r>
            <w:r w:rsidR="00E30D0F">
              <w:rPr>
                <w:rFonts w:asciiTheme="majorHAnsi" w:hAnsiTheme="majorHAnsi"/>
                <w:i w:val="0"/>
              </w:rPr>
              <w:t>судебно-</w:t>
            </w:r>
            <w:r w:rsidR="00C51872">
              <w:rPr>
                <w:rFonts w:asciiTheme="majorHAnsi" w:hAnsiTheme="majorHAnsi"/>
                <w:i w:val="0"/>
              </w:rPr>
              <w:t>биологич</w:t>
            </w:r>
            <w:r w:rsidR="00E30D0F">
              <w:rPr>
                <w:rFonts w:asciiTheme="majorHAnsi" w:hAnsiTheme="majorHAnsi"/>
                <w:i w:val="0"/>
              </w:rPr>
              <w:t>еск</w:t>
            </w:r>
            <w:r w:rsidRPr="007C576D">
              <w:rPr>
                <w:rFonts w:asciiTheme="majorHAnsi" w:hAnsiTheme="majorHAnsi"/>
                <w:i w:val="0"/>
              </w:rPr>
              <w:t>ой экспертизе</w:t>
            </w:r>
            <w:r w:rsidR="00E30D0F">
              <w:rPr>
                <w:rFonts w:asciiTheme="majorHAnsi" w:hAnsiTheme="majorHAnsi"/>
                <w:i w:val="0"/>
              </w:rPr>
              <w:t>:</w:t>
            </w:r>
          </w:p>
        </w:tc>
      </w:tr>
      <w:tr w:rsidR="006669A6" w:rsidRPr="006669A6" w:rsidTr="00755652">
        <w:trPr>
          <w:trHeight w:hRule="exact" w:val="252"/>
        </w:trPr>
        <w:tc>
          <w:tcPr>
            <w:tcW w:w="9923" w:type="dxa"/>
            <w:gridSpan w:val="10"/>
            <w:tcBorders>
              <w:bottom w:val="single" w:sz="4" w:space="0" w:color="000000" w:themeColor="text1"/>
            </w:tcBorders>
            <w:vAlign w:val="bottom"/>
          </w:tcPr>
          <w:p w:rsidR="00FF60BD" w:rsidRPr="006669A6" w:rsidRDefault="00FF60BD" w:rsidP="00C51872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FF60BD" w:rsidRPr="00CF0F8C" w:rsidRDefault="00FF60BD" w:rsidP="00CB3C47">
            <w:pPr>
              <w:pStyle w:val="a4"/>
            </w:pPr>
          </w:p>
        </w:tc>
      </w:tr>
      <w:tr w:rsidR="00FF60BD" w:rsidRPr="00512E1D" w:rsidTr="00FF60BD">
        <w:trPr>
          <w:trHeight w:hRule="exact" w:val="284"/>
        </w:trPr>
        <w:tc>
          <w:tcPr>
            <w:tcW w:w="4008" w:type="dxa"/>
            <w:gridSpan w:val="4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FF60BD" w:rsidRPr="00512E1D" w:rsidRDefault="003E226C" w:rsidP="00CB3C47">
            <w:pPr>
              <w:pStyle w:val="a4"/>
              <w:jc w:val="center"/>
            </w:pPr>
            <w:r>
              <w:fldChar w:fldCharType="begin"/>
            </w:r>
            <w:r>
              <w:instrText xml:space="preserve"> REF fm_autopsyDate \h </w:instrText>
            </w:r>
            <w:r>
              <w:fldChar w:fldCharType="separate"/>
            </w:r>
            <w:r w:rsidR="00D34C44">
              <w:rPr>
                <w:noProof/>
              </w:rPr>
              <w:t xml:space="preserve">     </w:t>
            </w:r>
            <w:r>
              <w:fldChar w:fldCharType="end"/>
            </w:r>
          </w:p>
        </w:tc>
        <w:tc>
          <w:tcPr>
            <w:tcW w:w="1018" w:type="dxa"/>
            <w:gridSpan w:val="2"/>
            <w:tcBorders>
              <w:top w:val="single" w:sz="4" w:space="0" w:color="000000" w:themeColor="text1"/>
            </w:tcBorders>
          </w:tcPr>
          <w:p w:rsidR="00FF60BD" w:rsidRPr="00512E1D" w:rsidRDefault="00FF60BD" w:rsidP="00CB3C47">
            <w:pPr>
              <w:pStyle w:val="a4"/>
            </w:pPr>
          </w:p>
        </w:tc>
        <w:tc>
          <w:tcPr>
            <w:tcW w:w="4897" w:type="dxa"/>
            <w:gridSpan w:val="4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center"/>
          </w:tcPr>
          <w:p w:rsidR="00FF60BD" w:rsidRPr="00512E1D" w:rsidRDefault="003E226C" w:rsidP="00CB3C47">
            <w:pPr>
              <w:pStyle w:val="a4"/>
              <w:ind w:right="743"/>
              <w:jc w:val="right"/>
            </w:pPr>
            <w:r>
              <w:fldChar w:fldCharType="begin">
                <w:ffData>
                  <w:name w:val="fm_expertName"/>
                  <w:enabled/>
                  <w:calcOnExit/>
                  <w:textInput/>
                </w:ffData>
              </w:fldChar>
            </w:r>
            <w:bookmarkStart w:id="13" w:name="fm_expertNam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3"/>
          </w:p>
        </w:tc>
      </w:tr>
      <w:tr w:rsidR="00FF60BD" w:rsidRPr="00CF0F8C" w:rsidTr="00FF60BD">
        <w:trPr>
          <w:trHeight w:hRule="exact" w:val="337"/>
        </w:trPr>
        <w:tc>
          <w:tcPr>
            <w:tcW w:w="5026" w:type="dxa"/>
            <w:gridSpan w:val="6"/>
          </w:tcPr>
          <w:p w:rsidR="00FF60BD" w:rsidRPr="00CF0F8C" w:rsidRDefault="00FF60BD" w:rsidP="00CB3C47">
            <w:pPr>
              <w:pStyle w:val="a4"/>
            </w:pPr>
          </w:p>
        </w:tc>
        <w:tc>
          <w:tcPr>
            <w:tcW w:w="4897" w:type="dxa"/>
            <w:gridSpan w:val="4"/>
            <w:vAlign w:val="center"/>
          </w:tcPr>
          <w:p w:rsidR="00FF60BD" w:rsidRPr="007C576D" w:rsidRDefault="00FF60BD" w:rsidP="00CB3C47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7C576D">
              <w:rPr>
                <w:rFonts w:asciiTheme="majorHAnsi" w:hAnsiTheme="majorHAnsi"/>
                <w:i w:val="0"/>
                <w:vertAlign w:val="superscript"/>
              </w:rPr>
              <w:t>Фамилия, и., о., эксперта (подпись)</w:t>
            </w:r>
          </w:p>
        </w:tc>
      </w:tr>
      <w:tr w:rsidR="00FF60BD" w:rsidRPr="00CF0F8C" w:rsidTr="00FF60BD">
        <w:trPr>
          <w:trHeight w:hRule="exact" w:val="75"/>
        </w:trPr>
        <w:tc>
          <w:tcPr>
            <w:tcW w:w="9923" w:type="dxa"/>
            <w:gridSpan w:val="10"/>
          </w:tcPr>
          <w:p w:rsidR="00FF60BD" w:rsidRPr="00CF0F8C" w:rsidRDefault="00FF60BD" w:rsidP="00CB3C47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</w:tcPr>
          <w:p w:rsidR="00FF60BD" w:rsidRPr="00490F0D" w:rsidRDefault="00FF60BD" w:rsidP="00CB3C47">
            <w:pPr>
              <w:pStyle w:val="a4"/>
              <w:tabs>
                <w:tab w:val="left" w:pos="3826"/>
              </w:tabs>
              <w:rPr>
                <w:rFonts w:asciiTheme="majorHAnsi" w:hAnsiTheme="majorHAnsi"/>
                <w:i w:val="0"/>
                <w:sz w:val="22"/>
                <w:szCs w:val="22"/>
              </w:rPr>
            </w:pPr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 xml:space="preserve">Вещественные доказательства разрешаю видоизменить частично или полностью уничтожить </w:t>
            </w:r>
            <w:proofErr w:type="gramStart"/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>в</w:t>
            </w:r>
            <w:proofErr w:type="gramEnd"/>
          </w:p>
        </w:tc>
      </w:tr>
      <w:tr w:rsidR="00FF60BD" w:rsidRPr="00CF0F8C" w:rsidTr="00FF60BD">
        <w:trPr>
          <w:trHeight w:hRule="exact" w:val="284"/>
        </w:trPr>
        <w:tc>
          <w:tcPr>
            <w:tcW w:w="4864" w:type="dxa"/>
            <w:gridSpan w:val="5"/>
          </w:tcPr>
          <w:p w:rsidR="00FF60BD" w:rsidRPr="00490F0D" w:rsidRDefault="00FF60BD" w:rsidP="00CB3C47">
            <w:pPr>
              <w:pStyle w:val="a4"/>
              <w:rPr>
                <w:rFonts w:asciiTheme="majorHAnsi" w:hAnsiTheme="majorHAnsi"/>
                <w:i w:val="0"/>
                <w:sz w:val="22"/>
                <w:szCs w:val="22"/>
              </w:rPr>
            </w:pPr>
            <w:proofErr w:type="gramStart"/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>процессе</w:t>
            </w:r>
            <w:proofErr w:type="gramEnd"/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 xml:space="preserve"> выполнения экспертизы</w:t>
            </w:r>
          </w:p>
        </w:tc>
        <w:tc>
          <w:tcPr>
            <w:tcW w:w="5059" w:type="dxa"/>
            <w:gridSpan w:val="5"/>
            <w:tcBorders>
              <w:bottom w:val="single" w:sz="4" w:space="0" w:color="000000" w:themeColor="text1"/>
            </w:tcBorders>
          </w:tcPr>
          <w:p w:rsidR="00FF60BD" w:rsidRPr="00CF0F8C" w:rsidRDefault="00FF60BD" w:rsidP="00CB3C47">
            <w:pPr>
              <w:pStyle w:val="a4"/>
            </w:pPr>
          </w:p>
        </w:tc>
      </w:tr>
      <w:tr w:rsidR="00FF60BD" w:rsidRPr="00CF0F8C" w:rsidTr="00FF60BD">
        <w:trPr>
          <w:trHeight w:hRule="exact" w:val="282"/>
        </w:trPr>
        <w:tc>
          <w:tcPr>
            <w:tcW w:w="6270" w:type="dxa"/>
            <w:gridSpan w:val="8"/>
          </w:tcPr>
          <w:p w:rsidR="00FF60BD" w:rsidRPr="00CF0F8C" w:rsidRDefault="00FF60BD" w:rsidP="00CB3C47">
            <w:pPr>
              <w:pStyle w:val="a4"/>
            </w:pPr>
          </w:p>
        </w:tc>
        <w:tc>
          <w:tcPr>
            <w:tcW w:w="3653" w:type="dxa"/>
            <w:gridSpan w:val="2"/>
          </w:tcPr>
          <w:p w:rsidR="00FF60BD" w:rsidRPr="007C576D" w:rsidRDefault="00FF60BD" w:rsidP="00CB3C47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7C576D">
              <w:rPr>
                <w:rFonts w:asciiTheme="majorHAnsi" w:hAnsiTheme="majorHAnsi"/>
                <w:i w:val="0"/>
                <w:vertAlign w:val="superscript"/>
              </w:rPr>
              <w:t>подпись</w:t>
            </w:r>
          </w:p>
        </w:tc>
      </w:tr>
      <w:tr w:rsidR="00FF60BD" w:rsidRPr="00CF0F8C" w:rsidTr="00FF60BD">
        <w:trPr>
          <w:trHeight w:hRule="exact" w:val="113"/>
        </w:trPr>
        <w:tc>
          <w:tcPr>
            <w:tcW w:w="9923" w:type="dxa"/>
            <w:gridSpan w:val="10"/>
          </w:tcPr>
          <w:p w:rsidR="00FF60BD" w:rsidRPr="00CF0F8C" w:rsidRDefault="00FF60BD" w:rsidP="00CB3C47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  <w:vAlign w:val="center"/>
          </w:tcPr>
          <w:p w:rsidR="00FF60BD" w:rsidRPr="007C576D" w:rsidRDefault="00FF60BD" w:rsidP="00CB3C47">
            <w:pPr>
              <w:pStyle w:val="a4"/>
              <w:rPr>
                <w:rFonts w:asciiTheme="majorHAnsi" w:hAnsiTheme="majorHAnsi"/>
                <w:i w:val="0"/>
                <w:sz w:val="20"/>
                <w:szCs w:val="20"/>
              </w:rPr>
            </w:pPr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>ПРИМЕЧАНИЯ: следует указывать вещество (группу веществ), отравление которым подозревается.</w:t>
            </w:r>
          </w:p>
        </w:tc>
      </w:tr>
      <w:tr w:rsidR="00FF60BD" w:rsidRPr="00CF0F8C" w:rsidTr="00FF60BD">
        <w:trPr>
          <w:trHeight w:hRule="exact" w:val="893"/>
        </w:trPr>
        <w:tc>
          <w:tcPr>
            <w:tcW w:w="9923" w:type="dxa"/>
            <w:gridSpan w:val="10"/>
          </w:tcPr>
          <w:p w:rsidR="00FF60BD" w:rsidRPr="007C576D" w:rsidRDefault="00FF60BD" w:rsidP="00CB3C47">
            <w:pPr>
              <w:pStyle w:val="a4"/>
              <w:rPr>
                <w:rFonts w:asciiTheme="majorHAnsi" w:hAnsiTheme="majorHAnsi"/>
                <w:i w:val="0"/>
                <w:sz w:val="20"/>
                <w:szCs w:val="20"/>
              </w:rPr>
            </w:pPr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>При направлении материала на эксгумированного трупа посылать: образцы почвы, части гроба, одежды, украшений, с указанием места</w:t>
            </w:r>
            <w:proofErr w:type="gramStart"/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 xml:space="preserve"> ,</w:t>
            </w:r>
            <w:proofErr w:type="gramEnd"/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 xml:space="preserve"> глубины погребения и характера почв.</w:t>
            </w:r>
          </w:p>
        </w:tc>
      </w:tr>
    </w:tbl>
    <w:p w:rsidR="00971F40" w:rsidRDefault="00A712BD" w:rsidP="00D7298C">
      <w:r w:rsidRPr="00A712BD">
        <w:rPr>
          <w:color w:val="FFFFFF" w:themeColor="background1"/>
        </w:rPr>
        <w:fldChar w:fldCharType="begin">
          <w:ffData>
            <w:name w:val="lb_EFFirstDay"/>
            <w:enabled/>
            <w:calcOnExit w:val="0"/>
            <w:textInput/>
          </w:ffData>
        </w:fldChar>
      </w:r>
      <w:bookmarkStart w:id="14" w:name="lb_EFFirstDay"/>
      <w:r w:rsidRPr="00A712BD">
        <w:rPr>
          <w:color w:val="FFFFFF" w:themeColor="background1"/>
        </w:rPr>
        <w:instrText xml:space="preserve"> FORMTEXT </w:instrText>
      </w:r>
      <w:r w:rsidRPr="00A712BD">
        <w:rPr>
          <w:color w:val="FFFFFF" w:themeColor="background1"/>
        </w:rPr>
      </w:r>
      <w:r w:rsidRPr="00A712BD">
        <w:rPr>
          <w:color w:val="FFFFFF" w:themeColor="background1"/>
        </w:rPr>
        <w:fldChar w:fldCharType="separate"/>
      </w:r>
      <w:r w:rsidRPr="00A712BD">
        <w:rPr>
          <w:noProof/>
          <w:color w:val="FFFFFF" w:themeColor="background1"/>
        </w:rPr>
        <w:t> </w:t>
      </w:r>
      <w:r w:rsidRPr="00A712BD">
        <w:rPr>
          <w:noProof/>
          <w:color w:val="FFFFFF" w:themeColor="background1"/>
        </w:rPr>
        <w:t> </w:t>
      </w:r>
      <w:r w:rsidRPr="00A712BD">
        <w:rPr>
          <w:noProof/>
          <w:color w:val="FFFFFF" w:themeColor="background1"/>
        </w:rPr>
        <w:t> </w:t>
      </w:r>
      <w:r w:rsidRPr="00A712BD">
        <w:rPr>
          <w:noProof/>
          <w:color w:val="FFFFFF" w:themeColor="background1"/>
        </w:rPr>
        <w:t> </w:t>
      </w:r>
      <w:r w:rsidRPr="00A712BD">
        <w:rPr>
          <w:noProof/>
          <w:color w:val="FFFFFF" w:themeColor="background1"/>
        </w:rPr>
        <w:t> </w:t>
      </w:r>
      <w:r w:rsidRPr="00A712BD">
        <w:rPr>
          <w:color w:val="FFFFFF" w:themeColor="background1"/>
        </w:rPr>
        <w:fldChar w:fldCharType="end"/>
      </w:r>
      <w:bookmarkEnd w:id="14"/>
    </w:p>
    <w:p w:rsidR="00971F40" w:rsidRDefault="00971F40">
      <w:pPr>
        <w:jc w:val="left"/>
      </w:pPr>
      <w:r>
        <w:br w:type="page"/>
      </w: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983"/>
        <w:gridCol w:w="4764"/>
      </w:tblGrid>
      <w:tr w:rsidR="003E226C" w:rsidTr="002D629C">
        <w:trPr>
          <w:trHeight w:val="2834"/>
        </w:trPr>
        <w:tc>
          <w:tcPr>
            <w:tcW w:w="4983" w:type="dxa"/>
          </w:tcPr>
          <w:p w:rsidR="003E226C" w:rsidRPr="005C3199" w:rsidRDefault="003E226C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lastRenderedPageBreak/>
              <w:t>ГОСУДАРСТВЕННЫЙ КОМИТЕТ СУДЕБНЫХ ЭКСПЕРТИЗ</w:t>
            </w:r>
          </w:p>
          <w:p w:rsidR="003E226C" w:rsidRPr="005C3199" w:rsidRDefault="003E226C" w:rsidP="002D629C">
            <w:pPr>
              <w:pStyle w:val="ae"/>
              <w:spacing w:line="360" w:lineRule="auto"/>
              <w:jc w:val="center"/>
              <w:rPr>
                <w:rFonts w:ascii="Times New Roman" w:hAnsi="Times New Roman" w:cs="Times New Roman"/>
                <w:b/>
                <w:color w:val="auto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t>РЕСПУБЛИКИ БЕЛАРУСЬ</w:t>
            </w:r>
          </w:p>
          <w:p w:rsidR="003E226C" w:rsidRPr="005C3199" w:rsidRDefault="003E226C" w:rsidP="002D629C">
            <w:pPr>
              <w:pStyle w:val="ae"/>
              <w:spacing w:line="360" w:lineRule="auto"/>
              <w:jc w:val="center"/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t>УПРАВЛЕНИЕ по г. МИНСКУ</w:t>
            </w:r>
          </w:p>
          <w:p w:rsidR="003E226C" w:rsidRPr="005C3199" w:rsidRDefault="003E226C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  <w:t>Управление судебно-медицинских экспертиз</w:t>
            </w:r>
          </w:p>
          <w:p w:rsidR="003E226C" w:rsidRPr="005C3199" w:rsidRDefault="003E226C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0"/>
                <w:szCs w:val="20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  <w:t>Отдел общих экспертиз №3</w:t>
            </w:r>
          </w:p>
          <w:p w:rsidR="003E226C" w:rsidRPr="005C3199" w:rsidRDefault="003E226C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0"/>
                <w:szCs w:val="20"/>
                <w:lang w:val="be-BY"/>
              </w:rPr>
            </w:pPr>
          </w:p>
          <w:p w:rsidR="003E226C" w:rsidRPr="005C3199" w:rsidRDefault="003E226C" w:rsidP="002D629C">
            <w:pPr>
              <w:pStyle w:val="ae"/>
              <w:jc w:val="center"/>
              <w:rPr>
                <w:rFonts w:ascii="Times New Roman" w:hAnsi="Times New Roman" w:cs="Times New Roman"/>
                <w:color w:val="auto"/>
                <w:sz w:val="22"/>
                <w:szCs w:val="22"/>
                <w:lang w:val="be-BY"/>
              </w:rPr>
            </w:pPr>
            <w:r w:rsidRPr="005C3199">
              <w:rPr>
                <w:rFonts w:ascii="Times New Roman" w:hAnsi="Times New Roman" w:cs="Times New Roman"/>
                <w:color w:val="auto"/>
                <w:sz w:val="22"/>
                <w:szCs w:val="22"/>
                <w:lang w:val="be-BY"/>
              </w:rPr>
              <w:t>Долгиновский тракт, 160А  220053, г. Минск</w:t>
            </w:r>
          </w:p>
          <w:p w:rsidR="003E226C" w:rsidRDefault="003E226C" w:rsidP="002D629C">
            <w:pPr>
              <w:jc w:val="center"/>
              <w:rPr>
                <w:sz w:val="28"/>
              </w:rPr>
            </w:pPr>
            <w:r w:rsidRPr="005C3199">
              <w:rPr>
                <w:sz w:val="22"/>
                <w:szCs w:val="22"/>
                <w:lang w:val="be-BY"/>
              </w:rPr>
              <w:t>тел. (017) 2890342, (017) 2890341</w:t>
            </w:r>
          </w:p>
        </w:tc>
        <w:tc>
          <w:tcPr>
            <w:tcW w:w="4764" w:type="dxa"/>
            <w:vMerge w:val="restart"/>
          </w:tcPr>
          <w:p w:rsidR="003E226C" w:rsidRPr="001347F4" w:rsidRDefault="003E226C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 xml:space="preserve">Государственный комитет </w:t>
            </w:r>
          </w:p>
          <w:p w:rsidR="003E226C" w:rsidRDefault="003E226C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 xml:space="preserve">судебных экспертиз </w:t>
            </w:r>
          </w:p>
          <w:p w:rsidR="003E226C" w:rsidRPr="001347F4" w:rsidRDefault="003E226C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>Республики Беларусь</w:t>
            </w:r>
          </w:p>
          <w:p w:rsidR="003E226C" w:rsidRPr="001347F4" w:rsidRDefault="003E226C" w:rsidP="002D629C">
            <w:pPr>
              <w:ind w:left="120"/>
              <w:rPr>
                <w:sz w:val="28"/>
              </w:rPr>
            </w:pPr>
          </w:p>
          <w:p w:rsidR="003E226C" w:rsidRDefault="003E226C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 xml:space="preserve">Главное управление </w:t>
            </w:r>
          </w:p>
          <w:p w:rsidR="003E226C" w:rsidRPr="001347F4" w:rsidRDefault="003E226C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>судебно-медицинских экспертиз</w:t>
            </w:r>
          </w:p>
          <w:p w:rsidR="003E226C" w:rsidRPr="001347F4" w:rsidRDefault="003E226C" w:rsidP="002D629C">
            <w:pPr>
              <w:ind w:left="120"/>
              <w:rPr>
                <w:sz w:val="28"/>
              </w:rPr>
            </w:pPr>
          </w:p>
          <w:p w:rsidR="003E226C" w:rsidRDefault="003E226C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 xml:space="preserve">Управление </w:t>
            </w:r>
          </w:p>
          <w:p w:rsidR="003E226C" w:rsidRPr="001347F4" w:rsidRDefault="003E226C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>судебно-биологических экспертиз</w:t>
            </w:r>
          </w:p>
          <w:p w:rsidR="003E226C" w:rsidRPr="005A5E15" w:rsidRDefault="003E226C" w:rsidP="002D629C">
            <w:pPr>
              <w:ind w:left="120"/>
              <w:jc w:val="center"/>
            </w:pPr>
          </w:p>
          <w:p w:rsidR="003E226C" w:rsidRDefault="003E226C" w:rsidP="002D629C">
            <w:pPr>
              <w:ind w:left="120"/>
              <w:jc w:val="center"/>
              <w:rPr>
                <w:sz w:val="28"/>
              </w:rPr>
            </w:pPr>
          </w:p>
        </w:tc>
      </w:tr>
      <w:tr w:rsidR="003E226C" w:rsidTr="002D629C">
        <w:tc>
          <w:tcPr>
            <w:tcW w:w="4983" w:type="dxa"/>
          </w:tcPr>
          <w:p w:rsidR="003E226C" w:rsidRPr="005C3199" w:rsidRDefault="009A5CF8" w:rsidP="002D629C">
            <w:pPr>
              <w:spacing w:line="360" w:lineRule="auto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fldChar w:fldCharType="begin">
                <w:ffData>
                  <w:name w:val="nt_EFFirstDay"/>
                  <w:enabled/>
                  <w:calcOnExit/>
                  <w:textInput/>
                </w:ffData>
              </w:fldChar>
            </w:r>
            <w:bookmarkStart w:id="15" w:name="nt_EFFirstDay"/>
            <w:r>
              <w:rPr>
                <w:sz w:val="20"/>
                <w:szCs w:val="20"/>
              </w:rPr>
              <w:instrText xml:space="preserve"> FORMTEXT </w:instrText>
            </w:r>
            <w:r>
              <w:rPr>
                <w:sz w:val="20"/>
                <w:szCs w:val="20"/>
              </w:rPr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sz w:val="20"/>
                <w:szCs w:val="20"/>
              </w:rPr>
              <w:fldChar w:fldCharType="end"/>
            </w:r>
            <w:bookmarkEnd w:id="15"/>
            <w:r>
              <w:rPr>
                <w:rStyle w:val="a7"/>
                <w:color w:val="auto"/>
                <w:sz w:val="20"/>
              </w:rPr>
              <w:t xml:space="preserve"> </w:t>
            </w:r>
            <w:r w:rsidR="003E226C" w:rsidRPr="005C3199">
              <w:rPr>
                <w:sz w:val="20"/>
                <w:szCs w:val="20"/>
              </w:rPr>
              <w:t>№</w:t>
            </w:r>
            <w:r>
              <w:rPr>
                <w:sz w:val="20"/>
                <w:szCs w:val="20"/>
              </w:rPr>
              <w:fldChar w:fldCharType="begin">
                <w:ffData>
                  <w:name w:val="nt_fNumberEF"/>
                  <w:enabled/>
                  <w:calcOnExit/>
                  <w:textInput/>
                </w:ffData>
              </w:fldChar>
            </w:r>
            <w:bookmarkStart w:id="16" w:name="nt_fNumberEF"/>
            <w:r>
              <w:rPr>
                <w:sz w:val="20"/>
                <w:szCs w:val="20"/>
              </w:rPr>
              <w:instrText xml:space="preserve"> FORMTEXT </w:instrText>
            </w:r>
            <w:r>
              <w:rPr>
                <w:sz w:val="20"/>
                <w:szCs w:val="20"/>
              </w:rPr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sz w:val="20"/>
                <w:szCs w:val="20"/>
              </w:rPr>
              <w:fldChar w:fldCharType="end"/>
            </w:r>
            <w:bookmarkEnd w:id="16"/>
          </w:p>
          <w:p w:rsidR="003E226C" w:rsidRDefault="003E226C" w:rsidP="002D629C">
            <w:pPr>
              <w:jc w:val="center"/>
              <w:rPr>
                <w:sz w:val="28"/>
              </w:rPr>
            </w:pPr>
            <w:r w:rsidRPr="005C3199">
              <w:rPr>
                <w:sz w:val="20"/>
                <w:szCs w:val="20"/>
              </w:rPr>
              <w:t>На № ____________ад ________________</w:t>
            </w:r>
          </w:p>
        </w:tc>
        <w:tc>
          <w:tcPr>
            <w:tcW w:w="4764" w:type="dxa"/>
            <w:vMerge/>
          </w:tcPr>
          <w:p w:rsidR="003E226C" w:rsidRDefault="003E226C" w:rsidP="002D629C">
            <w:pPr>
              <w:ind w:left="120"/>
              <w:rPr>
                <w:sz w:val="28"/>
              </w:rPr>
            </w:pPr>
          </w:p>
        </w:tc>
      </w:tr>
    </w:tbl>
    <w:p w:rsidR="003E226C" w:rsidRPr="0080589F" w:rsidRDefault="003E226C" w:rsidP="003E226C">
      <w:pPr>
        <w:rPr>
          <w:sz w:val="28"/>
          <w:szCs w:val="28"/>
        </w:rPr>
      </w:pPr>
    </w:p>
    <w:p w:rsidR="003E226C" w:rsidRPr="0080589F" w:rsidRDefault="003E226C" w:rsidP="003E226C">
      <w:pPr>
        <w:rPr>
          <w:sz w:val="28"/>
          <w:szCs w:val="28"/>
        </w:rPr>
      </w:pPr>
    </w:p>
    <w:p w:rsidR="003E226C" w:rsidRPr="0080589F" w:rsidRDefault="003E226C" w:rsidP="003E226C">
      <w:pPr>
        <w:rPr>
          <w:sz w:val="28"/>
          <w:szCs w:val="28"/>
        </w:rPr>
      </w:pPr>
      <w:r w:rsidRPr="0080589F">
        <w:rPr>
          <w:sz w:val="28"/>
          <w:szCs w:val="28"/>
        </w:rPr>
        <w:tab/>
        <w:t>Направляем Вам биологический материал от трупа гр.</w:t>
      </w:r>
      <w:r w:rsidR="009A5CF8" w:rsidRPr="0080589F">
        <w:rPr>
          <w:sz w:val="28"/>
          <w:szCs w:val="28"/>
        </w:rPr>
        <w:t xml:space="preserve"> </w:t>
      </w:r>
      <w:r w:rsidR="009A5CF8" w:rsidRPr="0080589F">
        <w:rPr>
          <w:sz w:val="28"/>
          <w:szCs w:val="28"/>
        </w:rPr>
        <w:fldChar w:fldCharType="begin">
          <w:ffData>
            <w:name w:val="nt_autopsy"/>
            <w:enabled/>
            <w:calcOnExit/>
            <w:textInput/>
          </w:ffData>
        </w:fldChar>
      </w:r>
      <w:bookmarkStart w:id="17" w:name="nt_autopsy"/>
      <w:r w:rsidR="009A5CF8" w:rsidRPr="0080589F">
        <w:rPr>
          <w:sz w:val="28"/>
          <w:szCs w:val="28"/>
        </w:rPr>
        <w:instrText xml:space="preserve"> FORMTEXT </w:instrText>
      </w:r>
      <w:r w:rsidR="009A5CF8" w:rsidRPr="0080589F">
        <w:rPr>
          <w:sz w:val="28"/>
          <w:szCs w:val="28"/>
        </w:rPr>
      </w:r>
      <w:r w:rsidR="009A5CF8" w:rsidRPr="0080589F">
        <w:rPr>
          <w:sz w:val="28"/>
          <w:szCs w:val="28"/>
        </w:rPr>
        <w:fldChar w:fldCharType="separate"/>
      </w:r>
      <w:r w:rsidR="009A5CF8" w:rsidRPr="0080589F">
        <w:rPr>
          <w:noProof/>
          <w:sz w:val="28"/>
          <w:szCs w:val="28"/>
        </w:rPr>
        <w:t> </w:t>
      </w:r>
      <w:r w:rsidR="009A5CF8" w:rsidRPr="0080589F">
        <w:rPr>
          <w:noProof/>
          <w:sz w:val="28"/>
          <w:szCs w:val="28"/>
        </w:rPr>
        <w:t> </w:t>
      </w:r>
      <w:r w:rsidR="009A5CF8" w:rsidRPr="0080589F">
        <w:rPr>
          <w:noProof/>
          <w:sz w:val="28"/>
          <w:szCs w:val="28"/>
        </w:rPr>
        <w:t> </w:t>
      </w:r>
      <w:r w:rsidR="009A5CF8" w:rsidRPr="0080589F">
        <w:rPr>
          <w:noProof/>
          <w:sz w:val="28"/>
          <w:szCs w:val="28"/>
        </w:rPr>
        <w:t> </w:t>
      </w:r>
      <w:r w:rsidR="009A5CF8" w:rsidRPr="0080589F">
        <w:rPr>
          <w:noProof/>
          <w:sz w:val="28"/>
          <w:szCs w:val="28"/>
        </w:rPr>
        <w:t> </w:t>
      </w:r>
      <w:r w:rsidR="009A5CF8" w:rsidRPr="0080589F">
        <w:rPr>
          <w:sz w:val="28"/>
          <w:szCs w:val="28"/>
        </w:rPr>
        <w:fldChar w:fldCharType="end"/>
      </w:r>
      <w:bookmarkEnd w:id="17"/>
      <w:r w:rsidRPr="0080589F">
        <w:rPr>
          <w:sz w:val="28"/>
          <w:szCs w:val="28"/>
        </w:rPr>
        <w:t xml:space="preserve">, заключение эксперта </w:t>
      </w:r>
      <w:r w:rsidR="009A5CF8" w:rsidRPr="0080589F">
        <w:rPr>
          <w:sz w:val="28"/>
          <w:szCs w:val="28"/>
        </w:rPr>
        <w:fldChar w:fldCharType="begin">
          <w:ffData>
            <w:name w:val="nt_stringEF"/>
            <w:enabled/>
            <w:calcOnExit w:val="0"/>
            <w:textInput/>
          </w:ffData>
        </w:fldChar>
      </w:r>
      <w:bookmarkStart w:id="18" w:name="nt_stringEF"/>
      <w:r w:rsidR="009A5CF8" w:rsidRPr="0080589F">
        <w:rPr>
          <w:sz w:val="28"/>
          <w:szCs w:val="28"/>
        </w:rPr>
        <w:instrText xml:space="preserve"> FORMTEXT </w:instrText>
      </w:r>
      <w:r w:rsidR="009A5CF8" w:rsidRPr="0080589F">
        <w:rPr>
          <w:sz w:val="28"/>
          <w:szCs w:val="28"/>
        </w:rPr>
      </w:r>
      <w:r w:rsidR="009A5CF8" w:rsidRPr="0080589F">
        <w:rPr>
          <w:sz w:val="28"/>
          <w:szCs w:val="28"/>
        </w:rPr>
        <w:fldChar w:fldCharType="separate"/>
      </w:r>
      <w:r w:rsidR="009A5CF8" w:rsidRPr="0080589F">
        <w:rPr>
          <w:noProof/>
          <w:sz w:val="28"/>
          <w:szCs w:val="28"/>
        </w:rPr>
        <w:t> </w:t>
      </w:r>
      <w:r w:rsidR="009A5CF8" w:rsidRPr="0080589F">
        <w:rPr>
          <w:noProof/>
          <w:sz w:val="28"/>
          <w:szCs w:val="28"/>
        </w:rPr>
        <w:t> </w:t>
      </w:r>
      <w:r w:rsidR="009A5CF8" w:rsidRPr="0080589F">
        <w:rPr>
          <w:noProof/>
          <w:sz w:val="28"/>
          <w:szCs w:val="28"/>
        </w:rPr>
        <w:t> </w:t>
      </w:r>
      <w:r w:rsidR="009A5CF8" w:rsidRPr="0080589F">
        <w:rPr>
          <w:noProof/>
          <w:sz w:val="28"/>
          <w:szCs w:val="28"/>
        </w:rPr>
        <w:t> </w:t>
      </w:r>
      <w:r w:rsidR="009A5CF8" w:rsidRPr="0080589F">
        <w:rPr>
          <w:noProof/>
          <w:sz w:val="28"/>
          <w:szCs w:val="28"/>
        </w:rPr>
        <w:t> </w:t>
      </w:r>
      <w:r w:rsidR="009A5CF8" w:rsidRPr="0080589F">
        <w:rPr>
          <w:sz w:val="28"/>
          <w:szCs w:val="28"/>
        </w:rPr>
        <w:fldChar w:fldCharType="end"/>
      </w:r>
      <w:bookmarkEnd w:id="18"/>
    </w:p>
    <w:p w:rsidR="003E226C" w:rsidRPr="0080589F" w:rsidRDefault="003E226C" w:rsidP="003E226C">
      <w:pPr>
        <w:rPr>
          <w:sz w:val="28"/>
          <w:szCs w:val="28"/>
        </w:rPr>
      </w:pPr>
    </w:p>
    <w:p w:rsidR="003E226C" w:rsidRPr="0080589F" w:rsidRDefault="003E226C" w:rsidP="003E226C">
      <w:pPr>
        <w:tabs>
          <w:tab w:val="left" w:pos="1701"/>
        </w:tabs>
        <w:rPr>
          <w:sz w:val="28"/>
          <w:szCs w:val="28"/>
        </w:rPr>
      </w:pPr>
      <w:r w:rsidRPr="0080589F">
        <w:rPr>
          <w:sz w:val="28"/>
          <w:szCs w:val="28"/>
        </w:rPr>
        <w:t xml:space="preserve">Приложение: 1. Направление на судебно-биологическую экспертизу на 1л. </w:t>
      </w:r>
      <w:proofErr w:type="gramStart"/>
      <w:r w:rsidRPr="0080589F">
        <w:rPr>
          <w:sz w:val="28"/>
          <w:szCs w:val="28"/>
        </w:rPr>
        <w:t>в</w:t>
      </w:r>
      <w:proofErr w:type="gramEnd"/>
      <w:r w:rsidRPr="0080589F">
        <w:rPr>
          <w:sz w:val="28"/>
          <w:szCs w:val="28"/>
        </w:rPr>
        <w:t xml:space="preserve"> </w:t>
      </w:r>
    </w:p>
    <w:p w:rsidR="003E226C" w:rsidRPr="0080589F" w:rsidRDefault="003E226C" w:rsidP="003E226C">
      <w:pPr>
        <w:tabs>
          <w:tab w:val="left" w:pos="1701"/>
        </w:tabs>
        <w:rPr>
          <w:sz w:val="28"/>
          <w:szCs w:val="28"/>
        </w:rPr>
      </w:pPr>
      <w:r w:rsidRPr="0080589F">
        <w:rPr>
          <w:sz w:val="28"/>
          <w:szCs w:val="28"/>
        </w:rPr>
        <w:tab/>
        <w:t>1экз.</w:t>
      </w:r>
    </w:p>
    <w:p w:rsidR="003E226C" w:rsidRPr="0080589F" w:rsidRDefault="003E226C" w:rsidP="003E226C">
      <w:pPr>
        <w:tabs>
          <w:tab w:val="left" w:pos="1701"/>
        </w:tabs>
        <w:rPr>
          <w:sz w:val="28"/>
          <w:szCs w:val="28"/>
        </w:rPr>
      </w:pPr>
      <w:r w:rsidRPr="0080589F">
        <w:rPr>
          <w:sz w:val="28"/>
          <w:szCs w:val="28"/>
        </w:rPr>
        <w:tab/>
        <w:t xml:space="preserve">2. Копия постановления о назначении </w:t>
      </w:r>
      <w:proofErr w:type="gramStart"/>
      <w:r w:rsidRPr="0080589F">
        <w:rPr>
          <w:sz w:val="28"/>
          <w:szCs w:val="28"/>
        </w:rPr>
        <w:t>судебно-медицинской</w:t>
      </w:r>
      <w:proofErr w:type="gramEnd"/>
    </w:p>
    <w:p w:rsidR="003E226C" w:rsidRPr="0080589F" w:rsidRDefault="003E226C" w:rsidP="003E226C">
      <w:pPr>
        <w:tabs>
          <w:tab w:val="left" w:pos="1701"/>
        </w:tabs>
        <w:rPr>
          <w:sz w:val="28"/>
          <w:szCs w:val="28"/>
        </w:rPr>
      </w:pPr>
      <w:r w:rsidRPr="0080589F">
        <w:rPr>
          <w:sz w:val="28"/>
          <w:szCs w:val="28"/>
        </w:rPr>
        <w:tab/>
        <w:t xml:space="preserve">экспертизы на </w:t>
      </w:r>
      <w:r w:rsidR="009A5CF8" w:rsidRPr="0080589F">
        <w:rPr>
          <w:sz w:val="28"/>
          <w:szCs w:val="28"/>
        </w:rPr>
        <w:t xml:space="preserve"> </w:t>
      </w:r>
      <w:r w:rsidR="006D250B" w:rsidRPr="0080589F">
        <w:rPr>
          <w:sz w:val="28"/>
          <w:szCs w:val="28"/>
        </w:rPr>
        <w:t xml:space="preserve"> </w:t>
      </w:r>
      <w:r w:rsidRPr="0080589F">
        <w:rPr>
          <w:sz w:val="28"/>
          <w:szCs w:val="28"/>
        </w:rPr>
        <w:t>л. в 1экз.</w:t>
      </w:r>
    </w:p>
    <w:p w:rsidR="003E226C" w:rsidRPr="0080589F" w:rsidRDefault="003E226C" w:rsidP="003E226C">
      <w:pPr>
        <w:tabs>
          <w:tab w:val="left" w:pos="1701"/>
        </w:tabs>
        <w:rPr>
          <w:sz w:val="28"/>
          <w:szCs w:val="28"/>
        </w:rPr>
      </w:pPr>
      <w:r w:rsidRPr="0080589F">
        <w:rPr>
          <w:sz w:val="28"/>
          <w:szCs w:val="28"/>
        </w:rPr>
        <w:tab/>
        <w:t xml:space="preserve">3. Флакон (ы) </w:t>
      </w:r>
      <w:r w:rsidR="009A5CF8" w:rsidRPr="0080589F">
        <w:rPr>
          <w:sz w:val="28"/>
          <w:szCs w:val="28"/>
        </w:rPr>
        <w:t xml:space="preserve">  </w:t>
      </w:r>
      <w:r w:rsidRPr="0080589F">
        <w:rPr>
          <w:sz w:val="28"/>
          <w:szCs w:val="28"/>
        </w:rPr>
        <w:t xml:space="preserve">шт. с биологическим материалом, </w:t>
      </w:r>
    </w:p>
    <w:p w:rsidR="003E226C" w:rsidRPr="0080589F" w:rsidRDefault="003E226C" w:rsidP="003E226C">
      <w:pPr>
        <w:tabs>
          <w:tab w:val="left" w:pos="1701"/>
        </w:tabs>
        <w:rPr>
          <w:sz w:val="28"/>
          <w:szCs w:val="28"/>
        </w:rPr>
      </w:pPr>
      <w:r w:rsidRPr="0080589F">
        <w:rPr>
          <w:sz w:val="28"/>
          <w:szCs w:val="28"/>
        </w:rPr>
        <w:tab/>
      </w:r>
      <w:proofErr w:type="gramStart"/>
      <w:r w:rsidRPr="0080589F">
        <w:rPr>
          <w:sz w:val="28"/>
          <w:szCs w:val="28"/>
        </w:rPr>
        <w:t>опечатанная</w:t>
      </w:r>
      <w:proofErr w:type="gramEnd"/>
      <w:r w:rsidRPr="0080589F">
        <w:rPr>
          <w:sz w:val="28"/>
          <w:szCs w:val="28"/>
        </w:rPr>
        <w:t>, скрепленная печатью Государственного комитета</w:t>
      </w:r>
    </w:p>
    <w:p w:rsidR="003E226C" w:rsidRPr="0080589F" w:rsidRDefault="003E226C" w:rsidP="003E226C">
      <w:pPr>
        <w:tabs>
          <w:tab w:val="left" w:pos="1701"/>
        </w:tabs>
        <w:rPr>
          <w:sz w:val="28"/>
          <w:szCs w:val="28"/>
        </w:rPr>
      </w:pPr>
      <w:r w:rsidRPr="0080589F">
        <w:rPr>
          <w:sz w:val="28"/>
          <w:szCs w:val="28"/>
        </w:rPr>
        <w:tab/>
        <w:t xml:space="preserve">судебных экспертиз Республики Беларусь Управление </w:t>
      </w:r>
    </w:p>
    <w:p w:rsidR="003E226C" w:rsidRPr="0080589F" w:rsidRDefault="003E226C" w:rsidP="003E226C">
      <w:pPr>
        <w:tabs>
          <w:tab w:val="left" w:pos="1701"/>
        </w:tabs>
        <w:rPr>
          <w:sz w:val="28"/>
          <w:szCs w:val="28"/>
        </w:rPr>
      </w:pPr>
      <w:r w:rsidRPr="0080589F">
        <w:rPr>
          <w:sz w:val="28"/>
          <w:szCs w:val="28"/>
        </w:rPr>
        <w:tab/>
        <w:t>по г</w:t>
      </w:r>
      <w:proofErr w:type="gramStart"/>
      <w:r w:rsidRPr="0080589F">
        <w:rPr>
          <w:sz w:val="28"/>
          <w:szCs w:val="28"/>
        </w:rPr>
        <w:t>.М</w:t>
      </w:r>
      <w:proofErr w:type="gramEnd"/>
      <w:r w:rsidRPr="0080589F">
        <w:rPr>
          <w:sz w:val="28"/>
          <w:szCs w:val="28"/>
        </w:rPr>
        <w:t>инску «Для документов №3».</w:t>
      </w:r>
    </w:p>
    <w:p w:rsidR="003E226C" w:rsidRPr="0080589F" w:rsidRDefault="003E226C" w:rsidP="003E226C">
      <w:pPr>
        <w:tabs>
          <w:tab w:val="left" w:pos="1701"/>
        </w:tabs>
        <w:rPr>
          <w:sz w:val="28"/>
          <w:szCs w:val="28"/>
        </w:rPr>
      </w:pPr>
    </w:p>
    <w:p w:rsidR="003E226C" w:rsidRPr="0080589F" w:rsidRDefault="003E226C" w:rsidP="003E226C">
      <w:pPr>
        <w:tabs>
          <w:tab w:val="left" w:pos="1701"/>
        </w:tabs>
        <w:rPr>
          <w:sz w:val="28"/>
          <w:szCs w:val="28"/>
        </w:rPr>
      </w:pPr>
      <w:r w:rsidRPr="0080589F">
        <w:rPr>
          <w:sz w:val="28"/>
          <w:szCs w:val="28"/>
        </w:rPr>
        <w:t>Государственный медицинский</w:t>
      </w:r>
    </w:p>
    <w:p w:rsidR="003E226C" w:rsidRPr="0080589F" w:rsidRDefault="003E226C" w:rsidP="009A5CF8">
      <w:pPr>
        <w:tabs>
          <w:tab w:val="left" w:pos="1701"/>
        </w:tabs>
        <w:rPr>
          <w:sz w:val="28"/>
          <w:szCs w:val="28"/>
        </w:rPr>
      </w:pPr>
      <w:r w:rsidRPr="0080589F">
        <w:rPr>
          <w:sz w:val="28"/>
          <w:szCs w:val="28"/>
        </w:rPr>
        <w:t xml:space="preserve">судебный эксперт </w:t>
      </w:r>
      <w:r w:rsidRPr="0080589F">
        <w:rPr>
          <w:sz w:val="28"/>
          <w:szCs w:val="28"/>
        </w:rPr>
        <w:tab/>
      </w:r>
      <w:r w:rsidRPr="0080589F">
        <w:rPr>
          <w:sz w:val="28"/>
          <w:szCs w:val="28"/>
        </w:rPr>
        <w:tab/>
      </w:r>
      <w:r w:rsidRPr="0080589F">
        <w:rPr>
          <w:sz w:val="28"/>
          <w:szCs w:val="28"/>
        </w:rPr>
        <w:tab/>
      </w:r>
      <w:r w:rsidRPr="0080589F">
        <w:rPr>
          <w:sz w:val="28"/>
          <w:szCs w:val="28"/>
        </w:rPr>
        <w:tab/>
      </w:r>
      <w:r w:rsidRPr="0080589F">
        <w:rPr>
          <w:sz w:val="28"/>
          <w:szCs w:val="28"/>
        </w:rPr>
        <w:tab/>
      </w:r>
      <w:r w:rsidRPr="0080589F">
        <w:rPr>
          <w:sz w:val="28"/>
          <w:szCs w:val="28"/>
        </w:rPr>
        <w:tab/>
      </w:r>
      <w:r w:rsidRPr="0080589F">
        <w:rPr>
          <w:sz w:val="28"/>
          <w:szCs w:val="28"/>
        </w:rPr>
        <w:tab/>
      </w:r>
      <w:r w:rsidR="009A5CF8" w:rsidRPr="0080589F">
        <w:rPr>
          <w:sz w:val="28"/>
          <w:szCs w:val="28"/>
        </w:rPr>
        <w:fldChar w:fldCharType="begin">
          <w:ffData>
            <w:name w:val="nt_expertName"/>
            <w:enabled/>
            <w:calcOnExit/>
            <w:textInput/>
          </w:ffData>
        </w:fldChar>
      </w:r>
      <w:bookmarkStart w:id="19" w:name="nt_expertName"/>
      <w:r w:rsidR="009A5CF8" w:rsidRPr="0080589F">
        <w:rPr>
          <w:sz w:val="28"/>
          <w:szCs w:val="28"/>
        </w:rPr>
        <w:instrText xml:space="preserve"> FORMTEXT </w:instrText>
      </w:r>
      <w:r w:rsidR="009A5CF8" w:rsidRPr="0080589F">
        <w:rPr>
          <w:sz w:val="28"/>
          <w:szCs w:val="28"/>
        </w:rPr>
      </w:r>
      <w:r w:rsidR="009A5CF8" w:rsidRPr="0080589F">
        <w:rPr>
          <w:sz w:val="28"/>
          <w:szCs w:val="28"/>
        </w:rPr>
        <w:fldChar w:fldCharType="separate"/>
      </w:r>
      <w:r w:rsidR="009A5CF8" w:rsidRPr="0080589F">
        <w:rPr>
          <w:noProof/>
          <w:sz w:val="28"/>
          <w:szCs w:val="28"/>
        </w:rPr>
        <w:t> </w:t>
      </w:r>
      <w:r w:rsidR="009A5CF8" w:rsidRPr="0080589F">
        <w:rPr>
          <w:noProof/>
          <w:sz w:val="28"/>
          <w:szCs w:val="28"/>
        </w:rPr>
        <w:t> </w:t>
      </w:r>
      <w:r w:rsidR="009A5CF8" w:rsidRPr="0080589F">
        <w:rPr>
          <w:noProof/>
          <w:sz w:val="28"/>
          <w:szCs w:val="28"/>
        </w:rPr>
        <w:t> </w:t>
      </w:r>
      <w:r w:rsidR="009A5CF8" w:rsidRPr="0080589F">
        <w:rPr>
          <w:noProof/>
          <w:sz w:val="28"/>
          <w:szCs w:val="28"/>
        </w:rPr>
        <w:t> </w:t>
      </w:r>
      <w:r w:rsidR="009A5CF8" w:rsidRPr="0080589F">
        <w:rPr>
          <w:noProof/>
          <w:sz w:val="28"/>
          <w:szCs w:val="28"/>
        </w:rPr>
        <w:t> </w:t>
      </w:r>
      <w:r w:rsidR="009A5CF8" w:rsidRPr="0080589F">
        <w:rPr>
          <w:sz w:val="28"/>
          <w:szCs w:val="28"/>
        </w:rPr>
        <w:fldChar w:fldCharType="end"/>
      </w:r>
      <w:bookmarkEnd w:id="19"/>
    </w:p>
    <w:p w:rsidR="00B15781" w:rsidRDefault="00B15781">
      <w:pPr>
        <w:jc w:val="left"/>
      </w:pPr>
    </w:p>
    <w:sectPr w:rsidR="00B15781" w:rsidSect="0068683C">
      <w:headerReference w:type="first" r:id="rId8"/>
      <w:pgSz w:w="11906" w:h="16838"/>
      <w:pgMar w:top="1135" w:right="454" w:bottom="1134" w:left="1701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D1DF1" w:rsidRDefault="001D1DF1" w:rsidP="00B335D7">
      <w:r>
        <w:separator/>
      </w:r>
    </w:p>
  </w:endnote>
  <w:endnote w:type="continuationSeparator" w:id="0">
    <w:p w:rsidR="001D1DF1" w:rsidRDefault="001D1DF1" w:rsidP="00B335D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D1DF1" w:rsidRDefault="001D1DF1" w:rsidP="00B335D7">
      <w:r>
        <w:separator/>
      </w:r>
    </w:p>
  </w:footnote>
  <w:footnote w:type="continuationSeparator" w:id="0">
    <w:p w:rsidR="001D1DF1" w:rsidRDefault="001D1DF1" w:rsidP="00B335D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a3"/>
      <w:tblW w:w="988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1503"/>
      <w:gridCol w:w="448"/>
      <w:gridCol w:w="4004"/>
      <w:gridCol w:w="3930"/>
    </w:tblGrid>
    <w:tr w:rsidR="00A712BD" w:rsidTr="0057157A">
      <w:trPr>
        <w:trHeight w:hRule="exact" w:val="340"/>
      </w:trPr>
      <w:tc>
        <w:tcPr>
          <w:tcW w:w="1951" w:type="dxa"/>
          <w:gridSpan w:val="2"/>
          <w:vAlign w:val="center"/>
          <w:hideMark/>
        </w:tcPr>
        <w:p w:rsidR="00A712BD" w:rsidRDefault="00A712BD" w:rsidP="0057157A">
          <w:pPr>
            <w:pStyle w:val="a4"/>
            <w:rPr>
              <w:rFonts w:asciiTheme="majorHAnsi" w:hAnsiTheme="majorHAnsi"/>
              <w:i w:val="0"/>
            </w:rPr>
          </w:pPr>
          <w:r>
            <w:rPr>
              <w:rFonts w:asciiTheme="majorHAnsi" w:hAnsiTheme="majorHAnsi"/>
              <w:i w:val="0"/>
            </w:rPr>
            <w:t>Учреждение</w:t>
          </w:r>
        </w:p>
      </w:tc>
      <w:tc>
        <w:tcPr>
          <w:tcW w:w="4006" w:type="dxa"/>
          <w:vMerge w:val="restart"/>
          <w:vAlign w:val="center"/>
          <w:hideMark/>
        </w:tcPr>
        <w:p w:rsidR="00A712BD" w:rsidRDefault="00A712BD" w:rsidP="0057157A">
          <w:pPr>
            <w:pStyle w:val="a4"/>
            <w:rPr>
              <w:sz w:val="18"/>
              <w:szCs w:val="18"/>
            </w:rPr>
          </w:pPr>
          <w:r>
            <w:rPr>
              <w:sz w:val="18"/>
              <w:szCs w:val="18"/>
            </w:rPr>
            <w:t>Управление Государственного комитета суде</w:t>
          </w:r>
          <w:r>
            <w:rPr>
              <w:sz w:val="18"/>
              <w:szCs w:val="18"/>
            </w:rPr>
            <w:t>б</w:t>
          </w:r>
          <w:r>
            <w:rPr>
              <w:sz w:val="18"/>
              <w:szCs w:val="18"/>
            </w:rPr>
            <w:t>ных экспертиз Республики Беларусь по г. Минску Управление судебно-медицинских экспертиз.</w:t>
          </w:r>
        </w:p>
        <w:p w:rsidR="00A712BD" w:rsidRDefault="00A712BD" w:rsidP="0057157A">
          <w:pPr>
            <w:pStyle w:val="a4"/>
            <w:rPr>
              <w:sz w:val="18"/>
              <w:szCs w:val="18"/>
            </w:rPr>
          </w:pPr>
          <w:r>
            <w:rPr>
              <w:sz w:val="18"/>
              <w:szCs w:val="18"/>
            </w:rPr>
            <w:t>Отдел общих экспертиз №3.</w:t>
          </w:r>
        </w:p>
        <w:p w:rsidR="00A712BD" w:rsidRDefault="00A712BD" w:rsidP="0057157A">
          <w:pPr>
            <w:pStyle w:val="a4"/>
            <w:rPr>
              <w:sz w:val="18"/>
              <w:szCs w:val="18"/>
            </w:rPr>
          </w:pPr>
          <w:r>
            <w:rPr>
              <w:sz w:val="18"/>
              <w:szCs w:val="18"/>
            </w:rPr>
            <w:t>220053, г.Минск, ул. Долгиновский тракт, 160А.</w:t>
          </w:r>
        </w:p>
        <w:p w:rsidR="00A712BD" w:rsidRDefault="00A712BD" w:rsidP="0057157A">
          <w:pPr>
            <w:pStyle w:val="a4"/>
            <w:rPr>
              <w:sz w:val="17"/>
              <w:szCs w:val="17"/>
            </w:rPr>
          </w:pPr>
          <w:r>
            <w:rPr>
              <w:sz w:val="18"/>
              <w:szCs w:val="18"/>
            </w:rPr>
            <w:t>телефон/факс (017) 289-03-40</w:t>
          </w:r>
        </w:p>
      </w:tc>
      <w:tc>
        <w:tcPr>
          <w:tcW w:w="3932" w:type="dxa"/>
        </w:tcPr>
        <w:p w:rsidR="00A712BD" w:rsidRDefault="00A712BD" w:rsidP="0057157A">
          <w:pPr>
            <w:pStyle w:val="a4"/>
            <w:rPr>
              <w:sz w:val="17"/>
              <w:szCs w:val="17"/>
            </w:rPr>
          </w:pPr>
        </w:p>
      </w:tc>
    </w:tr>
    <w:tr w:rsidR="00A712BD" w:rsidTr="0057157A">
      <w:trPr>
        <w:trHeight w:hRule="exact" w:val="934"/>
      </w:trPr>
      <w:tc>
        <w:tcPr>
          <w:tcW w:w="1503" w:type="dxa"/>
          <w:vAlign w:val="center"/>
          <w:hideMark/>
        </w:tcPr>
        <w:p w:rsidR="00A712BD" w:rsidRDefault="00A712BD" w:rsidP="0057157A">
          <w:pPr>
            <w:pStyle w:val="a4"/>
            <w:rPr>
              <w:rFonts w:asciiTheme="majorHAnsi" w:hAnsiTheme="majorHAnsi"/>
              <w:i w:val="0"/>
            </w:rPr>
          </w:pPr>
          <w:r>
            <w:rPr>
              <w:rFonts w:asciiTheme="majorHAnsi" w:hAnsiTheme="majorHAnsi"/>
              <w:i w:val="0"/>
            </w:rPr>
            <w:t>Адрес</w:t>
          </w:r>
        </w:p>
      </w:tc>
      <w:tc>
        <w:tcPr>
          <w:tcW w:w="448" w:type="dxa"/>
          <w:vAlign w:val="center"/>
        </w:tcPr>
        <w:p w:rsidR="00A712BD" w:rsidRDefault="00A712BD" w:rsidP="0057157A">
          <w:pPr>
            <w:pStyle w:val="a4"/>
          </w:pPr>
        </w:p>
      </w:tc>
      <w:tc>
        <w:tcPr>
          <w:tcW w:w="4006" w:type="dxa"/>
          <w:vMerge/>
          <w:vAlign w:val="center"/>
          <w:hideMark/>
        </w:tcPr>
        <w:p w:rsidR="00A712BD" w:rsidRDefault="00A712BD" w:rsidP="0057157A">
          <w:pPr>
            <w:jc w:val="left"/>
            <w:rPr>
              <w:i/>
              <w:sz w:val="17"/>
              <w:szCs w:val="17"/>
            </w:rPr>
          </w:pPr>
        </w:p>
      </w:tc>
      <w:tc>
        <w:tcPr>
          <w:tcW w:w="3932" w:type="dxa"/>
          <w:hideMark/>
        </w:tcPr>
        <w:p w:rsidR="00A712BD" w:rsidRDefault="00A712BD" w:rsidP="0057157A">
          <w:pPr>
            <w:pStyle w:val="a4"/>
            <w:jc w:val="right"/>
            <w:rPr>
              <w:rFonts w:asciiTheme="majorHAnsi" w:hAnsiTheme="majorHAnsi"/>
              <w:i w:val="0"/>
            </w:rPr>
          </w:pPr>
          <w:r>
            <w:rPr>
              <w:rFonts w:asciiTheme="majorHAnsi" w:hAnsiTheme="majorHAnsi"/>
              <w:i w:val="0"/>
            </w:rPr>
            <w:t>Медицинская документация</w:t>
          </w:r>
        </w:p>
        <w:p w:rsidR="00A712BD" w:rsidRDefault="00A712BD" w:rsidP="0057157A">
          <w:pPr>
            <w:pStyle w:val="a4"/>
            <w:jc w:val="right"/>
          </w:pPr>
          <w:r>
            <w:rPr>
              <w:rFonts w:asciiTheme="majorHAnsi" w:hAnsiTheme="majorHAnsi"/>
              <w:i w:val="0"/>
            </w:rPr>
            <w:t>Ф. № У-310 (7б)</w:t>
          </w:r>
        </w:p>
      </w:tc>
    </w:tr>
  </w:tbl>
  <w:p w:rsidR="00B335D7" w:rsidRPr="00050B86" w:rsidRDefault="00B335D7">
    <w:pPr>
      <w:pStyle w:val="a8"/>
      <w:rPr>
        <w:sz w:val="16"/>
        <w:szCs w:val="16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3E04AAD"/>
    <w:multiLevelType w:val="hybridMultilevel"/>
    <w:tmpl w:val="064E59D0"/>
    <w:lvl w:ilvl="0" w:tplc="0419000F">
      <w:start w:val="1"/>
      <w:numFmt w:val="decimal"/>
      <w:lvlText w:val="%1."/>
      <w:lvlJc w:val="left"/>
      <w:pPr>
        <w:ind w:left="2484" w:hanging="360"/>
      </w:pPr>
    </w:lvl>
    <w:lvl w:ilvl="1" w:tplc="04190019" w:tentative="1">
      <w:start w:val="1"/>
      <w:numFmt w:val="lowerLetter"/>
      <w:lvlText w:val="%2."/>
      <w:lvlJc w:val="left"/>
      <w:pPr>
        <w:ind w:left="3204" w:hanging="360"/>
      </w:pPr>
    </w:lvl>
    <w:lvl w:ilvl="2" w:tplc="0419001B" w:tentative="1">
      <w:start w:val="1"/>
      <w:numFmt w:val="lowerRoman"/>
      <w:lvlText w:val="%3."/>
      <w:lvlJc w:val="right"/>
      <w:pPr>
        <w:ind w:left="3924" w:hanging="180"/>
      </w:pPr>
    </w:lvl>
    <w:lvl w:ilvl="3" w:tplc="0419000F" w:tentative="1">
      <w:start w:val="1"/>
      <w:numFmt w:val="decimal"/>
      <w:lvlText w:val="%4."/>
      <w:lvlJc w:val="left"/>
      <w:pPr>
        <w:ind w:left="4644" w:hanging="360"/>
      </w:pPr>
    </w:lvl>
    <w:lvl w:ilvl="4" w:tplc="04190019" w:tentative="1">
      <w:start w:val="1"/>
      <w:numFmt w:val="lowerLetter"/>
      <w:lvlText w:val="%5."/>
      <w:lvlJc w:val="left"/>
      <w:pPr>
        <w:ind w:left="5364" w:hanging="360"/>
      </w:pPr>
    </w:lvl>
    <w:lvl w:ilvl="5" w:tplc="0419001B" w:tentative="1">
      <w:start w:val="1"/>
      <w:numFmt w:val="lowerRoman"/>
      <w:lvlText w:val="%6."/>
      <w:lvlJc w:val="right"/>
      <w:pPr>
        <w:ind w:left="6084" w:hanging="180"/>
      </w:pPr>
    </w:lvl>
    <w:lvl w:ilvl="6" w:tplc="0419000F" w:tentative="1">
      <w:start w:val="1"/>
      <w:numFmt w:val="decimal"/>
      <w:lvlText w:val="%7."/>
      <w:lvlJc w:val="left"/>
      <w:pPr>
        <w:ind w:left="6804" w:hanging="360"/>
      </w:pPr>
    </w:lvl>
    <w:lvl w:ilvl="7" w:tplc="04190019" w:tentative="1">
      <w:start w:val="1"/>
      <w:numFmt w:val="lowerLetter"/>
      <w:lvlText w:val="%8."/>
      <w:lvlJc w:val="left"/>
      <w:pPr>
        <w:ind w:left="7524" w:hanging="360"/>
      </w:pPr>
    </w:lvl>
    <w:lvl w:ilvl="8" w:tplc="0419001B" w:tentative="1">
      <w:start w:val="1"/>
      <w:numFmt w:val="lowerRoman"/>
      <w:lvlText w:val="%9."/>
      <w:lvlJc w:val="right"/>
      <w:pPr>
        <w:ind w:left="8244" w:hanging="180"/>
      </w:pPr>
    </w:lvl>
  </w:abstractNum>
  <w:abstractNum w:abstractNumId="1">
    <w:nsid w:val="0E88260A"/>
    <w:multiLevelType w:val="hybridMultilevel"/>
    <w:tmpl w:val="EC669860"/>
    <w:lvl w:ilvl="0" w:tplc="0419000F">
      <w:start w:val="1"/>
      <w:numFmt w:val="decimal"/>
      <w:lvlText w:val="%1."/>
      <w:lvlJc w:val="left"/>
      <w:pPr>
        <w:ind w:left="1287" w:hanging="360"/>
      </w:pPr>
    </w:lvl>
    <w:lvl w:ilvl="1" w:tplc="04190019" w:tentative="1">
      <w:start w:val="1"/>
      <w:numFmt w:val="lowerLetter"/>
      <w:lvlText w:val="%2."/>
      <w:lvlJc w:val="left"/>
      <w:pPr>
        <w:ind w:left="2007" w:hanging="360"/>
      </w:pPr>
    </w:lvl>
    <w:lvl w:ilvl="2" w:tplc="0419001B" w:tentative="1">
      <w:start w:val="1"/>
      <w:numFmt w:val="lowerRoman"/>
      <w:lvlText w:val="%3."/>
      <w:lvlJc w:val="right"/>
      <w:pPr>
        <w:ind w:left="2727" w:hanging="180"/>
      </w:pPr>
    </w:lvl>
    <w:lvl w:ilvl="3" w:tplc="0419000F" w:tentative="1">
      <w:start w:val="1"/>
      <w:numFmt w:val="decimal"/>
      <w:lvlText w:val="%4."/>
      <w:lvlJc w:val="left"/>
      <w:pPr>
        <w:ind w:left="3447" w:hanging="360"/>
      </w:pPr>
    </w:lvl>
    <w:lvl w:ilvl="4" w:tplc="04190019" w:tentative="1">
      <w:start w:val="1"/>
      <w:numFmt w:val="lowerLetter"/>
      <w:lvlText w:val="%5."/>
      <w:lvlJc w:val="left"/>
      <w:pPr>
        <w:ind w:left="4167" w:hanging="360"/>
      </w:pPr>
    </w:lvl>
    <w:lvl w:ilvl="5" w:tplc="0419001B" w:tentative="1">
      <w:start w:val="1"/>
      <w:numFmt w:val="lowerRoman"/>
      <w:lvlText w:val="%6."/>
      <w:lvlJc w:val="right"/>
      <w:pPr>
        <w:ind w:left="4887" w:hanging="180"/>
      </w:pPr>
    </w:lvl>
    <w:lvl w:ilvl="6" w:tplc="0419000F" w:tentative="1">
      <w:start w:val="1"/>
      <w:numFmt w:val="decimal"/>
      <w:lvlText w:val="%7."/>
      <w:lvlJc w:val="left"/>
      <w:pPr>
        <w:ind w:left="5607" w:hanging="360"/>
      </w:pPr>
    </w:lvl>
    <w:lvl w:ilvl="7" w:tplc="04190019" w:tentative="1">
      <w:start w:val="1"/>
      <w:numFmt w:val="lowerLetter"/>
      <w:lvlText w:val="%8."/>
      <w:lvlJc w:val="left"/>
      <w:pPr>
        <w:ind w:left="6327" w:hanging="360"/>
      </w:pPr>
    </w:lvl>
    <w:lvl w:ilvl="8" w:tplc="0419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2">
    <w:nsid w:val="13920A1A"/>
    <w:multiLevelType w:val="hybridMultilevel"/>
    <w:tmpl w:val="55286B26"/>
    <w:lvl w:ilvl="0" w:tplc="237C9FF8">
      <w:start w:val="1"/>
      <w:numFmt w:val="decimal"/>
      <w:lvlText w:val="%1."/>
      <w:lvlJc w:val="left"/>
      <w:pPr>
        <w:ind w:left="92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8" w:hanging="360"/>
      </w:pPr>
    </w:lvl>
    <w:lvl w:ilvl="2" w:tplc="0419001B" w:tentative="1">
      <w:start w:val="1"/>
      <w:numFmt w:val="lowerRoman"/>
      <w:lvlText w:val="%3."/>
      <w:lvlJc w:val="right"/>
      <w:pPr>
        <w:ind w:left="2368" w:hanging="180"/>
      </w:pPr>
    </w:lvl>
    <w:lvl w:ilvl="3" w:tplc="0419000F" w:tentative="1">
      <w:start w:val="1"/>
      <w:numFmt w:val="decimal"/>
      <w:lvlText w:val="%4."/>
      <w:lvlJc w:val="left"/>
      <w:pPr>
        <w:ind w:left="3088" w:hanging="360"/>
      </w:pPr>
    </w:lvl>
    <w:lvl w:ilvl="4" w:tplc="04190019" w:tentative="1">
      <w:start w:val="1"/>
      <w:numFmt w:val="lowerLetter"/>
      <w:lvlText w:val="%5."/>
      <w:lvlJc w:val="left"/>
      <w:pPr>
        <w:ind w:left="3808" w:hanging="360"/>
      </w:pPr>
    </w:lvl>
    <w:lvl w:ilvl="5" w:tplc="0419001B" w:tentative="1">
      <w:start w:val="1"/>
      <w:numFmt w:val="lowerRoman"/>
      <w:lvlText w:val="%6."/>
      <w:lvlJc w:val="right"/>
      <w:pPr>
        <w:ind w:left="4528" w:hanging="180"/>
      </w:pPr>
    </w:lvl>
    <w:lvl w:ilvl="6" w:tplc="0419000F" w:tentative="1">
      <w:start w:val="1"/>
      <w:numFmt w:val="decimal"/>
      <w:lvlText w:val="%7."/>
      <w:lvlJc w:val="left"/>
      <w:pPr>
        <w:ind w:left="5248" w:hanging="360"/>
      </w:pPr>
    </w:lvl>
    <w:lvl w:ilvl="7" w:tplc="04190019" w:tentative="1">
      <w:start w:val="1"/>
      <w:numFmt w:val="lowerLetter"/>
      <w:lvlText w:val="%8."/>
      <w:lvlJc w:val="left"/>
      <w:pPr>
        <w:ind w:left="5968" w:hanging="360"/>
      </w:pPr>
    </w:lvl>
    <w:lvl w:ilvl="8" w:tplc="0419001B" w:tentative="1">
      <w:start w:val="1"/>
      <w:numFmt w:val="lowerRoman"/>
      <w:lvlText w:val="%9."/>
      <w:lvlJc w:val="right"/>
      <w:pPr>
        <w:ind w:left="6688" w:hanging="180"/>
      </w:pPr>
    </w:lvl>
  </w:abstractNum>
  <w:abstractNum w:abstractNumId="3">
    <w:nsid w:val="1BF40AEE"/>
    <w:multiLevelType w:val="hybridMultilevel"/>
    <w:tmpl w:val="55286B26"/>
    <w:lvl w:ilvl="0" w:tplc="237C9FF8">
      <w:start w:val="1"/>
      <w:numFmt w:val="decimal"/>
      <w:lvlText w:val="%1."/>
      <w:lvlJc w:val="left"/>
      <w:pPr>
        <w:ind w:left="92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8" w:hanging="360"/>
      </w:pPr>
    </w:lvl>
    <w:lvl w:ilvl="2" w:tplc="0419001B" w:tentative="1">
      <w:start w:val="1"/>
      <w:numFmt w:val="lowerRoman"/>
      <w:lvlText w:val="%3."/>
      <w:lvlJc w:val="right"/>
      <w:pPr>
        <w:ind w:left="2368" w:hanging="180"/>
      </w:pPr>
    </w:lvl>
    <w:lvl w:ilvl="3" w:tplc="0419000F" w:tentative="1">
      <w:start w:val="1"/>
      <w:numFmt w:val="decimal"/>
      <w:lvlText w:val="%4."/>
      <w:lvlJc w:val="left"/>
      <w:pPr>
        <w:ind w:left="3088" w:hanging="360"/>
      </w:pPr>
    </w:lvl>
    <w:lvl w:ilvl="4" w:tplc="04190019" w:tentative="1">
      <w:start w:val="1"/>
      <w:numFmt w:val="lowerLetter"/>
      <w:lvlText w:val="%5."/>
      <w:lvlJc w:val="left"/>
      <w:pPr>
        <w:ind w:left="3808" w:hanging="360"/>
      </w:pPr>
    </w:lvl>
    <w:lvl w:ilvl="5" w:tplc="0419001B" w:tentative="1">
      <w:start w:val="1"/>
      <w:numFmt w:val="lowerRoman"/>
      <w:lvlText w:val="%6."/>
      <w:lvlJc w:val="right"/>
      <w:pPr>
        <w:ind w:left="4528" w:hanging="180"/>
      </w:pPr>
    </w:lvl>
    <w:lvl w:ilvl="6" w:tplc="0419000F" w:tentative="1">
      <w:start w:val="1"/>
      <w:numFmt w:val="decimal"/>
      <w:lvlText w:val="%7."/>
      <w:lvlJc w:val="left"/>
      <w:pPr>
        <w:ind w:left="5248" w:hanging="360"/>
      </w:pPr>
    </w:lvl>
    <w:lvl w:ilvl="7" w:tplc="04190019" w:tentative="1">
      <w:start w:val="1"/>
      <w:numFmt w:val="lowerLetter"/>
      <w:lvlText w:val="%8."/>
      <w:lvlJc w:val="left"/>
      <w:pPr>
        <w:ind w:left="5968" w:hanging="360"/>
      </w:pPr>
    </w:lvl>
    <w:lvl w:ilvl="8" w:tplc="0419001B" w:tentative="1">
      <w:start w:val="1"/>
      <w:numFmt w:val="lowerRoman"/>
      <w:lvlText w:val="%9."/>
      <w:lvlJc w:val="right"/>
      <w:pPr>
        <w:ind w:left="6688" w:hanging="180"/>
      </w:pPr>
    </w:lvl>
  </w:abstractNum>
  <w:abstractNum w:abstractNumId="4">
    <w:nsid w:val="630A45EC"/>
    <w:multiLevelType w:val="hybridMultilevel"/>
    <w:tmpl w:val="686A0494"/>
    <w:lvl w:ilvl="0" w:tplc="0419000F">
      <w:start w:val="1"/>
      <w:numFmt w:val="decimal"/>
      <w:lvlText w:val="%1."/>
      <w:lvlJc w:val="left"/>
      <w:pPr>
        <w:ind w:left="3558" w:hanging="360"/>
      </w:pPr>
    </w:lvl>
    <w:lvl w:ilvl="1" w:tplc="04190019" w:tentative="1">
      <w:start w:val="1"/>
      <w:numFmt w:val="lowerLetter"/>
      <w:lvlText w:val="%2."/>
      <w:lvlJc w:val="left"/>
      <w:pPr>
        <w:ind w:left="4278" w:hanging="360"/>
      </w:pPr>
    </w:lvl>
    <w:lvl w:ilvl="2" w:tplc="0419001B" w:tentative="1">
      <w:start w:val="1"/>
      <w:numFmt w:val="lowerRoman"/>
      <w:lvlText w:val="%3."/>
      <w:lvlJc w:val="right"/>
      <w:pPr>
        <w:ind w:left="4998" w:hanging="180"/>
      </w:pPr>
    </w:lvl>
    <w:lvl w:ilvl="3" w:tplc="0419000F" w:tentative="1">
      <w:start w:val="1"/>
      <w:numFmt w:val="decimal"/>
      <w:lvlText w:val="%4."/>
      <w:lvlJc w:val="left"/>
      <w:pPr>
        <w:ind w:left="5718" w:hanging="360"/>
      </w:pPr>
    </w:lvl>
    <w:lvl w:ilvl="4" w:tplc="04190019" w:tentative="1">
      <w:start w:val="1"/>
      <w:numFmt w:val="lowerLetter"/>
      <w:lvlText w:val="%5."/>
      <w:lvlJc w:val="left"/>
      <w:pPr>
        <w:ind w:left="6438" w:hanging="360"/>
      </w:pPr>
    </w:lvl>
    <w:lvl w:ilvl="5" w:tplc="0419001B" w:tentative="1">
      <w:start w:val="1"/>
      <w:numFmt w:val="lowerRoman"/>
      <w:lvlText w:val="%6."/>
      <w:lvlJc w:val="right"/>
      <w:pPr>
        <w:ind w:left="7158" w:hanging="180"/>
      </w:pPr>
    </w:lvl>
    <w:lvl w:ilvl="6" w:tplc="0419000F" w:tentative="1">
      <w:start w:val="1"/>
      <w:numFmt w:val="decimal"/>
      <w:lvlText w:val="%7."/>
      <w:lvlJc w:val="left"/>
      <w:pPr>
        <w:ind w:left="7878" w:hanging="360"/>
      </w:pPr>
    </w:lvl>
    <w:lvl w:ilvl="7" w:tplc="04190019" w:tentative="1">
      <w:start w:val="1"/>
      <w:numFmt w:val="lowerLetter"/>
      <w:lvlText w:val="%8."/>
      <w:lvlJc w:val="left"/>
      <w:pPr>
        <w:ind w:left="8598" w:hanging="360"/>
      </w:pPr>
    </w:lvl>
    <w:lvl w:ilvl="8" w:tplc="0419001B" w:tentative="1">
      <w:start w:val="1"/>
      <w:numFmt w:val="lowerRoman"/>
      <w:lvlText w:val="%9."/>
      <w:lvlJc w:val="right"/>
      <w:pPr>
        <w:ind w:left="9318" w:hanging="180"/>
      </w:pPr>
    </w:lvl>
  </w:abstractNum>
  <w:num w:numId="1">
    <w:abstractNumId w:val="4"/>
  </w:num>
  <w:num w:numId="2">
    <w:abstractNumId w:val="0"/>
  </w:num>
  <w:num w:numId="3">
    <w:abstractNumId w:val="1"/>
  </w:num>
  <w:num w:numId="4">
    <w:abstractNumId w:val="2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8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1"/>
  <w:defaultTabStop w:val="708"/>
  <w:autoHyphenation/>
  <w:evenAndOddHeaders/>
  <w:doNotShadeFormData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34C44"/>
    <w:rsid w:val="00000F1F"/>
    <w:rsid w:val="00050B86"/>
    <w:rsid w:val="000D24DF"/>
    <w:rsid w:val="00106E4C"/>
    <w:rsid w:val="00116450"/>
    <w:rsid w:val="001259D2"/>
    <w:rsid w:val="001D0F52"/>
    <w:rsid w:val="001D1DF1"/>
    <w:rsid w:val="001D211E"/>
    <w:rsid w:val="002056A2"/>
    <w:rsid w:val="0021367E"/>
    <w:rsid w:val="00242F76"/>
    <w:rsid w:val="00242F94"/>
    <w:rsid w:val="00271A44"/>
    <w:rsid w:val="003E226C"/>
    <w:rsid w:val="00415358"/>
    <w:rsid w:val="004C3603"/>
    <w:rsid w:val="00512E1D"/>
    <w:rsid w:val="00534826"/>
    <w:rsid w:val="00552FB9"/>
    <w:rsid w:val="005A1734"/>
    <w:rsid w:val="00600964"/>
    <w:rsid w:val="006669A6"/>
    <w:rsid w:val="0068683C"/>
    <w:rsid w:val="00697042"/>
    <w:rsid w:val="006B4C1B"/>
    <w:rsid w:val="006D250B"/>
    <w:rsid w:val="006E0823"/>
    <w:rsid w:val="00722AB9"/>
    <w:rsid w:val="00743D68"/>
    <w:rsid w:val="00755652"/>
    <w:rsid w:val="007717E0"/>
    <w:rsid w:val="00786970"/>
    <w:rsid w:val="00791C59"/>
    <w:rsid w:val="008037CE"/>
    <w:rsid w:val="0080589F"/>
    <w:rsid w:val="0089137F"/>
    <w:rsid w:val="008A0520"/>
    <w:rsid w:val="009215D3"/>
    <w:rsid w:val="00971F40"/>
    <w:rsid w:val="00984518"/>
    <w:rsid w:val="009A5CF8"/>
    <w:rsid w:val="009C400A"/>
    <w:rsid w:val="009D197F"/>
    <w:rsid w:val="009F1425"/>
    <w:rsid w:val="00A1367B"/>
    <w:rsid w:val="00A4541C"/>
    <w:rsid w:val="00A712BD"/>
    <w:rsid w:val="00A7169F"/>
    <w:rsid w:val="00A80F6F"/>
    <w:rsid w:val="00B04676"/>
    <w:rsid w:val="00B15781"/>
    <w:rsid w:val="00B15F63"/>
    <w:rsid w:val="00B335D7"/>
    <w:rsid w:val="00B605F6"/>
    <w:rsid w:val="00B65502"/>
    <w:rsid w:val="00BA54C8"/>
    <w:rsid w:val="00BA6068"/>
    <w:rsid w:val="00C10D01"/>
    <w:rsid w:val="00C12226"/>
    <w:rsid w:val="00C219EF"/>
    <w:rsid w:val="00C51872"/>
    <w:rsid w:val="00CB7B01"/>
    <w:rsid w:val="00CF36A6"/>
    <w:rsid w:val="00D15EE4"/>
    <w:rsid w:val="00D31E40"/>
    <w:rsid w:val="00D34C44"/>
    <w:rsid w:val="00D54758"/>
    <w:rsid w:val="00D7298C"/>
    <w:rsid w:val="00E177E1"/>
    <w:rsid w:val="00E234E3"/>
    <w:rsid w:val="00E30D0F"/>
    <w:rsid w:val="00E7102C"/>
    <w:rsid w:val="00EB1989"/>
    <w:rsid w:val="00EF7C88"/>
    <w:rsid w:val="00F1019B"/>
    <w:rsid w:val="00F76531"/>
    <w:rsid w:val="00F84DF8"/>
    <w:rsid w:val="00FE71B3"/>
    <w:rsid w:val="00FF60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="Times New Roman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00964"/>
    <w:pPr>
      <w:jc w:val="both"/>
    </w:pPr>
    <w:rPr>
      <w:rFonts w:eastAsiaTheme="minorEastAsia" w:cstheme="minorBidi"/>
      <w:sz w:val="24"/>
      <w:szCs w:val="24"/>
      <w:lang w:eastAsia="ru-RU"/>
    </w:rPr>
  </w:style>
  <w:style w:type="paragraph" w:styleId="1">
    <w:name w:val="heading 1"/>
    <w:basedOn w:val="a"/>
    <w:next w:val="a"/>
    <w:link w:val="10"/>
    <w:qFormat/>
    <w:rsid w:val="00FF60BD"/>
    <w:pPr>
      <w:keepNext/>
      <w:ind w:right="-766"/>
      <w:outlineLvl w:val="0"/>
    </w:pPr>
    <w:rPr>
      <w:rFonts w:eastAsiaTheme="majorEastAsia" w:cstheme="majorBidi"/>
    </w:rPr>
  </w:style>
  <w:style w:type="paragraph" w:styleId="2">
    <w:name w:val="heading 2"/>
    <w:basedOn w:val="a"/>
    <w:next w:val="a"/>
    <w:link w:val="20"/>
    <w:qFormat/>
    <w:rsid w:val="00FF60BD"/>
    <w:pPr>
      <w:keepNext/>
      <w:ind w:right="43"/>
      <w:outlineLvl w:val="1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rsid w:val="00FF60BD"/>
    <w:rPr>
      <w:rFonts w:eastAsiaTheme="majorEastAsia" w:cstheme="majorBidi"/>
      <w:sz w:val="24"/>
      <w:szCs w:val="24"/>
      <w:lang w:eastAsia="ru-RU"/>
    </w:rPr>
  </w:style>
  <w:style w:type="character" w:customStyle="1" w:styleId="20">
    <w:name w:val="Заголовок 2 Знак"/>
    <w:basedOn w:val="a0"/>
    <w:link w:val="2"/>
    <w:rsid w:val="00FF60BD"/>
    <w:rPr>
      <w:rFonts w:eastAsiaTheme="majorEastAsia" w:cstheme="majorBidi"/>
      <w:sz w:val="24"/>
      <w:szCs w:val="24"/>
      <w:lang w:eastAsia="ru-RU"/>
    </w:rPr>
  </w:style>
  <w:style w:type="table" w:styleId="a3">
    <w:name w:val="Table Grid"/>
    <w:basedOn w:val="a1"/>
    <w:uiPriority w:val="59"/>
    <w:rsid w:val="00FF60BD"/>
    <w:pPr>
      <w:jc w:val="both"/>
    </w:pPr>
    <w:rPr>
      <w:rFonts w:eastAsia="Times New Roman"/>
      <w:sz w:val="24"/>
      <w:szCs w:val="24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4">
    <w:name w:val="Стиль направления на лабисследования"/>
    <w:basedOn w:val="a"/>
    <w:qFormat/>
    <w:rsid w:val="00FF60BD"/>
    <w:rPr>
      <w:i/>
    </w:rPr>
  </w:style>
  <w:style w:type="paragraph" w:customStyle="1" w:styleId="114-005">
    <w:name w:val="Стиль Заголовок 1 + 14 пт По центру Справа:  -005 см"/>
    <w:basedOn w:val="1"/>
    <w:qFormat/>
    <w:rsid w:val="00FF60BD"/>
    <w:pPr>
      <w:ind w:right="-30"/>
      <w:jc w:val="center"/>
    </w:pPr>
    <w:rPr>
      <w:rFonts w:eastAsia="Times New Roman" w:cs="Times New Roman"/>
      <w:sz w:val="28"/>
      <w:szCs w:val="20"/>
    </w:rPr>
  </w:style>
  <w:style w:type="paragraph" w:styleId="a5">
    <w:name w:val="Balloon Text"/>
    <w:basedOn w:val="a"/>
    <w:link w:val="a6"/>
    <w:uiPriority w:val="99"/>
    <w:semiHidden/>
    <w:unhideWhenUsed/>
    <w:rsid w:val="00FF60BD"/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FF60BD"/>
    <w:rPr>
      <w:rFonts w:ascii="Tahoma" w:eastAsiaTheme="minorEastAsia" w:hAnsi="Tahoma" w:cs="Tahoma"/>
      <w:sz w:val="16"/>
      <w:szCs w:val="16"/>
      <w:lang w:eastAsia="ru-RU"/>
    </w:rPr>
  </w:style>
  <w:style w:type="character" w:styleId="a7">
    <w:name w:val="Placeholder Text"/>
    <w:basedOn w:val="a0"/>
    <w:uiPriority w:val="99"/>
    <w:semiHidden/>
    <w:rsid w:val="00FF60BD"/>
    <w:rPr>
      <w:color w:val="808080"/>
    </w:rPr>
  </w:style>
  <w:style w:type="paragraph" w:styleId="a8">
    <w:name w:val="header"/>
    <w:basedOn w:val="a"/>
    <w:link w:val="a9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9">
    <w:name w:val="Верхний колонтитул Знак"/>
    <w:basedOn w:val="a0"/>
    <w:link w:val="a8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styleId="aa">
    <w:name w:val="footer"/>
    <w:basedOn w:val="a"/>
    <w:link w:val="ab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b">
    <w:name w:val="Нижний колонтитул Знак"/>
    <w:basedOn w:val="a0"/>
    <w:link w:val="aa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customStyle="1" w:styleId="ac">
    <w:name w:val="Моя таблица этикеток"/>
    <w:basedOn w:val="a"/>
    <w:qFormat/>
    <w:rsid w:val="00D7298C"/>
    <w:pPr>
      <w:framePr w:hSpace="181" w:wrap="around" w:vAnchor="page" w:hAnchor="margin" w:xAlign="center" w:y="1026"/>
      <w:suppressOverlap/>
      <w:jc w:val="center"/>
    </w:pPr>
    <w:rPr>
      <w:sz w:val="23"/>
      <w:szCs w:val="23"/>
    </w:rPr>
  </w:style>
  <w:style w:type="paragraph" w:styleId="ad">
    <w:name w:val="List Paragraph"/>
    <w:basedOn w:val="a"/>
    <w:uiPriority w:val="34"/>
    <w:qFormat/>
    <w:rsid w:val="00F76531"/>
    <w:pPr>
      <w:ind w:left="720"/>
      <w:contextualSpacing/>
    </w:pPr>
  </w:style>
  <w:style w:type="paragraph" w:styleId="ae">
    <w:name w:val="No Spacing"/>
    <w:qFormat/>
    <w:rsid w:val="003E226C"/>
    <w:pPr>
      <w:suppressAutoHyphens/>
    </w:pPr>
    <w:rPr>
      <w:rFonts w:ascii="Arial Unicode MS" w:eastAsia="Arial Unicode MS" w:hAnsi="Arial Unicode MS" w:cs="Arial Unicode MS"/>
      <w:color w:val="000000"/>
      <w:sz w:val="24"/>
      <w:szCs w:val="24"/>
      <w:lang w:eastAsia="zh-C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="Times New Roman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00964"/>
    <w:pPr>
      <w:jc w:val="both"/>
    </w:pPr>
    <w:rPr>
      <w:rFonts w:eastAsiaTheme="minorEastAsia" w:cstheme="minorBidi"/>
      <w:sz w:val="24"/>
      <w:szCs w:val="24"/>
      <w:lang w:eastAsia="ru-RU"/>
    </w:rPr>
  </w:style>
  <w:style w:type="paragraph" w:styleId="1">
    <w:name w:val="heading 1"/>
    <w:basedOn w:val="a"/>
    <w:next w:val="a"/>
    <w:link w:val="10"/>
    <w:qFormat/>
    <w:rsid w:val="00FF60BD"/>
    <w:pPr>
      <w:keepNext/>
      <w:ind w:right="-766"/>
      <w:outlineLvl w:val="0"/>
    </w:pPr>
    <w:rPr>
      <w:rFonts w:eastAsiaTheme="majorEastAsia" w:cstheme="majorBidi"/>
    </w:rPr>
  </w:style>
  <w:style w:type="paragraph" w:styleId="2">
    <w:name w:val="heading 2"/>
    <w:basedOn w:val="a"/>
    <w:next w:val="a"/>
    <w:link w:val="20"/>
    <w:qFormat/>
    <w:rsid w:val="00FF60BD"/>
    <w:pPr>
      <w:keepNext/>
      <w:ind w:right="43"/>
      <w:outlineLvl w:val="1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rsid w:val="00FF60BD"/>
    <w:rPr>
      <w:rFonts w:eastAsiaTheme="majorEastAsia" w:cstheme="majorBidi"/>
      <w:sz w:val="24"/>
      <w:szCs w:val="24"/>
      <w:lang w:eastAsia="ru-RU"/>
    </w:rPr>
  </w:style>
  <w:style w:type="character" w:customStyle="1" w:styleId="20">
    <w:name w:val="Заголовок 2 Знак"/>
    <w:basedOn w:val="a0"/>
    <w:link w:val="2"/>
    <w:rsid w:val="00FF60BD"/>
    <w:rPr>
      <w:rFonts w:eastAsiaTheme="majorEastAsia" w:cstheme="majorBidi"/>
      <w:sz w:val="24"/>
      <w:szCs w:val="24"/>
      <w:lang w:eastAsia="ru-RU"/>
    </w:rPr>
  </w:style>
  <w:style w:type="table" w:styleId="a3">
    <w:name w:val="Table Grid"/>
    <w:basedOn w:val="a1"/>
    <w:uiPriority w:val="59"/>
    <w:rsid w:val="00FF60BD"/>
    <w:pPr>
      <w:jc w:val="both"/>
    </w:pPr>
    <w:rPr>
      <w:rFonts w:eastAsia="Times New Roman"/>
      <w:sz w:val="24"/>
      <w:szCs w:val="24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4">
    <w:name w:val="Стиль направления на лабисследования"/>
    <w:basedOn w:val="a"/>
    <w:qFormat/>
    <w:rsid w:val="00FF60BD"/>
    <w:rPr>
      <w:i/>
    </w:rPr>
  </w:style>
  <w:style w:type="paragraph" w:customStyle="1" w:styleId="114-005">
    <w:name w:val="Стиль Заголовок 1 + 14 пт По центру Справа:  -005 см"/>
    <w:basedOn w:val="1"/>
    <w:qFormat/>
    <w:rsid w:val="00FF60BD"/>
    <w:pPr>
      <w:ind w:right="-30"/>
      <w:jc w:val="center"/>
    </w:pPr>
    <w:rPr>
      <w:rFonts w:eastAsia="Times New Roman" w:cs="Times New Roman"/>
      <w:sz w:val="28"/>
      <w:szCs w:val="20"/>
    </w:rPr>
  </w:style>
  <w:style w:type="paragraph" w:styleId="a5">
    <w:name w:val="Balloon Text"/>
    <w:basedOn w:val="a"/>
    <w:link w:val="a6"/>
    <w:uiPriority w:val="99"/>
    <w:semiHidden/>
    <w:unhideWhenUsed/>
    <w:rsid w:val="00FF60BD"/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FF60BD"/>
    <w:rPr>
      <w:rFonts w:ascii="Tahoma" w:eastAsiaTheme="minorEastAsia" w:hAnsi="Tahoma" w:cs="Tahoma"/>
      <w:sz w:val="16"/>
      <w:szCs w:val="16"/>
      <w:lang w:eastAsia="ru-RU"/>
    </w:rPr>
  </w:style>
  <w:style w:type="character" w:styleId="a7">
    <w:name w:val="Placeholder Text"/>
    <w:basedOn w:val="a0"/>
    <w:uiPriority w:val="99"/>
    <w:semiHidden/>
    <w:rsid w:val="00FF60BD"/>
    <w:rPr>
      <w:color w:val="808080"/>
    </w:rPr>
  </w:style>
  <w:style w:type="paragraph" w:styleId="a8">
    <w:name w:val="header"/>
    <w:basedOn w:val="a"/>
    <w:link w:val="a9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9">
    <w:name w:val="Верхний колонтитул Знак"/>
    <w:basedOn w:val="a0"/>
    <w:link w:val="a8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styleId="aa">
    <w:name w:val="footer"/>
    <w:basedOn w:val="a"/>
    <w:link w:val="ab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b">
    <w:name w:val="Нижний колонтитул Знак"/>
    <w:basedOn w:val="a0"/>
    <w:link w:val="aa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customStyle="1" w:styleId="ac">
    <w:name w:val="Моя таблица этикеток"/>
    <w:basedOn w:val="a"/>
    <w:qFormat/>
    <w:rsid w:val="00D7298C"/>
    <w:pPr>
      <w:framePr w:hSpace="181" w:wrap="around" w:vAnchor="page" w:hAnchor="margin" w:xAlign="center" w:y="1026"/>
      <w:suppressOverlap/>
      <w:jc w:val="center"/>
    </w:pPr>
    <w:rPr>
      <w:sz w:val="23"/>
      <w:szCs w:val="23"/>
    </w:rPr>
  </w:style>
  <w:style w:type="paragraph" w:styleId="ad">
    <w:name w:val="List Paragraph"/>
    <w:basedOn w:val="a"/>
    <w:uiPriority w:val="34"/>
    <w:qFormat/>
    <w:rsid w:val="00F76531"/>
    <w:pPr>
      <w:ind w:left="720"/>
      <w:contextualSpacing/>
    </w:pPr>
  </w:style>
  <w:style w:type="paragraph" w:styleId="ae">
    <w:name w:val="No Spacing"/>
    <w:qFormat/>
    <w:rsid w:val="003E226C"/>
    <w:pPr>
      <w:suppressAutoHyphens/>
    </w:pPr>
    <w:rPr>
      <w:rFonts w:ascii="Arial Unicode MS" w:eastAsia="Arial Unicode MS" w:hAnsi="Arial Unicode MS" w:cs="Arial Unicode MS"/>
      <w:color w:val="000000"/>
      <w:sz w:val="24"/>
      <w:szCs w:val="24"/>
      <w:lang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69978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012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841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3297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301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457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644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7775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620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4139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На биологию</Template>
  <TotalTime>2</TotalTime>
  <Pages>3</Pages>
  <Words>509</Words>
  <Characters>2906</Characters>
  <Application>Microsoft Office Word</Application>
  <DocSecurity>0</DocSecurity>
  <Lines>24</Lines>
  <Paragraphs>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3409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1</cp:revision>
  <cp:lastPrinted>2014-01-20T08:19:00Z</cp:lastPrinted>
  <dcterms:created xsi:type="dcterms:W3CDTF">2019-03-04T05:29:00Z</dcterms:created>
  <dcterms:modified xsi:type="dcterms:W3CDTF">2019-03-04T05:31:00Z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averIAReportVersion">
    <vt:lpwstr>3</vt:lpwstr>
  </property>
</Properties>
</file>