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CB3C47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C92F11">
              <w:rPr>
                <w:rFonts w:asciiTheme="majorHAnsi" w:hAnsiTheme="majorHAnsi"/>
                <w:i w:val="0"/>
              </w:rPr>
              <w:t xml:space="preserve">медицинскую 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CB58B2" w:rsidRDefault="00FF60BD" w:rsidP="00CB3C47">
            <w:pPr>
              <w:pStyle w:val="a4"/>
              <w:jc w:val="center"/>
            </w:pPr>
            <w:r w:rsidRPr="00CB58B2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5E3C06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Фамилия, 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CB58B2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CB58B2" w:rsidRDefault="00D31D55" w:rsidP="00D31D55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CB58B2">
              <w:t>,</w:t>
            </w:r>
            <w:r w:rsidR="00EF7C88" w:rsidRPr="00CB58B2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CB58B2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CB58B2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CB58B2" w:rsidRDefault="00FF60BD" w:rsidP="00CB3C47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CB58B2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CB58B2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8E5CAA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8E5CAA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8E5CAA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8E5CAA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8E5CAA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29350A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D7298C" w:rsidRDefault="00D7298C" w:rsidP="00D7298C"/>
    <w:p w:rsidR="00E30D0F" w:rsidRDefault="00E30D0F" w:rsidP="00D7298C"/>
    <w:p w:rsidR="00E30D0F" w:rsidRDefault="00E30D0F" w:rsidP="00D7298C"/>
    <w:p w:rsidR="00E30D0F" w:rsidRDefault="00E30D0F" w:rsidP="00D7298C"/>
    <w:p w:rsidR="00E30D0F" w:rsidRDefault="00E30D0F" w:rsidP="00D7298C"/>
    <w:p w:rsidR="00181975" w:rsidRDefault="00181975" w:rsidP="00D7298C"/>
    <w:p w:rsidR="00181975" w:rsidRDefault="00181975" w:rsidP="00D7298C"/>
    <w:tbl>
      <w:tblPr>
        <w:tblpPr w:leftFromText="181" w:rightFromText="181" w:vertAnchor="page" w:horzAnchor="page" w:tblpX="2150" w:tblpY="10593"/>
        <w:tblOverlap w:val="never"/>
        <w:tblW w:w="86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82"/>
        <w:gridCol w:w="2883"/>
        <w:gridCol w:w="2883"/>
      </w:tblGrid>
      <w:tr w:rsidR="00181975" w:rsidRPr="00C92F11" w:rsidTr="00181975">
        <w:trPr>
          <w:trHeight w:val="2398"/>
        </w:trPr>
        <w:tc>
          <w:tcPr>
            <w:tcW w:w="28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181975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от трупа</w:t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4" w:name="lb_InjPrIniName"/>
            <w:r>
              <w:rPr>
                <w:rFonts w:cs="Times New Roman"/>
                <w:sz w:val="22"/>
                <w:szCs w:val="22"/>
              </w:rPr>
              <w:instrText xml:space="preserve"> FORMTEXT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  <w:bookmarkEnd w:id="4"/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5" w:name="lb_fNumberEF"/>
            <w:r>
              <w:rPr>
                <w:rFonts w:cs="Times New Roman"/>
                <w:sz w:val="22"/>
                <w:szCs w:val="22"/>
              </w:rPr>
              <w:instrText xml:space="preserve"> FORMTEXT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  <w:bookmarkEnd w:id="5"/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EFFirstDay"/>
                  <w:enabled/>
                  <w:calcOnExit/>
                  <w:textInput/>
                </w:ffData>
              </w:fldChar>
            </w:r>
            <w:bookmarkStart w:id="6" w:name="lb_EFFirstDay"/>
            <w:r>
              <w:rPr>
                <w:rFonts w:cs="Times New Roman"/>
                <w:sz w:val="22"/>
                <w:szCs w:val="22"/>
              </w:rPr>
              <w:instrText xml:space="preserve"> FORMTEXT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  <w:bookmarkEnd w:id="6"/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>
              <w:rPr>
                <w:rFonts w:cs="Times New Roman"/>
                <w:sz w:val="22"/>
                <w:szCs w:val="22"/>
              </w:rPr>
              <w:instrText xml:space="preserve"> FORMTEXT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  <w:bookmarkEnd w:id="7"/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>
              <w:rPr>
                <w:rFonts w:cs="Times New Roman"/>
                <w:sz w:val="22"/>
                <w:szCs w:val="22"/>
              </w:rPr>
              <w:instrText xml:space="preserve"> FORMTEXT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  <w:bookmarkEnd w:id="8"/>
          </w:p>
        </w:tc>
        <w:tc>
          <w:tcPr>
            <w:tcW w:w="28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181975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181975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от трупа</w:t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92F1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92F11">
              <w:rPr>
                <w:rFonts w:cs="Times New Roman"/>
                <w:sz w:val="22"/>
                <w:szCs w:val="22"/>
              </w:rPr>
              <w:t>.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8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181975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181975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от трупа</w:t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92F1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92F11">
              <w:rPr>
                <w:rFonts w:cs="Times New Roman"/>
                <w:sz w:val="22"/>
                <w:szCs w:val="22"/>
              </w:rPr>
              <w:t>.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  <w:tr w:rsidR="00181975" w:rsidRPr="00C92F11" w:rsidTr="00181975">
        <w:trPr>
          <w:trHeight w:val="2121"/>
        </w:trPr>
        <w:tc>
          <w:tcPr>
            <w:tcW w:w="28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181975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181975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92F1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92F11">
              <w:rPr>
                <w:rFonts w:cs="Times New Roman"/>
                <w:sz w:val="22"/>
                <w:szCs w:val="22"/>
              </w:rPr>
              <w:t>.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8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181975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181975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92F1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92F11">
              <w:rPr>
                <w:rFonts w:cs="Times New Roman"/>
                <w:sz w:val="22"/>
                <w:szCs w:val="22"/>
              </w:rPr>
              <w:t>.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8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181975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181975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92F1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92F11">
              <w:rPr>
                <w:rFonts w:cs="Times New Roman"/>
                <w:sz w:val="22"/>
                <w:szCs w:val="22"/>
              </w:rPr>
              <w:t>.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181975" w:rsidRPr="00C92F11" w:rsidRDefault="00181975" w:rsidP="00181975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>
              <w:rPr>
                <w:rFonts w:cs="Times New Roman"/>
                <w:sz w:val="22"/>
                <w:szCs w:val="22"/>
              </w:rPr>
              <w:t xml:space="preserve">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</w:tbl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181975" w:rsidRDefault="00181975" w:rsidP="00D7298C"/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F0F8C" w:rsidRDefault="00FF60BD" w:rsidP="00CB3C47">
            <w:pPr>
              <w:pStyle w:val="a4"/>
            </w:pPr>
            <w:r w:rsidRPr="00F921D4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F0F8C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BA54C8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B58B2" w:rsidRDefault="0069737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  <w:jc w:val="left"/>
            </w:pPr>
            <w:r w:rsidRPr="00F921D4">
              <w:rPr>
                <w:rFonts w:asciiTheme="majorHAnsi" w:hAnsiTheme="majorHAnsi"/>
                <w:i w:val="0"/>
              </w:rPr>
              <w:t>Дата вскрытия</w:t>
            </w:r>
            <w:r w:rsidRPr="00CF0F8C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B58B2" w:rsidRDefault="00697378" w:rsidP="00CB3C47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B58B2" w:rsidRDefault="0069737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F0F8C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CB58B2" w:rsidRDefault="00697378" w:rsidP="00CB3C47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CB58B2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CB58B2" w:rsidRDefault="00697378" w:rsidP="00CB58B2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7C576D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7C576D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>
              <w:rPr>
                <w:rFonts w:asciiTheme="majorHAnsi" w:hAnsiTheme="majorHAnsi"/>
                <w:i w:val="0"/>
              </w:rPr>
              <w:t>судебно-</w:t>
            </w:r>
            <w:r w:rsidR="007151CC">
              <w:rPr>
                <w:rFonts w:asciiTheme="majorHAnsi" w:hAnsiTheme="majorHAnsi"/>
                <w:i w:val="0"/>
              </w:rPr>
              <w:t xml:space="preserve">медицинской </w:t>
            </w:r>
            <w:r w:rsidR="00E30D0F">
              <w:rPr>
                <w:rFonts w:asciiTheme="majorHAnsi" w:hAnsiTheme="majorHAnsi"/>
                <w:i w:val="0"/>
              </w:rPr>
              <w:t>химическ</w:t>
            </w:r>
            <w:r w:rsidRPr="007C576D">
              <w:rPr>
                <w:rFonts w:asciiTheme="majorHAnsi" w:hAnsiTheme="majorHAnsi"/>
                <w:i w:val="0"/>
              </w:rPr>
              <w:t>ой экспертизе</w:t>
            </w:r>
            <w:r w:rsidR="00E30D0F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6669A6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6669A6" w:rsidRDefault="008E5CAA" w:rsidP="007A0528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1). Определение металлизации.</w:t>
            </w: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697378" w:rsidP="00CB3C47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181975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B58B2" w:rsidRDefault="00697378" w:rsidP="00CB3C47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F0F8C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CB3C47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CB3C47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235114" w:rsidRDefault="00971F40">
      <w:pPr>
        <w:jc w:val="left"/>
      </w:pPr>
      <w:r>
        <w:br w:type="page"/>
      </w:r>
    </w:p>
    <w:tbl>
      <w:tblPr>
        <w:tblStyle w:val="a3"/>
        <w:tblW w:w="96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3"/>
        <w:gridCol w:w="4253"/>
      </w:tblGrid>
      <w:tr w:rsidR="00235114" w:rsidTr="002D629C">
        <w:trPr>
          <w:trHeight w:val="2834"/>
        </w:trPr>
        <w:tc>
          <w:tcPr>
            <w:tcW w:w="5353" w:type="dxa"/>
          </w:tcPr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235114" w:rsidRPr="005C3199" w:rsidRDefault="00235114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235114" w:rsidRPr="005C3199" w:rsidRDefault="00235114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235114" w:rsidRDefault="00235114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253" w:type="dxa"/>
            <w:vMerge w:val="restart"/>
          </w:tcPr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комитета судебных экспертиз Республики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</w:t>
            </w:r>
            <w:r w:rsidRPr="001347F4">
              <w:rPr>
                <w:sz w:val="28"/>
              </w:rPr>
              <w:t>с</w:t>
            </w:r>
            <w:r w:rsidRPr="001347F4">
              <w:rPr>
                <w:sz w:val="28"/>
              </w:rPr>
              <w:t>следований вещественных док</w:t>
            </w:r>
            <w:r w:rsidRPr="001347F4">
              <w:rPr>
                <w:sz w:val="28"/>
              </w:rPr>
              <w:t>а</w:t>
            </w:r>
            <w:r w:rsidRPr="001347F4">
              <w:rPr>
                <w:sz w:val="28"/>
              </w:rPr>
              <w:t>зательств биологического х</w:t>
            </w:r>
            <w:r w:rsidRPr="001347F4">
              <w:rPr>
                <w:sz w:val="28"/>
              </w:rPr>
              <w:t>а</w:t>
            </w:r>
            <w:r w:rsidRPr="001347F4">
              <w:rPr>
                <w:sz w:val="28"/>
              </w:rPr>
              <w:t>рактера</w:t>
            </w: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3511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Отдел судебно-химических эк</w:t>
            </w:r>
            <w:r w:rsidRPr="001347F4">
              <w:rPr>
                <w:sz w:val="28"/>
              </w:rPr>
              <w:t>с</w:t>
            </w:r>
            <w:r w:rsidRPr="001347F4">
              <w:rPr>
                <w:sz w:val="28"/>
              </w:rPr>
              <w:t>пертиз</w:t>
            </w:r>
          </w:p>
        </w:tc>
      </w:tr>
      <w:tr w:rsidR="00235114" w:rsidTr="002D629C">
        <w:tc>
          <w:tcPr>
            <w:tcW w:w="5353" w:type="dxa"/>
          </w:tcPr>
          <w:p w:rsidR="00235114" w:rsidRPr="00E00EA6" w:rsidRDefault="00235114" w:rsidP="002D629C">
            <w:pPr>
              <w:spacing w:line="360" w:lineRule="auto"/>
              <w:jc w:val="center"/>
              <w:rPr>
                <w:sz w:val="20"/>
                <w:szCs w:val="20"/>
                <w:lang w:val="en-US"/>
              </w:rPr>
            </w:pP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rStyle w:val="a7"/>
                <w:color w:val="auto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separate"/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end"/>
            </w:r>
            <w:bookmarkEnd w:id="15"/>
            <w:r w:rsidRPr="00E00EA6">
              <w:rPr>
                <w:sz w:val="20"/>
                <w:szCs w:val="20"/>
              </w:rPr>
              <w:t xml:space="preserve"> 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235114" w:rsidRDefault="00235114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253" w:type="dxa"/>
            <w:vMerge/>
          </w:tcPr>
          <w:p w:rsidR="00235114" w:rsidRDefault="00235114" w:rsidP="002D629C">
            <w:pPr>
              <w:ind w:left="120"/>
              <w:rPr>
                <w:sz w:val="28"/>
              </w:rPr>
            </w:pPr>
          </w:p>
        </w:tc>
      </w:tr>
    </w:tbl>
    <w:p w:rsidR="00235114" w:rsidRPr="008F3C51" w:rsidRDefault="00235114" w:rsidP="00235114">
      <w:pPr>
        <w:rPr>
          <w:sz w:val="28"/>
          <w:szCs w:val="28"/>
        </w:rPr>
      </w:pPr>
      <w:r w:rsidRPr="008F3C51">
        <w:rPr>
          <w:sz w:val="28"/>
          <w:szCs w:val="28"/>
        </w:rPr>
        <w:tab/>
      </w:r>
    </w:p>
    <w:p w:rsidR="00235114" w:rsidRPr="008F3C51" w:rsidRDefault="00235114" w:rsidP="00235114">
      <w:pPr>
        <w:ind w:firstLine="708"/>
        <w:rPr>
          <w:sz w:val="28"/>
          <w:szCs w:val="28"/>
        </w:rPr>
      </w:pPr>
      <w:r w:rsidRPr="008F3C51">
        <w:rPr>
          <w:sz w:val="28"/>
          <w:szCs w:val="28"/>
        </w:rPr>
        <w:t xml:space="preserve">Направляем Вам биологический материал от трупа гр. </w:t>
      </w:r>
      <w:r w:rsidRPr="008F3C51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Pr="008F3C51">
        <w:rPr>
          <w:sz w:val="28"/>
          <w:szCs w:val="28"/>
        </w:rPr>
        <w:instrText xml:space="preserve"> FORMTEXT </w:instrText>
      </w:r>
      <w:r w:rsidRPr="008F3C51">
        <w:rPr>
          <w:sz w:val="28"/>
          <w:szCs w:val="28"/>
        </w:rPr>
      </w:r>
      <w:r w:rsidRPr="008F3C51">
        <w:rPr>
          <w:sz w:val="28"/>
          <w:szCs w:val="28"/>
        </w:rPr>
        <w:fldChar w:fldCharType="separate"/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sz w:val="28"/>
          <w:szCs w:val="28"/>
        </w:rPr>
        <w:fldChar w:fldCharType="end"/>
      </w:r>
      <w:bookmarkEnd w:id="17"/>
      <w:r w:rsidRPr="008F3C51">
        <w:rPr>
          <w:sz w:val="28"/>
          <w:szCs w:val="28"/>
        </w:rPr>
        <w:t xml:space="preserve">, заключение эксперта </w:t>
      </w:r>
      <w:r w:rsidRPr="008F3C51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Pr="008F3C51">
        <w:rPr>
          <w:sz w:val="28"/>
          <w:szCs w:val="28"/>
        </w:rPr>
        <w:instrText xml:space="preserve"> FORMTEXT </w:instrText>
      </w:r>
      <w:r w:rsidRPr="008F3C51">
        <w:rPr>
          <w:sz w:val="28"/>
          <w:szCs w:val="28"/>
        </w:rPr>
      </w:r>
      <w:r w:rsidRPr="008F3C51">
        <w:rPr>
          <w:sz w:val="28"/>
          <w:szCs w:val="28"/>
        </w:rPr>
        <w:fldChar w:fldCharType="separate"/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sz w:val="28"/>
          <w:szCs w:val="28"/>
        </w:rPr>
        <w:fldChar w:fldCharType="end"/>
      </w:r>
      <w:bookmarkEnd w:id="18"/>
    </w:p>
    <w:p w:rsidR="00235114" w:rsidRPr="008F3C51" w:rsidRDefault="00235114" w:rsidP="00235114">
      <w:pPr>
        <w:rPr>
          <w:sz w:val="28"/>
          <w:szCs w:val="28"/>
        </w:rPr>
      </w:pP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 xml:space="preserve">Приложение: 1. Направление на </w:t>
      </w:r>
      <w:proofErr w:type="gramStart"/>
      <w:r w:rsidRPr="008F3C51">
        <w:rPr>
          <w:sz w:val="28"/>
          <w:szCs w:val="28"/>
        </w:rPr>
        <w:t>судебную</w:t>
      </w:r>
      <w:proofErr w:type="gramEnd"/>
      <w:r w:rsidRPr="008F3C51">
        <w:rPr>
          <w:sz w:val="28"/>
          <w:szCs w:val="28"/>
        </w:rPr>
        <w:t xml:space="preserve"> медицинскую химическую 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>экспертизу на 1 л. в 1экз.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8F3C51">
        <w:rPr>
          <w:sz w:val="28"/>
          <w:szCs w:val="28"/>
        </w:rPr>
        <w:t>судебно-медицинской</w:t>
      </w:r>
      <w:proofErr w:type="gramEnd"/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>экспертизы на   л. в 1экз.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 xml:space="preserve">3. Флакон (ы)   шт./ Банки   шт. с </w:t>
      </w:r>
      <w:proofErr w:type="gramStart"/>
      <w:r w:rsidRPr="008F3C51">
        <w:rPr>
          <w:sz w:val="28"/>
          <w:szCs w:val="28"/>
        </w:rPr>
        <w:t>биологическим</w:t>
      </w:r>
      <w:proofErr w:type="gramEnd"/>
      <w:r w:rsidRPr="008F3C51">
        <w:rPr>
          <w:sz w:val="28"/>
          <w:szCs w:val="28"/>
        </w:rPr>
        <w:t xml:space="preserve"> 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 xml:space="preserve">материалом, </w:t>
      </w:r>
      <w:proofErr w:type="gramStart"/>
      <w:r w:rsidRPr="008F3C51">
        <w:rPr>
          <w:sz w:val="28"/>
          <w:szCs w:val="28"/>
        </w:rPr>
        <w:t>скрепленная</w:t>
      </w:r>
      <w:proofErr w:type="gramEnd"/>
      <w:r w:rsidRPr="008F3C51">
        <w:rPr>
          <w:sz w:val="28"/>
          <w:szCs w:val="28"/>
        </w:rPr>
        <w:t xml:space="preserve"> печатью Государственного комитета 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 xml:space="preserve">судебных экспертиз Республики Беларусь Управление </w:t>
      </w:r>
      <w:proofErr w:type="gramStart"/>
      <w:r w:rsidRPr="008F3C51">
        <w:rPr>
          <w:sz w:val="28"/>
          <w:szCs w:val="28"/>
        </w:rPr>
        <w:t>по</w:t>
      </w:r>
      <w:proofErr w:type="gramEnd"/>
      <w:r w:rsidRPr="008F3C51">
        <w:rPr>
          <w:sz w:val="28"/>
          <w:szCs w:val="28"/>
        </w:rPr>
        <w:t xml:space="preserve"> 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>г</w:t>
      </w:r>
      <w:proofErr w:type="gramStart"/>
      <w:r w:rsidRPr="008F3C51">
        <w:rPr>
          <w:sz w:val="28"/>
          <w:szCs w:val="28"/>
        </w:rPr>
        <w:t>.М</w:t>
      </w:r>
      <w:proofErr w:type="gramEnd"/>
      <w:r w:rsidRPr="008F3C51">
        <w:rPr>
          <w:sz w:val="28"/>
          <w:szCs w:val="28"/>
        </w:rPr>
        <w:t>инску «Для документов №3».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>Государственный медицинский</w:t>
      </w:r>
    </w:p>
    <w:p w:rsidR="008F3C51" w:rsidRDefault="00235114" w:rsidP="00181975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 xml:space="preserve">судебный эксперт </w:t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Pr="008F3C51">
        <w:rPr>
          <w:sz w:val="28"/>
          <w:szCs w:val="28"/>
        </w:rPr>
        <w:instrText xml:space="preserve"> FORMTEXT </w:instrText>
      </w:r>
      <w:r w:rsidRPr="008F3C51">
        <w:rPr>
          <w:sz w:val="28"/>
          <w:szCs w:val="28"/>
        </w:rPr>
      </w:r>
      <w:r w:rsidRPr="008F3C51">
        <w:rPr>
          <w:sz w:val="28"/>
          <w:szCs w:val="28"/>
        </w:rPr>
        <w:fldChar w:fldCharType="separate"/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sz w:val="28"/>
          <w:szCs w:val="28"/>
        </w:rPr>
        <w:fldChar w:fldCharType="end"/>
      </w:r>
      <w:bookmarkEnd w:id="19"/>
    </w:p>
    <w:sectPr w:rsidR="008F3C51" w:rsidSect="00181975">
      <w:headerReference w:type="first" r:id="rId8"/>
      <w:pgSz w:w="11906" w:h="16838"/>
      <w:pgMar w:top="1134" w:right="567" w:bottom="1134" w:left="1701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71856" w:rsidRDefault="00F71856" w:rsidP="00B335D7">
      <w:r>
        <w:separator/>
      </w:r>
    </w:p>
  </w:endnote>
  <w:endnote w:type="continuationSeparator" w:id="0">
    <w:p w:rsidR="00F71856" w:rsidRDefault="00F71856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71856" w:rsidRDefault="00F71856" w:rsidP="00B335D7">
      <w:r>
        <w:separator/>
      </w:r>
    </w:p>
  </w:footnote>
  <w:footnote w:type="continuationSeparator" w:id="0">
    <w:p w:rsidR="00F71856" w:rsidRDefault="00F71856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4"/>
      <w:gridCol w:w="3930"/>
    </w:tblGrid>
    <w:tr w:rsidR="00181975" w:rsidTr="00181975">
      <w:trPr>
        <w:trHeight w:hRule="exact" w:val="340"/>
      </w:trPr>
      <w:tc>
        <w:tcPr>
          <w:tcW w:w="1951" w:type="dxa"/>
          <w:gridSpan w:val="2"/>
          <w:vAlign w:val="center"/>
          <w:hideMark/>
        </w:tcPr>
        <w:p w:rsidR="00181975" w:rsidRDefault="00181975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  <w:hideMark/>
        </w:tcPr>
        <w:p w:rsidR="00181975" w:rsidRDefault="00181975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Управление Государственного комитета суде</w:t>
          </w:r>
          <w:r>
            <w:rPr>
              <w:sz w:val="18"/>
              <w:szCs w:val="18"/>
            </w:rPr>
            <w:t>б</w:t>
          </w:r>
          <w:r>
            <w:rPr>
              <w:sz w:val="18"/>
              <w:szCs w:val="18"/>
            </w:rPr>
            <w:t>ных экспертиз Республики Беларусь по г. Минску Управление судебно-медицинских экспертиз.</w:t>
          </w:r>
        </w:p>
        <w:p w:rsidR="00181975" w:rsidRDefault="00181975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181975" w:rsidRDefault="00181975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220053, г.Минск, ул. Долгиновский тракт, 160А.</w:t>
          </w:r>
        </w:p>
        <w:p w:rsidR="00181975" w:rsidRDefault="00181975">
          <w:pPr>
            <w:pStyle w:val="a4"/>
            <w:rPr>
              <w:sz w:val="17"/>
              <w:szCs w:val="17"/>
            </w:rPr>
          </w:pPr>
          <w:r>
            <w:rPr>
              <w:sz w:val="18"/>
              <w:szCs w:val="18"/>
            </w:rPr>
            <w:t>телефон/факс (017) 289-03-40</w:t>
          </w:r>
        </w:p>
      </w:tc>
      <w:tc>
        <w:tcPr>
          <w:tcW w:w="3932" w:type="dxa"/>
        </w:tcPr>
        <w:p w:rsidR="00181975" w:rsidRDefault="00181975">
          <w:pPr>
            <w:pStyle w:val="a4"/>
            <w:rPr>
              <w:sz w:val="17"/>
              <w:szCs w:val="17"/>
            </w:rPr>
          </w:pPr>
        </w:p>
      </w:tc>
    </w:tr>
    <w:tr w:rsidR="00181975" w:rsidTr="00181975">
      <w:trPr>
        <w:trHeight w:hRule="exact" w:val="934"/>
      </w:trPr>
      <w:tc>
        <w:tcPr>
          <w:tcW w:w="1503" w:type="dxa"/>
          <w:vAlign w:val="center"/>
          <w:hideMark/>
        </w:tcPr>
        <w:p w:rsidR="00181975" w:rsidRDefault="00181975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181975" w:rsidRDefault="00181975">
          <w:pPr>
            <w:pStyle w:val="a4"/>
          </w:pPr>
        </w:p>
      </w:tc>
      <w:tc>
        <w:tcPr>
          <w:tcW w:w="4006" w:type="dxa"/>
          <w:vMerge/>
          <w:vAlign w:val="center"/>
          <w:hideMark/>
        </w:tcPr>
        <w:p w:rsidR="00181975" w:rsidRDefault="00181975">
          <w:pPr>
            <w:jc w:val="left"/>
            <w:rPr>
              <w:i/>
              <w:sz w:val="17"/>
              <w:szCs w:val="17"/>
            </w:rPr>
          </w:pPr>
        </w:p>
      </w:tc>
      <w:tc>
        <w:tcPr>
          <w:tcW w:w="3932" w:type="dxa"/>
          <w:hideMark/>
        </w:tcPr>
        <w:p w:rsidR="00181975" w:rsidRDefault="00181975">
          <w:pPr>
            <w:pStyle w:val="a4"/>
            <w:jc w:val="right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Медицинская документация</w:t>
          </w:r>
        </w:p>
        <w:p w:rsidR="00181975" w:rsidRDefault="00181975">
          <w:pPr>
            <w:pStyle w:val="a4"/>
            <w:jc w:val="right"/>
          </w:pPr>
          <w:r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B335D7" w:rsidRPr="00050B86" w:rsidRDefault="00B335D7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1975"/>
    <w:rsid w:val="00000F1F"/>
    <w:rsid w:val="00050B86"/>
    <w:rsid w:val="00106E4C"/>
    <w:rsid w:val="00116450"/>
    <w:rsid w:val="001259D2"/>
    <w:rsid w:val="00181975"/>
    <w:rsid w:val="001D0F52"/>
    <w:rsid w:val="001D211E"/>
    <w:rsid w:val="0021367E"/>
    <w:rsid w:val="00235114"/>
    <w:rsid w:val="00242F76"/>
    <w:rsid w:val="0026190F"/>
    <w:rsid w:val="00271A44"/>
    <w:rsid w:val="0029350A"/>
    <w:rsid w:val="002A4B9F"/>
    <w:rsid w:val="002A5804"/>
    <w:rsid w:val="00415358"/>
    <w:rsid w:val="00534826"/>
    <w:rsid w:val="005707D1"/>
    <w:rsid w:val="0057437E"/>
    <w:rsid w:val="005A1734"/>
    <w:rsid w:val="005C2A97"/>
    <w:rsid w:val="005E3C06"/>
    <w:rsid w:val="00600964"/>
    <w:rsid w:val="00620CC7"/>
    <w:rsid w:val="00645EDB"/>
    <w:rsid w:val="006669A6"/>
    <w:rsid w:val="00697042"/>
    <w:rsid w:val="00697378"/>
    <w:rsid w:val="006A59CB"/>
    <w:rsid w:val="006B4C1B"/>
    <w:rsid w:val="006E0823"/>
    <w:rsid w:val="007151CC"/>
    <w:rsid w:val="00722AB9"/>
    <w:rsid w:val="00755652"/>
    <w:rsid w:val="007717E0"/>
    <w:rsid w:val="00786970"/>
    <w:rsid w:val="00791C59"/>
    <w:rsid w:val="007A0528"/>
    <w:rsid w:val="008037CE"/>
    <w:rsid w:val="00815B75"/>
    <w:rsid w:val="0089137F"/>
    <w:rsid w:val="008E5CAA"/>
    <w:rsid w:val="008E5FCF"/>
    <w:rsid w:val="008F3C51"/>
    <w:rsid w:val="00937692"/>
    <w:rsid w:val="00971F40"/>
    <w:rsid w:val="00977120"/>
    <w:rsid w:val="00984518"/>
    <w:rsid w:val="009F1425"/>
    <w:rsid w:val="00A1367B"/>
    <w:rsid w:val="00A53AFE"/>
    <w:rsid w:val="00A80F6F"/>
    <w:rsid w:val="00B04676"/>
    <w:rsid w:val="00B1371F"/>
    <w:rsid w:val="00B15F63"/>
    <w:rsid w:val="00B335D7"/>
    <w:rsid w:val="00B605F6"/>
    <w:rsid w:val="00BA54C8"/>
    <w:rsid w:val="00BA6068"/>
    <w:rsid w:val="00C10D01"/>
    <w:rsid w:val="00C219EF"/>
    <w:rsid w:val="00C92F11"/>
    <w:rsid w:val="00CB58B2"/>
    <w:rsid w:val="00CB7B01"/>
    <w:rsid w:val="00CF36A6"/>
    <w:rsid w:val="00D15EE4"/>
    <w:rsid w:val="00D31D55"/>
    <w:rsid w:val="00D31E40"/>
    <w:rsid w:val="00D7298C"/>
    <w:rsid w:val="00D73BF1"/>
    <w:rsid w:val="00DF744A"/>
    <w:rsid w:val="00E177E1"/>
    <w:rsid w:val="00E17A34"/>
    <w:rsid w:val="00E234E3"/>
    <w:rsid w:val="00E30D0F"/>
    <w:rsid w:val="00E620C1"/>
    <w:rsid w:val="00E7102C"/>
    <w:rsid w:val="00E90DA4"/>
    <w:rsid w:val="00EF7C88"/>
    <w:rsid w:val="00F1019B"/>
    <w:rsid w:val="00F71856"/>
    <w:rsid w:val="00F76531"/>
    <w:rsid w:val="00F84DF8"/>
    <w:rsid w:val="00FB5264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00964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235114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00964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235114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25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1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40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94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16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8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924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0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72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30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тяжелые металлы</Template>
  <TotalTime>3</TotalTime>
  <Pages>3</Pages>
  <Words>543</Words>
  <Characters>3099</Characters>
  <Application>Microsoft Office Word</Application>
  <DocSecurity>0</DocSecurity>
  <Lines>25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cp:lastPrinted>2014-01-20T08:19:00Z</cp:lastPrinted>
  <dcterms:created xsi:type="dcterms:W3CDTF">2019-03-04T05:51:00Z</dcterms:created>
  <dcterms:modified xsi:type="dcterms:W3CDTF">2019-03-04T05:54:00Z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