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0EF21" w14:textId="77777777" w:rsidR="00A8603B" w:rsidRPr="0070000D" w:rsidRDefault="00A8603B" w:rsidP="00A8603B">
      <w:pPr>
        <w:rPr>
          <w:rFonts w:asciiTheme="majorBidi" w:hAnsiTheme="majorBidi" w:cstheme="majorBidi"/>
          <w:b/>
          <w:bCs/>
          <w:sz w:val="36"/>
          <w:szCs w:val="36"/>
        </w:rPr>
      </w:pPr>
      <w:bookmarkStart w:id="0" w:name="_Toc45549693"/>
    </w:p>
    <w:tbl>
      <w:tblPr>
        <w:tblStyle w:val="TableGrid"/>
        <w:tblW w:w="0" w:type="auto"/>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tblGrid>
      <w:tr w:rsidR="00A8603B" w:rsidRPr="0070000D" w14:paraId="25627D26" w14:textId="77777777" w:rsidTr="00EB4120">
        <w:tc>
          <w:tcPr>
            <w:tcW w:w="9085" w:type="dxa"/>
          </w:tcPr>
          <w:p w14:paraId="01228C06" w14:textId="77777777" w:rsidR="00A8603B" w:rsidRPr="0070000D" w:rsidRDefault="00A8603B" w:rsidP="00EB4120">
            <w:pPr>
              <w:jc w:val="center"/>
              <w:rPr>
                <w:rFonts w:asciiTheme="majorBidi" w:hAnsiTheme="majorBidi" w:cstheme="majorBidi"/>
                <w:b/>
                <w:bCs/>
                <w:sz w:val="36"/>
                <w:szCs w:val="36"/>
              </w:rPr>
            </w:pPr>
            <w:r>
              <w:rPr>
                <w:rFonts w:asciiTheme="majorBidi" w:hAnsiTheme="majorBidi" w:cstheme="majorBidi"/>
                <w:noProof/>
              </w:rPr>
              <w:drawing>
                <wp:inline distT="0" distB="0" distL="0" distR="0" wp14:anchorId="316F1EC6" wp14:editId="0EFC5226">
                  <wp:extent cx="5394325" cy="600075"/>
                  <wp:effectExtent l="0" t="0" r="0" b="9525"/>
                  <wp:docPr id="2" name="Picture 2"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87" cy="600716"/>
                          </a:xfrm>
                          <a:prstGeom prst="rect">
                            <a:avLst/>
                          </a:prstGeom>
                          <a:noFill/>
                          <a:ln>
                            <a:noFill/>
                          </a:ln>
                        </pic:spPr>
                      </pic:pic>
                    </a:graphicData>
                  </a:graphic>
                </wp:inline>
              </w:drawing>
            </w:r>
          </w:p>
        </w:tc>
      </w:tr>
    </w:tbl>
    <w:p w14:paraId="4E67F2C5" w14:textId="77777777" w:rsidR="00A8603B" w:rsidRPr="0070000D" w:rsidRDefault="00A8603B" w:rsidP="00A8603B">
      <w:pPr>
        <w:rPr>
          <w:rFonts w:asciiTheme="majorBidi" w:hAnsiTheme="majorBidi" w:cstheme="majorBidi"/>
        </w:rPr>
      </w:pPr>
    </w:p>
    <w:p w14:paraId="04D95E5A" w14:textId="77777777" w:rsidR="00A8603B" w:rsidRPr="0070000D" w:rsidRDefault="00A8603B" w:rsidP="00A8603B">
      <w:pPr>
        <w:jc w:val="center"/>
        <w:rPr>
          <w:rFonts w:asciiTheme="majorBidi" w:hAnsiTheme="majorBidi" w:cstheme="majorBidi"/>
          <w:b/>
          <w:sz w:val="40"/>
          <w:szCs w:val="40"/>
        </w:rPr>
      </w:pPr>
    </w:p>
    <w:p w14:paraId="22055859" w14:textId="77777777" w:rsidR="00A8603B" w:rsidRPr="002B1BB4" w:rsidRDefault="00A8603B" w:rsidP="00A8603B">
      <w:pPr>
        <w:jc w:val="center"/>
        <w:rPr>
          <w:rFonts w:asciiTheme="majorBidi" w:hAnsiTheme="majorBidi" w:cstheme="majorBidi"/>
          <w:b/>
        </w:rPr>
      </w:pPr>
      <w:r w:rsidRPr="002B1BB4">
        <w:rPr>
          <w:rFonts w:asciiTheme="majorBidi" w:hAnsiTheme="majorBidi" w:cstheme="majorBidi"/>
          <w:b/>
        </w:rPr>
        <w:t>AEGIS: SMART CHILD SAFETY BAND</w:t>
      </w:r>
      <w:r w:rsidRPr="002B1BB4">
        <w:rPr>
          <w:rFonts w:asciiTheme="majorBidi" w:hAnsiTheme="majorBidi" w:cstheme="majorBidi"/>
          <w:b/>
          <w:bCs/>
        </w:rPr>
        <w:br/>
        <w:t>by</w:t>
      </w:r>
    </w:p>
    <w:p w14:paraId="421B03E8" w14:textId="77777777" w:rsidR="00A8603B" w:rsidRPr="002B1BB4" w:rsidRDefault="00A8603B" w:rsidP="00A8603B">
      <w:pPr>
        <w:jc w:val="center"/>
        <w:rPr>
          <w:rFonts w:asciiTheme="majorBidi" w:hAnsiTheme="majorBidi" w:cstheme="majorBidi"/>
          <w:b/>
          <w:bCs/>
        </w:rPr>
      </w:pPr>
      <w:r w:rsidRPr="002B1BB4">
        <w:rPr>
          <w:rFonts w:asciiTheme="majorBidi" w:hAnsiTheme="majorBidi" w:cstheme="majorBidi"/>
        </w:rPr>
        <w:t xml:space="preserve">Barira Sarfraz </w:t>
      </w:r>
      <w:r w:rsidRPr="002B1BB4">
        <w:rPr>
          <w:rFonts w:asciiTheme="majorBidi" w:hAnsiTheme="majorBidi" w:cstheme="majorBidi"/>
          <w:b/>
          <w:bCs/>
        </w:rPr>
        <w:br/>
      </w:r>
      <w:r w:rsidRPr="002B1BB4">
        <w:rPr>
          <w:rFonts w:asciiTheme="majorBidi" w:hAnsiTheme="majorBidi" w:cstheme="majorBidi"/>
        </w:rPr>
        <w:t>Nabeeha Zahid</w:t>
      </w:r>
    </w:p>
    <w:p w14:paraId="2171B041" w14:textId="77777777" w:rsidR="00A8603B" w:rsidRPr="002B1BB4" w:rsidRDefault="00A8603B" w:rsidP="00A8603B">
      <w:pPr>
        <w:spacing w:line="240" w:lineRule="auto"/>
        <w:ind w:hanging="43"/>
        <w:jc w:val="center"/>
        <w:rPr>
          <w:rFonts w:asciiTheme="majorBidi" w:hAnsiTheme="majorBidi" w:cstheme="majorBidi"/>
          <w:b/>
        </w:rPr>
      </w:pPr>
      <w:r w:rsidRPr="002B1BB4">
        <w:rPr>
          <w:rFonts w:asciiTheme="majorBidi" w:hAnsiTheme="majorBidi" w:cstheme="majorBidi"/>
          <w:b/>
        </w:rPr>
        <w:t>Supervisor</w:t>
      </w:r>
    </w:p>
    <w:p w14:paraId="21836058" w14:textId="77777777" w:rsidR="00A8603B" w:rsidRPr="002B1BB4" w:rsidRDefault="00A8603B" w:rsidP="00A8603B">
      <w:pPr>
        <w:ind w:firstLine="99"/>
        <w:jc w:val="center"/>
        <w:rPr>
          <w:rFonts w:asciiTheme="majorBidi" w:hAnsiTheme="majorBidi" w:cstheme="majorBidi"/>
        </w:rPr>
      </w:pPr>
      <w:r w:rsidRPr="002B1BB4">
        <w:rPr>
          <w:rFonts w:asciiTheme="majorBidi" w:hAnsiTheme="majorBidi" w:cstheme="majorBidi"/>
        </w:rPr>
        <w:t>Dr. Altaf Hussain</w:t>
      </w:r>
    </w:p>
    <w:p w14:paraId="4813C252" w14:textId="77777777" w:rsidR="00A8603B" w:rsidRPr="002B1BB4" w:rsidRDefault="00A8603B" w:rsidP="00A8603B">
      <w:pPr>
        <w:jc w:val="center"/>
        <w:rPr>
          <w:rFonts w:asciiTheme="majorBidi" w:hAnsiTheme="majorBidi" w:cstheme="majorBidi"/>
        </w:rPr>
      </w:pPr>
    </w:p>
    <w:p w14:paraId="3912A007" w14:textId="77777777" w:rsidR="00A8603B" w:rsidRPr="002B1BB4" w:rsidRDefault="00A8603B" w:rsidP="00A8603B">
      <w:pPr>
        <w:rPr>
          <w:rFonts w:asciiTheme="majorBidi" w:hAnsiTheme="majorBidi" w:cstheme="majorBidi"/>
        </w:rPr>
      </w:pPr>
    </w:p>
    <w:p w14:paraId="1A91F706" w14:textId="77777777" w:rsidR="00A8603B" w:rsidRPr="002B1BB4" w:rsidRDefault="00A8603B" w:rsidP="00A8603B">
      <w:pPr>
        <w:rPr>
          <w:rFonts w:asciiTheme="majorBidi" w:hAnsiTheme="majorBidi" w:cstheme="majorBidi"/>
        </w:rPr>
      </w:pPr>
    </w:p>
    <w:p w14:paraId="6CBE69C8" w14:textId="77777777" w:rsidR="00A8603B" w:rsidRPr="002B1BB4" w:rsidRDefault="00A8603B" w:rsidP="00A8603B">
      <w:pPr>
        <w:rPr>
          <w:rFonts w:asciiTheme="majorBidi" w:hAnsiTheme="majorBidi" w:cstheme="majorBidi"/>
        </w:rPr>
      </w:pPr>
    </w:p>
    <w:p w14:paraId="5FED1E3B" w14:textId="77777777" w:rsidR="00A8603B" w:rsidRPr="002B1BB4" w:rsidRDefault="00A8603B" w:rsidP="00A8603B">
      <w:pPr>
        <w:jc w:val="center"/>
        <w:rPr>
          <w:rFonts w:asciiTheme="majorBidi" w:hAnsiTheme="majorBidi" w:cstheme="majorBidi"/>
        </w:rPr>
      </w:pPr>
      <w:r w:rsidRPr="002B1BB4">
        <w:rPr>
          <w:rFonts w:asciiTheme="majorBidi" w:hAnsiTheme="majorBidi" w:cstheme="majorBidi"/>
        </w:rPr>
        <w:t>Department of Computer Science</w:t>
      </w:r>
    </w:p>
    <w:p w14:paraId="26ADB1F3" w14:textId="77777777" w:rsidR="00A8603B" w:rsidRPr="002B1BB4" w:rsidRDefault="00A8603B" w:rsidP="00A8603B">
      <w:pPr>
        <w:jc w:val="center"/>
        <w:rPr>
          <w:rFonts w:asciiTheme="majorBidi" w:hAnsiTheme="majorBidi" w:cstheme="majorBidi"/>
        </w:rPr>
      </w:pPr>
      <w:r w:rsidRPr="002B1BB4">
        <w:rPr>
          <w:rFonts w:asciiTheme="majorBidi" w:hAnsiTheme="majorBidi" w:cstheme="majorBidi"/>
        </w:rPr>
        <w:t>Institute of Space Technology, KICSIT Kahuta Campus</w:t>
      </w:r>
    </w:p>
    <w:p w14:paraId="70907C0F" w14:textId="77777777" w:rsidR="00A8603B" w:rsidRPr="002B1BB4" w:rsidRDefault="00A10163" w:rsidP="00A8603B">
      <w:pPr>
        <w:jc w:val="center"/>
        <w:rPr>
          <w:rFonts w:asciiTheme="majorBidi" w:hAnsiTheme="majorBidi" w:cstheme="majorBidi"/>
        </w:rPr>
        <w:sectPr w:rsidR="00A8603B" w:rsidRPr="002B1BB4" w:rsidSect="00001F0F">
          <w:headerReference w:type="default" r:id="rId9"/>
          <w:footerReference w:type="default" r:id="rId10"/>
          <w:pgSz w:w="12240" w:h="15840" w:code="1"/>
          <w:pgMar w:top="1440" w:right="1440" w:bottom="1440" w:left="2160" w:header="720" w:footer="720" w:gutter="0"/>
          <w:pgNumType w:fmt="lowerRoman" w:start="1"/>
          <w:cols w:space="720"/>
          <w:docGrid w:linePitch="360"/>
        </w:sectPr>
      </w:pPr>
      <w:r w:rsidRPr="002B1BB4">
        <w:rPr>
          <w:rFonts w:asciiTheme="majorBidi" w:hAnsiTheme="majorBidi" w:cstheme="majorBidi"/>
        </w:rPr>
        <w:t>January   2026</w:t>
      </w:r>
    </w:p>
    <w:p w14:paraId="71F441E8" w14:textId="77777777" w:rsidR="00A8603B" w:rsidRPr="0070000D" w:rsidRDefault="00A8603B" w:rsidP="00A8603B">
      <w:pPr>
        <w:rPr>
          <w:rFonts w:asciiTheme="majorBidi" w:hAnsiTheme="majorBidi" w:cstheme="majorBidi"/>
          <w:b/>
        </w:rPr>
      </w:pPr>
    </w:p>
    <w:p w14:paraId="4291683A" w14:textId="77777777" w:rsidR="00A8603B" w:rsidRPr="0070000D" w:rsidRDefault="00A8603B">
      <w:pPr>
        <w:rPr>
          <w:rFonts w:asciiTheme="majorBidi" w:hAnsiTheme="majorBidi" w:cstheme="majorBidi"/>
          <w:b/>
        </w:rPr>
      </w:pPr>
    </w:p>
    <w:p w14:paraId="5F585827" w14:textId="77777777" w:rsidR="00170929" w:rsidRPr="0070000D" w:rsidRDefault="00170929" w:rsidP="00170929">
      <w:pPr>
        <w:jc w:val="center"/>
        <w:rPr>
          <w:rFonts w:asciiTheme="majorBidi" w:hAnsiTheme="majorBidi" w:cstheme="majorBidi"/>
          <w:b/>
        </w:rPr>
      </w:pPr>
      <w:r>
        <w:rPr>
          <w:rFonts w:asciiTheme="majorBidi" w:hAnsiTheme="majorBidi" w:cstheme="majorBidi"/>
          <w:noProof/>
        </w:rPr>
        <w:drawing>
          <wp:inline distT="0" distB="0" distL="0" distR="0" wp14:anchorId="5C417089" wp14:editId="2C294EEE">
            <wp:extent cx="5394325" cy="600075"/>
            <wp:effectExtent l="0" t="0" r="0" b="9525"/>
            <wp:docPr id="3" name="Picture 3"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325" cy="600075"/>
                    </a:xfrm>
                    <a:prstGeom prst="rect">
                      <a:avLst/>
                    </a:prstGeom>
                    <a:noFill/>
                    <a:ln>
                      <a:noFill/>
                    </a:ln>
                  </pic:spPr>
                </pic:pic>
              </a:graphicData>
            </a:graphic>
          </wp:inline>
        </w:drawing>
      </w:r>
      <w:r>
        <w:rPr>
          <w:rFonts w:asciiTheme="majorBidi" w:hAnsiTheme="majorBidi" w:cstheme="majorBidi"/>
          <w:b/>
        </w:rPr>
        <w:t xml:space="preserve"> </w:t>
      </w:r>
    </w:p>
    <w:p w14:paraId="5B3ABD43" w14:textId="77777777" w:rsidR="00170929" w:rsidRPr="0070000D" w:rsidRDefault="00170929" w:rsidP="00170929">
      <w:pPr>
        <w:jc w:val="center"/>
        <w:rPr>
          <w:rFonts w:asciiTheme="majorBidi" w:hAnsiTheme="majorBidi" w:cstheme="majorBidi"/>
          <w:b/>
        </w:rPr>
      </w:pPr>
    </w:p>
    <w:p w14:paraId="777B9F29" w14:textId="77777777" w:rsidR="00170929" w:rsidRPr="0070000D" w:rsidRDefault="00170929" w:rsidP="00A10163">
      <w:pPr>
        <w:jc w:val="center"/>
        <w:rPr>
          <w:rFonts w:asciiTheme="majorBidi" w:hAnsiTheme="majorBidi" w:cstheme="majorBidi"/>
          <w:b/>
          <w:sz w:val="32"/>
          <w:szCs w:val="32"/>
        </w:rPr>
      </w:pPr>
      <w:r>
        <w:rPr>
          <w:rFonts w:asciiTheme="majorBidi" w:hAnsiTheme="majorBidi" w:cstheme="majorBidi"/>
          <w:b/>
        </w:rPr>
        <w:t>AEGIS: SMART CHILD SAFETY BAND</w:t>
      </w:r>
      <w:r>
        <w:rPr>
          <w:rFonts w:asciiTheme="majorBidi" w:hAnsiTheme="majorBidi" w:cstheme="majorBidi"/>
          <w:b/>
          <w:bCs/>
          <w:sz w:val="28"/>
          <w:szCs w:val="28"/>
        </w:rPr>
        <w:br/>
        <w:t>by</w:t>
      </w:r>
    </w:p>
    <w:p w14:paraId="5C95D058" w14:textId="77777777" w:rsidR="00170929" w:rsidRPr="0070000D" w:rsidRDefault="00170929" w:rsidP="000862A8">
      <w:pPr>
        <w:jc w:val="center"/>
        <w:rPr>
          <w:rFonts w:asciiTheme="majorBidi" w:hAnsiTheme="majorBidi" w:cstheme="majorBidi"/>
          <w:b/>
          <w:bCs/>
          <w:sz w:val="32"/>
          <w:szCs w:val="32"/>
        </w:rPr>
      </w:pPr>
      <w:r>
        <w:rPr>
          <w:rFonts w:asciiTheme="majorBidi" w:hAnsiTheme="majorBidi" w:cstheme="majorBidi"/>
          <w:sz w:val="22"/>
          <w:szCs w:val="22"/>
        </w:rPr>
        <w:t xml:space="preserve">Barira Sarfraz </w:t>
      </w:r>
      <w:r>
        <w:rPr>
          <w:rFonts w:asciiTheme="majorBidi" w:hAnsiTheme="majorBidi" w:cstheme="majorBidi"/>
          <w:b/>
          <w:bCs/>
          <w:sz w:val="32"/>
          <w:szCs w:val="32"/>
        </w:rPr>
        <w:br/>
      </w:r>
      <w:r>
        <w:rPr>
          <w:rFonts w:asciiTheme="majorBidi" w:hAnsiTheme="majorBidi" w:cstheme="majorBidi"/>
          <w:sz w:val="22"/>
          <w:szCs w:val="22"/>
        </w:rPr>
        <w:t>Nabeeha Zahid</w:t>
      </w:r>
    </w:p>
    <w:p w14:paraId="7A66A1E6" w14:textId="77777777" w:rsidR="00170929" w:rsidRPr="0070000D" w:rsidRDefault="00170929" w:rsidP="000862A8">
      <w:pPr>
        <w:spacing w:line="240" w:lineRule="auto"/>
        <w:ind w:hanging="43"/>
        <w:jc w:val="center"/>
        <w:rPr>
          <w:rFonts w:asciiTheme="majorBidi" w:hAnsiTheme="majorBidi" w:cstheme="majorBidi"/>
          <w:b/>
          <w:sz w:val="22"/>
          <w:szCs w:val="22"/>
        </w:rPr>
      </w:pPr>
      <w:r>
        <w:rPr>
          <w:rFonts w:asciiTheme="majorBidi" w:hAnsiTheme="majorBidi" w:cstheme="majorBidi"/>
          <w:b/>
          <w:sz w:val="22"/>
          <w:szCs w:val="22"/>
        </w:rPr>
        <w:t>Supervisor</w:t>
      </w:r>
    </w:p>
    <w:p w14:paraId="4E5DDDE7" w14:textId="77777777" w:rsidR="00170929" w:rsidRPr="0070000D" w:rsidRDefault="00170929" w:rsidP="000862A8">
      <w:pPr>
        <w:ind w:firstLine="99"/>
        <w:jc w:val="center"/>
        <w:rPr>
          <w:rFonts w:asciiTheme="majorBidi" w:hAnsiTheme="majorBidi" w:cstheme="majorBidi"/>
          <w:sz w:val="22"/>
          <w:szCs w:val="22"/>
        </w:rPr>
      </w:pPr>
      <w:r>
        <w:rPr>
          <w:rFonts w:asciiTheme="majorBidi" w:hAnsiTheme="majorBidi" w:cstheme="majorBidi"/>
          <w:sz w:val="22"/>
          <w:szCs w:val="22"/>
        </w:rPr>
        <w:t>Dr. Altaf Hussain</w:t>
      </w:r>
    </w:p>
    <w:p w14:paraId="0216CFBF" w14:textId="77777777" w:rsidR="00170929" w:rsidRPr="0070000D" w:rsidRDefault="00170929" w:rsidP="007527E4">
      <w:pPr>
        <w:ind w:hanging="43"/>
        <w:jc w:val="center"/>
        <w:rPr>
          <w:rFonts w:asciiTheme="majorBidi" w:hAnsiTheme="majorBidi" w:cstheme="majorBidi"/>
          <w:b/>
        </w:rPr>
      </w:pPr>
      <w:r>
        <w:rPr>
          <w:rFonts w:asciiTheme="majorBidi" w:hAnsiTheme="majorBidi" w:cstheme="majorBidi"/>
          <w:b/>
        </w:rPr>
        <w:t xml:space="preserve">    APPROVAL BY BOARD OF EXAMINERS</w:t>
      </w:r>
      <w:bookmarkEnd w:id="0"/>
    </w:p>
    <w:p w14:paraId="402C8A49" w14:textId="77777777" w:rsidR="00170929" w:rsidRDefault="00170929" w:rsidP="00170929">
      <w:pPr>
        <w:spacing w:after="0" w:line="240" w:lineRule="auto"/>
        <w:jc w:val="right"/>
        <w:rPr>
          <w:rFonts w:asciiTheme="majorBidi" w:hAnsiTheme="majorBidi" w:cstheme="majorBidi"/>
        </w:rPr>
      </w:pPr>
      <w:r>
        <w:rPr>
          <w:rFonts w:asciiTheme="majorBidi" w:hAnsiTheme="majorBidi" w:cstheme="majorBidi"/>
        </w:rPr>
        <w:t>__________________</w:t>
      </w:r>
    </w:p>
    <w:p w14:paraId="07C1D955" w14:textId="77777777" w:rsidR="007527E4" w:rsidRPr="0070000D" w:rsidRDefault="007527E4" w:rsidP="00170929">
      <w:pPr>
        <w:spacing w:after="0" w:line="240" w:lineRule="auto"/>
        <w:jc w:val="right"/>
        <w:rPr>
          <w:rFonts w:asciiTheme="majorBidi" w:hAnsiTheme="majorBidi" w:cstheme="majorBidi"/>
        </w:rPr>
      </w:pPr>
      <w:r>
        <w:rPr>
          <w:rFonts w:asciiTheme="majorBidi" w:hAnsiTheme="majorBidi" w:cstheme="majorBidi"/>
        </w:rPr>
        <w:t>Dr Altaf Hussain</w:t>
      </w:r>
    </w:p>
    <w:p w14:paraId="32BB4EF2" w14:textId="77777777" w:rsidR="00170929" w:rsidRPr="0070000D" w:rsidRDefault="007527E4" w:rsidP="007527E4">
      <w:pPr>
        <w:spacing w:after="0" w:line="240" w:lineRule="auto"/>
        <w:jc w:val="center"/>
        <w:rPr>
          <w:rFonts w:asciiTheme="majorBidi" w:hAnsiTheme="majorBidi" w:cstheme="majorBidi"/>
        </w:rPr>
      </w:pPr>
      <w:r>
        <w:rPr>
          <w:rFonts w:asciiTheme="majorBidi" w:hAnsiTheme="majorBidi" w:cstheme="majorBidi"/>
        </w:rPr>
        <w:t xml:space="preserve">                                                                                                           Supervisor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25"/>
      </w:tblGrid>
      <w:tr w:rsidR="00170929" w:rsidRPr="0070000D" w14:paraId="162C2255" w14:textId="77777777" w:rsidTr="00EB4120">
        <w:tc>
          <w:tcPr>
            <w:tcW w:w="9019" w:type="dxa"/>
            <w:gridSpan w:val="2"/>
          </w:tcPr>
          <w:p w14:paraId="56D0752D" w14:textId="77777777" w:rsidR="00170929" w:rsidRPr="0070000D" w:rsidRDefault="00170929" w:rsidP="00EB4120">
            <w:pPr>
              <w:jc w:val="center"/>
              <w:rPr>
                <w:rFonts w:asciiTheme="majorBidi" w:hAnsiTheme="majorBidi" w:cstheme="majorBidi"/>
                <w:b/>
              </w:rPr>
            </w:pPr>
            <w:r>
              <w:rPr>
                <w:rFonts w:asciiTheme="majorBidi" w:hAnsiTheme="majorBidi" w:cstheme="majorBidi"/>
                <w:b/>
              </w:rPr>
              <w:t>Committee Members</w:t>
            </w:r>
          </w:p>
        </w:tc>
      </w:tr>
      <w:tr w:rsidR="00170929" w:rsidRPr="0070000D" w14:paraId="286C10C7" w14:textId="77777777" w:rsidTr="00EB4120">
        <w:trPr>
          <w:trHeight w:val="1391"/>
        </w:trPr>
        <w:tc>
          <w:tcPr>
            <w:tcW w:w="4509" w:type="dxa"/>
          </w:tcPr>
          <w:p w14:paraId="362DC855" w14:textId="77777777" w:rsidR="00170929" w:rsidRPr="0070000D" w:rsidRDefault="00170929" w:rsidP="00EB4120">
            <w:pPr>
              <w:jc w:val="center"/>
              <w:rPr>
                <w:rFonts w:asciiTheme="majorBidi" w:hAnsiTheme="majorBidi" w:cstheme="majorBidi"/>
              </w:rPr>
            </w:pPr>
          </w:p>
          <w:p w14:paraId="156B3A3A" w14:textId="77777777" w:rsidR="00170929" w:rsidRPr="0070000D" w:rsidRDefault="00170929" w:rsidP="00EB4120">
            <w:pPr>
              <w:jc w:val="center"/>
              <w:rPr>
                <w:rFonts w:asciiTheme="majorBidi" w:hAnsiTheme="majorBidi" w:cstheme="majorBidi"/>
              </w:rPr>
            </w:pPr>
            <w:r>
              <w:rPr>
                <w:rFonts w:asciiTheme="majorBidi" w:hAnsiTheme="majorBidi" w:cstheme="majorBidi"/>
              </w:rPr>
              <w:t>______________</w:t>
            </w:r>
            <w:r>
              <w:rPr>
                <w:rFonts w:asciiTheme="majorBidi" w:hAnsiTheme="majorBidi" w:cstheme="majorBidi"/>
              </w:rPr>
              <w:br/>
              <w:t xml:space="preserve">Assistant Professor CS </w:t>
            </w:r>
          </w:p>
          <w:p w14:paraId="4DA57246" w14:textId="77777777" w:rsidR="00170929" w:rsidRPr="0070000D" w:rsidRDefault="00170929" w:rsidP="00EB4120">
            <w:pPr>
              <w:jc w:val="center"/>
              <w:rPr>
                <w:rFonts w:asciiTheme="majorBidi" w:hAnsiTheme="majorBidi" w:cstheme="majorBidi"/>
              </w:rPr>
            </w:pPr>
          </w:p>
        </w:tc>
        <w:tc>
          <w:tcPr>
            <w:tcW w:w="4510" w:type="dxa"/>
          </w:tcPr>
          <w:p w14:paraId="5F1DD1E7" w14:textId="77777777" w:rsidR="00170929" w:rsidRPr="0070000D" w:rsidRDefault="00170929" w:rsidP="00EB4120">
            <w:pPr>
              <w:jc w:val="center"/>
              <w:rPr>
                <w:rFonts w:asciiTheme="majorBidi" w:hAnsiTheme="majorBidi" w:cstheme="majorBidi"/>
              </w:rPr>
            </w:pPr>
          </w:p>
          <w:p w14:paraId="160A6908" w14:textId="77777777" w:rsidR="00170929" w:rsidRPr="0070000D" w:rsidRDefault="00170929" w:rsidP="00EB4120">
            <w:pPr>
              <w:jc w:val="center"/>
              <w:rPr>
                <w:rFonts w:asciiTheme="majorBidi" w:hAnsiTheme="majorBidi" w:cstheme="majorBidi"/>
              </w:rPr>
            </w:pPr>
            <w:r>
              <w:rPr>
                <w:rFonts w:asciiTheme="majorBidi" w:hAnsiTheme="majorBidi" w:cstheme="majorBidi"/>
              </w:rPr>
              <w:t>________________</w:t>
            </w:r>
            <w:r>
              <w:rPr>
                <w:rFonts w:asciiTheme="majorBidi" w:hAnsiTheme="majorBidi" w:cstheme="majorBidi"/>
              </w:rPr>
              <w:br/>
              <w:t>Assistant Professor CS</w:t>
            </w:r>
          </w:p>
        </w:tc>
      </w:tr>
      <w:tr w:rsidR="00170929" w:rsidRPr="0070000D" w14:paraId="0762AFD0" w14:textId="77777777" w:rsidTr="00EB4120">
        <w:tc>
          <w:tcPr>
            <w:tcW w:w="4509" w:type="dxa"/>
          </w:tcPr>
          <w:p w14:paraId="54CC76F6" w14:textId="77777777" w:rsidR="00170929" w:rsidRPr="0070000D" w:rsidRDefault="00170929" w:rsidP="00EB4120">
            <w:pPr>
              <w:rPr>
                <w:rFonts w:asciiTheme="majorBidi" w:hAnsiTheme="majorBidi" w:cstheme="majorBidi"/>
              </w:rPr>
            </w:pPr>
          </w:p>
          <w:p w14:paraId="42FC9EF2" w14:textId="77777777" w:rsidR="00170929" w:rsidRPr="0070000D" w:rsidRDefault="00170929" w:rsidP="00EB4120">
            <w:pPr>
              <w:tabs>
                <w:tab w:val="left" w:pos="3390"/>
              </w:tabs>
              <w:jc w:val="center"/>
              <w:rPr>
                <w:rFonts w:asciiTheme="majorBidi" w:hAnsiTheme="majorBidi" w:cstheme="majorBidi"/>
              </w:rPr>
            </w:pPr>
            <w:r>
              <w:rPr>
                <w:rFonts w:asciiTheme="majorBidi" w:hAnsiTheme="majorBidi" w:cstheme="majorBidi"/>
              </w:rPr>
              <w:t>_______________</w:t>
            </w:r>
            <w:r>
              <w:rPr>
                <w:rFonts w:asciiTheme="majorBidi" w:hAnsiTheme="majorBidi" w:cstheme="majorBidi"/>
              </w:rPr>
              <w:br/>
              <w:t>Assistant Professor CS</w:t>
            </w:r>
          </w:p>
        </w:tc>
        <w:tc>
          <w:tcPr>
            <w:tcW w:w="4510" w:type="dxa"/>
          </w:tcPr>
          <w:p w14:paraId="706A931C" w14:textId="77777777" w:rsidR="00170929" w:rsidRPr="0070000D" w:rsidRDefault="00170929" w:rsidP="00EB4120">
            <w:pPr>
              <w:jc w:val="center"/>
              <w:rPr>
                <w:rFonts w:asciiTheme="majorBidi" w:hAnsiTheme="majorBidi" w:cstheme="majorBidi"/>
              </w:rPr>
            </w:pPr>
          </w:p>
          <w:p w14:paraId="439A9A46" w14:textId="77777777" w:rsidR="00170929" w:rsidRPr="0070000D" w:rsidRDefault="00170929" w:rsidP="00EB4120">
            <w:pPr>
              <w:jc w:val="center"/>
              <w:rPr>
                <w:rFonts w:asciiTheme="majorBidi" w:hAnsiTheme="majorBidi" w:cstheme="majorBidi"/>
              </w:rPr>
            </w:pPr>
            <w:r>
              <w:rPr>
                <w:rFonts w:asciiTheme="majorBidi" w:hAnsiTheme="majorBidi" w:cstheme="majorBidi"/>
              </w:rPr>
              <w:t>______________</w:t>
            </w:r>
          </w:p>
          <w:p w14:paraId="1D1D4813" w14:textId="77777777" w:rsidR="00170929" w:rsidRPr="0070000D" w:rsidRDefault="00170929" w:rsidP="00EB4120">
            <w:pPr>
              <w:jc w:val="center"/>
              <w:rPr>
                <w:rFonts w:asciiTheme="majorBidi" w:hAnsiTheme="majorBidi" w:cstheme="majorBidi"/>
              </w:rPr>
            </w:pPr>
            <w:r>
              <w:rPr>
                <w:rFonts w:asciiTheme="majorBidi" w:hAnsiTheme="majorBidi" w:cstheme="majorBidi"/>
              </w:rPr>
              <w:t>Lecturer</w:t>
            </w:r>
          </w:p>
        </w:tc>
      </w:tr>
      <w:tr w:rsidR="00170929" w:rsidRPr="0070000D" w14:paraId="5BCFBCD4" w14:textId="77777777" w:rsidTr="00EB4120">
        <w:trPr>
          <w:trHeight w:val="80"/>
        </w:trPr>
        <w:tc>
          <w:tcPr>
            <w:tcW w:w="9019" w:type="dxa"/>
            <w:gridSpan w:val="2"/>
          </w:tcPr>
          <w:p w14:paraId="6FFF66CC" w14:textId="77777777" w:rsidR="00170929" w:rsidRPr="0070000D" w:rsidRDefault="00170929" w:rsidP="00EB4120">
            <w:pPr>
              <w:jc w:val="center"/>
              <w:rPr>
                <w:rFonts w:asciiTheme="majorBidi" w:hAnsiTheme="majorBidi" w:cstheme="majorBidi"/>
              </w:rPr>
            </w:pPr>
          </w:p>
          <w:p w14:paraId="34178EB4" w14:textId="77777777" w:rsidR="00170929" w:rsidRPr="0070000D" w:rsidRDefault="00170929" w:rsidP="00EB4120">
            <w:pPr>
              <w:jc w:val="center"/>
              <w:rPr>
                <w:rFonts w:asciiTheme="majorBidi" w:hAnsiTheme="majorBidi" w:cstheme="majorBidi"/>
              </w:rPr>
            </w:pPr>
          </w:p>
          <w:p w14:paraId="06CA6D21" w14:textId="77777777" w:rsidR="00170929" w:rsidRPr="0070000D" w:rsidRDefault="00170929" w:rsidP="00EB4120">
            <w:pPr>
              <w:jc w:val="right"/>
              <w:rPr>
                <w:rFonts w:asciiTheme="majorBidi" w:hAnsiTheme="majorBidi" w:cstheme="majorBidi"/>
              </w:rPr>
            </w:pPr>
            <w:r>
              <w:rPr>
                <w:rFonts w:asciiTheme="majorBidi" w:hAnsiTheme="majorBidi" w:cstheme="majorBidi"/>
              </w:rPr>
              <w:t>______________________</w:t>
            </w:r>
            <w:r>
              <w:rPr>
                <w:rFonts w:asciiTheme="majorBidi" w:hAnsiTheme="majorBidi" w:cstheme="majorBidi"/>
              </w:rPr>
              <w:br/>
              <w:t>Dr. Sehrish Khan Tayyaba</w:t>
            </w:r>
          </w:p>
          <w:p w14:paraId="1EC94762" w14:textId="77777777" w:rsidR="00170929" w:rsidRDefault="00170929" w:rsidP="00EB4120">
            <w:pPr>
              <w:jc w:val="center"/>
              <w:rPr>
                <w:rFonts w:asciiTheme="majorBidi" w:hAnsiTheme="majorBidi" w:cstheme="majorBidi"/>
              </w:rPr>
            </w:pPr>
            <w:r>
              <w:rPr>
                <w:rFonts w:asciiTheme="majorBidi" w:hAnsiTheme="majorBidi" w:cstheme="majorBidi"/>
              </w:rPr>
              <w:t xml:space="preserve">                                                                                               Project Coordinator</w:t>
            </w:r>
          </w:p>
          <w:p w14:paraId="2AC43D84" w14:textId="77777777" w:rsidR="001E72A6" w:rsidRPr="0070000D" w:rsidRDefault="001E72A6" w:rsidP="00EB4120">
            <w:pPr>
              <w:jc w:val="center"/>
              <w:rPr>
                <w:rFonts w:asciiTheme="majorBidi" w:hAnsiTheme="majorBidi" w:cstheme="majorBidi"/>
              </w:rPr>
            </w:pPr>
          </w:p>
          <w:p w14:paraId="4578AC4C" w14:textId="77777777" w:rsidR="001E72A6" w:rsidRPr="0070000D" w:rsidRDefault="00BF7A8C" w:rsidP="00BF7A8C">
            <w:pPr>
              <w:jc w:val="center"/>
              <w:rPr>
                <w:rFonts w:asciiTheme="majorBidi" w:hAnsiTheme="majorBidi" w:cstheme="majorBidi"/>
              </w:rPr>
            </w:pPr>
            <w:r>
              <w:rPr>
                <w:rFonts w:asciiTheme="majorBidi" w:hAnsiTheme="majorBidi" w:cstheme="majorBidi"/>
              </w:rPr>
              <w:t xml:space="preserve">                                                                                               ______________________</w:t>
            </w:r>
            <w:r>
              <w:rPr>
                <w:rFonts w:asciiTheme="majorBidi" w:hAnsiTheme="majorBidi" w:cstheme="majorBidi"/>
              </w:rPr>
              <w:br/>
              <w:t xml:space="preserve">                                                                                                 Dr. Altaf Hussain</w:t>
            </w:r>
            <w:r>
              <w:rPr>
                <w:rFonts w:asciiTheme="majorBidi" w:hAnsiTheme="majorBidi" w:cstheme="majorBidi"/>
              </w:rPr>
              <w:br/>
              <w:t xml:space="preserve">                                                                                                HoD. Computer Science</w:t>
            </w:r>
          </w:p>
          <w:p w14:paraId="4176B40E" w14:textId="77777777" w:rsidR="00170929" w:rsidRPr="0070000D" w:rsidRDefault="001E72A6" w:rsidP="00BF7A8C">
            <w:pPr>
              <w:jc w:val="center"/>
              <w:rPr>
                <w:rFonts w:asciiTheme="majorBidi" w:hAnsiTheme="majorBidi" w:cstheme="majorBidi"/>
              </w:rPr>
            </w:pPr>
            <w:r>
              <w:rPr>
                <w:rFonts w:asciiTheme="majorBidi" w:hAnsiTheme="majorBidi" w:cstheme="majorBidi"/>
              </w:rPr>
              <w:t xml:space="preserve">                                                                                             </w:t>
            </w:r>
          </w:p>
          <w:p w14:paraId="01E64BC4" w14:textId="77777777" w:rsidR="00170929" w:rsidRPr="0070000D" w:rsidRDefault="00170929" w:rsidP="00EB4120">
            <w:pPr>
              <w:rPr>
                <w:rFonts w:asciiTheme="majorBidi" w:hAnsiTheme="majorBidi" w:cstheme="majorBidi"/>
              </w:rPr>
            </w:pPr>
          </w:p>
          <w:p w14:paraId="7AF54709" w14:textId="77777777" w:rsidR="00170929" w:rsidRPr="0070000D" w:rsidRDefault="00170929" w:rsidP="00EB4120">
            <w:pPr>
              <w:jc w:val="right"/>
              <w:rPr>
                <w:rFonts w:asciiTheme="majorBidi" w:hAnsiTheme="majorBidi" w:cstheme="majorBidi"/>
              </w:rPr>
            </w:pPr>
            <w:r>
              <w:rPr>
                <w:rFonts w:asciiTheme="majorBidi" w:hAnsiTheme="majorBidi" w:cstheme="majorBidi"/>
              </w:rPr>
              <w:t>_____________________________</w:t>
            </w:r>
          </w:p>
          <w:p w14:paraId="2EB32440" w14:textId="77777777" w:rsidR="00170929" w:rsidRPr="0070000D" w:rsidRDefault="00170929" w:rsidP="00EB4120">
            <w:pPr>
              <w:jc w:val="right"/>
              <w:rPr>
                <w:rFonts w:asciiTheme="majorBidi" w:hAnsiTheme="majorBidi" w:cstheme="majorBidi"/>
              </w:rPr>
            </w:pPr>
            <w:r>
              <w:rPr>
                <w:rFonts w:asciiTheme="majorBidi" w:hAnsiTheme="majorBidi" w:cstheme="majorBidi"/>
              </w:rPr>
              <w:t>Prof. Dr Syed Nasir Mehmood Shah</w:t>
            </w:r>
            <w:r>
              <w:rPr>
                <w:rFonts w:asciiTheme="majorBidi" w:hAnsiTheme="majorBidi" w:cstheme="majorBidi"/>
              </w:rPr>
              <w:br/>
              <w:t>Head of Academics, KICSIT</w:t>
            </w:r>
          </w:p>
          <w:p w14:paraId="29827F19" w14:textId="77777777" w:rsidR="00170929" w:rsidRPr="0070000D" w:rsidRDefault="00170929" w:rsidP="00EB4120">
            <w:pPr>
              <w:jc w:val="right"/>
              <w:rPr>
                <w:rFonts w:asciiTheme="majorBidi" w:hAnsiTheme="majorBidi" w:cstheme="majorBidi"/>
              </w:rPr>
            </w:pPr>
          </w:p>
          <w:p w14:paraId="0E529F60" w14:textId="77777777" w:rsidR="00170929" w:rsidRPr="0070000D" w:rsidRDefault="00170929" w:rsidP="00EB4120">
            <w:pPr>
              <w:jc w:val="right"/>
              <w:rPr>
                <w:rFonts w:asciiTheme="majorBidi" w:hAnsiTheme="majorBidi" w:cstheme="majorBidi"/>
              </w:rPr>
            </w:pPr>
          </w:p>
          <w:p w14:paraId="12B8EFAF" w14:textId="77777777" w:rsidR="00170929" w:rsidRPr="0070000D" w:rsidRDefault="00170929" w:rsidP="00EB4120">
            <w:pPr>
              <w:jc w:val="right"/>
              <w:rPr>
                <w:rFonts w:asciiTheme="majorBidi" w:hAnsiTheme="majorBidi" w:cstheme="majorBidi"/>
              </w:rPr>
            </w:pPr>
          </w:p>
        </w:tc>
      </w:tr>
    </w:tbl>
    <w:p w14:paraId="519B26C8" w14:textId="77777777" w:rsidR="00170929" w:rsidRPr="0070000D" w:rsidRDefault="00170929" w:rsidP="0070000D">
      <w:pPr>
        <w:pStyle w:val="Titles"/>
        <w:spacing w:before="0"/>
      </w:pPr>
      <w:bookmarkStart w:id="1" w:name="_Toc45549694"/>
      <w:r>
        <w:lastRenderedPageBreak/>
        <w:t>AUTHORS DECLARATION</w:t>
      </w:r>
      <w:bookmarkEnd w:id="1"/>
    </w:p>
    <w:p w14:paraId="482BAB23" w14:textId="77777777" w:rsidR="00170929" w:rsidRPr="0070000D" w:rsidRDefault="00170929" w:rsidP="00170929">
      <w:pPr>
        <w:jc w:val="both"/>
        <w:rPr>
          <w:rFonts w:asciiTheme="majorBidi" w:hAnsiTheme="majorBidi" w:cstheme="majorBidi"/>
          <w:b/>
          <w:bCs/>
        </w:rPr>
      </w:pPr>
      <w:r>
        <w:rPr>
          <w:rFonts w:asciiTheme="majorBidi" w:hAnsiTheme="majorBidi" w:cstheme="majorBidi"/>
        </w:rPr>
        <w:t>I take full responsibility of the research work conducted during the thesis titled “</w:t>
      </w:r>
      <w:r>
        <w:rPr>
          <w:rFonts w:asciiTheme="majorBidi" w:hAnsiTheme="majorBidi" w:cstheme="majorBidi"/>
          <w:b/>
          <w:bCs/>
        </w:rPr>
        <w:t>AEGIS: Child Safety Band</w:t>
      </w:r>
      <w:r>
        <w:rPr>
          <w:rFonts w:asciiTheme="majorBidi" w:hAnsiTheme="majorBidi" w:cstheme="majorBidi"/>
        </w:rPr>
        <w:t xml:space="preserve">”. </w:t>
      </w:r>
    </w:p>
    <w:p w14:paraId="4E512772" w14:textId="77777777" w:rsidR="00170929" w:rsidRPr="0070000D" w:rsidRDefault="00170929" w:rsidP="00170929">
      <w:pPr>
        <w:spacing w:after="0"/>
        <w:jc w:val="both"/>
        <w:rPr>
          <w:rFonts w:asciiTheme="majorBidi" w:hAnsiTheme="majorBidi" w:cstheme="majorBidi"/>
        </w:rPr>
      </w:pPr>
      <w:r>
        <w:rPr>
          <w:rFonts w:asciiTheme="majorBidi" w:hAnsiTheme="majorBidi" w:cstheme="majorBidi"/>
        </w:rPr>
        <w:t>I solemnly declare that the research and development work presented in the thesis is done solemnly by me with no significant help from any other person; however, small help wherever taken is duly acknowledged. I have also written the thesis by myself. Moreover, I have not presented this thesis or any part of the thesis previously to any other degree awarding institution within Pakistan or abroad.</w:t>
      </w:r>
    </w:p>
    <w:p w14:paraId="1A631011" w14:textId="77777777" w:rsidR="00170929" w:rsidRPr="0070000D" w:rsidRDefault="00170929" w:rsidP="00170929">
      <w:pPr>
        <w:ind w:firstLine="677"/>
        <w:jc w:val="both"/>
        <w:rPr>
          <w:rFonts w:asciiTheme="majorBidi" w:hAnsiTheme="majorBidi" w:cstheme="majorBidi"/>
        </w:rPr>
      </w:pPr>
      <w:r>
        <w:rPr>
          <w:rFonts w:asciiTheme="majorBidi" w:hAnsiTheme="majorBidi" w:cstheme="majorBidi"/>
        </w:rPr>
        <w:t>I understand that the management of IST has a zero-tolerance policy towards plagiarism. Therefore, I as an author of the above mentioned thesis solemnly declare that no portion of my thesis has been plagiarized and any material used in this Thesis does not contain any literal citing (verbatim) of more than 70 words (total) even by giving a reference unless I have obtained the written permission of the publisher to do so. Furthermore, the work presented in the thesis is my own original work and I have positively cited the related work of the other researchers by clearly differentiating my work from their relevant work.</w:t>
      </w:r>
    </w:p>
    <w:p w14:paraId="656C12DF" w14:textId="77777777" w:rsidR="00170929" w:rsidRPr="0070000D" w:rsidRDefault="00170929" w:rsidP="00170929">
      <w:pPr>
        <w:jc w:val="both"/>
        <w:rPr>
          <w:rFonts w:asciiTheme="majorBidi" w:hAnsiTheme="majorBidi" w:cstheme="majorBidi"/>
        </w:rPr>
      </w:pPr>
      <w:r>
        <w:rPr>
          <w:rFonts w:asciiTheme="majorBidi" w:hAnsiTheme="majorBidi" w:cstheme="majorBidi"/>
        </w:rPr>
        <w:t xml:space="preserve">I further understand that if I am found guilty of any form of plagiarism in my thesis work even after my graduation, the institute reserves the right to revoke my </w:t>
      </w:r>
      <w:r>
        <w:rPr>
          <w:rFonts w:asciiTheme="majorBidi" w:hAnsiTheme="majorBidi" w:cstheme="majorBidi"/>
          <w:color w:val="FF0000"/>
        </w:rPr>
        <w:t>BS</w:t>
      </w:r>
      <w:r>
        <w:rPr>
          <w:rFonts w:asciiTheme="majorBidi" w:hAnsiTheme="majorBidi" w:cstheme="majorBidi"/>
        </w:rPr>
        <w:t xml:space="preserve"> degree. Moreover, the Institute will also have the right to publish my name on its website that keeps a record of the students who plagiarized in their thesis work.</w:t>
      </w:r>
    </w:p>
    <w:p w14:paraId="7E1CE5C6" w14:textId="77777777" w:rsidR="00170929" w:rsidRPr="0070000D" w:rsidRDefault="00170929" w:rsidP="00170929">
      <w:pPr>
        <w:spacing w:after="0" w:line="240" w:lineRule="auto"/>
        <w:jc w:val="right"/>
        <w:rPr>
          <w:rFonts w:asciiTheme="majorBidi" w:hAnsiTheme="majorBidi" w:cstheme="majorBidi"/>
        </w:rPr>
      </w:pPr>
      <w:r>
        <w:rPr>
          <w:rFonts w:asciiTheme="majorBidi" w:hAnsiTheme="majorBidi" w:cstheme="majorBidi"/>
        </w:rPr>
        <w:t>______________________</w:t>
      </w:r>
    </w:p>
    <w:p w14:paraId="35A7EB4B" w14:textId="77777777" w:rsidR="00170929" w:rsidRPr="0070000D" w:rsidRDefault="00EB72FB" w:rsidP="00EB72FB">
      <w:pPr>
        <w:spacing w:after="0" w:line="240" w:lineRule="auto"/>
        <w:ind w:left="5760" w:firstLine="720"/>
        <w:rPr>
          <w:rFonts w:asciiTheme="majorBidi" w:hAnsiTheme="majorBidi" w:cstheme="majorBidi"/>
        </w:rPr>
      </w:pPr>
      <w:r>
        <w:rPr>
          <w:rFonts w:asciiTheme="majorBidi" w:hAnsiTheme="majorBidi" w:cstheme="majorBidi"/>
        </w:rPr>
        <w:t>Nabeeha Zahid</w:t>
      </w:r>
    </w:p>
    <w:p w14:paraId="05FA7A96" w14:textId="77777777" w:rsidR="00170929" w:rsidRPr="0070000D" w:rsidRDefault="00170929" w:rsidP="00170929">
      <w:pPr>
        <w:spacing w:after="0" w:line="240" w:lineRule="auto"/>
        <w:jc w:val="right"/>
        <w:rPr>
          <w:rFonts w:asciiTheme="majorBidi" w:hAnsiTheme="majorBidi" w:cstheme="majorBidi"/>
        </w:rPr>
      </w:pPr>
    </w:p>
    <w:p w14:paraId="753D73E7" w14:textId="77777777" w:rsidR="00170929" w:rsidRPr="0070000D" w:rsidRDefault="00170929" w:rsidP="00170929">
      <w:pPr>
        <w:spacing w:after="0" w:line="240" w:lineRule="auto"/>
        <w:jc w:val="right"/>
        <w:rPr>
          <w:rFonts w:asciiTheme="majorBidi" w:hAnsiTheme="majorBidi" w:cstheme="majorBidi"/>
        </w:rPr>
      </w:pPr>
    </w:p>
    <w:p w14:paraId="51945396" w14:textId="77777777" w:rsidR="00170929" w:rsidRPr="0070000D" w:rsidRDefault="00170929" w:rsidP="00170929">
      <w:pPr>
        <w:spacing w:after="0" w:line="240" w:lineRule="auto"/>
        <w:jc w:val="right"/>
        <w:rPr>
          <w:rFonts w:asciiTheme="majorBidi" w:hAnsiTheme="majorBidi" w:cstheme="majorBidi"/>
        </w:rPr>
      </w:pPr>
      <w:r>
        <w:rPr>
          <w:rFonts w:asciiTheme="majorBidi" w:hAnsiTheme="majorBidi" w:cstheme="majorBidi"/>
        </w:rPr>
        <w:t>______________________</w:t>
      </w:r>
    </w:p>
    <w:p w14:paraId="42578645" w14:textId="77777777" w:rsidR="00170929" w:rsidRPr="0070000D" w:rsidRDefault="00EB72FB" w:rsidP="00EB72FB">
      <w:pPr>
        <w:spacing w:after="0" w:line="240" w:lineRule="auto"/>
        <w:ind w:left="5760" w:firstLine="720"/>
        <w:rPr>
          <w:rFonts w:asciiTheme="majorBidi" w:hAnsiTheme="majorBidi" w:cstheme="majorBidi"/>
        </w:rPr>
      </w:pPr>
      <w:r>
        <w:rPr>
          <w:rFonts w:asciiTheme="majorBidi" w:hAnsiTheme="majorBidi" w:cstheme="majorBidi"/>
        </w:rPr>
        <w:t>Barira Sarfaraz</w:t>
      </w:r>
    </w:p>
    <w:p w14:paraId="32C6EAAC" w14:textId="77777777" w:rsidR="00170929" w:rsidRPr="0070000D" w:rsidRDefault="00170929" w:rsidP="00170929">
      <w:pPr>
        <w:spacing w:after="0" w:line="360" w:lineRule="auto"/>
        <w:jc w:val="right"/>
        <w:rPr>
          <w:rFonts w:asciiTheme="majorBidi" w:hAnsiTheme="majorBidi" w:cstheme="majorBidi"/>
        </w:rPr>
      </w:pPr>
    </w:p>
    <w:p w14:paraId="142587A7" w14:textId="77777777" w:rsidR="00170929" w:rsidRPr="0070000D" w:rsidRDefault="00170929" w:rsidP="00170929">
      <w:pPr>
        <w:spacing w:after="0" w:line="360" w:lineRule="auto"/>
        <w:rPr>
          <w:rFonts w:asciiTheme="majorBidi" w:hAnsiTheme="majorBidi" w:cstheme="majorBidi"/>
        </w:rPr>
      </w:pPr>
    </w:p>
    <w:p w14:paraId="7ED1C9DC" w14:textId="77777777" w:rsidR="00170929" w:rsidRPr="0070000D" w:rsidRDefault="00170929" w:rsidP="00170929">
      <w:pPr>
        <w:spacing w:after="0" w:line="360" w:lineRule="auto"/>
        <w:rPr>
          <w:rFonts w:asciiTheme="majorBidi" w:hAnsiTheme="majorBidi" w:cstheme="majorBidi"/>
        </w:rPr>
      </w:pPr>
    </w:p>
    <w:p w14:paraId="513A05F7" w14:textId="77777777" w:rsidR="00170929" w:rsidRPr="0070000D" w:rsidRDefault="00170929" w:rsidP="00170929">
      <w:pPr>
        <w:spacing w:after="0" w:line="360" w:lineRule="auto"/>
        <w:rPr>
          <w:rFonts w:asciiTheme="majorBidi" w:hAnsiTheme="majorBidi" w:cstheme="majorBidi"/>
        </w:rPr>
      </w:pPr>
    </w:p>
    <w:p w14:paraId="3A03B71D" w14:textId="77777777" w:rsidR="00170929" w:rsidRPr="0070000D" w:rsidRDefault="00170929" w:rsidP="00170929">
      <w:pPr>
        <w:spacing w:after="0" w:line="360" w:lineRule="auto"/>
        <w:rPr>
          <w:rFonts w:asciiTheme="majorBidi" w:hAnsiTheme="majorBidi" w:cstheme="majorBidi"/>
        </w:rPr>
      </w:pPr>
    </w:p>
    <w:p w14:paraId="3B9499F8" w14:textId="77777777" w:rsidR="00170929" w:rsidRPr="0070000D" w:rsidRDefault="00170929" w:rsidP="00170929">
      <w:pPr>
        <w:spacing w:after="0" w:line="360" w:lineRule="auto"/>
        <w:rPr>
          <w:rFonts w:asciiTheme="majorBidi" w:hAnsiTheme="majorBidi" w:cstheme="majorBidi"/>
        </w:rPr>
      </w:pPr>
    </w:p>
    <w:p w14:paraId="4EE38F0B" w14:textId="77777777" w:rsidR="00170929" w:rsidRPr="0070000D" w:rsidRDefault="00170929" w:rsidP="00170929">
      <w:pPr>
        <w:spacing w:after="0" w:line="360" w:lineRule="auto"/>
        <w:rPr>
          <w:rFonts w:asciiTheme="majorBidi" w:hAnsiTheme="majorBidi" w:cstheme="majorBidi"/>
        </w:rPr>
      </w:pPr>
    </w:p>
    <w:p w14:paraId="0AF36B92" w14:textId="77777777" w:rsidR="00170929" w:rsidRPr="0070000D" w:rsidRDefault="00170929" w:rsidP="00170929">
      <w:pPr>
        <w:spacing w:after="0" w:line="360" w:lineRule="auto"/>
        <w:rPr>
          <w:rFonts w:asciiTheme="majorBidi" w:hAnsiTheme="majorBidi" w:cstheme="majorBidi"/>
        </w:rPr>
      </w:pPr>
      <w:r>
        <w:rPr>
          <w:rFonts w:asciiTheme="majorBidi" w:hAnsiTheme="majorBidi" w:cstheme="majorBidi"/>
        </w:rPr>
        <w:lastRenderedPageBreak/>
        <w:t>I hereby acknowledge that submitted thesis is final version and should be scrutinized for plagiarism as per IST policy</w:t>
      </w:r>
    </w:p>
    <w:p w14:paraId="377279F6" w14:textId="77777777" w:rsidR="00170929" w:rsidRPr="0070000D" w:rsidRDefault="00170929" w:rsidP="00170929">
      <w:pPr>
        <w:spacing w:after="0" w:line="360" w:lineRule="auto"/>
        <w:rPr>
          <w:rFonts w:asciiTheme="majorBidi" w:hAnsiTheme="majorBidi" w:cstheme="majorBidi"/>
        </w:rPr>
      </w:pPr>
    </w:p>
    <w:p w14:paraId="3DBD9581" w14:textId="77777777" w:rsidR="00170929" w:rsidRPr="0070000D" w:rsidRDefault="00170929" w:rsidP="00170929">
      <w:pPr>
        <w:spacing w:after="0" w:line="240" w:lineRule="auto"/>
        <w:jc w:val="right"/>
        <w:rPr>
          <w:rFonts w:asciiTheme="majorBidi" w:hAnsiTheme="majorBidi" w:cstheme="majorBidi"/>
        </w:rPr>
      </w:pPr>
      <w:r>
        <w:rPr>
          <w:rFonts w:asciiTheme="majorBidi" w:hAnsiTheme="majorBidi" w:cstheme="majorBidi"/>
        </w:rPr>
        <w:t>_____________________</w:t>
      </w:r>
    </w:p>
    <w:p w14:paraId="2D1D461D" w14:textId="77777777" w:rsidR="00170929" w:rsidRPr="0070000D" w:rsidRDefault="00170929" w:rsidP="00170929">
      <w:pPr>
        <w:spacing w:line="240" w:lineRule="auto"/>
        <w:jc w:val="center"/>
        <w:rPr>
          <w:rFonts w:asciiTheme="majorBidi" w:hAnsiTheme="majorBidi" w:cstheme="majorBidi"/>
        </w:rPr>
      </w:pPr>
      <w:r>
        <w:rPr>
          <w:rFonts w:asciiTheme="majorBidi" w:hAnsiTheme="majorBidi" w:cstheme="majorBidi"/>
        </w:rPr>
        <w:t xml:space="preserve">                                                                                                   Dr. Altaf Hussain</w:t>
      </w:r>
    </w:p>
    <w:p w14:paraId="57178E9D" w14:textId="77777777" w:rsidR="00170929" w:rsidRPr="0070000D" w:rsidRDefault="00170929" w:rsidP="00170929">
      <w:pPr>
        <w:spacing w:after="0" w:line="360" w:lineRule="auto"/>
        <w:rPr>
          <w:rFonts w:asciiTheme="majorBidi" w:hAnsiTheme="majorBidi" w:cstheme="majorBidi"/>
        </w:rPr>
      </w:pPr>
    </w:p>
    <w:p w14:paraId="3DC71333" w14:textId="77777777" w:rsidR="00170929" w:rsidRPr="0070000D" w:rsidRDefault="00170929" w:rsidP="00170929">
      <w:pPr>
        <w:spacing w:after="0" w:line="360" w:lineRule="auto"/>
        <w:jc w:val="right"/>
        <w:rPr>
          <w:rFonts w:asciiTheme="majorBidi" w:hAnsiTheme="majorBidi" w:cstheme="majorBidi"/>
        </w:rPr>
      </w:pPr>
      <w:proofErr w:type="gramStart"/>
      <w:r>
        <w:rPr>
          <w:rFonts w:asciiTheme="majorBidi" w:hAnsiTheme="majorBidi" w:cstheme="majorBidi"/>
        </w:rPr>
        <w:t>Dated: _</w:t>
      </w:r>
      <w:proofErr w:type="gramEnd"/>
      <w:r>
        <w:rPr>
          <w:rFonts w:asciiTheme="majorBidi" w:hAnsiTheme="majorBidi" w:cstheme="majorBidi"/>
        </w:rPr>
        <w:t>________________</w:t>
      </w:r>
    </w:p>
    <w:p w14:paraId="1938502A" w14:textId="77777777" w:rsidR="00170929" w:rsidRPr="0070000D" w:rsidRDefault="00170929" w:rsidP="00170929">
      <w:pPr>
        <w:spacing w:after="0" w:line="360" w:lineRule="auto"/>
        <w:rPr>
          <w:rFonts w:asciiTheme="majorBidi" w:hAnsiTheme="majorBidi" w:cstheme="majorBidi"/>
        </w:rPr>
      </w:pPr>
    </w:p>
    <w:p w14:paraId="20681D6C" w14:textId="77777777" w:rsidR="00170929" w:rsidRPr="0070000D" w:rsidRDefault="00170929" w:rsidP="00170929">
      <w:pPr>
        <w:spacing w:after="0" w:line="360" w:lineRule="auto"/>
        <w:jc w:val="right"/>
        <w:rPr>
          <w:rFonts w:asciiTheme="majorBidi" w:hAnsiTheme="majorBidi" w:cstheme="majorBidi"/>
        </w:rPr>
      </w:pPr>
    </w:p>
    <w:p w14:paraId="553D7A9F" w14:textId="77777777" w:rsidR="00170929" w:rsidRPr="0070000D" w:rsidRDefault="00170929" w:rsidP="00170929">
      <w:pPr>
        <w:spacing w:after="0" w:line="360" w:lineRule="auto"/>
        <w:jc w:val="right"/>
        <w:rPr>
          <w:rFonts w:asciiTheme="majorBidi" w:hAnsiTheme="majorBidi" w:cstheme="majorBidi"/>
        </w:rPr>
      </w:pPr>
      <w:r>
        <w:rPr>
          <w:rFonts w:asciiTheme="majorBidi" w:hAnsiTheme="majorBidi" w:cstheme="majorBidi"/>
        </w:rPr>
        <w:t>_____________________________</w:t>
      </w:r>
    </w:p>
    <w:p w14:paraId="3295FD0E" w14:textId="77777777" w:rsidR="00170929" w:rsidRPr="0070000D" w:rsidRDefault="00170929" w:rsidP="00170929">
      <w:pPr>
        <w:spacing w:after="0" w:line="360" w:lineRule="auto"/>
        <w:jc w:val="right"/>
        <w:rPr>
          <w:rFonts w:asciiTheme="majorBidi" w:hAnsiTheme="majorBidi" w:cstheme="majorBidi"/>
        </w:rPr>
      </w:pPr>
      <w:r>
        <w:rPr>
          <w:rFonts w:asciiTheme="majorBidi" w:hAnsiTheme="majorBidi" w:cstheme="majorBidi"/>
        </w:rPr>
        <w:t>Verified by Plagiarism Cell Officer</w:t>
      </w:r>
    </w:p>
    <w:p w14:paraId="3F19CD04" w14:textId="77777777" w:rsidR="00170929" w:rsidRPr="0070000D" w:rsidRDefault="00170929" w:rsidP="00170929">
      <w:pPr>
        <w:spacing w:after="0" w:line="360" w:lineRule="auto"/>
        <w:jc w:val="right"/>
        <w:rPr>
          <w:rFonts w:asciiTheme="majorBidi" w:hAnsiTheme="majorBidi" w:cstheme="majorBidi"/>
        </w:rPr>
      </w:pPr>
      <w:r>
        <w:rPr>
          <w:rFonts w:asciiTheme="majorBidi" w:hAnsiTheme="majorBidi" w:cstheme="majorBidi"/>
        </w:rPr>
        <w:t>Dated: _________________</w:t>
      </w:r>
    </w:p>
    <w:p w14:paraId="5BDADE81" w14:textId="77777777" w:rsidR="00170929" w:rsidRPr="0070000D" w:rsidRDefault="00170929" w:rsidP="00170929">
      <w:pPr>
        <w:pStyle w:val="Titles"/>
        <w:rPr>
          <w:szCs w:val="24"/>
        </w:rPr>
      </w:pPr>
      <w:r>
        <w:rPr>
          <w:szCs w:val="44"/>
        </w:rPr>
        <w:br w:type="page"/>
      </w:r>
      <w:bookmarkStart w:id="2" w:name="_Toc45549695"/>
      <w:r>
        <w:lastRenderedPageBreak/>
        <w:t>CERTIFICATE</w:t>
      </w:r>
      <w:bookmarkEnd w:id="2"/>
    </w:p>
    <w:p w14:paraId="7696E2B6" w14:textId="77777777" w:rsidR="00170929" w:rsidRPr="0070000D" w:rsidRDefault="00170929" w:rsidP="00170929">
      <w:pPr>
        <w:jc w:val="both"/>
        <w:rPr>
          <w:rFonts w:asciiTheme="majorBidi" w:hAnsiTheme="majorBidi" w:cstheme="majorBidi"/>
          <w:szCs w:val="44"/>
        </w:rPr>
      </w:pPr>
      <w:r>
        <w:rPr>
          <w:rFonts w:asciiTheme="majorBidi" w:hAnsiTheme="majorBidi" w:cstheme="majorBidi"/>
          <w:szCs w:val="44"/>
        </w:rPr>
        <w:t xml:space="preserve">This is to certify that the research work described in this thesis is the original work of the author and has been carried out under my direct supervision. I have personally gone through all the data/results/materials reported in the manuscript and certify their correctness/authenticity. I further certify that the material included in this thesis is not plagiarized and has not been used in part or full in a manuscript already submitted or in the process of submission in partial/complete fulfillment of the award of any other degree from any institution. I also certify that the thesis has been prepared under my supervision according to the prescribed format and I endorse its evaluation for the award of Bachelor of Science in </w:t>
      </w:r>
      <w:proofErr w:type="spellStart"/>
      <w:r w:rsidR="000A353E">
        <w:rPr>
          <w:rFonts w:asciiTheme="majorBidi" w:hAnsiTheme="majorBidi" w:cstheme="majorBidi"/>
          <w:szCs w:val="44"/>
        </w:rPr>
        <w:t>Compute</w:t>
      </w:r>
      <w:proofErr w:type="spellEnd"/>
      <w:r w:rsidR="000A353E">
        <w:rPr>
          <w:rFonts w:asciiTheme="majorBidi" w:hAnsiTheme="majorBidi" w:cstheme="majorBidi"/>
          <w:szCs w:val="44"/>
        </w:rPr>
        <w:t xml:space="preserve"> Science </w:t>
      </w:r>
      <w:r>
        <w:rPr>
          <w:rFonts w:asciiTheme="majorBidi" w:hAnsiTheme="majorBidi" w:cstheme="majorBidi"/>
          <w:szCs w:val="44"/>
        </w:rPr>
        <w:t>degree through the official procedures of the Institute.</w:t>
      </w:r>
    </w:p>
    <w:p w14:paraId="158456E2" w14:textId="77777777" w:rsidR="00170929" w:rsidRPr="0070000D" w:rsidRDefault="00170929" w:rsidP="00170929">
      <w:pPr>
        <w:rPr>
          <w:rFonts w:asciiTheme="majorBidi" w:hAnsiTheme="majorBidi" w:cstheme="majorBidi"/>
          <w:b/>
          <w:sz w:val="28"/>
          <w:szCs w:val="44"/>
        </w:rPr>
      </w:pPr>
    </w:p>
    <w:p w14:paraId="1105CBD6" w14:textId="77777777" w:rsidR="00170929" w:rsidRPr="0070000D" w:rsidRDefault="00170929" w:rsidP="00170929">
      <w:pPr>
        <w:spacing w:line="276" w:lineRule="auto"/>
        <w:jc w:val="right"/>
        <w:rPr>
          <w:rFonts w:asciiTheme="majorBidi" w:hAnsiTheme="majorBidi" w:cstheme="majorBidi"/>
          <w:b/>
          <w:sz w:val="28"/>
          <w:szCs w:val="44"/>
        </w:rPr>
      </w:pPr>
      <w:r>
        <w:rPr>
          <w:rFonts w:asciiTheme="majorBidi" w:hAnsiTheme="majorBidi" w:cstheme="majorBidi"/>
          <w:b/>
          <w:sz w:val="28"/>
          <w:szCs w:val="44"/>
        </w:rPr>
        <w:t>____________________</w:t>
      </w:r>
    </w:p>
    <w:p w14:paraId="266978E8" w14:textId="77777777" w:rsidR="00170929" w:rsidRPr="0070000D" w:rsidRDefault="00170929" w:rsidP="00170929">
      <w:pPr>
        <w:spacing w:line="276" w:lineRule="auto"/>
        <w:jc w:val="right"/>
        <w:rPr>
          <w:rFonts w:asciiTheme="majorBidi" w:hAnsiTheme="majorBidi" w:cstheme="majorBidi"/>
        </w:rPr>
      </w:pPr>
      <w:r>
        <w:rPr>
          <w:rFonts w:asciiTheme="majorBidi" w:hAnsiTheme="majorBidi" w:cstheme="majorBidi"/>
        </w:rPr>
        <w:t xml:space="preserve">                </w:t>
      </w:r>
      <w:r w:rsidR="00EB72FB">
        <w:rPr>
          <w:rFonts w:asciiTheme="majorBidi" w:hAnsiTheme="majorBidi" w:cstheme="majorBidi"/>
        </w:rPr>
        <w:t>Dr Altaf Hussain</w:t>
      </w:r>
    </w:p>
    <w:p w14:paraId="37501D8B" w14:textId="77777777" w:rsidR="00170929" w:rsidRPr="0070000D" w:rsidRDefault="00170929" w:rsidP="00170929">
      <w:pPr>
        <w:rPr>
          <w:rFonts w:asciiTheme="majorBidi" w:hAnsiTheme="majorBidi" w:cstheme="majorBidi"/>
          <w:b/>
          <w:sz w:val="28"/>
          <w:szCs w:val="44"/>
        </w:rPr>
      </w:pPr>
      <w:r>
        <w:rPr>
          <w:rFonts w:asciiTheme="majorBidi" w:hAnsiTheme="majorBidi" w:cstheme="majorBidi"/>
          <w:b/>
          <w:sz w:val="28"/>
          <w:szCs w:val="44"/>
        </w:rPr>
        <w:br w:type="page"/>
      </w:r>
    </w:p>
    <w:p w14:paraId="178A3F5B" w14:textId="77777777" w:rsidR="00170929" w:rsidRPr="0070000D" w:rsidRDefault="00170929" w:rsidP="00170929">
      <w:pPr>
        <w:rPr>
          <w:rFonts w:asciiTheme="majorBidi" w:hAnsiTheme="majorBidi" w:cstheme="majorBidi"/>
          <w:b/>
          <w:sz w:val="28"/>
          <w:szCs w:val="44"/>
        </w:rPr>
      </w:pPr>
    </w:p>
    <w:p w14:paraId="2DAD4214" w14:textId="77777777" w:rsidR="00170929" w:rsidRPr="0070000D" w:rsidRDefault="00170929" w:rsidP="00170929">
      <w:pPr>
        <w:spacing w:after="0" w:line="360" w:lineRule="auto"/>
        <w:jc w:val="center"/>
        <w:rPr>
          <w:rFonts w:asciiTheme="majorBidi" w:hAnsiTheme="majorBidi" w:cstheme="majorBidi"/>
          <w:sz w:val="28"/>
          <w:szCs w:val="44"/>
        </w:rPr>
      </w:pPr>
      <w:r>
        <w:rPr>
          <w:rFonts w:asciiTheme="majorBidi" w:hAnsiTheme="majorBidi" w:cstheme="majorBidi"/>
          <w:sz w:val="28"/>
          <w:szCs w:val="44"/>
        </w:rPr>
        <w:t>Copyright © 2026</w:t>
      </w:r>
    </w:p>
    <w:p w14:paraId="6ACCBFB2" w14:textId="77777777" w:rsidR="00170929" w:rsidRPr="0070000D" w:rsidRDefault="00170929" w:rsidP="00170929">
      <w:pPr>
        <w:spacing w:after="0" w:line="360" w:lineRule="auto"/>
        <w:jc w:val="both"/>
        <w:rPr>
          <w:rFonts w:asciiTheme="majorBidi" w:hAnsiTheme="majorBidi" w:cstheme="majorBidi"/>
          <w:szCs w:val="44"/>
        </w:rPr>
      </w:pPr>
      <w:r>
        <w:rPr>
          <w:rFonts w:asciiTheme="majorBidi" w:hAnsiTheme="majorBidi" w:cstheme="majorBidi"/>
          <w:szCs w:val="44"/>
        </w:rPr>
        <w:t>This document is jointly copyrighted by the authors and the Institute of Space Technology (IST). Both authors and IST can use, publish or reproduce this document in any form. Under the copyright law no part of this document can be reproduced by anyone, except copyright holders, without the permission of authors.</w:t>
      </w:r>
    </w:p>
    <w:p w14:paraId="4BE305FA" w14:textId="77777777" w:rsidR="00170929" w:rsidRPr="0070000D" w:rsidRDefault="00170929" w:rsidP="00170929">
      <w:pPr>
        <w:spacing w:after="0" w:line="360" w:lineRule="auto"/>
        <w:jc w:val="center"/>
        <w:rPr>
          <w:rFonts w:asciiTheme="majorBidi" w:hAnsiTheme="majorBidi" w:cstheme="majorBidi"/>
          <w:b/>
          <w:sz w:val="28"/>
          <w:szCs w:val="44"/>
        </w:rPr>
      </w:pPr>
    </w:p>
    <w:p w14:paraId="5F691A77" w14:textId="77777777" w:rsidR="00170929" w:rsidRPr="0070000D" w:rsidRDefault="00170929" w:rsidP="00170929">
      <w:pPr>
        <w:rPr>
          <w:rFonts w:asciiTheme="majorBidi" w:hAnsiTheme="majorBidi" w:cstheme="majorBidi"/>
          <w:b/>
          <w:sz w:val="28"/>
          <w:szCs w:val="44"/>
        </w:rPr>
      </w:pPr>
      <w:r>
        <w:rPr>
          <w:rFonts w:asciiTheme="majorBidi" w:hAnsiTheme="majorBidi" w:cstheme="majorBidi"/>
          <w:b/>
          <w:sz w:val="28"/>
          <w:szCs w:val="44"/>
        </w:rPr>
        <w:br w:type="page"/>
      </w:r>
    </w:p>
    <w:p w14:paraId="5E292E7B" w14:textId="77777777" w:rsidR="00170929" w:rsidRPr="0070000D" w:rsidRDefault="00170929" w:rsidP="00170929">
      <w:pPr>
        <w:pStyle w:val="Titles"/>
      </w:pPr>
      <w:bookmarkStart w:id="3" w:name="_Toc45549696"/>
      <w:r>
        <w:lastRenderedPageBreak/>
        <w:t>DEDICATION</w:t>
      </w:r>
      <w:bookmarkEnd w:id="3"/>
    </w:p>
    <w:p w14:paraId="6CE90A0F" w14:textId="77777777" w:rsidR="00170929" w:rsidRPr="0070000D" w:rsidRDefault="00170929" w:rsidP="00170929">
      <w:pPr>
        <w:spacing w:after="0" w:line="360" w:lineRule="auto"/>
        <w:rPr>
          <w:rFonts w:asciiTheme="majorBidi" w:hAnsiTheme="majorBidi" w:cstheme="majorBidi"/>
        </w:rPr>
      </w:pPr>
      <w:r>
        <w:rPr>
          <w:rFonts w:asciiTheme="majorBidi" w:hAnsiTheme="majorBidi" w:cstheme="majorBidi"/>
        </w:rPr>
        <w:t>This research work is dedicated to our beloved Parents and Teachers and Friends who supported and motivated us in tough times and made us into what we are today.</w:t>
      </w:r>
    </w:p>
    <w:p w14:paraId="4333D86F" w14:textId="77777777" w:rsidR="00170929" w:rsidRPr="0070000D" w:rsidRDefault="00170929" w:rsidP="00170929">
      <w:pPr>
        <w:spacing w:after="0" w:line="360" w:lineRule="auto"/>
        <w:rPr>
          <w:rFonts w:asciiTheme="majorBidi" w:hAnsiTheme="majorBidi" w:cstheme="majorBidi"/>
        </w:rPr>
      </w:pPr>
    </w:p>
    <w:p w14:paraId="3703053F" w14:textId="77777777" w:rsidR="00170929" w:rsidRPr="0070000D" w:rsidRDefault="00170929" w:rsidP="00170929">
      <w:pPr>
        <w:spacing w:after="0" w:line="360" w:lineRule="auto"/>
        <w:rPr>
          <w:rFonts w:asciiTheme="majorBidi" w:hAnsiTheme="majorBidi" w:cstheme="majorBidi"/>
        </w:rPr>
      </w:pPr>
    </w:p>
    <w:p w14:paraId="09ED2372" w14:textId="77777777" w:rsidR="00170929" w:rsidRPr="0070000D" w:rsidRDefault="00170929" w:rsidP="00170929">
      <w:pPr>
        <w:spacing w:after="0" w:line="360" w:lineRule="auto"/>
        <w:rPr>
          <w:rFonts w:asciiTheme="majorBidi" w:hAnsiTheme="majorBidi" w:cstheme="majorBidi"/>
        </w:rPr>
      </w:pPr>
    </w:p>
    <w:p w14:paraId="697592EB" w14:textId="77777777" w:rsidR="00170929" w:rsidRPr="0070000D" w:rsidRDefault="00170929" w:rsidP="00170929">
      <w:pPr>
        <w:spacing w:after="0" w:line="360" w:lineRule="auto"/>
        <w:rPr>
          <w:rFonts w:asciiTheme="majorBidi" w:hAnsiTheme="majorBidi" w:cstheme="majorBidi"/>
        </w:rPr>
      </w:pPr>
    </w:p>
    <w:p w14:paraId="5E923EA6" w14:textId="77777777" w:rsidR="00296A94" w:rsidRPr="0070000D" w:rsidRDefault="00296A94" w:rsidP="00296A94">
      <w:pPr>
        <w:rPr>
          <w:rFonts w:asciiTheme="majorBidi" w:hAnsiTheme="majorBidi" w:cstheme="majorBidi"/>
        </w:rPr>
      </w:pPr>
    </w:p>
    <w:p w14:paraId="2B7A5B1F" w14:textId="77777777" w:rsidR="00296A94" w:rsidRPr="0070000D" w:rsidRDefault="00296A94" w:rsidP="00296A94">
      <w:pPr>
        <w:rPr>
          <w:rFonts w:asciiTheme="majorBidi" w:hAnsiTheme="majorBidi" w:cstheme="majorBidi"/>
        </w:rPr>
      </w:pPr>
    </w:p>
    <w:p w14:paraId="10066E8F" w14:textId="77777777" w:rsidR="00AE3E7D" w:rsidRPr="0070000D" w:rsidRDefault="00AE3E7D" w:rsidP="00296A94">
      <w:pPr>
        <w:rPr>
          <w:rFonts w:asciiTheme="majorBidi" w:hAnsiTheme="majorBidi" w:cstheme="majorBidi"/>
        </w:rPr>
      </w:pPr>
    </w:p>
    <w:p w14:paraId="61CC2390" w14:textId="77777777" w:rsidR="00296A94" w:rsidRPr="0070000D" w:rsidRDefault="00AE3E7D" w:rsidP="00AE3E7D">
      <w:pPr>
        <w:rPr>
          <w:rFonts w:asciiTheme="majorBidi" w:hAnsiTheme="majorBidi" w:cstheme="majorBidi"/>
        </w:rPr>
      </w:pPr>
      <w:r>
        <w:rPr>
          <w:rFonts w:asciiTheme="majorBidi" w:hAnsiTheme="majorBidi" w:cstheme="majorBidi"/>
        </w:rPr>
        <w:br w:type="page"/>
      </w:r>
    </w:p>
    <w:p w14:paraId="6F7D2D51" w14:textId="77777777" w:rsidR="00AE3E7D" w:rsidRPr="0070000D" w:rsidRDefault="00AE3E7D" w:rsidP="00666510">
      <w:pPr>
        <w:jc w:val="center"/>
        <w:rPr>
          <w:rFonts w:asciiTheme="majorBidi" w:hAnsiTheme="majorBidi" w:cstheme="majorBidi"/>
          <w:b/>
          <w:bCs/>
        </w:rPr>
      </w:pPr>
      <w:r>
        <w:rPr>
          <w:rFonts w:asciiTheme="majorBidi" w:hAnsiTheme="majorBidi" w:cstheme="majorBidi"/>
          <w:b/>
          <w:bCs/>
          <w:sz w:val="28"/>
          <w:szCs w:val="28"/>
        </w:rPr>
        <w:lastRenderedPageBreak/>
        <w:t>Abstract</w:t>
      </w:r>
    </w:p>
    <w:p w14:paraId="30406CBF" w14:textId="77777777" w:rsidR="007527E4" w:rsidRDefault="00AE3E7D" w:rsidP="00477DE4">
      <w:pPr>
        <w:spacing w:line="360" w:lineRule="auto"/>
        <w:jc w:val="both"/>
        <w:rPr>
          <w:rFonts w:asciiTheme="majorBidi" w:hAnsiTheme="majorBidi" w:cstheme="majorBidi"/>
        </w:rPr>
      </w:pPr>
      <w:r>
        <w:rPr>
          <w:rFonts w:asciiTheme="majorBidi" w:hAnsiTheme="majorBidi" w:cstheme="majorBidi"/>
        </w:rPr>
        <w:t>Child safety is a persistent challenge in Pakistan, where risks such as abduction, health emergencies, and delayed response mechanisms continue to endanger children due to the lack of reliable, real-time monitoring solutions. Existing technologies including commercial smartwatches, GPS trackers, and GSM-based panic systems are often expensive, internet-dependent, reactive in nature, and designed for adults, making them unsuitable for comprehensive child safety. AEGIS (Advanced Emergency Guardian and Intelligent Safety) proposes a preventive, child-centric wearable system that continuously monitors physiological signals and location to autonomously detect distress situations. The system integrates heart rate and SpO₂ monitoring, stress detection through galvanic skin response, non-contact body temperature sensing, and GPS-based geofencing, all managed by an ESP32-S3 microcontroller capable of lightweight on-device machine learning inference. A hybrid communication model using GSM and mobile application connectivity ensures timely alert delivery even in internet-limited environments. This design-phase project presents a complete architectural blueprint of AEGIS, including hardware selection, software architecture, system modeling, and data flow design, laying a robust foundation for future implementation of an affordable and reliable child safety solution tailored to local constraints.</w:t>
      </w:r>
    </w:p>
    <w:p w14:paraId="329899A7" w14:textId="77777777" w:rsidR="00A83EE8" w:rsidRPr="007527E4" w:rsidRDefault="006447E9" w:rsidP="007527E4">
      <w:pPr>
        <w:jc w:val="both"/>
        <w:rPr>
          <w:rFonts w:asciiTheme="majorBidi" w:hAnsiTheme="majorBidi" w:cstheme="majorBidi"/>
        </w:rPr>
      </w:pPr>
      <w:r>
        <w:rPr>
          <w:rFonts w:asciiTheme="majorBidi" w:hAnsiTheme="majorBidi" w:cstheme="majorBidi"/>
          <w:b/>
          <w:bCs/>
        </w:rPr>
        <w:t>Keywords</w:t>
      </w:r>
      <w:r>
        <w:rPr>
          <w:rFonts w:asciiTheme="majorBidi" w:hAnsiTheme="majorBidi" w:cstheme="majorBidi"/>
        </w:rPr>
        <w:t>:</w:t>
      </w:r>
    </w:p>
    <w:p w14:paraId="234B7356" w14:textId="77777777" w:rsidR="00EE3F10" w:rsidRPr="007527E4" w:rsidRDefault="00EE3F10" w:rsidP="00477DE4">
      <w:pPr>
        <w:spacing w:before="240" w:line="360" w:lineRule="auto"/>
        <w:jc w:val="both"/>
        <w:rPr>
          <w:rFonts w:asciiTheme="majorBidi" w:hAnsiTheme="majorBidi" w:cstheme="majorBidi"/>
        </w:rPr>
      </w:pPr>
      <w:r>
        <w:rPr>
          <w:rFonts w:asciiTheme="majorBidi" w:hAnsiTheme="majorBidi" w:cstheme="majorBidi"/>
        </w:rPr>
        <w:t xml:space="preserve">Child Safety, Health Monitoring, Real-time Alert System, Embedded Systems, Machine Learning, Edge Computing, Physiological Sensors, Heart Rate Monitoring, Temperature Sensing, Stress Detection, Galvanic Skin Response, GPS Tracking, Geofencing, GSM Communication, Mobile Application, Anomaly Detection </w:t>
      </w:r>
    </w:p>
    <w:p w14:paraId="209471A7" w14:textId="77777777" w:rsidR="00EE3F10" w:rsidRPr="0070000D" w:rsidRDefault="00EE3F10" w:rsidP="00A83EE8">
      <w:pPr>
        <w:jc w:val="both"/>
        <w:rPr>
          <w:rFonts w:asciiTheme="majorBidi" w:hAnsiTheme="majorBidi" w:cstheme="majorBidi"/>
        </w:rPr>
      </w:pPr>
    </w:p>
    <w:p w14:paraId="79D8CB1D" w14:textId="77777777" w:rsidR="00AE3E7D" w:rsidRPr="0070000D" w:rsidRDefault="00AE3E7D" w:rsidP="00AE3E7D">
      <w:pPr>
        <w:rPr>
          <w:rFonts w:asciiTheme="majorBidi" w:hAnsiTheme="majorBidi" w:cstheme="majorBidi"/>
        </w:rPr>
      </w:pPr>
    </w:p>
    <w:p w14:paraId="0CF50143" w14:textId="77777777" w:rsidR="00296A94" w:rsidRPr="0070000D" w:rsidRDefault="00296A94" w:rsidP="00296A94">
      <w:pPr>
        <w:rPr>
          <w:rFonts w:asciiTheme="majorBidi" w:hAnsiTheme="majorBidi" w:cstheme="majorBidi"/>
        </w:rPr>
      </w:pPr>
    </w:p>
    <w:p w14:paraId="2E3E2635" w14:textId="77777777" w:rsidR="00296A94" w:rsidRPr="0070000D" w:rsidRDefault="00296A94" w:rsidP="00296A94">
      <w:pPr>
        <w:rPr>
          <w:rFonts w:asciiTheme="majorBidi" w:hAnsiTheme="majorBidi" w:cstheme="majorBidi"/>
        </w:rPr>
      </w:pPr>
    </w:p>
    <w:p w14:paraId="214C81F1" w14:textId="77777777" w:rsidR="00296A94" w:rsidRPr="0070000D" w:rsidRDefault="00296A94" w:rsidP="00296A94">
      <w:pPr>
        <w:rPr>
          <w:rFonts w:asciiTheme="majorBidi" w:hAnsiTheme="majorBidi" w:cstheme="majorBidi"/>
        </w:rPr>
      </w:pPr>
    </w:p>
    <w:p w14:paraId="0F21C75B" w14:textId="77777777" w:rsidR="00296A94" w:rsidRPr="0070000D" w:rsidRDefault="00296A94" w:rsidP="00296A94">
      <w:pPr>
        <w:rPr>
          <w:rFonts w:asciiTheme="majorBidi" w:hAnsiTheme="majorBidi" w:cstheme="majorBidi"/>
        </w:rPr>
      </w:pPr>
    </w:p>
    <w:p w14:paraId="1DE9A881" w14:textId="77777777" w:rsidR="00296A94" w:rsidRPr="0070000D" w:rsidRDefault="00296A94" w:rsidP="00296A94">
      <w:pPr>
        <w:rPr>
          <w:rFonts w:asciiTheme="majorBidi" w:hAnsiTheme="majorBidi" w:cstheme="majorBidi"/>
        </w:rPr>
      </w:pPr>
    </w:p>
    <w:p w14:paraId="27F22A6A" w14:textId="77777777" w:rsidR="00296A94" w:rsidRPr="0070000D" w:rsidRDefault="00296A94" w:rsidP="00296A94">
      <w:pPr>
        <w:rPr>
          <w:rFonts w:asciiTheme="majorBidi" w:hAnsiTheme="majorBidi" w:cstheme="majorBidi"/>
        </w:rPr>
      </w:pPr>
    </w:p>
    <w:bookmarkStart w:id="4" w:name="_Toc233531449" w:displacedByCustomXml="next"/>
    <w:bookmarkStart w:id="5" w:name="_Toc232891156" w:displacedByCustomXml="next"/>
    <w:bookmarkStart w:id="6" w:name="_Toc221536143" w:displacedByCustomXml="next"/>
    <w:bookmarkStart w:id="7" w:name="_Toc221535993" w:displacedByCustomXml="next"/>
    <w:bookmarkStart w:id="8" w:name="_Toc222946118" w:displacedByCustomXml="next"/>
    <w:sdt>
      <w:sdtPr>
        <w:rPr>
          <w:rFonts w:asciiTheme="minorHAnsi" w:eastAsiaTheme="minorHAnsi" w:hAnsiTheme="minorHAnsi" w:cstheme="minorBidi"/>
          <w:color w:val="auto"/>
          <w:sz w:val="24"/>
          <w:szCs w:val="24"/>
        </w:rPr>
        <w:id w:val="218177822"/>
        <w:docPartObj>
          <w:docPartGallery w:val="Table of Contents"/>
          <w:docPartUnique/>
        </w:docPartObj>
      </w:sdtPr>
      <w:sdtEndPr>
        <w:rPr>
          <w:rFonts w:asciiTheme="majorBidi" w:hAnsiTheme="majorBidi"/>
          <w:b/>
          <w:bCs/>
          <w:noProof/>
        </w:rPr>
      </w:sdtEndPr>
      <w:sdtContent>
        <w:p w14:paraId="6DC830B5" w14:textId="77777777" w:rsidR="002B1BB4" w:rsidRDefault="00FB0E7D" w:rsidP="009E425C">
          <w:pPr>
            <w:pStyle w:val="Heading1"/>
            <w:numPr>
              <w:ilvl w:val="0"/>
              <w:numId w:val="0"/>
            </w:numPr>
            <w:ind w:left="360"/>
            <w:rPr>
              <w:noProof/>
            </w:rPr>
          </w:pPr>
          <w:r w:rsidRPr="002B1BB4">
            <w:t>Table of Contents</w:t>
          </w:r>
          <w:bookmarkEnd w:id="8"/>
          <w:bookmarkEnd w:id="7"/>
          <w:bookmarkEnd w:id="6"/>
          <w:bookmarkEnd w:id="5"/>
          <w:bookmarkEnd w:id="4"/>
          <w:r w:rsidR="00296A94" w:rsidRPr="002B1BB4">
            <w:fldChar w:fldCharType="begin"/>
          </w:r>
          <w:r w:rsidRPr="002B1BB4">
            <w:instrText xml:space="preserve"> TOC \o "1-3" \h \z \u </w:instrText>
          </w:r>
          <w:r w:rsidR="00296A94" w:rsidRPr="002B1BB4">
            <w:fldChar w:fldCharType="separate"/>
          </w:r>
        </w:p>
        <w:p w14:paraId="3401811F" w14:textId="6C019A3A" w:rsidR="002B1BB4" w:rsidRDefault="002B1BB4">
          <w:pPr>
            <w:pStyle w:val="TOC1"/>
            <w:tabs>
              <w:tab w:val="right" w:leader="dot" w:pos="8630"/>
            </w:tabs>
            <w:rPr>
              <w:rFonts w:eastAsiaTheme="minorEastAsia"/>
              <w:noProof/>
            </w:rPr>
          </w:pPr>
          <w:hyperlink w:anchor="_Toc233531449" w:history="1">
            <w:r w:rsidRPr="00296DC4">
              <w:rPr>
                <w:rStyle w:val="Hyperlink"/>
                <w:noProof/>
              </w:rPr>
              <w:t>Table of Contents</w:t>
            </w:r>
            <w:r>
              <w:rPr>
                <w:noProof/>
                <w:webHidden/>
              </w:rPr>
              <w:tab/>
            </w:r>
            <w:r>
              <w:rPr>
                <w:noProof/>
                <w:webHidden/>
              </w:rPr>
              <w:fldChar w:fldCharType="begin"/>
            </w:r>
            <w:r>
              <w:rPr>
                <w:noProof/>
                <w:webHidden/>
              </w:rPr>
              <w:instrText xml:space="preserve"> PAGEREF _Toc233531449 \h </w:instrText>
            </w:r>
            <w:r>
              <w:rPr>
                <w:noProof/>
                <w:webHidden/>
              </w:rPr>
            </w:r>
            <w:r>
              <w:rPr>
                <w:noProof/>
                <w:webHidden/>
              </w:rPr>
              <w:fldChar w:fldCharType="separate"/>
            </w:r>
            <w:r>
              <w:rPr>
                <w:noProof/>
                <w:webHidden/>
              </w:rPr>
              <w:t>ix</w:t>
            </w:r>
            <w:r>
              <w:rPr>
                <w:noProof/>
                <w:webHidden/>
              </w:rPr>
              <w:fldChar w:fldCharType="end"/>
            </w:r>
          </w:hyperlink>
        </w:p>
        <w:p w14:paraId="38C3555C" w14:textId="0A46FC38" w:rsidR="002B1BB4" w:rsidRDefault="002B1BB4">
          <w:pPr>
            <w:pStyle w:val="TOC2"/>
            <w:tabs>
              <w:tab w:val="right" w:leader="dot" w:pos="8630"/>
            </w:tabs>
            <w:rPr>
              <w:rFonts w:eastAsiaTheme="minorEastAsia"/>
              <w:noProof/>
            </w:rPr>
          </w:pPr>
          <w:hyperlink w:anchor="_Toc233531450" w:history="1">
            <w:r w:rsidRPr="00296DC4">
              <w:rPr>
                <w:rStyle w:val="Hyperlink"/>
                <w:b/>
                <w:bCs/>
                <w:noProof/>
              </w:rPr>
              <w:t>List of Figures</w:t>
            </w:r>
            <w:r>
              <w:rPr>
                <w:noProof/>
                <w:webHidden/>
              </w:rPr>
              <w:tab/>
            </w:r>
            <w:r>
              <w:rPr>
                <w:noProof/>
                <w:webHidden/>
              </w:rPr>
              <w:fldChar w:fldCharType="begin"/>
            </w:r>
            <w:r>
              <w:rPr>
                <w:noProof/>
                <w:webHidden/>
              </w:rPr>
              <w:instrText xml:space="preserve"> PAGEREF _Toc233531450 \h </w:instrText>
            </w:r>
            <w:r>
              <w:rPr>
                <w:noProof/>
                <w:webHidden/>
              </w:rPr>
            </w:r>
            <w:r>
              <w:rPr>
                <w:noProof/>
                <w:webHidden/>
              </w:rPr>
              <w:fldChar w:fldCharType="separate"/>
            </w:r>
            <w:r>
              <w:rPr>
                <w:noProof/>
                <w:webHidden/>
              </w:rPr>
              <w:t>xii</w:t>
            </w:r>
            <w:r>
              <w:rPr>
                <w:noProof/>
                <w:webHidden/>
              </w:rPr>
              <w:fldChar w:fldCharType="end"/>
            </w:r>
          </w:hyperlink>
        </w:p>
        <w:p w14:paraId="38AE6EC2" w14:textId="1315894C" w:rsidR="002B1BB4" w:rsidRDefault="002B1BB4">
          <w:pPr>
            <w:pStyle w:val="TOC2"/>
            <w:tabs>
              <w:tab w:val="left" w:pos="960"/>
              <w:tab w:val="right" w:leader="dot" w:pos="8630"/>
            </w:tabs>
            <w:rPr>
              <w:rFonts w:eastAsiaTheme="minorEastAsia"/>
              <w:noProof/>
            </w:rPr>
          </w:pPr>
          <w:hyperlink w:anchor="_Toc233531451" w:history="1">
            <w:r w:rsidRPr="00296DC4">
              <w:rPr>
                <w:rStyle w:val="Hyperlink"/>
                <w:noProof/>
              </w:rPr>
              <w:t>1.1</w:t>
            </w:r>
            <w:r>
              <w:rPr>
                <w:rFonts w:eastAsiaTheme="minorEastAsia"/>
                <w:noProof/>
              </w:rPr>
              <w:tab/>
            </w:r>
            <w:r w:rsidRPr="00296DC4">
              <w:rPr>
                <w:rStyle w:val="Hyperlink"/>
                <w:noProof/>
              </w:rPr>
              <w:t>List of Tables</w:t>
            </w:r>
            <w:r>
              <w:rPr>
                <w:noProof/>
                <w:webHidden/>
              </w:rPr>
              <w:tab/>
            </w:r>
            <w:r>
              <w:rPr>
                <w:noProof/>
                <w:webHidden/>
              </w:rPr>
              <w:fldChar w:fldCharType="begin"/>
            </w:r>
            <w:r>
              <w:rPr>
                <w:noProof/>
                <w:webHidden/>
              </w:rPr>
              <w:instrText xml:space="preserve"> PAGEREF _Toc233531451 \h </w:instrText>
            </w:r>
            <w:r>
              <w:rPr>
                <w:noProof/>
                <w:webHidden/>
              </w:rPr>
            </w:r>
            <w:r>
              <w:rPr>
                <w:noProof/>
                <w:webHidden/>
              </w:rPr>
              <w:fldChar w:fldCharType="separate"/>
            </w:r>
            <w:r>
              <w:rPr>
                <w:noProof/>
                <w:webHidden/>
              </w:rPr>
              <w:t>xiii</w:t>
            </w:r>
            <w:r>
              <w:rPr>
                <w:noProof/>
                <w:webHidden/>
              </w:rPr>
              <w:fldChar w:fldCharType="end"/>
            </w:r>
          </w:hyperlink>
        </w:p>
        <w:p w14:paraId="16DBD522" w14:textId="212DD3CF" w:rsidR="002B1BB4" w:rsidRDefault="002B1BB4">
          <w:pPr>
            <w:pStyle w:val="TOC2"/>
            <w:tabs>
              <w:tab w:val="right" w:leader="dot" w:pos="8630"/>
            </w:tabs>
            <w:rPr>
              <w:rFonts w:eastAsiaTheme="minorEastAsia"/>
              <w:noProof/>
            </w:rPr>
          </w:pPr>
          <w:hyperlink w:anchor="_Toc233531452" w:history="1">
            <w:r w:rsidRPr="00296DC4">
              <w:rPr>
                <w:rStyle w:val="Hyperlink"/>
                <w:rFonts w:asciiTheme="majorBidi" w:hAnsiTheme="majorBidi"/>
                <w:b/>
                <w:bCs/>
                <w:noProof/>
              </w:rPr>
              <w:t>List of Abbreviations</w:t>
            </w:r>
            <w:r>
              <w:rPr>
                <w:noProof/>
                <w:webHidden/>
              </w:rPr>
              <w:tab/>
            </w:r>
            <w:r>
              <w:rPr>
                <w:noProof/>
                <w:webHidden/>
              </w:rPr>
              <w:fldChar w:fldCharType="begin"/>
            </w:r>
            <w:r>
              <w:rPr>
                <w:noProof/>
                <w:webHidden/>
              </w:rPr>
              <w:instrText xml:space="preserve"> PAGEREF _Toc233531452 \h </w:instrText>
            </w:r>
            <w:r>
              <w:rPr>
                <w:noProof/>
                <w:webHidden/>
              </w:rPr>
            </w:r>
            <w:r>
              <w:rPr>
                <w:noProof/>
                <w:webHidden/>
              </w:rPr>
              <w:fldChar w:fldCharType="separate"/>
            </w:r>
            <w:r>
              <w:rPr>
                <w:noProof/>
                <w:webHidden/>
              </w:rPr>
              <w:t>xiii</w:t>
            </w:r>
            <w:r>
              <w:rPr>
                <w:noProof/>
                <w:webHidden/>
              </w:rPr>
              <w:fldChar w:fldCharType="end"/>
            </w:r>
          </w:hyperlink>
        </w:p>
        <w:p w14:paraId="0A8C25DD" w14:textId="4AE5AA4C" w:rsidR="002B1BB4" w:rsidRDefault="002B1BB4">
          <w:pPr>
            <w:pStyle w:val="TOC3"/>
            <w:tabs>
              <w:tab w:val="left" w:pos="960"/>
              <w:tab w:val="right" w:leader="dot" w:pos="8630"/>
            </w:tabs>
            <w:rPr>
              <w:rFonts w:eastAsiaTheme="minorEastAsia"/>
              <w:noProof/>
            </w:rPr>
          </w:pPr>
          <w:hyperlink w:anchor="_Toc233531453" w:history="1">
            <w:r w:rsidRPr="00296DC4">
              <w:rPr>
                <w:rStyle w:val="Hyperlink"/>
                <w:rFonts w:asciiTheme="majorBidi" w:hAnsiTheme="majorBidi"/>
                <w:b/>
                <w:bCs/>
                <w:noProof/>
              </w:rPr>
              <w:t>1.</w:t>
            </w:r>
            <w:r>
              <w:rPr>
                <w:rFonts w:eastAsiaTheme="minorEastAsia"/>
                <w:noProof/>
              </w:rPr>
              <w:tab/>
            </w:r>
            <w:r w:rsidRPr="00296DC4">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_Toc233531453 \h </w:instrText>
            </w:r>
            <w:r>
              <w:rPr>
                <w:noProof/>
                <w:webHidden/>
              </w:rPr>
            </w:r>
            <w:r>
              <w:rPr>
                <w:noProof/>
                <w:webHidden/>
              </w:rPr>
              <w:fldChar w:fldCharType="separate"/>
            </w:r>
            <w:r>
              <w:rPr>
                <w:noProof/>
                <w:webHidden/>
              </w:rPr>
              <w:t>1</w:t>
            </w:r>
            <w:r>
              <w:rPr>
                <w:noProof/>
                <w:webHidden/>
              </w:rPr>
              <w:fldChar w:fldCharType="end"/>
            </w:r>
          </w:hyperlink>
        </w:p>
        <w:p w14:paraId="3D953EB7" w14:textId="3F80E86E" w:rsidR="002B1BB4" w:rsidRDefault="002B1BB4">
          <w:pPr>
            <w:pStyle w:val="TOC3"/>
            <w:tabs>
              <w:tab w:val="left" w:pos="1200"/>
              <w:tab w:val="right" w:leader="dot" w:pos="8630"/>
            </w:tabs>
            <w:rPr>
              <w:rFonts w:eastAsiaTheme="minorEastAsia"/>
              <w:noProof/>
            </w:rPr>
          </w:pPr>
          <w:hyperlink w:anchor="_Toc233531454" w:history="1">
            <w:r w:rsidRPr="00296DC4">
              <w:rPr>
                <w:rStyle w:val="Hyperlink"/>
                <w:rFonts w:asciiTheme="majorBidi" w:hAnsiTheme="majorBidi"/>
                <w:b/>
                <w:bCs/>
                <w:noProof/>
              </w:rPr>
              <w:t>1.1.</w:t>
            </w:r>
            <w:r>
              <w:rPr>
                <w:rFonts w:eastAsiaTheme="minorEastAsia"/>
                <w:noProof/>
              </w:rPr>
              <w:tab/>
            </w:r>
            <w:r w:rsidRPr="00296DC4">
              <w:rPr>
                <w:rStyle w:val="Hyperlink"/>
                <w:rFonts w:asciiTheme="majorBidi" w:hAnsiTheme="majorBidi"/>
                <w:b/>
                <w:bCs/>
                <w:noProof/>
              </w:rPr>
              <w:t>Background and Context</w:t>
            </w:r>
            <w:r>
              <w:rPr>
                <w:noProof/>
                <w:webHidden/>
              </w:rPr>
              <w:tab/>
            </w:r>
            <w:r>
              <w:rPr>
                <w:noProof/>
                <w:webHidden/>
              </w:rPr>
              <w:fldChar w:fldCharType="begin"/>
            </w:r>
            <w:r>
              <w:rPr>
                <w:noProof/>
                <w:webHidden/>
              </w:rPr>
              <w:instrText xml:space="preserve"> PAGEREF _Toc233531454 \h </w:instrText>
            </w:r>
            <w:r>
              <w:rPr>
                <w:noProof/>
                <w:webHidden/>
              </w:rPr>
            </w:r>
            <w:r>
              <w:rPr>
                <w:noProof/>
                <w:webHidden/>
              </w:rPr>
              <w:fldChar w:fldCharType="separate"/>
            </w:r>
            <w:r>
              <w:rPr>
                <w:noProof/>
                <w:webHidden/>
              </w:rPr>
              <w:t>1</w:t>
            </w:r>
            <w:r>
              <w:rPr>
                <w:noProof/>
                <w:webHidden/>
              </w:rPr>
              <w:fldChar w:fldCharType="end"/>
            </w:r>
          </w:hyperlink>
        </w:p>
        <w:p w14:paraId="2193CB7F" w14:textId="70D27D6A" w:rsidR="002B1BB4" w:rsidRDefault="002B1BB4">
          <w:pPr>
            <w:pStyle w:val="TOC3"/>
            <w:tabs>
              <w:tab w:val="left" w:pos="1200"/>
              <w:tab w:val="right" w:leader="dot" w:pos="8630"/>
            </w:tabs>
            <w:rPr>
              <w:rFonts w:eastAsiaTheme="minorEastAsia"/>
              <w:noProof/>
            </w:rPr>
          </w:pPr>
          <w:hyperlink w:anchor="_Toc233531455" w:history="1">
            <w:r w:rsidRPr="00296DC4">
              <w:rPr>
                <w:rStyle w:val="Hyperlink"/>
                <w:rFonts w:asciiTheme="majorBidi" w:hAnsiTheme="majorBidi"/>
                <w:b/>
                <w:bCs/>
                <w:noProof/>
              </w:rPr>
              <w:t>1.2.</w:t>
            </w:r>
            <w:r>
              <w:rPr>
                <w:rFonts w:eastAsiaTheme="minorEastAsia"/>
                <w:noProof/>
              </w:rPr>
              <w:tab/>
            </w:r>
            <w:r w:rsidRPr="00296DC4">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_Toc233531455 \h </w:instrText>
            </w:r>
            <w:r>
              <w:rPr>
                <w:noProof/>
                <w:webHidden/>
              </w:rPr>
            </w:r>
            <w:r>
              <w:rPr>
                <w:noProof/>
                <w:webHidden/>
              </w:rPr>
              <w:fldChar w:fldCharType="separate"/>
            </w:r>
            <w:r>
              <w:rPr>
                <w:noProof/>
                <w:webHidden/>
              </w:rPr>
              <w:t>2</w:t>
            </w:r>
            <w:r>
              <w:rPr>
                <w:noProof/>
                <w:webHidden/>
              </w:rPr>
              <w:fldChar w:fldCharType="end"/>
            </w:r>
          </w:hyperlink>
        </w:p>
        <w:p w14:paraId="3DF298E2" w14:textId="7C691ABE" w:rsidR="002B1BB4" w:rsidRDefault="002B1BB4">
          <w:pPr>
            <w:pStyle w:val="TOC3"/>
            <w:tabs>
              <w:tab w:val="left" w:pos="1200"/>
              <w:tab w:val="right" w:leader="dot" w:pos="8630"/>
            </w:tabs>
            <w:rPr>
              <w:rFonts w:eastAsiaTheme="minorEastAsia"/>
              <w:noProof/>
            </w:rPr>
          </w:pPr>
          <w:hyperlink w:anchor="_Toc233531456" w:history="1">
            <w:r w:rsidRPr="00296DC4">
              <w:rPr>
                <w:rStyle w:val="Hyperlink"/>
                <w:rFonts w:asciiTheme="majorBidi" w:hAnsiTheme="majorBidi"/>
                <w:b/>
                <w:bCs/>
                <w:noProof/>
              </w:rPr>
              <w:t>1.3.</w:t>
            </w:r>
            <w:r>
              <w:rPr>
                <w:rFonts w:eastAsiaTheme="minorEastAsia"/>
                <w:noProof/>
              </w:rPr>
              <w:tab/>
            </w:r>
            <w:r w:rsidRPr="00296DC4">
              <w:rPr>
                <w:rStyle w:val="Hyperlink"/>
                <w:rFonts w:asciiTheme="majorBidi" w:hAnsiTheme="majorBidi"/>
                <w:b/>
                <w:bCs/>
                <w:noProof/>
              </w:rPr>
              <w:t>Motivation and Rationale</w:t>
            </w:r>
            <w:r>
              <w:rPr>
                <w:noProof/>
                <w:webHidden/>
              </w:rPr>
              <w:tab/>
            </w:r>
            <w:r>
              <w:rPr>
                <w:noProof/>
                <w:webHidden/>
              </w:rPr>
              <w:fldChar w:fldCharType="begin"/>
            </w:r>
            <w:r>
              <w:rPr>
                <w:noProof/>
                <w:webHidden/>
              </w:rPr>
              <w:instrText xml:space="preserve"> PAGEREF _Toc233531456 \h </w:instrText>
            </w:r>
            <w:r>
              <w:rPr>
                <w:noProof/>
                <w:webHidden/>
              </w:rPr>
            </w:r>
            <w:r>
              <w:rPr>
                <w:noProof/>
                <w:webHidden/>
              </w:rPr>
              <w:fldChar w:fldCharType="separate"/>
            </w:r>
            <w:r>
              <w:rPr>
                <w:noProof/>
                <w:webHidden/>
              </w:rPr>
              <w:t>4</w:t>
            </w:r>
            <w:r>
              <w:rPr>
                <w:noProof/>
                <w:webHidden/>
              </w:rPr>
              <w:fldChar w:fldCharType="end"/>
            </w:r>
          </w:hyperlink>
        </w:p>
        <w:p w14:paraId="1EDFF676" w14:textId="4A55E9F6" w:rsidR="002B1BB4" w:rsidRDefault="002B1BB4">
          <w:pPr>
            <w:pStyle w:val="TOC3"/>
            <w:tabs>
              <w:tab w:val="left" w:pos="1200"/>
              <w:tab w:val="right" w:leader="dot" w:pos="8630"/>
            </w:tabs>
            <w:rPr>
              <w:rFonts w:eastAsiaTheme="minorEastAsia"/>
              <w:noProof/>
            </w:rPr>
          </w:pPr>
          <w:hyperlink w:anchor="_Toc233531457" w:history="1">
            <w:r w:rsidRPr="00296DC4">
              <w:rPr>
                <w:rStyle w:val="Hyperlink"/>
                <w:rFonts w:asciiTheme="majorBidi" w:hAnsiTheme="majorBidi"/>
                <w:b/>
                <w:bCs/>
                <w:noProof/>
              </w:rPr>
              <w:t>1.4.</w:t>
            </w:r>
            <w:r>
              <w:rPr>
                <w:rFonts w:eastAsiaTheme="minorEastAsia"/>
                <w:noProof/>
              </w:rPr>
              <w:tab/>
            </w:r>
            <w:r w:rsidRPr="00296DC4">
              <w:rPr>
                <w:rStyle w:val="Hyperlink"/>
                <w:rFonts w:asciiTheme="majorBidi" w:hAnsiTheme="majorBidi"/>
                <w:b/>
                <w:bCs/>
                <w:noProof/>
              </w:rPr>
              <w:t>Project Objectives</w:t>
            </w:r>
            <w:r>
              <w:rPr>
                <w:noProof/>
                <w:webHidden/>
              </w:rPr>
              <w:tab/>
            </w:r>
            <w:r>
              <w:rPr>
                <w:noProof/>
                <w:webHidden/>
              </w:rPr>
              <w:fldChar w:fldCharType="begin"/>
            </w:r>
            <w:r>
              <w:rPr>
                <w:noProof/>
                <w:webHidden/>
              </w:rPr>
              <w:instrText xml:space="preserve"> PAGEREF _Toc233531457 \h </w:instrText>
            </w:r>
            <w:r>
              <w:rPr>
                <w:noProof/>
                <w:webHidden/>
              </w:rPr>
            </w:r>
            <w:r>
              <w:rPr>
                <w:noProof/>
                <w:webHidden/>
              </w:rPr>
              <w:fldChar w:fldCharType="separate"/>
            </w:r>
            <w:r>
              <w:rPr>
                <w:noProof/>
                <w:webHidden/>
              </w:rPr>
              <w:t>5</w:t>
            </w:r>
            <w:r>
              <w:rPr>
                <w:noProof/>
                <w:webHidden/>
              </w:rPr>
              <w:fldChar w:fldCharType="end"/>
            </w:r>
          </w:hyperlink>
        </w:p>
        <w:p w14:paraId="10FED6F9" w14:textId="010EB4AD" w:rsidR="002B1BB4" w:rsidRDefault="002B1BB4">
          <w:pPr>
            <w:pStyle w:val="TOC3"/>
            <w:tabs>
              <w:tab w:val="left" w:pos="1200"/>
              <w:tab w:val="right" w:leader="dot" w:pos="8630"/>
            </w:tabs>
            <w:rPr>
              <w:rFonts w:eastAsiaTheme="minorEastAsia"/>
              <w:noProof/>
            </w:rPr>
          </w:pPr>
          <w:hyperlink w:anchor="_Toc233531458" w:history="1">
            <w:r w:rsidRPr="00296DC4">
              <w:rPr>
                <w:rStyle w:val="Hyperlink"/>
                <w:rFonts w:asciiTheme="majorBidi" w:hAnsiTheme="majorBidi"/>
                <w:b/>
                <w:bCs/>
                <w:noProof/>
              </w:rPr>
              <w:t>1.5.</w:t>
            </w:r>
            <w:r>
              <w:rPr>
                <w:rFonts w:eastAsiaTheme="minorEastAsia"/>
                <w:noProof/>
              </w:rPr>
              <w:tab/>
            </w:r>
            <w:r w:rsidRPr="00296DC4">
              <w:rPr>
                <w:rStyle w:val="Hyperlink"/>
                <w:rFonts w:asciiTheme="majorBidi" w:hAnsiTheme="majorBidi"/>
                <w:b/>
                <w:bCs/>
                <w:noProof/>
              </w:rPr>
              <w:t>Project Scope and Limitations</w:t>
            </w:r>
            <w:r>
              <w:rPr>
                <w:noProof/>
                <w:webHidden/>
              </w:rPr>
              <w:tab/>
            </w:r>
            <w:r>
              <w:rPr>
                <w:noProof/>
                <w:webHidden/>
              </w:rPr>
              <w:fldChar w:fldCharType="begin"/>
            </w:r>
            <w:r>
              <w:rPr>
                <w:noProof/>
                <w:webHidden/>
              </w:rPr>
              <w:instrText xml:space="preserve"> PAGEREF _Toc233531458 \h </w:instrText>
            </w:r>
            <w:r>
              <w:rPr>
                <w:noProof/>
                <w:webHidden/>
              </w:rPr>
            </w:r>
            <w:r>
              <w:rPr>
                <w:noProof/>
                <w:webHidden/>
              </w:rPr>
              <w:fldChar w:fldCharType="separate"/>
            </w:r>
            <w:r>
              <w:rPr>
                <w:noProof/>
                <w:webHidden/>
              </w:rPr>
              <w:t>6</w:t>
            </w:r>
            <w:r>
              <w:rPr>
                <w:noProof/>
                <w:webHidden/>
              </w:rPr>
              <w:fldChar w:fldCharType="end"/>
            </w:r>
          </w:hyperlink>
        </w:p>
        <w:p w14:paraId="1B89DA96" w14:textId="305C09CD" w:rsidR="002B1BB4" w:rsidRDefault="002B1BB4">
          <w:pPr>
            <w:pStyle w:val="TOC3"/>
            <w:tabs>
              <w:tab w:val="left" w:pos="1200"/>
              <w:tab w:val="right" w:leader="dot" w:pos="8630"/>
            </w:tabs>
            <w:rPr>
              <w:rFonts w:eastAsiaTheme="minorEastAsia"/>
              <w:noProof/>
            </w:rPr>
          </w:pPr>
          <w:hyperlink w:anchor="_Toc233531459" w:history="1">
            <w:r w:rsidRPr="00296DC4">
              <w:rPr>
                <w:rStyle w:val="Hyperlink"/>
                <w:rFonts w:asciiTheme="majorBidi" w:hAnsiTheme="majorBidi"/>
                <w:b/>
                <w:bCs/>
                <w:noProof/>
              </w:rPr>
              <w:t>1.6.</w:t>
            </w:r>
            <w:r>
              <w:rPr>
                <w:rFonts w:eastAsiaTheme="minorEastAsia"/>
                <w:noProof/>
              </w:rPr>
              <w:tab/>
            </w:r>
            <w:r w:rsidRPr="00296DC4">
              <w:rPr>
                <w:rStyle w:val="Hyperlink"/>
                <w:rFonts w:asciiTheme="majorBidi" w:hAnsiTheme="majorBidi"/>
                <w:b/>
                <w:bCs/>
                <w:noProof/>
              </w:rPr>
              <w:t>Document Organization</w:t>
            </w:r>
            <w:r>
              <w:rPr>
                <w:noProof/>
                <w:webHidden/>
              </w:rPr>
              <w:tab/>
            </w:r>
            <w:r>
              <w:rPr>
                <w:noProof/>
                <w:webHidden/>
              </w:rPr>
              <w:fldChar w:fldCharType="begin"/>
            </w:r>
            <w:r>
              <w:rPr>
                <w:noProof/>
                <w:webHidden/>
              </w:rPr>
              <w:instrText xml:space="preserve"> PAGEREF _Toc233531459 \h </w:instrText>
            </w:r>
            <w:r>
              <w:rPr>
                <w:noProof/>
                <w:webHidden/>
              </w:rPr>
            </w:r>
            <w:r>
              <w:rPr>
                <w:noProof/>
                <w:webHidden/>
              </w:rPr>
              <w:fldChar w:fldCharType="separate"/>
            </w:r>
            <w:r>
              <w:rPr>
                <w:noProof/>
                <w:webHidden/>
              </w:rPr>
              <w:t>8</w:t>
            </w:r>
            <w:r>
              <w:rPr>
                <w:noProof/>
                <w:webHidden/>
              </w:rPr>
              <w:fldChar w:fldCharType="end"/>
            </w:r>
          </w:hyperlink>
        </w:p>
        <w:p w14:paraId="129374F3" w14:textId="0F77883B" w:rsidR="002B1BB4" w:rsidRDefault="002B1BB4">
          <w:pPr>
            <w:pStyle w:val="TOC3"/>
            <w:tabs>
              <w:tab w:val="left" w:pos="960"/>
              <w:tab w:val="right" w:leader="dot" w:pos="8630"/>
            </w:tabs>
            <w:rPr>
              <w:rFonts w:eastAsiaTheme="minorEastAsia"/>
              <w:noProof/>
            </w:rPr>
          </w:pPr>
          <w:hyperlink w:anchor="_Toc233531460" w:history="1">
            <w:r w:rsidRPr="00296DC4">
              <w:rPr>
                <w:rStyle w:val="Hyperlink"/>
                <w:rFonts w:asciiTheme="majorBidi" w:hAnsiTheme="majorBidi"/>
                <w:b/>
                <w:bCs/>
                <w:noProof/>
              </w:rPr>
              <w:t>2.</w:t>
            </w:r>
            <w:r>
              <w:rPr>
                <w:rFonts w:eastAsiaTheme="minorEastAsia"/>
                <w:noProof/>
              </w:rPr>
              <w:tab/>
            </w:r>
            <w:r w:rsidRPr="00296DC4">
              <w:rPr>
                <w:rStyle w:val="Hyperlink"/>
                <w:rFonts w:asciiTheme="majorBidi" w:hAnsiTheme="majorBidi"/>
                <w:b/>
                <w:bCs/>
                <w:noProof/>
              </w:rPr>
              <w:t>Background Information</w:t>
            </w:r>
            <w:r>
              <w:rPr>
                <w:noProof/>
                <w:webHidden/>
              </w:rPr>
              <w:tab/>
            </w:r>
            <w:r>
              <w:rPr>
                <w:noProof/>
                <w:webHidden/>
              </w:rPr>
              <w:fldChar w:fldCharType="begin"/>
            </w:r>
            <w:r>
              <w:rPr>
                <w:noProof/>
                <w:webHidden/>
              </w:rPr>
              <w:instrText xml:space="preserve"> PAGEREF _Toc233531460 \h </w:instrText>
            </w:r>
            <w:r>
              <w:rPr>
                <w:noProof/>
                <w:webHidden/>
              </w:rPr>
            </w:r>
            <w:r>
              <w:rPr>
                <w:noProof/>
                <w:webHidden/>
              </w:rPr>
              <w:fldChar w:fldCharType="separate"/>
            </w:r>
            <w:r>
              <w:rPr>
                <w:noProof/>
                <w:webHidden/>
              </w:rPr>
              <w:t>9</w:t>
            </w:r>
            <w:r>
              <w:rPr>
                <w:noProof/>
                <w:webHidden/>
              </w:rPr>
              <w:fldChar w:fldCharType="end"/>
            </w:r>
          </w:hyperlink>
        </w:p>
        <w:p w14:paraId="3DFA5A8E" w14:textId="015EBF35" w:rsidR="002B1BB4" w:rsidRDefault="002B1BB4">
          <w:pPr>
            <w:pStyle w:val="TOC3"/>
            <w:tabs>
              <w:tab w:val="left" w:pos="1200"/>
              <w:tab w:val="right" w:leader="dot" w:pos="8630"/>
            </w:tabs>
            <w:rPr>
              <w:rFonts w:eastAsiaTheme="minorEastAsia"/>
              <w:noProof/>
            </w:rPr>
          </w:pPr>
          <w:hyperlink w:anchor="_Toc233531461" w:history="1">
            <w:r w:rsidRPr="00296DC4">
              <w:rPr>
                <w:rStyle w:val="Hyperlink"/>
                <w:rFonts w:asciiTheme="majorBidi" w:hAnsiTheme="majorBidi"/>
                <w:b/>
                <w:bCs/>
                <w:noProof/>
              </w:rPr>
              <w:t>2.1.</w:t>
            </w:r>
            <w:r>
              <w:rPr>
                <w:rFonts w:eastAsiaTheme="minorEastAsia"/>
                <w:noProof/>
              </w:rPr>
              <w:tab/>
            </w:r>
            <w:r w:rsidRPr="00296DC4">
              <w:rPr>
                <w:rStyle w:val="Hyperlink"/>
                <w:rFonts w:asciiTheme="majorBidi" w:hAnsiTheme="majorBidi"/>
                <w:b/>
                <w:bCs/>
                <w:noProof/>
              </w:rPr>
              <w:t>Wearable Technology: Evolution and Current State</w:t>
            </w:r>
            <w:r>
              <w:rPr>
                <w:noProof/>
                <w:webHidden/>
              </w:rPr>
              <w:tab/>
            </w:r>
            <w:r>
              <w:rPr>
                <w:noProof/>
                <w:webHidden/>
              </w:rPr>
              <w:fldChar w:fldCharType="begin"/>
            </w:r>
            <w:r>
              <w:rPr>
                <w:noProof/>
                <w:webHidden/>
              </w:rPr>
              <w:instrText xml:space="preserve"> PAGEREF _Toc233531461 \h </w:instrText>
            </w:r>
            <w:r>
              <w:rPr>
                <w:noProof/>
                <w:webHidden/>
              </w:rPr>
            </w:r>
            <w:r>
              <w:rPr>
                <w:noProof/>
                <w:webHidden/>
              </w:rPr>
              <w:fldChar w:fldCharType="separate"/>
            </w:r>
            <w:r>
              <w:rPr>
                <w:noProof/>
                <w:webHidden/>
              </w:rPr>
              <w:t>9</w:t>
            </w:r>
            <w:r>
              <w:rPr>
                <w:noProof/>
                <w:webHidden/>
              </w:rPr>
              <w:fldChar w:fldCharType="end"/>
            </w:r>
          </w:hyperlink>
        </w:p>
        <w:p w14:paraId="4870CFFA" w14:textId="09E01D2E" w:rsidR="002B1BB4" w:rsidRDefault="002B1BB4">
          <w:pPr>
            <w:pStyle w:val="TOC3"/>
            <w:tabs>
              <w:tab w:val="left" w:pos="1200"/>
              <w:tab w:val="right" w:leader="dot" w:pos="8630"/>
            </w:tabs>
            <w:rPr>
              <w:rFonts w:eastAsiaTheme="minorEastAsia"/>
              <w:noProof/>
            </w:rPr>
          </w:pPr>
          <w:hyperlink w:anchor="_Toc233531462" w:history="1">
            <w:r w:rsidRPr="00296DC4">
              <w:rPr>
                <w:rStyle w:val="Hyperlink"/>
                <w:rFonts w:asciiTheme="majorBidi" w:hAnsiTheme="majorBidi"/>
                <w:b/>
                <w:bCs/>
                <w:noProof/>
              </w:rPr>
              <w:t>2.2.</w:t>
            </w:r>
            <w:r>
              <w:rPr>
                <w:rFonts w:eastAsiaTheme="minorEastAsia"/>
                <w:noProof/>
              </w:rPr>
              <w:tab/>
            </w:r>
            <w:r w:rsidRPr="00296DC4">
              <w:rPr>
                <w:rStyle w:val="Hyperlink"/>
                <w:rFonts w:asciiTheme="majorBidi" w:hAnsiTheme="majorBidi"/>
                <w:b/>
                <w:bCs/>
                <w:noProof/>
              </w:rPr>
              <w:t>Internet of Things in Healthcare and Safety Applications</w:t>
            </w:r>
            <w:r>
              <w:rPr>
                <w:noProof/>
                <w:webHidden/>
              </w:rPr>
              <w:tab/>
            </w:r>
            <w:r>
              <w:rPr>
                <w:noProof/>
                <w:webHidden/>
              </w:rPr>
              <w:fldChar w:fldCharType="begin"/>
            </w:r>
            <w:r>
              <w:rPr>
                <w:noProof/>
                <w:webHidden/>
              </w:rPr>
              <w:instrText xml:space="preserve"> PAGEREF _Toc233531462 \h </w:instrText>
            </w:r>
            <w:r>
              <w:rPr>
                <w:noProof/>
                <w:webHidden/>
              </w:rPr>
            </w:r>
            <w:r>
              <w:rPr>
                <w:noProof/>
                <w:webHidden/>
              </w:rPr>
              <w:fldChar w:fldCharType="separate"/>
            </w:r>
            <w:r>
              <w:rPr>
                <w:noProof/>
                <w:webHidden/>
              </w:rPr>
              <w:t>10</w:t>
            </w:r>
            <w:r>
              <w:rPr>
                <w:noProof/>
                <w:webHidden/>
              </w:rPr>
              <w:fldChar w:fldCharType="end"/>
            </w:r>
          </w:hyperlink>
        </w:p>
        <w:p w14:paraId="2AE79438" w14:textId="31D8DEEB" w:rsidR="002B1BB4" w:rsidRDefault="002B1BB4">
          <w:pPr>
            <w:pStyle w:val="TOC3"/>
            <w:tabs>
              <w:tab w:val="left" w:pos="1200"/>
              <w:tab w:val="right" w:leader="dot" w:pos="8630"/>
            </w:tabs>
            <w:rPr>
              <w:rFonts w:eastAsiaTheme="minorEastAsia"/>
              <w:noProof/>
            </w:rPr>
          </w:pPr>
          <w:hyperlink w:anchor="_Toc233531463" w:history="1">
            <w:r w:rsidRPr="00296DC4">
              <w:rPr>
                <w:rStyle w:val="Hyperlink"/>
                <w:rFonts w:asciiTheme="majorBidi" w:hAnsiTheme="majorBidi"/>
                <w:b/>
                <w:bCs/>
                <w:noProof/>
              </w:rPr>
              <w:t>2.3.</w:t>
            </w:r>
            <w:r>
              <w:rPr>
                <w:rFonts w:eastAsiaTheme="minorEastAsia"/>
                <w:noProof/>
              </w:rPr>
              <w:tab/>
            </w:r>
            <w:r w:rsidRPr="00296DC4">
              <w:rPr>
                <w:rStyle w:val="Hyperlink"/>
                <w:rFonts w:asciiTheme="majorBidi" w:hAnsiTheme="majorBidi"/>
                <w:b/>
                <w:bCs/>
                <w:noProof/>
              </w:rPr>
              <w:t>GSM Communication Systems and Their Advantages in Developing Nations</w:t>
            </w:r>
            <w:r>
              <w:rPr>
                <w:noProof/>
                <w:webHidden/>
              </w:rPr>
              <w:tab/>
            </w:r>
            <w:r>
              <w:rPr>
                <w:noProof/>
                <w:webHidden/>
              </w:rPr>
              <w:fldChar w:fldCharType="begin"/>
            </w:r>
            <w:r>
              <w:rPr>
                <w:noProof/>
                <w:webHidden/>
              </w:rPr>
              <w:instrText xml:space="preserve"> PAGEREF _Toc233531463 \h </w:instrText>
            </w:r>
            <w:r>
              <w:rPr>
                <w:noProof/>
                <w:webHidden/>
              </w:rPr>
            </w:r>
            <w:r>
              <w:rPr>
                <w:noProof/>
                <w:webHidden/>
              </w:rPr>
              <w:fldChar w:fldCharType="separate"/>
            </w:r>
            <w:r>
              <w:rPr>
                <w:noProof/>
                <w:webHidden/>
              </w:rPr>
              <w:t>13</w:t>
            </w:r>
            <w:r>
              <w:rPr>
                <w:noProof/>
                <w:webHidden/>
              </w:rPr>
              <w:fldChar w:fldCharType="end"/>
            </w:r>
          </w:hyperlink>
        </w:p>
        <w:p w14:paraId="112DFF7D" w14:textId="7E06F241" w:rsidR="002B1BB4" w:rsidRDefault="002B1BB4">
          <w:pPr>
            <w:pStyle w:val="TOC3"/>
            <w:tabs>
              <w:tab w:val="left" w:pos="1200"/>
              <w:tab w:val="right" w:leader="dot" w:pos="8630"/>
            </w:tabs>
            <w:rPr>
              <w:rFonts w:eastAsiaTheme="minorEastAsia"/>
              <w:noProof/>
            </w:rPr>
          </w:pPr>
          <w:hyperlink w:anchor="_Toc233531464" w:history="1">
            <w:r w:rsidRPr="00296DC4">
              <w:rPr>
                <w:rStyle w:val="Hyperlink"/>
                <w:rFonts w:asciiTheme="majorBidi" w:hAnsiTheme="majorBidi"/>
                <w:b/>
                <w:bCs/>
                <w:noProof/>
              </w:rPr>
              <w:t>2.4.</w:t>
            </w:r>
            <w:r>
              <w:rPr>
                <w:rFonts w:eastAsiaTheme="minorEastAsia"/>
                <w:noProof/>
              </w:rPr>
              <w:tab/>
            </w:r>
            <w:r w:rsidRPr="00296DC4">
              <w:rPr>
                <w:rStyle w:val="Hyperlink"/>
                <w:rFonts w:asciiTheme="majorBidi" w:hAnsiTheme="majorBidi"/>
                <w:b/>
                <w:bCs/>
                <w:noProof/>
              </w:rPr>
              <w:t>Physiological Signal Monitoring: Principles and Technologies</w:t>
            </w:r>
            <w:r>
              <w:rPr>
                <w:noProof/>
                <w:webHidden/>
              </w:rPr>
              <w:tab/>
            </w:r>
            <w:r>
              <w:rPr>
                <w:noProof/>
                <w:webHidden/>
              </w:rPr>
              <w:fldChar w:fldCharType="begin"/>
            </w:r>
            <w:r>
              <w:rPr>
                <w:noProof/>
                <w:webHidden/>
              </w:rPr>
              <w:instrText xml:space="preserve"> PAGEREF _Toc233531464 \h </w:instrText>
            </w:r>
            <w:r>
              <w:rPr>
                <w:noProof/>
                <w:webHidden/>
              </w:rPr>
            </w:r>
            <w:r>
              <w:rPr>
                <w:noProof/>
                <w:webHidden/>
              </w:rPr>
              <w:fldChar w:fldCharType="separate"/>
            </w:r>
            <w:r>
              <w:rPr>
                <w:noProof/>
                <w:webHidden/>
              </w:rPr>
              <w:t>15</w:t>
            </w:r>
            <w:r>
              <w:rPr>
                <w:noProof/>
                <w:webHidden/>
              </w:rPr>
              <w:fldChar w:fldCharType="end"/>
            </w:r>
          </w:hyperlink>
        </w:p>
        <w:p w14:paraId="2CAF1B67" w14:textId="723F29D4" w:rsidR="002B1BB4" w:rsidRDefault="002B1BB4">
          <w:pPr>
            <w:pStyle w:val="TOC3"/>
            <w:tabs>
              <w:tab w:val="left" w:pos="1200"/>
              <w:tab w:val="right" w:leader="dot" w:pos="8630"/>
            </w:tabs>
            <w:rPr>
              <w:rFonts w:eastAsiaTheme="minorEastAsia"/>
              <w:noProof/>
            </w:rPr>
          </w:pPr>
          <w:hyperlink w:anchor="_Toc233531465" w:history="1">
            <w:r w:rsidRPr="00296DC4">
              <w:rPr>
                <w:rStyle w:val="Hyperlink"/>
                <w:rFonts w:asciiTheme="majorBidi" w:hAnsiTheme="majorBidi"/>
                <w:b/>
                <w:bCs/>
                <w:noProof/>
              </w:rPr>
              <w:t>2.5.</w:t>
            </w:r>
            <w:r>
              <w:rPr>
                <w:rFonts w:eastAsiaTheme="minorEastAsia"/>
                <w:noProof/>
              </w:rPr>
              <w:tab/>
            </w:r>
            <w:r w:rsidRPr="00296DC4">
              <w:rPr>
                <w:rStyle w:val="Hyperlink"/>
                <w:rFonts w:asciiTheme="majorBidi" w:hAnsiTheme="majorBidi"/>
                <w:b/>
                <w:bCs/>
                <w:noProof/>
              </w:rPr>
              <w:t>Embedded Machine Learning and Edge Intelligence</w:t>
            </w:r>
            <w:r>
              <w:rPr>
                <w:noProof/>
                <w:webHidden/>
              </w:rPr>
              <w:tab/>
            </w:r>
            <w:r>
              <w:rPr>
                <w:noProof/>
                <w:webHidden/>
              </w:rPr>
              <w:fldChar w:fldCharType="begin"/>
            </w:r>
            <w:r>
              <w:rPr>
                <w:noProof/>
                <w:webHidden/>
              </w:rPr>
              <w:instrText xml:space="preserve"> PAGEREF _Toc233531465 \h </w:instrText>
            </w:r>
            <w:r>
              <w:rPr>
                <w:noProof/>
                <w:webHidden/>
              </w:rPr>
            </w:r>
            <w:r>
              <w:rPr>
                <w:noProof/>
                <w:webHidden/>
              </w:rPr>
              <w:fldChar w:fldCharType="separate"/>
            </w:r>
            <w:r>
              <w:rPr>
                <w:noProof/>
                <w:webHidden/>
              </w:rPr>
              <w:t>18</w:t>
            </w:r>
            <w:r>
              <w:rPr>
                <w:noProof/>
                <w:webHidden/>
              </w:rPr>
              <w:fldChar w:fldCharType="end"/>
            </w:r>
          </w:hyperlink>
        </w:p>
        <w:p w14:paraId="54BB12B6" w14:textId="09E649F1" w:rsidR="002B1BB4" w:rsidRDefault="002B1BB4">
          <w:pPr>
            <w:pStyle w:val="TOC3"/>
            <w:tabs>
              <w:tab w:val="left" w:pos="1200"/>
              <w:tab w:val="right" w:leader="dot" w:pos="8630"/>
            </w:tabs>
            <w:rPr>
              <w:rFonts w:eastAsiaTheme="minorEastAsia"/>
              <w:noProof/>
            </w:rPr>
          </w:pPr>
          <w:hyperlink w:anchor="_Toc233531466" w:history="1">
            <w:r w:rsidRPr="00296DC4">
              <w:rPr>
                <w:rStyle w:val="Hyperlink"/>
                <w:rFonts w:asciiTheme="majorBidi" w:hAnsiTheme="majorBidi"/>
                <w:b/>
                <w:bCs/>
                <w:noProof/>
              </w:rPr>
              <w:t>2.6.</w:t>
            </w:r>
            <w:r>
              <w:rPr>
                <w:rFonts w:eastAsiaTheme="minorEastAsia"/>
                <w:noProof/>
              </w:rPr>
              <w:tab/>
            </w:r>
            <w:r w:rsidRPr="00296DC4">
              <w:rPr>
                <w:rStyle w:val="Hyperlink"/>
                <w:rFonts w:asciiTheme="majorBidi" w:hAnsiTheme="majorBidi"/>
                <w:b/>
                <w:bCs/>
                <w:noProof/>
              </w:rPr>
              <w:t>GPS Technology and Geofencing Implementation</w:t>
            </w:r>
            <w:r>
              <w:rPr>
                <w:noProof/>
                <w:webHidden/>
              </w:rPr>
              <w:tab/>
            </w:r>
            <w:r>
              <w:rPr>
                <w:noProof/>
                <w:webHidden/>
              </w:rPr>
              <w:fldChar w:fldCharType="begin"/>
            </w:r>
            <w:r>
              <w:rPr>
                <w:noProof/>
                <w:webHidden/>
              </w:rPr>
              <w:instrText xml:space="preserve"> PAGEREF _Toc233531466 \h </w:instrText>
            </w:r>
            <w:r>
              <w:rPr>
                <w:noProof/>
                <w:webHidden/>
              </w:rPr>
            </w:r>
            <w:r>
              <w:rPr>
                <w:noProof/>
                <w:webHidden/>
              </w:rPr>
              <w:fldChar w:fldCharType="separate"/>
            </w:r>
            <w:r>
              <w:rPr>
                <w:noProof/>
                <w:webHidden/>
              </w:rPr>
              <w:t>20</w:t>
            </w:r>
            <w:r>
              <w:rPr>
                <w:noProof/>
                <w:webHidden/>
              </w:rPr>
              <w:fldChar w:fldCharType="end"/>
            </w:r>
          </w:hyperlink>
        </w:p>
        <w:p w14:paraId="27C9B738" w14:textId="7B7E5C78" w:rsidR="002B1BB4" w:rsidRDefault="002B1BB4">
          <w:pPr>
            <w:pStyle w:val="TOC3"/>
            <w:tabs>
              <w:tab w:val="left" w:pos="1200"/>
              <w:tab w:val="right" w:leader="dot" w:pos="8630"/>
            </w:tabs>
            <w:rPr>
              <w:rFonts w:eastAsiaTheme="minorEastAsia"/>
              <w:noProof/>
            </w:rPr>
          </w:pPr>
          <w:hyperlink w:anchor="_Toc233531467" w:history="1">
            <w:r w:rsidRPr="00296DC4">
              <w:rPr>
                <w:rStyle w:val="Hyperlink"/>
                <w:rFonts w:asciiTheme="majorBidi" w:hAnsiTheme="majorBidi"/>
                <w:b/>
                <w:bCs/>
                <w:noProof/>
              </w:rPr>
              <w:t>2.7.</w:t>
            </w:r>
            <w:r>
              <w:rPr>
                <w:rFonts w:eastAsiaTheme="minorEastAsia"/>
                <w:noProof/>
              </w:rPr>
              <w:tab/>
            </w:r>
            <w:r w:rsidRPr="00296DC4">
              <w:rPr>
                <w:rStyle w:val="Hyperlink"/>
                <w:rFonts w:asciiTheme="majorBidi" w:hAnsiTheme="majorBidi"/>
                <w:b/>
                <w:bCs/>
                <w:noProof/>
              </w:rPr>
              <w:t>Challenges in Child-Centric System Design</w:t>
            </w:r>
            <w:r>
              <w:rPr>
                <w:noProof/>
                <w:webHidden/>
              </w:rPr>
              <w:tab/>
            </w:r>
            <w:r>
              <w:rPr>
                <w:noProof/>
                <w:webHidden/>
              </w:rPr>
              <w:fldChar w:fldCharType="begin"/>
            </w:r>
            <w:r>
              <w:rPr>
                <w:noProof/>
                <w:webHidden/>
              </w:rPr>
              <w:instrText xml:space="preserve"> PAGEREF _Toc233531467 \h </w:instrText>
            </w:r>
            <w:r>
              <w:rPr>
                <w:noProof/>
                <w:webHidden/>
              </w:rPr>
            </w:r>
            <w:r>
              <w:rPr>
                <w:noProof/>
                <w:webHidden/>
              </w:rPr>
              <w:fldChar w:fldCharType="separate"/>
            </w:r>
            <w:r>
              <w:rPr>
                <w:noProof/>
                <w:webHidden/>
              </w:rPr>
              <w:t>22</w:t>
            </w:r>
            <w:r>
              <w:rPr>
                <w:noProof/>
                <w:webHidden/>
              </w:rPr>
              <w:fldChar w:fldCharType="end"/>
            </w:r>
          </w:hyperlink>
        </w:p>
        <w:p w14:paraId="0086B6CA" w14:textId="73FBC167" w:rsidR="002B1BB4" w:rsidRDefault="002B1BB4">
          <w:pPr>
            <w:pStyle w:val="TOC3"/>
            <w:tabs>
              <w:tab w:val="left" w:pos="960"/>
              <w:tab w:val="right" w:leader="dot" w:pos="8630"/>
            </w:tabs>
            <w:rPr>
              <w:rFonts w:eastAsiaTheme="minorEastAsia"/>
              <w:noProof/>
            </w:rPr>
          </w:pPr>
          <w:hyperlink w:anchor="_Toc233531468" w:history="1">
            <w:r w:rsidRPr="00296DC4">
              <w:rPr>
                <w:rStyle w:val="Hyperlink"/>
                <w:rFonts w:asciiTheme="majorBidi" w:hAnsiTheme="majorBidi"/>
                <w:b/>
                <w:bCs/>
                <w:noProof/>
              </w:rPr>
              <w:t>3.</w:t>
            </w:r>
            <w:r>
              <w:rPr>
                <w:rFonts w:eastAsiaTheme="minorEastAsia"/>
                <w:noProof/>
              </w:rPr>
              <w:tab/>
            </w:r>
            <w:r w:rsidRPr="00296DC4">
              <w:rPr>
                <w:rStyle w:val="Hyperlink"/>
                <w:rFonts w:asciiTheme="majorBidi" w:hAnsiTheme="majorBidi"/>
                <w:b/>
                <w:bCs/>
                <w:noProof/>
              </w:rPr>
              <w:t>Related Work and Literature Review</w:t>
            </w:r>
            <w:r>
              <w:rPr>
                <w:noProof/>
                <w:webHidden/>
              </w:rPr>
              <w:tab/>
            </w:r>
            <w:r>
              <w:rPr>
                <w:noProof/>
                <w:webHidden/>
              </w:rPr>
              <w:fldChar w:fldCharType="begin"/>
            </w:r>
            <w:r>
              <w:rPr>
                <w:noProof/>
                <w:webHidden/>
              </w:rPr>
              <w:instrText xml:space="preserve"> PAGEREF _Toc233531468 \h </w:instrText>
            </w:r>
            <w:r>
              <w:rPr>
                <w:noProof/>
                <w:webHidden/>
              </w:rPr>
            </w:r>
            <w:r>
              <w:rPr>
                <w:noProof/>
                <w:webHidden/>
              </w:rPr>
              <w:fldChar w:fldCharType="separate"/>
            </w:r>
            <w:r>
              <w:rPr>
                <w:noProof/>
                <w:webHidden/>
              </w:rPr>
              <w:t>25</w:t>
            </w:r>
            <w:r>
              <w:rPr>
                <w:noProof/>
                <w:webHidden/>
              </w:rPr>
              <w:fldChar w:fldCharType="end"/>
            </w:r>
          </w:hyperlink>
        </w:p>
        <w:p w14:paraId="4B1F15E2" w14:textId="1A17A1B7" w:rsidR="002B1BB4" w:rsidRDefault="002B1BB4">
          <w:pPr>
            <w:pStyle w:val="TOC3"/>
            <w:tabs>
              <w:tab w:val="left" w:pos="1200"/>
              <w:tab w:val="right" w:leader="dot" w:pos="8630"/>
            </w:tabs>
            <w:rPr>
              <w:rFonts w:eastAsiaTheme="minorEastAsia"/>
              <w:noProof/>
            </w:rPr>
          </w:pPr>
          <w:hyperlink w:anchor="_Toc233531469" w:history="1">
            <w:r w:rsidRPr="00296DC4">
              <w:rPr>
                <w:rStyle w:val="Hyperlink"/>
                <w:rFonts w:asciiTheme="majorBidi" w:hAnsiTheme="majorBidi"/>
                <w:b/>
                <w:bCs/>
                <w:noProof/>
              </w:rPr>
              <w:t>3.1.</w:t>
            </w:r>
            <w:r>
              <w:rPr>
                <w:rFonts w:eastAsiaTheme="minorEastAsia"/>
                <w:noProof/>
              </w:rPr>
              <w:tab/>
            </w:r>
            <w:r w:rsidRPr="00296DC4">
              <w:rPr>
                <w:rStyle w:val="Hyperlink"/>
                <w:rFonts w:asciiTheme="majorBidi" w:hAnsiTheme="majorBidi"/>
                <w:b/>
                <w:bCs/>
                <w:noProof/>
              </w:rPr>
              <w:t>Commercial Wearable Devices for Children</w:t>
            </w:r>
            <w:r>
              <w:rPr>
                <w:noProof/>
                <w:webHidden/>
              </w:rPr>
              <w:tab/>
            </w:r>
            <w:r>
              <w:rPr>
                <w:noProof/>
                <w:webHidden/>
              </w:rPr>
              <w:fldChar w:fldCharType="begin"/>
            </w:r>
            <w:r>
              <w:rPr>
                <w:noProof/>
                <w:webHidden/>
              </w:rPr>
              <w:instrText xml:space="preserve"> PAGEREF _Toc233531469 \h </w:instrText>
            </w:r>
            <w:r>
              <w:rPr>
                <w:noProof/>
                <w:webHidden/>
              </w:rPr>
            </w:r>
            <w:r>
              <w:rPr>
                <w:noProof/>
                <w:webHidden/>
              </w:rPr>
              <w:fldChar w:fldCharType="separate"/>
            </w:r>
            <w:r>
              <w:rPr>
                <w:noProof/>
                <w:webHidden/>
              </w:rPr>
              <w:t>25</w:t>
            </w:r>
            <w:r>
              <w:rPr>
                <w:noProof/>
                <w:webHidden/>
              </w:rPr>
              <w:fldChar w:fldCharType="end"/>
            </w:r>
          </w:hyperlink>
        </w:p>
        <w:p w14:paraId="02976948" w14:textId="7D6CB648" w:rsidR="002B1BB4" w:rsidRDefault="002B1BB4">
          <w:pPr>
            <w:pStyle w:val="TOC3"/>
            <w:tabs>
              <w:tab w:val="left" w:pos="1440"/>
              <w:tab w:val="right" w:leader="dot" w:pos="8630"/>
            </w:tabs>
            <w:rPr>
              <w:rFonts w:eastAsiaTheme="minorEastAsia"/>
              <w:noProof/>
            </w:rPr>
          </w:pPr>
          <w:hyperlink w:anchor="_Toc233531470" w:history="1">
            <w:r w:rsidRPr="00296DC4">
              <w:rPr>
                <w:rStyle w:val="Hyperlink"/>
                <w:rFonts w:asciiTheme="majorBidi" w:hAnsiTheme="majorBidi"/>
                <w:b/>
                <w:bCs/>
                <w:noProof/>
              </w:rPr>
              <w:t>3.1.1.</w:t>
            </w:r>
            <w:r>
              <w:rPr>
                <w:rFonts w:eastAsiaTheme="minorEastAsia"/>
                <w:noProof/>
              </w:rPr>
              <w:tab/>
            </w:r>
            <w:r w:rsidRPr="00296DC4">
              <w:rPr>
                <w:rStyle w:val="Hyperlink"/>
                <w:rFonts w:asciiTheme="majorBidi" w:hAnsiTheme="majorBidi"/>
                <w:b/>
                <w:bCs/>
                <w:noProof/>
              </w:rPr>
              <w:t>Academic Research Systems</w:t>
            </w:r>
            <w:r>
              <w:rPr>
                <w:noProof/>
                <w:webHidden/>
              </w:rPr>
              <w:tab/>
            </w:r>
            <w:r>
              <w:rPr>
                <w:noProof/>
                <w:webHidden/>
              </w:rPr>
              <w:fldChar w:fldCharType="begin"/>
            </w:r>
            <w:r>
              <w:rPr>
                <w:noProof/>
                <w:webHidden/>
              </w:rPr>
              <w:instrText xml:space="preserve"> PAGEREF _Toc233531470 \h </w:instrText>
            </w:r>
            <w:r>
              <w:rPr>
                <w:noProof/>
                <w:webHidden/>
              </w:rPr>
            </w:r>
            <w:r>
              <w:rPr>
                <w:noProof/>
                <w:webHidden/>
              </w:rPr>
              <w:fldChar w:fldCharType="separate"/>
            </w:r>
            <w:r>
              <w:rPr>
                <w:noProof/>
                <w:webHidden/>
              </w:rPr>
              <w:t>29</w:t>
            </w:r>
            <w:r>
              <w:rPr>
                <w:noProof/>
                <w:webHidden/>
              </w:rPr>
              <w:fldChar w:fldCharType="end"/>
            </w:r>
          </w:hyperlink>
        </w:p>
        <w:p w14:paraId="05AE967F" w14:textId="7FFB5408" w:rsidR="002B1BB4" w:rsidRDefault="002B1BB4">
          <w:pPr>
            <w:pStyle w:val="TOC3"/>
            <w:tabs>
              <w:tab w:val="left" w:pos="1200"/>
              <w:tab w:val="right" w:leader="dot" w:pos="8630"/>
            </w:tabs>
            <w:rPr>
              <w:rFonts w:eastAsiaTheme="minorEastAsia"/>
              <w:noProof/>
            </w:rPr>
          </w:pPr>
          <w:hyperlink w:anchor="_Toc233531471" w:history="1">
            <w:r w:rsidRPr="00296DC4">
              <w:rPr>
                <w:rStyle w:val="Hyperlink"/>
                <w:rFonts w:asciiTheme="majorBidi" w:hAnsiTheme="majorBidi"/>
                <w:b/>
                <w:bCs/>
                <w:noProof/>
              </w:rPr>
              <w:t>3.2.</w:t>
            </w:r>
            <w:r>
              <w:rPr>
                <w:rFonts w:eastAsiaTheme="minorEastAsia"/>
                <w:noProof/>
              </w:rPr>
              <w:tab/>
            </w:r>
            <w:r w:rsidRPr="00296DC4">
              <w:rPr>
                <w:rStyle w:val="Hyperlink"/>
                <w:rFonts w:asciiTheme="majorBidi" w:hAnsiTheme="majorBidi"/>
                <w:b/>
                <w:bCs/>
                <w:noProof/>
              </w:rPr>
              <w:t>Machine Learning in Wearable Health Monitoring</w:t>
            </w:r>
            <w:r>
              <w:rPr>
                <w:noProof/>
                <w:webHidden/>
              </w:rPr>
              <w:tab/>
            </w:r>
            <w:r>
              <w:rPr>
                <w:noProof/>
                <w:webHidden/>
              </w:rPr>
              <w:fldChar w:fldCharType="begin"/>
            </w:r>
            <w:r>
              <w:rPr>
                <w:noProof/>
                <w:webHidden/>
              </w:rPr>
              <w:instrText xml:space="preserve"> PAGEREF _Toc233531471 \h </w:instrText>
            </w:r>
            <w:r>
              <w:rPr>
                <w:noProof/>
                <w:webHidden/>
              </w:rPr>
            </w:r>
            <w:r>
              <w:rPr>
                <w:noProof/>
                <w:webHidden/>
              </w:rPr>
              <w:fldChar w:fldCharType="separate"/>
            </w:r>
            <w:r>
              <w:rPr>
                <w:noProof/>
                <w:webHidden/>
              </w:rPr>
              <w:t>31</w:t>
            </w:r>
            <w:r>
              <w:rPr>
                <w:noProof/>
                <w:webHidden/>
              </w:rPr>
              <w:fldChar w:fldCharType="end"/>
            </w:r>
          </w:hyperlink>
        </w:p>
        <w:p w14:paraId="15D0477B" w14:textId="407D9AFC" w:rsidR="002B1BB4" w:rsidRDefault="002B1BB4">
          <w:pPr>
            <w:pStyle w:val="TOC3"/>
            <w:tabs>
              <w:tab w:val="left" w:pos="1200"/>
              <w:tab w:val="right" w:leader="dot" w:pos="8630"/>
            </w:tabs>
            <w:rPr>
              <w:rFonts w:eastAsiaTheme="minorEastAsia"/>
              <w:noProof/>
            </w:rPr>
          </w:pPr>
          <w:hyperlink w:anchor="_Toc233531472" w:history="1">
            <w:r w:rsidRPr="00296DC4">
              <w:rPr>
                <w:rStyle w:val="Hyperlink"/>
                <w:rFonts w:asciiTheme="majorBidi" w:hAnsiTheme="majorBidi"/>
                <w:b/>
                <w:bCs/>
                <w:noProof/>
              </w:rPr>
              <w:t>3.3.</w:t>
            </w:r>
            <w:r>
              <w:rPr>
                <w:rFonts w:eastAsiaTheme="minorEastAsia"/>
                <w:noProof/>
              </w:rPr>
              <w:tab/>
            </w:r>
            <w:r w:rsidRPr="00296DC4">
              <w:rPr>
                <w:rStyle w:val="Hyperlink"/>
                <w:rFonts w:asciiTheme="majorBidi" w:hAnsiTheme="majorBidi"/>
                <w:b/>
                <w:bCs/>
                <w:noProof/>
              </w:rPr>
              <w:t>Comparison and Gap Analysis</w:t>
            </w:r>
            <w:r>
              <w:rPr>
                <w:noProof/>
                <w:webHidden/>
              </w:rPr>
              <w:tab/>
            </w:r>
            <w:r>
              <w:rPr>
                <w:noProof/>
                <w:webHidden/>
              </w:rPr>
              <w:fldChar w:fldCharType="begin"/>
            </w:r>
            <w:r>
              <w:rPr>
                <w:noProof/>
                <w:webHidden/>
              </w:rPr>
              <w:instrText xml:space="preserve"> PAGEREF _Toc233531472 \h </w:instrText>
            </w:r>
            <w:r>
              <w:rPr>
                <w:noProof/>
                <w:webHidden/>
              </w:rPr>
            </w:r>
            <w:r>
              <w:rPr>
                <w:noProof/>
                <w:webHidden/>
              </w:rPr>
              <w:fldChar w:fldCharType="separate"/>
            </w:r>
            <w:r>
              <w:rPr>
                <w:noProof/>
                <w:webHidden/>
              </w:rPr>
              <w:t>33</w:t>
            </w:r>
            <w:r>
              <w:rPr>
                <w:noProof/>
                <w:webHidden/>
              </w:rPr>
              <w:fldChar w:fldCharType="end"/>
            </w:r>
          </w:hyperlink>
        </w:p>
        <w:p w14:paraId="7252ECC6" w14:textId="433C3937" w:rsidR="002B1BB4" w:rsidRDefault="002B1BB4">
          <w:pPr>
            <w:pStyle w:val="TOC3"/>
            <w:tabs>
              <w:tab w:val="left" w:pos="960"/>
              <w:tab w:val="right" w:leader="dot" w:pos="8630"/>
            </w:tabs>
            <w:rPr>
              <w:rFonts w:eastAsiaTheme="minorEastAsia"/>
              <w:noProof/>
            </w:rPr>
          </w:pPr>
          <w:hyperlink w:anchor="_Toc233531473" w:history="1">
            <w:r w:rsidRPr="00296DC4">
              <w:rPr>
                <w:rStyle w:val="Hyperlink"/>
                <w:rFonts w:asciiTheme="majorBidi" w:hAnsiTheme="majorBidi"/>
                <w:b/>
                <w:bCs/>
                <w:noProof/>
              </w:rPr>
              <w:t>4.</w:t>
            </w:r>
            <w:r>
              <w:rPr>
                <w:rFonts w:eastAsiaTheme="minorEastAsia"/>
                <w:noProof/>
              </w:rPr>
              <w:tab/>
            </w:r>
            <w:r w:rsidRPr="00296DC4">
              <w:rPr>
                <w:rStyle w:val="Hyperlink"/>
                <w:rFonts w:asciiTheme="majorBidi" w:hAnsiTheme="majorBidi"/>
                <w:b/>
                <w:bCs/>
                <w:noProof/>
              </w:rPr>
              <w:t>System Design</w:t>
            </w:r>
            <w:r>
              <w:rPr>
                <w:noProof/>
                <w:webHidden/>
              </w:rPr>
              <w:tab/>
            </w:r>
            <w:r>
              <w:rPr>
                <w:noProof/>
                <w:webHidden/>
              </w:rPr>
              <w:fldChar w:fldCharType="begin"/>
            </w:r>
            <w:r>
              <w:rPr>
                <w:noProof/>
                <w:webHidden/>
              </w:rPr>
              <w:instrText xml:space="preserve"> PAGEREF _Toc233531473 \h </w:instrText>
            </w:r>
            <w:r>
              <w:rPr>
                <w:noProof/>
                <w:webHidden/>
              </w:rPr>
            </w:r>
            <w:r>
              <w:rPr>
                <w:noProof/>
                <w:webHidden/>
              </w:rPr>
              <w:fldChar w:fldCharType="separate"/>
            </w:r>
            <w:r>
              <w:rPr>
                <w:noProof/>
                <w:webHidden/>
              </w:rPr>
              <w:t>36</w:t>
            </w:r>
            <w:r>
              <w:rPr>
                <w:noProof/>
                <w:webHidden/>
              </w:rPr>
              <w:fldChar w:fldCharType="end"/>
            </w:r>
          </w:hyperlink>
        </w:p>
        <w:p w14:paraId="7252543C" w14:textId="5980D2C3" w:rsidR="002B1BB4" w:rsidRDefault="002B1BB4">
          <w:pPr>
            <w:pStyle w:val="TOC3"/>
            <w:tabs>
              <w:tab w:val="left" w:pos="1200"/>
              <w:tab w:val="right" w:leader="dot" w:pos="8630"/>
            </w:tabs>
            <w:rPr>
              <w:rFonts w:eastAsiaTheme="minorEastAsia"/>
              <w:noProof/>
            </w:rPr>
          </w:pPr>
          <w:hyperlink w:anchor="_Toc233531474" w:history="1">
            <w:r w:rsidRPr="00296DC4">
              <w:rPr>
                <w:rStyle w:val="Hyperlink"/>
                <w:rFonts w:asciiTheme="majorBidi" w:hAnsiTheme="majorBidi"/>
                <w:b/>
                <w:bCs/>
                <w:noProof/>
              </w:rPr>
              <w:t>4.1.</w:t>
            </w:r>
            <w:r>
              <w:rPr>
                <w:rFonts w:eastAsiaTheme="minorEastAsia"/>
                <w:noProof/>
              </w:rPr>
              <w:tab/>
            </w:r>
            <w:r w:rsidRPr="00296DC4">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_Toc233531474 \h </w:instrText>
            </w:r>
            <w:r>
              <w:rPr>
                <w:noProof/>
                <w:webHidden/>
              </w:rPr>
            </w:r>
            <w:r>
              <w:rPr>
                <w:noProof/>
                <w:webHidden/>
              </w:rPr>
              <w:fldChar w:fldCharType="separate"/>
            </w:r>
            <w:r>
              <w:rPr>
                <w:noProof/>
                <w:webHidden/>
              </w:rPr>
              <w:t>36</w:t>
            </w:r>
            <w:r>
              <w:rPr>
                <w:noProof/>
                <w:webHidden/>
              </w:rPr>
              <w:fldChar w:fldCharType="end"/>
            </w:r>
          </w:hyperlink>
        </w:p>
        <w:p w14:paraId="5B768465" w14:textId="4AE22780" w:rsidR="002B1BB4" w:rsidRDefault="002B1BB4">
          <w:pPr>
            <w:pStyle w:val="TOC3"/>
            <w:tabs>
              <w:tab w:val="left" w:pos="1440"/>
              <w:tab w:val="right" w:leader="dot" w:pos="8630"/>
            </w:tabs>
            <w:rPr>
              <w:rFonts w:eastAsiaTheme="minorEastAsia"/>
              <w:noProof/>
            </w:rPr>
          </w:pPr>
          <w:hyperlink w:anchor="_Toc233531475" w:history="1">
            <w:r w:rsidRPr="00296DC4">
              <w:rPr>
                <w:rStyle w:val="Hyperlink"/>
                <w:rFonts w:asciiTheme="majorBidi" w:hAnsiTheme="majorBidi"/>
                <w:b/>
                <w:bCs/>
                <w:noProof/>
              </w:rPr>
              <w:t>4.1.1.</w:t>
            </w:r>
            <w:r>
              <w:rPr>
                <w:rFonts w:eastAsiaTheme="minorEastAsia"/>
                <w:noProof/>
              </w:rPr>
              <w:tab/>
            </w:r>
            <w:r w:rsidRPr="00296DC4">
              <w:rPr>
                <w:rStyle w:val="Hyperlink"/>
                <w:rFonts w:asciiTheme="majorBidi" w:hAnsiTheme="majorBidi"/>
                <w:b/>
                <w:bCs/>
                <w:noProof/>
              </w:rPr>
              <w:t>Limitations of Current Systems</w:t>
            </w:r>
            <w:r>
              <w:rPr>
                <w:noProof/>
                <w:webHidden/>
              </w:rPr>
              <w:tab/>
            </w:r>
            <w:r>
              <w:rPr>
                <w:noProof/>
                <w:webHidden/>
              </w:rPr>
              <w:fldChar w:fldCharType="begin"/>
            </w:r>
            <w:r>
              <w:rPr>
                <w:noProof/>
                <w:webHidden/>
              </w:rPr>
              <w:instrText xml:space="preserve"> PAGEREF _Toc233531475 \h </w:instrText>
            </w:r>
            <w:r>
              <w:rPr>
                <w:noProof/>
                <w:webHidden/>
              </w:rPr>
            </w:r>
            <w:r>
              <w:rPr>
                <w:noProof/>
                <w:webHidden/>
              </w:rPr>
              <w:fldChar w:fldCharType="separate"/>
            </w:r>
            <w:r>
              <w:rPr>
                <w:noProof/>
                <w:webHidden/>
              </w:rPr>
              <w:t>36</w:t>
            </w:r>
            <w:r>
              <w:rPr>
                <w:noProof/>
                <w:webHidden/>
              </w:rPr>
              <w:fldChar w:fldCharType="end"/>
            </w:r>
          </w:hyperlink>
        </w:p>
        <w:p w14:paraId="6CC2079B" w14:textId="100F3BE3" w:rsidR="002B1BB4" w:rsidRDefault="002B1BB4">
          <w:pPr>
            <w:pStyle w:val="TOC3"/>
            <w:tabs>
              <w:tab w:val="left" w:pos="1440"/>
              <w:tab w:val="right" w:leader="dot" w:pos="8630"/>
            </w:tabs>
            <w:rPr>
              <w:rFonts w:eastAsiaTheme="minorEastAsia"/>
              <w:noProof/>
            </w:rPr>
          </w:pPr>
          <w:hyperlink w:anchor="_Toc233531476" w:history="1">
            <w:r w:rsidRPr="00296DC4">
              <w:rPr>
                <w:rStyle w:val="Hyperlink"/>
                <w:rFonts w:asciiTheme="majorBidi" w:hAnsiTheme="majorBidi"/>
                <w:b/>
                <w:bCs/>
                <w:noProof/>
              </w:rPr>
              <w:t>4.1.2.</w:t>
            </w:r>
            <w:r>
              <w:rPr>
                <w:rFonts w:eastAsiaTheme="minorEastAsia"/>
                <w:noProof/>
              </w:rPr>
              <w:tab/>
            </w:r>
            <w:r w:rsidRPr="00296DC4">
              <w:rPr>
                <w:rStyle w:val="Hyperlink"/>
                <w:rFonts w:asciiTheme="majorBidi" w:hAnsiTheme="majorBidi"/>
                <w:b/>
                <w:bCs/>
                <w:noProof/>
              </w:rPr>
              <w:t>Need for an Integrated, Low-Cost, Edge-Intelligent Solution</w:t>
            </w:r>
            <w:r>
              <w:rPr>
                <w:noProof/>
                <w:webHidden/>
              </w:rPr>
              <w:tab/>
            </w:r>
            <w:r>
              <w:rPr>
                <w:noProof/>
                <w:webHidden/>
              </w:rPr>
              <w:fldChar w:fldCharType="begin"/>
            </w:r>
            <w:r>
              <w:rPr>
                <w:noProof/>
                <w:webHidden/>
              </w:rPr>
              <w:instrText xml:space="preserve"> PAGEREF _Toc233531476 \h </w:instrText>
            </w:r>
            <w:r>
              <w:rPr>
                <w:noProof/>
                <w:webHidden/>
              </w:rPr>
            </w:r>
            <w:r>
              <w:rPr>
                <w:noProof/>
                <w:webHidden/>
              </w:rPr>
              <w:fldChar w:fldCharType="separate"/>
            </w:r>
            <w:r>
              <w:rPr>
                <w:noProof/>
                <w:webHidden/>
              </w:rPr>
              <w:t>37</w:t>
            </w:r>
            <w:r>
              <w:rPr>
                <w:noProof/>
                <w:webHidden/>
              </w:rPr>
              <w:fldChar w:fldCharType="end"/>
            </w:r>
          </w:hyperlink>
        </w:p>
        <w:p w14:paraId="6AAABB3E" w14:textId="4B532C27" w:rsidR="002B1BB4" w:rsidRDefault="002B1BB4">
          <w:pPr>
            <w:pStyle w:val="TOC3"/>
            <w:tabs>
              <w:tab w:val="left" w:pos="1200"/>
              <w:tab w:val="right" w:leader="dot" w:pos="8630"/>
            </w:tabs>
            <w:rPr>
              <w:rFonts w:eastAsiaTheme="minorEastAsia"/>
              <w:noProof/>
            </w:rPr>
          </w:pPr>
          <w:hyperlink w:anchor="_Toc233531477" w:history="1">
            <w:r w:rsidRPr="00296DC4">
              <w:rPr>
                <w:rStyle w:val="Hyperlink"/>
                <w:rFonts w:asciiTheme="majorBidi" w:hAnsiTheme="majorBidi"/>
                <w:b/>
                <w:bCs/>
                <w:noProof/>
              </w:rPr>
              <w:t>4.2.</w:t>
            </w:r>
            <w:r>
              <w:rPr>
                <w:rFonts w:eastAsiaTheme="minorEastAsia"/>
                <w:noProof/>
              </w:rPr>
              <w:tab/>
            </w:r>
            <w:r w:rsidRPr="00296DC4">
              <w:rPr>
                <w:rStyle w:val="Hyperlink"/>
                <w:rFonts w:asciiTheme="majorBidi" w:hAnsiTheme="majorBidi"/>
                <w:b/>
                <w:bCs/>
                <w:noProof/>
              </w:rPr>
              <w:t>Overall Architecture Overview</w:t>
            </w:r>
            <w:r>
              <w:rPr>
                <w:noProof/>
                <w:webHidden/>
              </w:rPr>
              <w:tab/>
            </w:r>
            <w:r>
              <w:rPr>
                <w:noProof/>
                <w:webHidden/>
              </w:rPr>
              <w:fldChar w:fldCharType="begin"/>
            </w:r>
            <w:r>
              <w:rPr>
                <w:noProof/>
                <w:webHidden/>
              </w:rPr>
              <w:instrText xml:space="preserve"> PAGEREF _Toc233531477 \h </w:instrText>
            </w:r>
            <w:r>
              <w:rPr>
                <w:noProof/>
                <w:webHidden/>
              </w:rPr>
            </w:r>
            <w:r>
              <w:rPr>
                <w:noProof/>
                <w:webHidden/>
              </w:rPr>
              <w:fldChar w:fldCharType="separate"/>
            </w:r>
            <w:r>
              <w:rPr>
                <w:noProof/>
                <w:webHidden/>
              </w:rPr>
              <w:t>38</w:t>
            </w:r>
            <w:r>
              <w:rPr>
                <w:noProof/>
                <w:webHidden/>
              </w:rPr>
              <w:fldChar w:fldCharType="end"/>
            </w:r>
          </w:hyperlink>
        </w:p>
        <w:p w14:paraId="32DE3621" w14:textId="15F3A113" w:rsidR="002B1BB4" w:rsidRDefault="002B1BB4">
          <w:pPr>
            <w:pStyle w:val="TOC3"/>
            <w:tabs>
              <w:tab w:val="left" w:pos="1440"/>
              <w:tab w:val="right" w:leader="dot" w:pos="8630"/>
            </w:tabs>
            <w:rPr>
              <w:rFonts w:eastAsiaTheme="minorEastAsia"/>
              <w:noProof/>
            </w:rPr>
          </w:pPr>
          <w:hyperlink w:anchor="_Toc233531478" w:history="1">
            <w:r w:rsidRPr="00296DC4">
              <w:rPr>
                <w:rStyle w:val="Hyperlink"/>
                <w:rFonts w:asciiTheme="majorBidi" w:hAnsiTheme="majorBidi"/>
                <w:b/>
                <w:bCs/>
                <w:noProof/>
              </w:rPr>
              <w:t>4.2.1.</w:t>
            </w:r>
            <w:r>
              <w:rPr>
                <w:rFonts w:eastAsiaTheme="minorEastAsia"/>
                <w:noProof/>
              </w:rPr>
              <w:tab/>
            </w:r>
            <w:r w:rsidRPr="00296DC4">
              <w:rPr>
                <w:rStyle w:val="Hyperlink"/>
                <w:rFonts w:asciiTheme="majorBidi" w:hAnsiTheme="majorBidi"/>
                <w:b/>
                <w:bCs/>
                <w:noProof/>
              </w:rPr>
              <w:t>System Topology</w:t>
            </w:r>
            <w:r>
              <w:rPr>
                <w:noProof/>
                <w:webHidden/>
              </w:rPr>
              <w:tab/>
            </w:r>
            <w:r>
              <w:rPr>
                <w:noProof/>
                <w:webHidden/>
              </w:rPr>
              <w:fldChar w:fldCharType="begin"/>
            </w:r>
            <w:r>
              <w:rPr>
                <w:noProof/>
                <w:webHidden/>
              </w:rPr>
              <w:instrText xml:space="preserve"> PAGEREF _Toc233531478 \h </w:instrText>
            </w:r>
            <w:r>
              <w:rPr>
                <w:noProof/>
                <w:webHidden/>
              </w:rPr>
            </w:r>
            <w:r>
              <w:rPr>
                <w:noProof/>
                <w:webHidden/>
              </w:rPr>
              <w:fldChar w:fldCharType="separate"/>
            </w:r>
            <w:r>
              <w:rPr>
                <w:noProof/>
                <w:webHidden/>
              </w:rPr>
              <w:t>38</w:t>
            </w:r>
            <w:r>
              <w:rPr>
                <w:noProof/>
                <w:webHidden/>
              </w:rPr>
              <w:fldChar w:fldCharType="end"/>
            </w:r>
          </w:hyperlink>
        </w:p>
        <w:p w14:paraId="11CF6C74" w14:textId="7AA67DC4" w:rsidR="002B1BB4" w:rsidRDefault="002B1BB4">
          <w:pPr>
            <w:pStyle w:val="TOC3"/>
            <w:tabs>
              <w:tab w:val="left" w:pos="1440"/>
              <w:tab w:val="right" w:leader="dot" w:pos="8630"/>
            </w:tabs>
            <w:rPr>
              <w:rFonts w:eastAsiaTheme="minorEastAsia"/>
              <w:noProof/>
            </w:rPr>
          </w:pPr>
          <w:hyperlink w:anchor="_Toc233531479" w:history="1">
            <w:r w:rsidRPr="00296DC4">
              <w:rPr>
                <w:rStyle w:val="Hyperlink"/>
                <w:rFonts w:asciiTheme="majorBidi" w:hAnsiTheme="majorBidi"/>
                <w:b/>
                <w:bCs/>
                <w:noProof/>
              </w:rPr>
              <w:t>4.2.2.</w:t>
            </w:r>
            <w:r>
              <w:rPr>
                <w:rFonts w:eastAsiaTheme="minorEastAsia"/>
                <w:noProof/>
              </w:rPr>
              <w:tab/>
            </w:r>
            <w:r w:rsidRPr="00296DC4">
              <w:rPr>
                <w:rStyle w:val="Hyperlink"/>
                <w:rFonts w:asciiTheme="majorBidi" w:hAnsiTheme="majorBidi"/>
                <w:b/>
                <w:bCs/>
                <w:noProof/>
              </w:rPr>
              <w:t>Component Interaction</w:t>
            </w:r>
            <w:r>
              <w:rPr>
                <w:noProof/>
                <w:webHidden/>
              </w:rPr>
              <w:tab/>
            </w:r>
            <w:r>
              <w:rPr>
                <w:noProof/>
                <w:webHidden/>
              </w:rPr>
              <w:fldChar w:fldCharType="begin"/>
            </w:r>
            <w:r>
              <w:rPr>
                <w:noProof/>
                <w:webHidden/>
              </w:rPr>
              <w:instrText xml:space="preserve"> PAGEREF _Toc233531479 \h </w:instrText>
            </w:r>
            <w:r>
              <w:rPr>
                <w:noProof/>
                <w:webHidden/>
              </w:rPr>
            </w:r>
            <w:r>
              <w:rPr>
                <w:noProof/>
                <w:webHidden/>
              </w:rPr>
              <w:fldChar w:fldCharType="separate"/>
            </w:r>
            <w:r>
              <w:rPr>
                <w:noProof/>
                <w:webHidden/>
              </w:rPr>
              <w:t>38</w:t>
            </w:r>
            <w:r>
              <w:rPr>
                <w:noProof/>
                <w:webHidden/>
              </w:rPr>
              <w:fldChar w:fldCharType="end"/>
            </w:r>
          </w:hyperlink>
        </w:p>
        <w:p w14:paraId="5D805729" w14:textId="3B79E81A" w:rsidR="002B1BB4" w:rsidRDefault="002B1BB4">
          <w:pPr>
            <w:pStyle w:val="TOC3"/>
            <w:tabs>
              <w:tab w:val="left" w:pos="1440"/>
              <w:tab w:val="right" w:leader="dot" w:pos="8630"/>
            </w:tabs>
            <w:rPr>
              <w:rFonts w:eastAsiaTheme="minorEastAsia"/>
              <w:noProof/>
            </w:rPr>
          </w:pPr>
          <w:hyperlink w:anchor="_Toc233531480" w:history="1">
            <w:r w:rsidRPr="00296DC4">
              <w:rPr>
                <w:rStyle w:val="Hyperlink"/>
                <w:rFonts w:asciiTheme="majorBidi" w:hAnsiTheme="majorBidi"/>
                <w:b/>
                <w:bCs/>
                <w:noProof/>
              </w:rPr>
              <w:t>4.2.3.</w:t>
            </w:r>
            <w:r>
              <w:rPr>
                <w:rFonts w:eastAsiaTheme="minorEastAsia"/>
                <w:noProof/>
              </w:rPr>
              <w:tab/>
            </w:r>
            <w:r w:rsidRPr="00296DC4">
              <w:rPr>
                <w:rStyle w:val="Hyperlink"/>
                <w:rFonts w:asciiTheme="majorBidi" w:hAnsiTheme="majorBidi"/>
                <w:b/>
                <w:bCs/>
                <w:noProof/>
              </w:rPr>
              <w:t>Design Principles</w:t>
            </w:r>
            <w:r>
              <w:rPr>
                <w:noProof/>
                <w:webHidden/>
              </w:rPr>
              <w:tab/>
            </w:r>
            <w:r>
              <w:rPr>
                <w:noProof/>
                <w:webHidden/>
              </w:rPr>
              <w:fldChar w:fldCharType="begin"/>
            </w:r>
            <w:r>
              <w:rPr>
                <w:noProof/>
                <w:webHidden/>
              </w:rPr>
              <w:instrText xml:space="preserve"> PAGEREF _Toc233531480 \h </w:instrText>
            </w:r>
            <w:r>
              <w:rPr>
                <w:noProof/>
                <w:webHidden/>
              </w:rPr>
            </w:r>
            <w:r>
              <w:rPr>
                <w:noProof/>
                <w:webHidden/>
              </w:rPr>
              <w:fldChar w:fldCharType="separate"/>
            </w:r>
            <w:r>
              <w:rPr>
                <w:noProof/>
                <w:webHidden/>
              </w:rPr>
              <w:t>39</w:t>
            </w:r>
            <w:r>
              <w:rPr>
                <w:noProof/>
                <w:webHidden/>
              </w:rPr>
              <w:fldChar w:fldCharType="end"/>
            </w:r>
          </w:hyperlink>
        </w:p>
        <w:p w14:paraId="1F9CA281" w14:textId="351C48FF" w:rsidR="002B1BB4" w:rsidRDefault="002B1BB4">
          <w:pPr>
            <w:pStyle w:val="TOC3"/>
            <w:tabs>
              <w:tab w:val="left" w:pos="1200"/>
              <w:tab w:val="right" w:leader="dot" w:pos="8630"/>
            </w:tabs>
            <w:rPr>
              <w:rFonts w:eastAsiaTheme="minorEastAsia"/>
              <w:noProof/>
            </w:rPr>
          </w:pPr>
          <w:hyperlink w:anchor="_Toc233531481" w:history="1">
            <w:r w:rsidRPr="00296DC4">
              <w:rPr>
                <w:rStyle w:val="Hyperlink"/>
                <w:rFonts w:asciiTheme="majorBidi" w:hAnsiTheme="majorBidi"/>
                <w:b/>
                <w:bCs/>
                <w:noProof/>
              </w:rPr>
              <w:t>4.3.</w:t>
            </w:r>
            <w:r>
              <w:rPr>
                <w:rFonts w:eastAsiaTheme="minorEastAsia"/>
                <w:noProof/>
              </w:rPr>
              <w:tab/>
            </w:r>
            <w:r w:rsidRPr="00296DC4">
              <w:rPr>
                <w:rStyle w:val="Hyperlink"/>
                <w:rFonts w:asciiTheme="majorBidi" w:hAnsiTheme="majorBidi"/>
                <w:b/>
                <w:bCs/>
                <w:noProof/>
              </w:rPr>
              <w:t>System Actors and Roles</w:t>
            </w:r>
            <w:r>
              <w:rPr>
                <w:noProof/>
                <w:webHidden/>
              </w:rPr>
              <w:tab/>
            </w:r>
            <w:r>
              <w:rPr>
                <w:noProof/>
                <w:webHidden/>
              </w:rPr>
              <w:fldChar w:fldCharType="begin"/>
            </w:r>
            <w:r>
              <w:rPr>
                <w:noProof/>
                <w:webHidden/>
              </w:rPr>
              <w:instrText xml:space="preserve"> PAGEREF _Toc233531481 \h </w:instrText>
            </w:r>
            <w:r>
              <w:rPr>
                <w:noProof/>
                <w:webHidden/>
              </w:rPr>
            </w:r>
            <w:r>
              <w:rPr>
                <w:noProof/>
                <w:webHidden/>
              </w:rPr>
              <w:fldChar w:fldCharType="separate"/>
            </w:r>
            <w:r>
              <w:rPr>
                <w:noProof/>
                <w:webHidden/>
              </w:rPr>
              <w:t>39</w:t>
            </w:r>
            <w:r>
              <w:rPr>
                <w:noProof/>
                <w:webHidden/>
              </w:rPr>
              <w:fldChar w:fldCharType="end"/>
            </w:r>
          </w:hyperlink>
        </w:p>
        <w:p w14:paraId="5712E3D6" w14:textId="5DE40C6E" w:rsidR="002B1BB4" w:rsidRDefault="002B1BB4">
          <w:pPr>
            <w:pStyle w:val="TOC3"/>
            <w:tabs>
              <w:tab w:val="left" w:pos="1440"/>
              <w:tab w:val="right" w:leader="dot" w:pos="8630"/>
            </w:tabs>
            <w:rPr>
              <w:rFonts w:eastAsiaTheme="minorEastAsia"/>
              <w:noProof/>
            </w:rPr>
          </w:pPr>
          <w:hyperlink w:anchor="_Toc233531482" w:history="1">
            <w:r w:rsidRPr="00296DC4">
              <w:rPr>
                <w:rStyle w:val="Hyperlink"/>
                <w:rFonts w:asciiTheme="majorBidi" w:hAnsiTheme="majorBidi"/>
                <w:b/>
                <w:bCs/>
                <w:noProof/>
              </w:rPr>
              <w:t>4.3.1.</w:t>
            </w:r>
            <w:r>
              <w:rPr>
                <w:rFonts w:eastAsiaTheme="minorEastAsia"/>
                <w:noProof/>
              </w:rPr>
              <w:tab/>
            </w:r>
            <w:r w:rsidRPr="00296DC4">
              <w:rPr>
                <w:rStyle w:val="Hyperlink"/>
                <w:rFonts w:asciiTheme="majorBidi" w:hAnsiTheme="majorBidi"/>
                <w:b/>
                <w:bCs/>
                <w:noProof/>
              </w:rPr>
              <w:t>Parent/Guardian Role</w:t>
            </w:r>
            <w:r>
              <w:rPr>
                <w:noProof/>
                <w:webHidden/>
              </w:rPr>
              <w:tab/>
            </w:r>
            <w:r>
              <w:rPr>
                <w:noProof/>
                <w:webHidden/>
              </w:rPr>
              <w:fldChar w:fldCharType="begin"/>
            </w:r>
            <w:r>
              <w:rPr>
                <w:noProof/>
                <w:webHidden/>
              </w:rPr>
              <w:instrText xml:space="preserve"> PAGEREF _Toc233531482 \h </w:instrText>
            </w:r>
            <w:r>
              <w:rPr>
                <w:noProof/>
                <w:webHidden/>
              </w:rPr>
            </w:r>
            <w:r>
              <w:rPr>
                <w:noProof/>
                <w:webHidden/>
              </w:rPr>
              <w:fldChar w:fldCharType="separate"/>
            </w:r>
            <w:r>
              <w:rPr>
                <w:noProof/>
                <w:webHidden/>
              </w:rPr>
              <w:t>39</w:t>
            </w:r>
            <w:r>
              <w:rPr>
                <w:noProof/>
                <w:webHidden/>
              </w:rPr>
              <w:fldChar w:fldCharType="end"/>
            </w:r>
          </w:hyperlink>
        </w:p>
        <w:p w14:paraId="0ABB72B2" w14:textId="5A7A1EB3" w:rsidR="002B1BB4" w:rsidRDefault="002B1BB4">
          <w:pPr>
            <w:pStyle w:val="TOC3"/>
            <w:tabs>
              <w:tab w:val="left" w:pos="1440"/>
              <w:tab w:val="right" w:leader="dot" w:pos="8630"/>
            </w:tabs>
            <w:rPr>
              <w:rFonts w:eastAsiaTheme="minorEastAsia"/>
              <w:noProof/>
            </w:rPr>
          </w:pPr>
          <w:hyperlink w:anchor="_Toc233531483" w:history="1">
            <w:r w:rsidRPr="00296DC4">
              <w:rPr>
                <w:rStyle w:val="Hyperlink"/>
                <w:rFonts w:asciiTheme="majorBidi" w:hAnsiTheme="majorBidi"/>
                <w:b/>
                <w:bCs/>
                <w:noProof/>
              </w:rPr>
              <w:t>4.3.2.</w:t>
            </w:r>
            <w:r>
              <w:rPr>
                <w:rFonts w:eastAsiaTheme="minorEastAsia"/>
                <w:noProof/>
              </w:rPr>
              <w:tab/>
            </w:r>
            <w:r w:rsidRPr="00296DC4">
              <w:rPr>
                <w:rStyle w:val="Hyperlink"/>
                <w:rFonts w:asciiTheme="majorBidi" w:hAnsiTheme="majorBidi"/>
                <w:b/>
                <w:bCs/>
                <w:noProof/>
              </w:rPr>
              <w:t>Child (Wearable Band)</w:t>
            </w:r>
            <w:r>
              <w:rPr>
                <w:noProof/>
                <w:webHidden/>
              </w:rPr>
              <w:tab/>
            </w:r>
            <w:r>
              <w:rPr>
                <w:noProof/>
                <w:webHidden/>
              </w:rPr>
              <w:fldChar w:fldCharType="begin"/>
            </w:r>
            <w:r>
              <w:rPr>
                <w:noProof/>
                <w:webHidden/>
              </w:rPr>
              <w:instrText xml:space="preserve"> PAGEREF _Toc233531483 \h </w:instrText>
            </w:r>
            <w:r>
              <w:rPr>
                <w:noProof/>
                <w:webHidden/>
              </w:rPr>
            </w:r>
            <w:r>
              <w:rPr>
                <w:noProof/>
                <w:webHidden/>
              </w:rPr>
              <w:fldChar w:fldCharType="separate"/>
            </w:r>
            <w:r>
              <w:rPr>
                <w:noProof/>
                <w:webHidden/>
              </w:rPr>
              <w:t>39</w:t>
            </w:r>
            <w:r>
              <w:rPr>
                <w:noProof/>
                <w:webHidden/>
              </w:rPr>
              <w:fldChar w:fldCharType="end"/>
            </w:r>
          </w:hyperlink>
        </w:p>
        <w:p w14:paraId="542BC3FF" w14:textId="741812ED" w:rsidR="002B1BB4" w:rsidRDefault="002B1BB4">
          <w:pPr>
            <w:pStyle w:val="TOC3"/>
            <w:tabs>
              <w:tab w:val="left" w:pos="1440"/>
              <w:tab w:val="right" w:leader="dot" w:pos="8630"/>
            </w:tabs>
            <w:rPr>
              <w:rFonts w:eastAsiaTheme="minorEastAsia"/>
              <w:noProof/>
            </w:rPr>
          </w:pPr>
          <w:hyperlink w:anchor="_Toc233531484" w:history="1">
            <w:r w:rsidRPr="00296DC4">
              <w:rPr>
                <w:rStyle w:val="Hyperlink"/>
                <w:rFonts w:asciiTheme="majorBidi" w:hAnsiTheme="majorBidi"/>
                <w:b/>
                <w:bCs/>
                <w:noProof/>
              </w:rPr>
              <w:t>4.3.3.</w:t>
            </w:r>
            <w:r>
              <w:rPr>
                <w:rFonts w:eastAsiaTheme="minorEastAsia"/>
                <w:noProof/>
              </w:rPr>
              <w:tab/>
            </w:r>
            <w:r w:rsidRPr="00296DC4">
              <w:rPr>
                <w:rStyle w:val="Hyperlink"/>
                <w:rFonts w:asciiTheme="majorBidi" w:hAnsiTheme="majorBidi"/>
                <w:b/>
                <w:bCs/>
                <w:noProof/>
              </w:rPr>
              <w:t>Cloud Backend</w:t>
            </w:r>
            <w:r>
              <w:rPr>
                <w:noProof/>
                <w:webHidden/>
              </w:rPr>
              <w:tab/>
            </w:r>
            <w:r>
              <w:rPr>
                <w:noProof/>
                <w:webHidden/>
              </w:rPr>
              <w:fldChar w:fldCharType="begin"/>
            </w:r>
            <w:r>
              <w:rPr>
                <w:noProof/>
                <w:webHidden/>
              </w:rPr>
              <w:instrText xml:space="preserve"> PAGEREF _Toc233531484 \h </w:instrText>
            </w:r>
            <w:r>
              <w:rPr>
                <w:noProof/>
                <w:webHidden/>
              </w:rPr>
            </w:r>
            <w:r>
              <w:rPr>
                <w:noProof/>
                <w:webHidden/>
              </w:rPr>
              <w:fldChar w:fldCharType="separate"/>
            </w:r>
            <w:r>
              <w:rPr>
                <w:noProof/>
                <w:webHidden/>
              </w:rPr>
              <w:t>39</w:t>
            </w:r>
            <w:r>
              <w:rPr>
                <w:noProof/>
                <w:webHidden/>
              </w:rPr>
              <w:fldChar w:fldCharType="end"/>
            </w:r>
          </w:hyperlink>
        </w:p>
        <w:p w14:paraId="2E0AE35B" w14:textId="0561811C" w:rsidR="002B1BB4" w:rsidRDefault="002B1BB4">
          <w:pPr>
            <w:pStyle w:val="TOC3"/>
            <w:tabs>
              <w:tab w:val="left" w:pos="1200"/>
              <w:tab w:val="right" w:leader="dot" w:pos="8630"/>
            </w:tabs>
            <w:rPr>
              <w:rFonts w:eastAsiaTheme="minorEastAsia"/>
              <w:noProof/>
            </w:rPr>
          </w:pPr>
          <w:hyperlink w:anchor="_Toc233531485" w:history="1">
            <w:r w:rsidRPr="00296DC4">
              <w:rPr>
                <w:rStyle w:val="Hyperlink"/>
                <w:rFonts w:asciiTheme="majorBidi" w:hAnsiTheme="majorBidi"/>
                <w:b/>
                <w:bCs/>
                <w:noProof/>
              </w:rPr>
              <w:t>4.4.</w:t>
            </w:r>
            <w:r>
              <w:rPr>
                <w:rFonts w:eastAsiaTheme="minorEastAsia"/>
                <w:noProof/>
              </w:rPr>
              <w:tab/>
            </w:r>
            <w:r w:rsidRPr="00296DC4">
              <w:rPr>
                <w:rStyle w:val="Hyperlink"/>
                <w:rFonts w:asciiTheme="majorBidi" w:hAnsiTheme="majorBidi"/>
                <w:b/>
                <w:bCs/>
                <w:noProof/>
              </w:rPr>
              <w:t>Communication and Data Design</w:t>
            </w:r>
            <w:r>
              <w:rPr>
                <w:noProof/>
                <w:webHidden/>
              </w:rPr>
              <w:tab/>
            </w:r>
            <w:r>
              <w:rPr>
                <w:noProof/>
                <w:webHidden/>
              </w:rPr>
              <w:fldChar w:fldCharType="begin"/>
            </w:r>
            <w:r>
              <w:rPr>
                <w:noProof/>
                <w:webHidden/>
              </w:rPr>
              <w:instrText xml:space="preserve"> PAGEREF _Toc233531485 \h </w:instrText>
            </w:r>
            <w:r>
              <w:rPr>
                <w:noProof/>
                <w:webHidden/>
              </w:rPr>
            </w:r>
            <w:r>
              <w:rPr>
                <w:noProof/>
                <w:webHidden/>
              </w:rPr>
              <w:fldChar w:fldCharType="separate"/>
            </w:r>
            <w:r>
              <w:rPr>
                <w:noProof/>
                <w:webHidden/>
              </w:rPr>
              <w:t>40</w:t>
            </w:r>
            <w:r>
              <w:rPr>
                <w:noProof/>
                <w:webHidden/>
              </w:rPr>
              <w:fldChar w:fldCharType="end"/>
            </w:r>
          </w:hyperlink>
        </w:p>
        <w:p w14:paraId="72C0EC1A" w14:textId="6970B0B0" w:rsidR="002B1BB4" w:rsidRDefault="002B1BB4">
          <w:pPr>
            <w:pStyle w:val="TOC3"/>
            <w:tabs>
              <w:tab w:val="left" w:pos="1440"/>
              <w:tab w:val="right" w:leader="dot" w:pos="8630"/>
            </w:tabs>
            <w:rPr>
              <w:rFonts w:eastAsiaTheme="minorEastAsia"/>
              <w:noProof/>
            </w:rPr>
          </w:pPr>
          <w:hyperlink w:anchor="_Toc233531486" w:history="1">
            <w:r w:rsidRPr="00296DC4">
              <w:rPr>
                <w:rStyle w:val="Hyperlink"/>
                <w:rFonts w:asciiTheme="majorBidi" w:hAnsiTheme="majorBidi"/>
                <w:b/>
                <w:bCs/>
                <w:noProof/>
              </w:rPr>
              <w:t>4.4.1.</w:t>
            </w:r>
            <w:r>
              <w:rPr>
                <w:rFonts w:eastAsiaTheme="minorEastAsia"/>
                <w:noProof/>
              </w:rPr>
              <w:tab/>
            </w:r>
            <w:r w:rsidRPr="00296DC4">
              <w:rPr>
                <w:rStyle w:val="Hyperlink"/>
                <w:rFonts w:asciiTheme="majorBidi" w:hAnsiTheme="majorBidi"/>
                <w:b/>
                <w:bCs/>
                <w:noProof/>
              </w:rPr>
              <w:t>Sensor-to-Edge Communication</w:t>
            </w:r>
            <w:r>
              <w:rPr>
                <w:noProof/>
                <w:webHidden/>
              </w:rPr>
              <w:tab/>
            </w:r>
            <w:r>
              <w:rPr>
                <w:noProof/>
                <w:webHidden/>
              </w:rPr>
              <w:fldChar w:fldCharType="begin"/>
            </w:r>
            <w:r>
              <w:rPr>
                <w:noProof/>
                <w:webHidden/>
              </w:rPr>
              <w:instrText xml:space="preserve"> PAGEREF _Toc233531486 \h </w:instrText>
            </w:r>
            <w:r>
              <w:rPr>
                <w:noProof/>
                <w:webHidden/>
              </w:rPr>
            </w:r>
            <w:r>
              <w:rPr>
                <w:noProof/>
                <w:webHidden/>
              </w:rPr>
              <w:fldChar w:fldCharType="separate"/>
            </w:r>
            <w:r>
              <w:rPr>
                <w:noProof/>
                <w:webHidden/>
              </w:rPr>
              <w:t>40</w:t>
            </w:r>
            <w:r>
              <w:rPr>
                <w:noProof/>
                <w:webHidden/>
              </w:rPr>
              <w:fldChar w:fldCharType="end"/>
            </w:r>
          </w:hyperlink>
        </w:p>
        <w:p w14:paraId="6E2E9DAD" w14:textId="1824D3A1" w:rsidR="002B1BB4" w:rsidRDefault="002B1BB4">
          <w:pPr>
            <w:pStyle w:val="TOC3"/>
            <w:tabs>
              <w:tab w:val="left" w:pos="1440"/>
              <w:tab w:val="right" w:leader="dot" w:pos="8630"/>
            </w:tabs>
            <w:rPr>
              <w:rFonts w:eastAsiaTheme="minorEastAsia"/>
              <w:noProof/>
            </w:rPr>
          </w:pPr>
          <w:hyperlink w:anchor="_Toc233531487" w:history="1">
            <w:r w:rsidRPr="00296DC4">
              <w:rPr>
                <w:rStyle w:val="Hyperlink"/>
                <w:rFonts w:asciiTheme="majorBidi" w:hAnsiTheme="majorBidi"/>
                <w:b/>
                <w:bCs/>
                <w:noProof/>
              </w:rPr>
              <w:t>4.4.2.</w:t>
            </w:r>
            <w:r>
              <w:rPr>
                <w:rFonts w:eastAsiaTheme="minorEastAsia"/>
                <w:noProof/>
              </w:rPr>
              <w:tab/>
            </w:r>
            <w:r w:rsidRPr="00296DC4">
              <w:rPr>
                <w:rStyle w:val="Hyperlink"/>
                <w:rFonts w:asciiTheme="majorBidi" w:hAnsiTheme="majorBidi"/>
                <w:b/>
                <w:bCs/>
                <w:noProof/>
              </w:rPr>
              <w:t>Edge-to-Cloud Communication</w:t>
            </w:r>
            <w:r>
              <w:rPr>
                <w:noProof/>
                <w:webHidden/>
              </w:rPr>
              <w:tab/>
            </w:r>
            <w:r>
              <w:rPr>
                <w:noProof/>
                <w:webHidden/>
              </w:rPr>
              <w:fldChar w:fldCharType="begin"/>
            </w:r>
            <w:r>
              <w:rPr>
                <w:noProof/>
                <w:webHidden/>
              </w:rPr>
              <w:instrText xml:space="preserve"> PAGEREF _Toc233531487 \h </w:instrText>
            </w:r>
            <w:r>
              <w:rPr>
                <w:noProof/>
                <w:webHidden/>
              </w:rPr>
            </w:r>
            <w:r>
              <w:rPr>
                <w:noProof/>
                <w:webHidden/>
              </w:rPr>
              <w:fldChar w:fldCharType="separate"/>
            </w:r>
            <w:r>
              <w:rPr>
                <w:noProof/>
                <w:webHidden/>
              </w:rPr>
              <w:t>40</w:t>
            </w:r>
            <w:r>
              <w:rPr>
                <w:noProof/>
                <w:webHidden/>
              </w:rPr>
              <w:fldChar w:fldCharType="end"/>
            </w:r>
          </w:hyperlink>
        </w:p>
        <w:p w14:paraId="0D63D5FC" w14:textId="021935F3" w:rsidR="002B1BB4" w:rsidRDefault="002B1BB4">
          <w:pPr>
            <w:pStyle w:val="TOC3"/>
            <w:tabs>
              <w:tab w:val="left" w:pos="1440"/>
              <w:tab w:val="right" w:leader="dot" w:pos="8630"/>
            </w:tabs>
            <w:rPr>
              <w:rFonts w:eastAsiaTheme="minorEastAsia"/>
              <w:noProof/>
            </w:rPr>
          </w:pPr>
          <w:hyperlink w:anchor="_Toc233531488" w:history="1">
            <w:r w:rsidRPr="00296DC4">
              <w:rPr>
                <w:rStyle w:val="Hyperlink"/>
                <w:rFonts w:asciiTheme="majorBidi" w:hAnsiTheme="majorBidi"/>
                <w:b/>
                <w:bCs/>
                <w:noProof/>
              </w:rPr>
              <w:t>4.4.3.</w:t>
            </w:r>
            <w:r>
              <w:rPr>
                <w:rFonts w:eastAsiaTheme="minorEastAsia"/>
                <w:noProof/>
              </w:rPr>
              <w:tab/>
            </w:r>
            <w:r w:rsidRPr="00296DC4">
              <w:rPr>
                <w:rStyle w:val="Hyperlink"/>
                <w:rFonts w:asciiTheme="majorBidi" w:hAnsiTheme="majorBidi"/>
                <w:b/>
                <w:bCs/>
                <w:noProof/>
              </w:rPr>
              <w:t>Cloud-to-App Communication</w:t>
            </w:r>
            <w:r>
              <w:rPr>
                <w:noProof/>
                <w:webHidden/>
              </w:rPr>
              <w:tab/>
            </w:r>
            <w:r>
              <w:rPr>
                <w:noProof/>
                <w:webHidden/>
              </w:rPr>
              <w:fldChar w:fldCharType="begin"/>
            </w:r>
            <w:r>
              <w:rPr>
                <w:noProof/>
                <w:webHidden/>
              </w:rPr>
              <w:instrText xml:space="preserve"> PAGEREF _Toc233531488 \h </w:instrText>
            </w:r>
            <w:r>
              <w:rPr>
                <w:noProof/>
                <w:webHidden/>
              </w:rPr>
            </w:r>
            <w:r>
              <w:rPr>
                <w:noProof/>
                <w:webHidden/>
              </w:rPr>
              <w:fldChar w:fldCharType="separate"/>
            </w:r>
            <w:r>
              <w:rPr>
                <w:noProof/>
                <w:webHidden/>
              </w:rPr>
              <w:t>40</w:t>
            </w:r>
            <w:r>
              <w:rPr>
                <w:noProof/>
                <w:webHidden/>
              </w:rPr>
              <w:fldChar w:fldCharType="end"/>
            </w:r>
          </w:hyperlink>
        </w:p>
        <w:p w14:paraId="4A14D9D2" w14:textId="1046E5CE" w:rsidR="002B1BB4" w:rsidRDefault="002B1BB4">
          <w:pPr>
            <w:pStyle w:val="TOC3"/>
            <w:tabs>
              <w:tab w:val="left" w:pos="1200"/>
              <w:tab w:val="right" w:leader="dot" w:pos="8630"/>
            </w:tabs>
            <w:rPr>
              <w:rFonts w:eastAsiaTheme="minorEastAsia"/>
              <w:noProof/>
            </w:rPr>
          </w:pPr>
          <w:hyperlink w:anchor="_Toc233531489" w:history="1">
            <w:r w:rsidRPr="00296DC4">
              <w:rPr>
                <w:rStyle w:val="Hyperlink"/>
                <w:rFonts w:asciiTheme="majorBidi" w:hAnsiTheme="majorBidi"/>
                <w:b/>
                <w:bCs/>
                <w:noProof/>
              </w:rPr>
              <w:t>4.5.</w:t>
            </w:r>
            <w:r>
              <w:rPr>
                <w:rFonts w:eastAsiaTheme="minorEastAsia"/>
                <w:noProof/>
              </w:rPr>
              <w:tab/>
            </w:r>
            <w:r w:rsidRPr="00296DC4">
              <w:rPr>
                <w:rStyle w:val="Hyperlink"/>
                <w:rFonts w:asciiTheme="majorBidi" w:hAnsiTheme="majorBidi"/>
                <w:b/>
                <w:bCs/>
                <w:noProof/>
              </w:rPr>
              <w:t>Data Model</w:t>
            </w:r>
            <w:r>
              <w:rPr>
                <w:noProof/>
                <w:webHidden/>
              </w:rPr>
              <w:tab/>
            </w:r>
            <w:r>
              <w:rPr>
                <w:noProof/>
                <w:webHidden/>
              </w:rPr>
              <w:fldChar w:fldCharType="begin"/>
            </w:r>
            <w:r>
              <w:rPr>
                <w:noProof/>
                <w:webHidden/>
              </w:rPr>
              <w:instrText xml:space="preserve"> PAGEREF _Toc233531489 \h </w:instrText>
            </w:r>
            <w:r>
              <w:rPr>
                <w:noProof/>
                <w:webHidden/>
              </w:rPr>
            </w:r>
            <w:r>
              <w:rPr>
                <w:noProof/>
                <w:webHidden/>
              </w:rPr>
              <w:fldChar w:fldCharType="separate"/>
            </w:r>
            <w:r>
              <w:rPr>
                <w:noProof/>
                <w:webHidden/>
              </w:rPr>
              <w:t>41</w:t>
            </w:r>
            <w:r>
              <w:rPr>
                <w:noProof/>
                <w:webHidden/>
              </w:rPr>
              <w:fldChar w:fldCharType="end"/>
            </w:r>
          </w:hyperlink>
        </w:p>
        <w:p w14:paraId="1CF52CC0" w14:textId="6A67F056" w:rsidR="002B1BB4" w:rsidRDefault="002B1BB4">
          <w:pPr>
            <w:pStyle w:val="TOC3"/>
            <w:tabs>
              <w:tab w:val="left" w:pos="1440"/>
              <w:tab w:val="right" w:leader="dot" w:pos="8630"/>
            </w:tabs>
            <w:rPr>
              <w:rFonts w:eastAsiaTheme="minorEastAsia"/>
              <w:noProof/>
            </w:rPr>
          </w:pPr>
          <w:hyperlink w:anchor="_Toc233531490" w:history="1">
            <w:r w:rsidRPr="00296DC4">
              <w:rPr>
                <w:rStyle w:val="Hyperlink"/>
                <w:rFonts w:asciiTheme="majorBidi" w:hAnsiTheme="majorBidi"/>
                <w:b/>
                <w:bCs/>
                <w:noProof/>
              </w:rPr>
              <w:t>4.5.1.</w:t>
            </w:r>
            <w:r>
              <w:rPr>
                <w:rFonts w:eastAsiaTheme="minorEastAsia"/>
                <w:noProof/>
              </w:rPr>
              <w:tab/>
            </w:r>
            <w:r w:rsidRPr="00296DC4">
              <w:rPr>
                <w:rStyle w:val="Hyperlink"/>
                <w:rFonts w:asciiTheme="majorBidi" w:hAnsiTheme="majorBidi"/>
                <w:b/>
                <w:bCs/>
                <w:noProof/>
              </w:rPr>
              <w:t>Parent and Child Profiles</w:t>
            </w:r>
            <w:r>
              <w:rPr>
                <w:noProof/>
                <w:webHidden/>
              </w:rPr>
              <w:tab/>
            </w:r>
            <w:r>
              <w:rPr>
                <w:noProof/>
                <w:webHidden/>
              </w:rPr>
              <w:fldChar w:fldCharType="begin"/>
            </w:r>
            <w:r>
              <w:rPr>
                <w:noProof/>
                <w:webHidden/>
              </w:rPr>
              <w:instrText xml:space="preserve"> PAGEREF _Toc233531490 \h </w:instrText>
            </w:r>
            <w:r>
              <w:rPr>
                <w:noProof/>
                <w:webHidden/>
              </w:rPr>
            </w:r>
            <w:r>
              <w:rPr>
                <w:noProof/>
                <w:webHidden/>
              </w:rPr>
              <w:fldChar w:fldCharType="separate"/>
            </w:r>
            <w:r>
              <w:rPr>
                <w:noProof/>
                <w:webHidden/>
              </w:rPr>
              <w:t>41</w:t>
            </w:r>
            <w:r>
              <w:rPr>
                <w:noProof/>
                <w:webHidden/>
              </w:rPr>
              <w:fldChar w:fldCharType="end"/>
            </w:r>
          </w:hyperlink>
        </w:p>
        <w:p w14:paraId="04C284F7" w14:textId="21D7DB8A" w:rsidR="002B1BB4" w:rsidRDefault="002B1BB4">
          <w:pPr>
            <w:pStyle w:val="TOC3"/>
            <w:tabs>
              <w:tab w:val="left" w:pos="1440"/>
              <w:tab w:val="right" w:leader="dot" w:pos="8630"/>
            </w:tabs>
            <w:rPr>
              <w:rFonts w:eastAsiaTheme="minorEastAsia"/>
              <w:noProof/>
            </w:rPr>
          </w:pPr>
          <w:hyperlink w:anchor="_Toc233531491" w:history="1">
            <w:r w:rsidRPr="00296DC4">
              <w:rPr>
                <w:rStyle w:val="Hyperlink"/>
                <w:rFonts w:asciiTheme="majorBidi" w:hAnsiTheme="majorBidi"/>
                <w:b/>
                <w:bCs/>
                <w:noProof/>
              </w:rPr>
              <w:t>4.5.2.</w:t>
            </w:r>
            <w:r>
              <w:rPr>
                <w:rFonts w:eastAsiaTheme="minorEastAsia"/>
                <w:noProof/>
              </w:rPr>
              <w:tab/>
            </w:r>
            <w:r w:rsidRPr="00296DC4">
              <w:rPr>
                <w:rStyle w:val="Hyperlink"/>
                <w:rFonts w:asciiTheme="majorBidi" w:hAnsiTheme="majorBidi"/>
                <w:b/>
                <w:bCs/>
                <w:noProof/>
              </w:rPr>
              <w:t>Vital Records</w:t>
            </w:r>
            <w:r>
              <w:rPr>
                <w:noProof/>
                <w:webHidden/>
              </w:rPr>
              <w:tab/>
            </w:r>
            <w:r>
              <w:rPr>
                <w:noProof/>
                <w:webHidden/>
              </w:rPr>
              <w:fldChar w:fldCharType="begin"/>
            </w:r>
            <w:r>
              <w:rPr>
                <w:noProof/>
                <w:webHidden/>
              </w:rPr>
              <w:instrText xml:space="preserve"> PAGEREF _Toc233531491 \h </w:instrText>
            </w:r>
            <w:r>
              <w:rPr>
                <w:noProof/>
                <w:webHidden/>
              </w:rPr>
            </w:r>
            <w:r>
              <w:rPr>
                <w:noProof/>
                <w:webHidden/>
              </w:rPr>
              <w:fldChar w:fldCharType="separate"/>
            </w:r>
            <w:r>
              <w:rPr>
                <w:noProof/>
                <w:webHidden/>
              </w:rPr>
              <w:t>41</w:t>
            </w:r>
            <w:r>
              <w:rPr>
                <w:noProof/>
                <w:webHidden/>
              </w:rPr>
              <w:fldChar w:fldCharType="end"/>
            </w:r>
          </w:hyperlink>
        </w:p>
        <w:p w14:paraId="3573A896" w14:textId="3FC017BD" w:rsidR="002B1BB4" w:rsidRDefault="002B1BB4">
          <w:pPr>
            <w:pStyle w:val="TOC3"/>
            <w:tabs>
              <w:tab w:val="left" w:pos="1440"/>
              <w:tab w:val="right" w:leader="dot" w:pos="8630"/>
            </w:tabs>
            <w:rPr>
              <w:rFonts w:eastAsiaTheme="minorEastAsia"/>
              <w:noProof/>
            </w:rPr>
          </w:pPr>
          <w:hyperlink w:anchor="_Toc233531492" w:history="1">
            <w:r w:rsidRPr="00296DC4">
              <w:rPr>
                <w:rStyle w:val="Hyperlink"/>
                <w:rFonts w:asciiTheme="majorBidi" w:hAnsiTheme="majorBidi"/>
                <w:b/>
                <w:bCs/>
                <w:noProof/>
              </w:rPr>
              <w:t>4.5.3.</w:t>
            </w:r>
            <w:r>
              <w:rPr>
                <w:rFonts w:eastAsiaTheme="minorEastAsia"/>
                <w:noProof/>
              </w:rPr>
              <w:tab/>
            </w:r>
            <w:r w:rsidRPr="00296DC4">
              <w:rPr>
                <w:rStyle w:val="Hyperlink"/>
                <w:rFonts w:asciiTheme="majorBidi" w:hAnsiTheme="majorBidi"/>
                <w:b/>
                <w:bCs/>
                <w:noProof/>
              </w:rPr>
              <w:t>Location Records and Geofencing</w:t>
            </w:r>
            <w:r>
              <w:rPr>
                <w:noProof/>
                <w:webHidden/>
              </w:rPr>
              <w:tab/>
            </w:r>
            <w:r>
              <w:rPr>
                <w:noProof/>
                <w:webHidden/>
              </w:rPr>
              <w:fldChar w:fldCharType="begin"/>
            </w:r>
            <w:r>
              <w:rPr>
                <w:noProof/>
                <w:webHidden/>
              </w:rPr>
              <w:instrText xml:space="preserve"> PAGEREF _Toc233531492 \h </w:instrText>
            </w:r>
            <w:r>
              <w:rPr>
                <w:noProof/>
                <w:webHidden/>
              </w:rPr>
            </w:r>
            <w:r>
              <w:rPr>
                <w:noProof/>
                <w:webHidden/>
              </w:rPr>
              <w:fldChar w:fldCharType="separate"/>
            </w:r>
            <w:r>
              <w:rPr>
                <w:noProof/>
                <w:webHidden/>
              </w:rPr>
              <w:t>41</w:t>
            </w:r>
            <w:r>
              <w:rPr>
                <w:noProof/>
                <w:webHidden/>
              </w:rPr>
              <w:fldChar w:fldCharType="end"/>
            </w:r>
          </w:hyperlink>
        </w:p>
        <w:p w14:paraId="31174674" w14:textId="1E727F47" w:rsidR="002B1BB4" w:rsidRDefault="002B1BB4">
          <w:pPr>
            <w:pStyle w:val="TOC3"/>
            <w:tabs>
              <w:tab w:val="left" w:pos="1440"/>
              <w:tab w:val="right" w:leader="dot" w:pos="8630"/>
            </w:tabs>
            <w:rPr>
              <w:rFonts w:eastAsiaTheme="minorEastAsia"/>
              <w:noProof/>
            </w:rPr>
          </w:pPr>
          <w:hyperlink w:anchor="_Toc233531493" w:history="1">
            <w:r w:rsidRPr="00296DC4">
              <w:rPr>
                <w:rStyle w:val="Hyperlink"/>
                <w:rFonts w:asciiTheme="majorBidi" w:hAnsiTheme="majorBidi"/>
                <w:b/>
                <w:bCs/>
                <w:noProof/>
              </w:rPr>
              <w:t>4.5.4.</w:t>
            </w:r>
            <w:r>
              <w:rPr>
                <w:rFonts w:eastAsiaTheme="minorEastAsia"/>
                <w:noProof/>
              </w:rPr>
              <w:tab/>
            </w:r>
            <w:r w:rsidRPr="00296DC4">
              <w:rPr>
                <w:rStyle w:val="Hyperlink"/>
                <w:rFonts w:asciiTheme="majorBidi" w:hAnsiTheme="majorBidi"/>
                <w:b/>
                <w:bCs/>
                <w:noProof/>
              </w:rPr>
              <w:t>Alerts</w:t>
            </w:r>
            <w:r>
              <w:rPr>
                <w:noProof/>
                <w:webHidden/>
              </w:rPr>
              <w:tab/>
            </w:r>
            <w:r>
              <w:rPr>
                <w:noProof/>
                <w:webHidden/>
              </w:rPr>
              <w:fldChar w:fldCharType="begin"/>
            </w:r>
            <w:r>
              <w:rPr>
                <w:noProof/>
                <w:webHidden/>
              </w:rPr>
              <w:instrText xml:space="preserve"> PAGEREF _Toc233531493 \h </w:instrText>
            </w:r>
            <w:r>
              <w:rPr>
                <w:noProof/>
                <w:webHidden/>
              </w:rPr>
            </w:r>
            <w:r>
              <w:rPr>
                <w:noProof/>
                <w:webHidden/>
              </w:rPr>
              <w:fldChar w:fldCharType="separate"/>
            </w:r>
            <w:r>
              <w:rPr>
                <w:noProof/>
                <w:webHidden/>
              </w:rPr>
              <w:t>41</w:t>
            </w:r>
            <w:r>
              <w:rPr>
                <w:noProof/>
                <w:webHidden/>
              </w:rPr>
              <w:fldChar w:fldCharType="end"/>
            </w:r>
          </w:hyperlink>
        </w:p>
        <w:p w14:paraId="64F6A050" w14:textId="1ABFB3C2" w:rsidR="002B1BB4" w:rsidRDefault="002B1BB4">
          <w:pPr>
            <w:pStyle w:val="TOC3"/>
            <w:tabs>
              <w:tab w:val="left" w:pos="1440"/>
              <w:tab w:val="right" w:leader="dot" w:pos="8630"/>
            </w:tabs>
            <w:rPr>
              <w:rFonts w:eastAsiaTheme="minorEastAsia"/>
              <w:noProof/>
            </w:rPr>
          </w:pPr>
          <w:hyperlink w:anchor="_Toc233531494" w:history="1">
            <w:r w:rsidRPr="00296DC4">
              <w:rPr>
                <w:rStyle w:val="Hyperlink"/>
                <w:rFonts w:asciiTheme="majorBidi" w:hAnsiTheme="majorBidi"/>
                <w:b/>
                <w:bCs/>
                <w:noProof/>
              </w:rPr>
              <w:t>4.5.5.</w:t>
            </w:r>
            <w:r>
              <w:rPr>
                <w:rFonts w:eastAsiaTheme="minorEastAsia"/>
                <w:noProof/>
              </w:rPr>
              <w:tab/>
            </w:r>
            <w:r w:rsidRPr="00296DC4">
              <w:rPr>
                <w:rStyle w:val="Hyperlink"/>
                <w:rFonts w:asciiTheme="majorBidi" w:hAnsiTheme="majorBidi"/>
                <w:b/>
                <w:bCs/>
                <w:noProof/>
              </w:rPr>
              <w:t>Device State (AEGIS Band)</w:t>
            </w:r>
            <w:r>
              <w:rPr>
                <w:noProof/>
                <w:webHidden/>
              </w:rPr>
              <w:tab/>
            </w:r>
            <w:r>
              <w:rPr>
                <w:noProof/>
                <w:webHidden/>
              </w:rPr>
              <w:fldChar w:fldCharType="begin"/>
            </w:r>
            <w:r>
              <w:rPr>
                <w:noProof/>
                <w:webHidden/>
              </w:rPr>
              <w:instrText xml:space="preserve"> PAGEREF _Toc233531494 \h </w:instrText>
            </w:r>
            <w:r>
              <w:rPr>
                <w:noProof/>
                <w:webHidden/>
              </w:rPr>
            </w:r>
            <w:r>
              <w:rPr>
                <w:noProof/>
                <w:webHidden/>
              </w:rPr>
              <w:fldChar w:fldCharType="separate"/>
            </w:r>
            <w:r>
              <w:rPr>
                <w:noProof/>
                <w:webHidden/>
              </w:rPr>
              <w:t>41</w:t>
            </w:r>
            <w:r>
              <w:rPr>
                <w:noProof/>
                <w:webHidden/>
              </w:rPr>
              <w:fldChar w:fldCharType="end"/>
            </w:r>
          </w:hyperlink>
        </w:p>
        <w:p w14:paraId="64710489" w14:textId="425A71E6" w:rsidR="002B1BB4" w:rsidRDefault="002B1BB4">
          <w:pPr>
            <w:pStyle w:val="TOC3"/>
            <w:tabs>
              <w:tab w:val="left" w:pos="1440"/>
              <w:tab w:val="right" w:leader="dot" w:pos="8630"/>
            </w:tabs>
            <w:rPr>
              <w:rFonts w:eastAsiaTheme="minorEastAsia"/>
              <w:noProof/>
            </w:rPr>
          </w:pPr>
          <w:hyperlink w:anchor="_Toc233531495" w:history="1">
            <w:r w:rsidRPr="00296DC4">
              <w:rPr>
                <w:rStyle w:val="Hyperlink"/>
                <w:rFonts w:asciiTheme="majorBidi" w:hAnsiTheme="majorBidi"/>
                <w:b/>
                <w:bCs/>
                <w:noProof/>
              </w:rPr>
              <w:t>4.5.6.</w:t>
            </w:r>
            <w:r>
              <w:rPr>
                <w:rFonts w:eastAsiaTheme="minorEastAsia"/>
                <w:noProof/>
              </w:rPr>
              <w:tab/>
            </w:r>
            <w:r w:rsidRPr="00296DC4">
              <w:rPr>
                <w:rStyle w:val="Hyperlink"/>
                <w:rFonts w:asciiTheme="majorBidi" w:hAnsiTheme="majorBidi"/>
                <w:b/>
                <w:bCs/>
                <w:noProof/>
              </w:rPr>
              <w:t>Data Lifecycle and State Management</w:t>
            </w:r>
            <w:r>
              <w:rPr>
                <w:noProof/>
                <w:webHidden/>
              </w:rPr>
              <w:tab/>
            </w:r>
            <w:r>
              <w:rPr>
                <w:noProof/>
                <w:webHidden/>
              </w:rPr>
              <w:fldChar w:fldCharType="begin"/>
            </w:r>
            <w:r>
              <w:rPr>
                <w:noProof/>
                <w:webHidden/>
              </w:rPr>
              <w:instrText xml:space="preserve"> PAGEREF _Toc233531495 \h </w:instrText>
            </w:r>
            <w:r>
              <w:rPr>
                <w:noProof/>
                <w:webHidden/>
              </w:rPr>
            </w:r>
            <w:r>
              <w:rPr>
                <w:noProof/>
                <w:webHidden/>
              </w:rPr>
              <w:fldChar w:fldCharType="separate"/>
            </w:r>
            <w:r>
              <w:rPr>
                <w:noProof/>
                <w:webHidden/>
              </w:rPr>
              <w:t>42</w:t>
            </w:r>
            <w:r>
              <w:rPr>
                <w:noProof/>
                <w:webHidden/>
              </w:rPr>
              <w:fldChar w:fldCharType="end"/>
            </w:r>
          </w:hyperlink>
        </w:p>
        <w:p w14:paraId="5EC7F60D" w14:textId="2CE4EFD5" w:rsidR="002B1BB4" w:rsidRDefault="002B1BB4">
          <w:pPr>
            <w:pStyle w:val="TOC3"/>
            <w:tabs>
              <w:tab w:val="left" w:pos="1200"/>
              <w:tab w:val="right" w:leader="dot" w:pos="8630"/>
            </w:tabs>
            <w:rPr>
              <w:rFonts w:eastAsiaTheme="minorEastAsia"/>
              <w:noProof/>
            </w:rPr>
          </w:pPr>
          <w:hyperlink w:anchor="_Toc233531496" w:history="1">
            <w:r w:rsidRPr="00296DC4">
              <w:rPr>
                <w:rStyle w:val="Hyperlink"/>
                <w:rFonts w:asciiTheme="majorBidi" w:hAnsiTheme="majorBidi"/>
                <w:b/>
                <w:bCs/>
                <w:noProof/>
              </w:rPr>
              <w:t>4.6.</w:t>
            </w:r>
            <w:r>
              <w:rPr>
                <w:rFonts w:eastAsiaTheme="minorEastAsia"/>
                <w:noProof/>
              </w:rPr>
              <w:tab/>
            </w:r>
            <w:r w:rsidRPr="00296DC4">
              <w:rPr>
                <w:rStyle w:val="Hyperlink"/>
                <w:rFonts w:asciiTheme="majorBidi" w:hAnsiTheme="majorBidi"/>
                <w:b/>
                <w:bCs/>
                <w:noProof/>
              </w:rPr>
              <w:t>Processing and Alert Flow</w:t>
            </w:r>
            <w:r>
              <w:rPr>
                <w:noProof/>
                <w:webHidden/>
              </w:rPr>
              <w:tab/>
            </w:r>
            <w:r>
              <w:rPr>
                <w:noProof/>
                <w:webHidden/>
              </w:rPr>
              <w:fldChar w:fldCharType="begin"/>
            </w:r>
            <w:r>
              <w:rPr>
                <w:noProof/>
                <w:webHidden/>
              </w:rPr>
              <w:instrText xml:space="preserve"> PAGEREF _Toc233531496 \h </w:instrText>
            </w:r>
            <w:r>
              <w:rPr>
                <w:noProof/>
                <w:webHidden/>
              </w:rPr>
            </w:r>
            <w:r>
              <w:rPr>
                <w:noProof/>
                <w:webHidden/>
              </w:rPr>
              <w:fldChar w:fldCharType="separate"/>
            </w:r>
            <w:r>
              <w:rPr>
                <w:noProof/>
                <w:webHidden/>
              </w:rPr>
              <w:t>42</w:t>
            </w:r>
            <w:r>
              <w:rPr>
                <w:noProof/>
                <w:webHidden/>
              </w:rPr>
              <w:fldChar w:fldCharType="end"/>
            </w:r>
          </w:hyperlink>
        </w:p>
        <w:p w14:paraId="38373B59" w14:textId="33C0F9EA" w:rsidR="002B1BB4" w:rsidRDefault="002B1BB4">
          <w:pPr>
            <w:pStyle w:val="TOC3"/>
            <w:tabs>
              <w:tab w:val="left" w:pos="1440"/>
              <w:tab w:val="right" w:leader="dot" w:pos="8630"/>
            </w:tabs>
            <w:rPr>
              <w:rFonts w:eastAsiaTheme="minorEastAsia"/>
              <w:noProof/>
            </w:rPr>
          </w:pPr>
          <w:hyperlink w:anchor="_Toc233531497" w:history="1">
            <w:r w:rsidRPr="00296DC4">
              <w:rPr>
                <w:rStyle w:val="Hyperlink"/>
                <w:rFonts w:asciiTheme="majorBidi" w:hAnsiTheme="majorBidi"/>
                <w:b/>
                <w:bCs/>
                <w:noProof/>
              </w:rPr>
              <w:t>4.6.1.</w:t>
            </w:r>
            <w:r>
              <w:rPr>
                <w:rFonts w:eastAsiaTheme="minorEastAsia"/>
                <w:noProof/>
              </w:rPr>
              <w:tab/>
            </w:r>
            <w:r w:rsidRPr="00296DC4">
              <w:rPr>
                <w:rStyle w:val="Hyperlink"/>
                <w:rFonts w:asciiTheme="majorBidi" w:hAnsiTheme="majorBidi"/>
                <w:b/>
                <w:bCs/>
                <w:noProof/>
              </w:rPr>
              <w:t>Sensing Phase</w:t>
            </w:r>
            <w:r>
              <w:rPr>
                <w:noProof/>
                <w:webHidden/>
              </w:rPr>
              <w:tab/>
            </w:r>
            <w:r>
              <w:rPr>
                <w:noProof/>
                <w:webHidden/>
              </w:rPr>
              <w:fldChar w:fldCharType="begin"/>
            </w:r>
            <w:r>
              <w:rPr>
                <w:noProof/>
                <w:webHidden/>
              </w:rPr>
              <w:instrText xml:space="preserve"> PAGEREF _Toc233531497 \h </w:instrText>
            </w:r>
            <w:r>
              <w:rPr>
                <w:noProof/>
                <w:webHidden/>
              </w:rPr>
            </w:r>
            <w:r>
              <w:rPr>
                <w:noProof/>
                <w:webHidden/>
              </w:rPr>
              <w:fldChar w:fldCharType="separate"/>
            </w:r>
            <w:r>
              <w:rPr>
                <w:noProof/>
                <w:webHidden/>
              </w:rPr>
              <w:t>42</w:t>
            </w:r>
            <w:r>
              <w:rPr>
                <w:noProof/>
                <w:webHidden/>
              </w:rPr>
              <w:fldChar w:fldCharType="end"/>
            </w:r>
          </w:hyperlink>
        </w:p>
        <w:p w14:paraId="39EC8B04" w14:textId="78EC2209" w:rsidR="002B1BB4" w:rsidRDefault="002B1BB4">
          <w:pPr>
            <w:pStyle w:val="TOC3"/>
            <w:tabs>
              <w:tab w:val="left" w:pos="1440"/>
              <w:tab w:val="right" w:leader="dot" w:pos="8630"/>
            </w:tabs>
            <w:rPr>
              <w:rFonts w:eastAsiaTheme="minorEastAsia"/>
              <w:noProof/>
            </w:rPr>
          </w:pPr>
          <w:hyperlink w:anchor="_Toc233531498" w:history="1">
            <w:r w:rsidRPr="00296DC4">
              <w:rPr>
                <w:rStyle w:val="Hyperlink"/>
                <w:rFonts w:asciiTheme="majorBidi" w:hAnsiTheme="majorBidi"/>
                <w:b/>
                <w:bCs/>
                <w:noProof/>
              </w:rPr>
              <w:t>4.6.2.</w:t>
            </w:r>
            <w:r>
              <w:rPr>
                <w:rFonts w:eastAsiaTheme="minorEastAsia"/>
                <w:noProof/>
              </w:rPr>
              <w:tab/>
            </w:r>
            <w:r w:rsidRPr="00296DC4">
              <w:rPr>
                <w:rStyle w:val="Hyperlink"/>
                <w:rFonts w:asciiTheme="majorBidi" w:hAnsiTheme="majorBidi"/>
                <w:b/>
                <w:bCs/>
                <w:noProof/>
              </w:rPr>
              <w:t>Edge Inference Phase</w:t>
            </w:r>
            <w:r>
              <w:rPr>
                <w:noProof/>
                <w:webHidden/>
              </w:rPr>
              <w:tab/>
            </w:r>
            <w:r>
              <w:rPr>
                <w:noProof/>
                <w:webHidden/>
              </w:rPr>
              <w:fldChar w:fldCharType="begin"/>
            </w:r>
            <w:r>
              <w:rPr>
                <w:noProof/>
                <w:webHidden/>
              </w:rPr>
              <w:instrText xml:space="preserve"> PAGEREF _Toc233531498 \h </w:instrText>
            </w:r>
            <w:r>
              <w:rPr>
                <w:noProof/>
                <w:webHidden/>
              </w:rPr>
            </w:r>
            <w:r>
              <w:rPr>
                <w:noProof/>
                <w:webHidden/>
              </w:rPr>
              <w:fldChar w:fldCharType="separate"/>
            </w:r>
            <w:r>
              <w:rPr>
                <w:noProof/>
                <w:webHidden/>
              </w:rPr>
              <w:t>42</w:t>
            </w:r>
            <w:r>
              <w:rPr>
                <w:noProof/>
                <w:webHidden/>
              </w:rPr>
              <w:fldChar w:fldCharType="end"/>
            </w:r>
          </w:hyperlink>
        </w:p>
        <w:p w14:paraId="429DEF72" w14:textId="357EF588" w:rsidR="002B1BB4" w:rsidRDefault="002B1BB4">
          <w:pPr>
            <w:pStyle w:val="TOC3"/>
            <w:tabs>
              <w:tab w:val="left" w:pos="1440"/>
              <w:tab w:val="right" w:leader="dot" w:pos="8630"/>
            </w:tabs>
            <w:rPr>
              <w:rFonts w:eastAsiaTheme="minorEastAsia"/>
              <w:noProof/>
            </w:rPr>
          </w:pPr>
          <w:hyperlink w:anchor="_Toc233531499" w:history="1">
            <w:r w:rsidRPr="00296DC4">
              <w:rPr>
                <w:rStyle w:val="Hyperlink"/>
                <w:rFonts w:asciiTheme="majorBidi" w:hAnsiTheme="majorBidi"/>
                <w:b/>
                <w:bCs/>
                <w:noProof/>
              </w:rPr>
              <w:t>4.6.3.</w:t>
            </w:r>
            <w:r>
              <w:rPr>
                <w:rFonts w:eastAsiaTheme="minorEastAsia"/>
                <w:noProof/>
              </w:rPr>
              <w:tab/>
            </w:r>
            <w:r w:rsidRPr="00296DC4">
              <w:rPr>
                <w:rStyle w:val="Hyperlink"/>
                <w:rFonts w:asciiTheme="majorBidi" w:hAnsiTheme="majorBidi"/>
                <w:b/>
                <w:bCs/>
                <w:noProof/>
              </w:rPr>
              <w:t>Transmission Phase</w:t>
            </w:r>
            <w:r>
              <w:rPr>
                <w:noProof/>
                <w:webHidden/>
              </w:rPr>
              <w:tab/>
            </w:r>
            <w:r>
              <w:rPr>
                <w:noProof/>
                <w:webHidden/>
              </w:rPr>
              <w:fldChar w:fldCharType="begin"/>
            </w:r>
            <w:r>
              <w:rPr>
                <w:noProof/>
                <w:webHidden/>
              </w:rPr>
              <w:instrText xml:space="preserve"> PAGEREF _Toc233531499 \h </w:instrText>
            </w:r>
            <w:r>
              <w:rPr>
                <w:noProof/>
                <w:webHidden/>
              </w:rPr>
            </w:r>
            <w:r>
              <w:rPr>
                <w:noProof/>
                <w:webHidden/>
              </w:rPr>
              <w:fldChar w:fldCharType="separate"/>
            </w:r>
            <w:r>
              <w:rPr>
                <w:noProof/>
                <w:webHidden/>
              </w:rPr>
              <w:t>42</w:t>
            </w:r>
            <w:r>
              <w:rPr>
                <w:noProof/>
                <w:webHidden/>
              </w:rPr>
              <w:fldChar w:fldCharType="end"/>
            </w:r>
          </w:hyperlink>
        </w:p>
        <w:p w14:paraId="3FF7BDD5" w14:textId="6ABF36F6" w:rsidR="002B1BB4" w:rsidRDefault="002B1BB4">
          <w:pPr>
            <w:pStyle w:val="TOC3"/>
            <w:tabs>
              <w:tab w:val="left" w:pos="1440"/>
              <w:tab w:val="right" w:leader="dot" w:pos="8630"/>
            </w:tabs>
            <w:rPr>
              <w:rFonts w:eastAsiaTheme="minorEastAsia"/>
              <w:noProof/>
            </w:rPr>
          </w:pPr>
          <w:hyperlink w:anchor="_Toc233531500" w:history="1">
            <w:r w:rsidRPr="00296DC4">
              <w:rPr>
                <w:rStyle w:val="Hyperlink"/>
                <w:rFonts w:asciiTheme="majorBidi" w:hAnsiTheme="majorBidi"/>
                <w:b/>
                <w:bCs/>
                <w:noProof/>
              </w:rPr>
              <w:t>4.6.4.</w:t>
            </w:r>
            <w:r>
              <w:rPr>
                <w:rFonts w:eastAsiaTheme="minorEastAsia"/>
                <w:noProof/>
              </w:rPr>
              <w:tab/>
            </w:r>
            <w:r w:rsidRPr="00296DC4">
              <w:rPr>
                <w:rStyle w:val="Hyperlink"/>
                <w:rFonts w:asciiTheme="majorBidi" w:hAnsiTheme="majorBidi"/>
                <w:b/>
                <w:bCs/>
                <w:noProof/>
              </w:rPr>
              <w:t>Alert and Notification Phase</w:t>
            </w:r>
            <w:r>
              <w:rPr>
                <w:noProof/>
                <w:webHidden/>
              </w:rPr>
              <w:tab/>
            </w:r>
            <w:r>
              <w:rPr>
                <w:noProof/>
                <w:webHidden/>
              </w:rPr>
              <w:fldChar w:fldCharType="begin"/>
            </w:r>
            <w:r>
              <w:rPr>
                <w:noProof/>
                <w:webHidden/>
              </w:rPr>
              <w:instrText xml:space="preserve"> PAGEREF _Toc233531500 \h </w:instrText>
            </w:r>
            <w:r>
              <w:rPr>
                <w:noProof/>
                <w:webHidden/>
              </w:rPr>
            </w:r>
            <w:r>
              <w:rPr>
                <w:noProof/>
                <w:webHidden/>
              </w:rPr>
              <w:fldChar w:fldCharType="separate"/>
            </w:r>
            <w:r>
              <w:rPr>
                <w:noProof/>
                <w:webHidden/>
              </w:rPr>
              <w:t>43</w:t>
            </w:r>
            <w:r>
              <w:rPr>
                <w:noProof/>
                <w:webHidden/>
              </w:rPr>
              <w:fldChar w:fldCharType="end"/>
            </w:r>
          </w:hyperlink>
        </w:p>
        <w:p w14:paraId="1E3A70EB" w14:textId="27E243A7" w:rsidR="002B1BB4" w:rsidRDefault="002B1BB4">
          <w:pPr>
            <w:pStyle w:val="TOC3"/>
            <w:tabs>
              <w:tab w:val="left" w:pos="960"/>
              <w:tab w:val="right" w:leader="dot" w:pos="8630"/>
            </w:tabs>
            <w:rPr>
              <w:rFonts w:eastAsiaTheme="minorEastAsia"/>
              <w:noProof/>
            </w:rPr>
          </w:pPr>
          <w:hyperlink w:anchor="_Toc233531501" w:history="1">
            <w:r w:rsidRPr="00296DC4">
              <w:rPr>
                <w:rStyle w:val="Hyperlink"/>
                <w:rFonts w:asciiTheme="majorBidi" w:hAnsiTheme="majorBidi"/>
                <w:b/>
                <w:bCs/>
                <w:noProof/>
              </w:rPr>
              <w:t>5.</w:t>
            </w:r>
            <w:r>
              <w:rPr>
                <w:rFonts w:eastAsiaTheme="minorEastAsia"/>
                <w:noProof/>
              </w:rPr>
              <w:tab/>
            </w:r>
            <w:r w:rsidRPr="00296DC4">
              <w:rPr>
                <w:rStyle w:val="Hyperlink"/>
                <w:rFonts w:asciiTheme="majorBidi" w:hAnsiTheme="majorBidi"/>
                <w:b/>
                <w:bCs/>
                <w:noProof/>
              </w:rPr>
              <w:t>Diagram Descriptions</w:t>
            </w:r>
            <w:r>
              <w:rPr>
                <w:noProof/>
                <w:webHidden/>
              </w:rPr>
              <w:tab/>
            </w:r>
            <w:r>
              <w:rPr>
                <w:noProof/>
                <w:webHidden/>
              </w:rPr>
              <w:fldChar w:fldCharType="begin"/>
            </w:r>
            <w:r>
              <w:rPr>
                <w:noProof/>
                <w:webHidden/>
              </w:rPr>
              <w:instrText xml:space="preserve"> PAGEREF _Toc233531501 \h </w:instrText>
            </w:r>
            <w:r>
              <w:rPr>
                <w:noProof/>
                <w:webHidden/>
              </w:rPr>
            </w:r>
            <w:r>
              <w:rPr>
                <w:noProof/>
                <w:webHidden/>
              </w:rPr>
              <w:fldChar w:fldCharType="separate"/>
            </w:r>
            <w:r>
              <w:rPr>
                <w:noProof/>
                <w:webHidden/>
              </w:rPr>
              <w:t>43</w:t>
            </w:r>
            <w:r>
              <w:rPr>
                <w:noProof/>
                <w:webHidden/>
              </w:rPr>
              <w:fldChar w:fldCharType="end"/>
            </w:r>
          </w:hyperlink>
        </w:p>
        <w:p w14:paraId="430AA75C" w14:textId="6DF30268" w:rsidR="002B1BB4" w:rsidRDefault="002B1BB4">
          <w:pPr>
            <w:pStyle w:val="TOC3"/>
            <w:tabs>
              <w:tab w:val="left" w:pos="1200"/>
              <w:tab w:val="right" w:leader="dot" w:pos="8630"/>
            </w:tabs>
            <w:rPr>
              <w:rFonts w:eastAsiaTheme="minorEastAsia"/>
              <w:noProof/>
            </w:rPr>
          </w:pPr>
          <w:hyperlink w:anchor="_Toc233531502" w:history="1">
            <w:r w:rsidRPr="00296DC4">
              <w:rPr>
                <w:rStyle w:val="Hyperlink"/>
                <w:rFonts w:asciiTheme="majorBidi" w:hAnsiTheme="majorBidi"/>
                <w:b/>
                <w:bCs/>
                <w:noProof/>
              </w:rPr>
              <w:t>5.1.</w:t>
            </w:r>
            <w:r>
              <w:rPr>
                <w:rFonts w:eastAsiaTheme="minorEastAsia"/>
                <w:noProof/>
              </w:rPr>
              <w:tab/>
            </w:r>
            <w:r w:rsidRPr="00296DC4">
              <w:rPr>
                <w:rStyle w:val="Hyperlink"/>
                <w:rFonts w:asciiTheme="majorBidi" w:hAnsiTheme="majorBidi"/>
                <w:b/>
                <w:bCs/>
                <w:noProof/>
              </w:rPr>
              <w:t>Use Case Diagram</w:t>
            </w:r>
            <w:r>
              <w:rPr>
                <w:noProof/>
                <w:webHidden/>
              </w:rPr>
              <w:tab/>
            </w:r>
            <w:r>
              <w:rPr>
                <w:noProof/>
                <w:webHidden/>
              </w:rPr>
              <w:fldChar w:fldCharType="begin"/>
            </w:r>
            <w:r>
              <w:rPr>
                <w:noProof/>
                <w:webHidden/>
              </w:rPr>
              <w:instrText xml:space="preserve"> PAGEREF _Toc233531502 \h </w:instrText>
            </w:r>
            <w:r>
              <w:rPr>
                <w:noProof/>
                <w:webHidden/>
              </w:rPr>
            </w:r>
            <w:r>
              <w:rPr>
                <w:noProof/>
                <w:webHidden/>
              </w:rPr>
              <w:fldChar w:fldCharType="separate"/>
            </w:r>
            <w:r>
              <w:rPr>
                <w:noProof/>
                <w:webHidden/>
              </w:rPr>
              <w:t>43</w:t>
            </w:r>
            <w:r>
              <w:rPr>
                <w:noProof/>
                <w:webHidden/>
              </w:rPr>
              <w:fldChar w:fldCharType="end"/>
            </w:r>
          </w:hyperlink>
        </w:p>
        <w:p w14:paraId="0AC352E9" w14:textId="6D07A792" w:rsidR="002B1BB4" w:rsidRDefault="002B1BB4">
          <w:pPr>
            <w:pStyle w:val="TOC3"/>
            <w:tabs>
              <w:tab w:val="left" w:pos="1200"/>
              <w:tab w:val="right" w:leader="dot" w:pos="8630"/>
            </w:tabs>
            <w:rPr>
              <w:rFonts w:eastAsiaTheme="minorEastAsia"/>
              <w:noProof/>
            </w:rPr>
          </w:pPr>
          <w:hyperlink w:anchor="_Toc233531503" w:history="1">
            <w:r w:rsidRPr="00296DC4">
              <w:rPr>
                <w:rStyle w:val="Hyperlink"/>
                <w:rFonts w:asciiTheme="majorBidi" w:hAnsiTheme="majorBidi"/>
                <w:b/>
                <w:bCs/>
                <w:noProof/>
              </w:rPr>
              <w:t>5.2.</w:t>
            </w:r>
            <w:r>
              <w:rPr>
                <w:rFonts w:eastAsiaTheme="minorEastAsia"/>
                <w:noProof/>
              </w:rPr>
              <w:tab/>
            </w:r>
            <w:r w:rsidRPr="00296DC4">
              <w:rPr>
                <w:rStyle w:val="Hyperlink"/>
                <w:rFonts w:asciiTheme="majorBidi" w:hAnsiTheme="majorBidi"/>
                <w:b/>
                <w:bCs/>
                <w:noProof/>
              </w:rPr>
              <w:t>Descriptive Use Cases</w:t>
            </w:r>
            <w:r>
              <w:rPr>
                <w:noProof/>
                <w:webHidden/>
              </w:rPr>
              <w:tab/>
            </w:r>
            <w:r>
              <w:rPr>
                <w:noProof/>
                <w:webHidden/>
              </w:rPr>
              <w:fldChar w:fldCharType="begin"/>
            </w:r>
            <w:r>
              <w:rPr>
                <w:noProof/>
                <w:webHidden/>
              </w:rPr>
              <w:instrText xml:space="preserve"> PAGEREF _Toc233531503 \h </w:instrText>
            </w:r>
            <w:r>
              <w:rPr>
                <w:noProof/>
                <w:webHidden/>
              </w:rPr>
            </w:r>
            <w:r>
              <w:rPr>
                <w:noProof/>
                <w:webHidden/>
              </w:rPr>
              <w:fldChar w:fldCharType="separate"/>
            </w:r>
            <w:r>
              <w:rPr>
                <w:noProof/>
                <w:webHidden/>
              </w:rPr>
              <w:t>44</w:t>
            </w:r>
            <w:r>
              <w:rPr>
                <w:noProof/>
                <w:webHidden/>
              </w:rPr>
              <w:fldChar w:fldCharType="end"/>
            </w:r>
          </w:hyperlink>
        </w:p>
        <w:p w14:paraId="025069FF" w14:textId="7B4D3CAF" w:rsidR="002B1BB4" w:rsidRDefault="002B1BB4">
          <w:pPr>
            <w:pStyle w:val="TOC3"/>
            <w:tabs>
              <w:tab w:val="left" w:pos="1200"/>
              <w:tab w:val="right" w:leader="dot" w:pos="8630"/>
            </w:tabs>
            <w:rPr>
              <w:rFonts w:eastAsiaTheme="minorEastAsia"/>
              <w:noProof/>
            </w:rPr>
          </w:pPr>
          <w:hyperlink w:anchor="_Toc233531504" w:history="1">
            <w:r w:rsidRPr="00296DC4">
              <w:rPr>
                <w:rStyle w:val="Hyperlink"/>
                <w:rFonts w:asciiTheme="majorBidi" w:hAnsiTheme="majorBidi"/>
                <w:b/>
                <w:bCs/>
                <w:noProof/>
              </w:rPr>
              <w:t>5.3.</w:t>
            </w:r>
            <w:r>
              <w:rPr>
                <w:rFonts w:eastAsiaTheme="minorEastAsia"/>
                <w:noProof/>
              </w:rPr>
              <w:tab/>
            </w:r>
            <w:r w:rsidRPr="00296DC4">
              <w:rPr>
                <w:rStyle w:val="Hyperlink"/>
                <w:rFonts w:asciiTheme="majorBidi" w:hAnsiTheme="majorBidi"/>
                <w:b/>
                <w:bCs/>
                <w:noProof/>
              </w:rPr>
              <w:t>Software Architecture Diagram</w:t>
            </w:r>
            <w:r>
              <w:rPr>
                <w:noProof/>
                <w:webHidden/>
              </w:rPr>
              <w:tab/>
            </w:r>
            <w:r>
              <w:rPr>
                <w:noProof/>
                <w:webHidden/>
              </w:rPr>
              <w:fldChar w:fldCharType="begin"/>
            </w:r>
            <w:r>
              <w:rPr>
                <w:noProof/>
                <w:webHidden/>
              </w:rPr>
              <w:instrText xml:space="preserve"> PAGEREF _Toc233531504 \h </w:instrText>
            </w:r>
            <w:r>
              <w:rPr>
                <w:noProof/>
                <w:webHidden/>
              </w:rPr>
            </w:r>
            <w:r>
              <w:rPr>
                <w:noProof/>
                <w:webHidden/>
              </w:rPr>
              <w:fldChar w:fldCharType="separate"/>
            </w:r>
            <w:r>
              <w:rPr>
                <w:noProof/>
                <w:webHidden/>
              </w:rPr>
              <w:t>50</w:t>
            </w:r>
            <w:r>
              <w:rPr>
                <w:noProof/>
                <w:webHidden/>
              </w:rPr>
              <w:fldChar w:fldCharType="end"/>
            </w:r>
          </w:hyperlink>
        </w:p>
        <w:p w14:paraId="61FF1BB3" w14:textId="612733C3" w:rsidR="002B1BB4" w:rsidRDefault="002B1BB4">
          <w:pPr>
            <w:pStyle w:val="TOC3"/>
            <w:tabs>
              <w:tab w:val="left" w:pos="1440"/>
              <w:tab w:val="right" w:leader="dot" w:pos="8630"/>
            </w:tabs>
            <w:rPr>
              <w:rFonts w:eastAsiaTheme="minorEastAsia"/>
              <w:noProof/>
            </w:rPr>
          </w:pPr>
          <w:hyperlink w:anchor="_Toc233531505" w:history="1">
            <w:r w:rsidRPr="00296DC4">
              <w:rPr>
                <w:rStyle w:val="Hyperlink"/>
                <w:rFonts w:asciiTheme="majorBidi" w:hAnsiTheme="majorBidi"/>
                <w:b/>
                <w:bCs/>
                <w:noProof/>
              </w:rPr>
              <w:t>5.3.1.</w:t>
            </w:r>
            <w:r>
              <w:rPr>
                <w:rFonts w:eastAsiaTheme="minorEastAsia"/>
                <w:noProof/>
              </w:rPr>
              <w:tab/>
            </w:r>
            <w:r w:rsidRPr="00296DC4">
              <w:rPr>
                <w:rStyle w:val="Hyperlink"/>
                <w:rFonts w:asciiTheme="majorBidi" w:hAnsiTheme="majorBidi"/>
                <w:b/>
                <w:bCs/>
                <w:noProof/>
              </w:rPr>
              <w:t>Architectural Layers</w:t>
            </w:r>
            <w:r>
              <w:rPr>
                <w:noProof/>
                <w:webHidden/>
              </w:rPr>
              <w:tab/>
            </w:r>
            <w:r>
              <w:rPr>
                <w:noProof/>
                <w:webHidden/>
              </w:rPr>
              <w:fldChar w:fldCharType="begin"/>
            </w:r>
            <w:r>
              <w:rPr>
                <w:noProof/>
                <w:webHidden/>
              </w:rPr>
              <w:instrText xml:space="preserve"> PAGEREF _Toc233531505 \h </w:instrText>
            </w:r>
            <w:r>
              <w:rPr>
                <w:noProof/>
                <w:webHidden/>
              </w:rPr>
            </w:r>
            <w:r>
              <w:rPr>
                <w:noProof/>
                <w:webHidden/>
              </w:rPr>
              <w:fldChar w:fldCharType="separate"/>
            </w:r>
            <w:r>
              <w:rPr>
                <w:noProof/>
                <w:webHidden/>
              </w:rPr>
              <w:t>50</w:t>
            </w:r>
            <w:r>
              <w:rPr>
                <w:noProof/>
                <w:webHidden/>
              </w:rPr>
              <w:fldChar w:fldCharType="end"/>
            </w:r>
          </w:hyperlink>
        </w:p>
        <w:p w14:paraId="12D6877C" w14:textId="02326437" w:rsidR="002B1BB4" w:rsidRDefault="002B1BB4">
          <w:pPr>
            <w:pStyle w:val="TOC3"/>
            <w:tabs>
              <w:tab w:val="left" w:pos="1200"/>
              <w:tab w:val="right" w:leader="dot" w:pos="8630"/>
            </w:tabs>
            <w:rPr>
              <w:rFonts w:eastAsiaTheme="minorEastAsia"/>
              <w:noProof/>
            </w:rPr>
          </w:pPr>
          <w:hyperlink w:anchor="_Toc233531506" w:history="1">
            <w:r w:rsidRPr="00296DC4">
              <w:rPr>
                <w:rStyle w:val="Hyperlink"/>
                <w:rFonts w:asciiTheme="majorBidi" w:hAnsiTheme="majorBidi"/>
                <w:b/>
                <w:bCs/>
                <w:noProof/>
              </w:rPr>
              <w:t>5.4.</w:t>
            </w:r>
            <w:r>
              <w:rPr>
                <w:rFonts w:eastAsiaTheme="minorEastAsia"/>
                <w:noProof/>
              </w:rPr>
              <w:tab/>
            </w:r>
            <w:r w:rsidRPr="00296DC4">
              <w:rPr>
                <w:rStyle w:val="Hyperlink"/>
                <w:rFonts w:asciiTheme="majorBidi" w:hAnsiTheme="majorBidi"/>
                <w:b/>
                <w:bCs/>
                <w:noProof/>
              </w:rPr>
              <w:t>Entity Relationship Diagram and Database Design</w:t>
            </w:r>
            <w:r>
              <w:rPr>
                <w:noProof/>
                <w:webHidden/>
              </w:rPr>
              <w:tab/>
            </w:r>
            <w:r>
              <w:rPr>
                <w:noProof/>
                <w:webHidden/>
              </w:rPr>
              <w:fldChar w:fldCharType="begin"/>
            </w:r>
            <w:r>
              <w:rPr>
                <w:noProof/>
                <w:webHidden/>
              </w:rPr>
              <w:instrText xml:space="preserve"> PAGEREF _Toc233531506 \h </w:instrText>
            </w:r>
            <w:r>
              <w:rPr>
                <w:noProof/>
                <w:webHidden/>
              </w:rPr>
            </w:r>
            <w:r>
              <w:rPr>
                <w:noProof/>
                <w:webHidden/>
              </w:rPr>
              <w:fldChar w:fldCharType="separate"/>
            </w:r>
            <w:r>
              <w:rPr>
                <w:noProof/>
                <w:webHidden/>
              </w:rPr>
              <w:t>51</w:t>
            </w:r>
            <w:r>
              <w:rPr>
                <w:noProof/>
                <w:webHidden/>
              </w:rPr>
              <w:fldChar w:fldCharType="end"/>
            </w:r>
          </w:hyperlink>
        </w:p>
        <w:p w14:paraId="4B186847" w14:textId="193D3027" w:rsidR="002B1BB4" w:rsidRDefault="002B1BB4">
          <w:pPr>
            <w:pStyle w:val="TOC3"/>
            <w:tabs>
              <w:tab w:val="left" w:pos="1200"/>
              <w:tab w:val="right" w:leader="dot" w:pos="8630"/>
            </w:tabs>
            <w:rPr>
              <w:rFonts w:eastAsiaTheme="minorEastAsia"/>
              <w:noProof/>
            </w:rPr>
          </w:pPr>
          <w:hyperlink w:anchor="_Toc233531507" w:history="1">
            <w:r w:rsidRPr="00296DC4">
              <w:rPr>
                <w:rStyle w:val="Hyperlink"/>
                <w:rFonts w:asciiTheme="majorBidi" w:hAnsiTheme="majorBidi"/>
                <w:b/>
                <w:bCs/>
                <w:noProof/>
              </w:rPr>
              <w:t>5.5.</w:t>
            </w:r>
            <w:r>
              <w:rPr>
                <w:rFonts w:eastAsiaTheme="minorEastAsia"/>
                <w:noProof/>
              </w:rPr>
              <w:tab/>
            </w:r>
            <w:r w:rsidRPr="00296DC4">
              <w:rPr>
                <w:rStyle w:val="Hyperlink"/>
                <w:rFonts w:asciiTheme="majorBidi" w:hAnsiTheme="majorBidi"/>
                <w:b/>
                <w:bCs/>
                <w:noProof/>
              </w:rPr>
              <w:t>Activity Diagram</w:t>
            </w:r>
            <w:r>
              <w:rPr>
                <w:noProof/>
                <w:webHidden/>
              </w:rPr>
              <w:tab/>
            </w:r>
            <w:r>
              <w:rPr>
                <w:noProof/>
                <w:webHidden/>
              </w:rPr>
              <w:fldChar w:fldCharType="begin"/>
            </w:r>
            <w:r>
              <w:rPr>
                <w:noProof/>
                <w:webHidden/>
              </w:rPr>
              <w:instrText xml:space="preserve"> PAGEREF _Toc233531507 \h </w:instrText>
            </w:r>
            <w:r>
              <w:rPr>
                <w:noProof/>
                <w:webHidden/>
              </w:rPr>
            </w:r>
            <w:r>
              <w:rPr>
                <w:noProof/>
                <w:webHidden/>
              </w:rPr>
              <w:fldChar w:fldCharType="separate"/>
            </w:r>
            <w:r>
              <w:rPr>
                <w:noProof/>
                <w:webHidden/>
              </w:rPr>
              <w:t>55</w:t>
            </w:r>
            <w:r>
              <w:rPr>
                <w:noProof/>
                <w:webHidden/>
              </w:rPr>
              <w:fldChar w:fldCharType="end"/>
            </w:r>
          </w:hyperlink>
        </w:p>
        <w:p w14:paraId="02654988" w14:textId="7FC7F18F" w:rsidR="002B1BB4" w:rsidRDefault="002B1BB4">
          <w:pPr>
            <w:pStyle w:val="TOC3"/>
            <w:tabs>
              <w:tab w:val="left" w:pos="1440"/>
              <w:tab w:val="right" w:leader="dot" w:pos="8630"/>
            </w:tabs>
            <w:rPr>
              <w:rFonts w:eastAsiaTheme="minorEastAsia"/>
              <w:noProof/>
            </w:rPr>
          </w:pPr>
          <w:hyperlink w:anchor="_Toc233531508" w:history="1">
            <w:r w:rsidRPr="00296DC4">
              <w:rPr>
                <w:rStyle w:val="Hyperlink"/>
                <w:rFonts w:asciiTheme="majorBidi" w:hAnsiTheme="majorBidi"/>
                <w:b/>
                <w:bCs/>
                <w:noProof/>
              </w:rPr>
              <w:t>5.5.1.</w:t>
            </w:r>
            <w:r>
              <w:rPr>
                <w:rFonts w:eastAsiaTheme="minorEastAsia"/>
                <w:noProof/>
              </w:rPr>
              <w:tab/>
            </w:r>
            <w:r w:rsidRPr="00296DC4">
              <w:rPr>
                <w:rStyle w:val="Hyperlink"/>
                <w:rFonts w:asciiTheme="majorBidi" w:hAnsiTheme="majorBidi"/>
                <w:b/>
                <w:bCs/>
                <w:noProof/>
              </w:rPr>
              <w:t>Key Decisions and Flows</w:t>
            </w:r>
            <w:r>
              <w:rPr>
                <w:noProof/>
                <w:webHidden/>
              </w:rPr>
              <w:tab/>
            </w:r>
            <w:r>
              <w:rPr>
                <w:noProof/>
                <w:webHidden/>
              </w:rPr>
              <w:fldChar w:fldCharType="begin"/>
            </w:r>
            <w:r>
              <w:rPr>
                <w:noProof/>
                <w:webHidden/>
              </w:rPr>
              <w:instrText xml:space="preserve"> PAGEREF _Toc233531508 \h </w:instrText>
            </w:r>
            <w:r>
              <w:rPr>
                <w:noProof/>
                <w:webHidden/>
              </w:rPr>
            </w:r>
            <w:r>
              <w:rPr>
                <w:noProof/>
                <w:webHidden/>
              </w:rPr>
              <w:fldChar w:fldCharType="separate"/>
            </w:r>
            <w:r>
              <w:rPr>
                <w:noProof/>
                <w:webHidden/>
              </w:rPr>
              <w:t>56</w:t>
            </w:r>
            <w:r>
              <w:rPr>
                <w:noProof/>
                <w:webHidden/>
              </w:rPr>
              <w:fldChar w:fldCharType="end"/>
            </w:r>
          </w:hyperlink>
        </w:p>
        <w:p w14:paraId="02C2A2CD" w14:textId="4FC3FC17" w:rsidR="002B1BB4" w:rsidRDefault="002B1BB4">
          <w:pPr>
            <w:pStyle w:val="TOC3"/>
            <w:tabs>
              <w:tab w:val="left" w:pos="1200"/>
              <w:tab w:val="right" w:leader="dot" w:pos="8630"/>
            </w:tabs>
            <w:rPr>
              <w:rFonts w:eastAsiaTheme="minorEastAsia"/>
              <w:noProof/>
            </w:rPr>
          </w:pPr>
          <w:hyperlink w:anchor="_Toc233531509" w:history="1">
            <w:r w:rsidRPr="00296DC4">
              <w:rPr>
                <w:rStyle w:val="Hyperlink"/>
                <w:rFonts w:asciiTheme="majorBidi" w:hAnsiTheme="majorBidi"/>
                <w:b/>
                <w:bCs/>
                <w:noProof/>
              </w:rPr>
              <w:t>5.6.</w:t>
            </w:r>
            <w:r>
              <w:rPr>
                <w:rFonts w:eastAsiaTheme="minorEastAsia"/>
                <w:noProof/>
              </w:rPr>
              <w:tab/>
            </w:r>
            <w:r w:rsidRPr="00296DC4">
              <w:rPr>
                <w:rStyle w:val="Hyperlink"/>
                <w:rFonts w:asciiTheme="majorBidi" w:hAnsiTheme="majorBidi"/>
                <w:b/>
                <w:bCs/>
                <w:noProof/>
              </w:rPr>
              <w:t>Sequence Diagram</w:t>
            </w:r>
            <w:r>
              <w:rPr>
                <w:noProof/>
                <w:webHidden/>
              </w:rPr>
              <w:tab/>
            </w:r>
            <w:r>
              <w:rPr>
                <w:noProof/>
                <w:webHidden/>
              </w:rPr>
              <w:fldChar w:fldCharType="begin"/>
            </w:r>
            <w:r>
              <w:rPr>
                <w:noProof/>
                <w:webHidden/>
              </w:rPr>
              <w:instrText xml:space="preserve"> PAGEREF _Toc233531509 \h </w:instrText>
            </w:r>
            <w:r>
              <w:rPr>
                <w:noProof/>
                <w:webHidden/>
              </w:rPr>
            </w:r>
            <w:r>
              <w:rPr>
                <w:noProof/>
                <w:webHidden/>
              </w:rPr>
              <w:fldChar w:fldCharType="separate"/>
            </w:r>
            <w:r>
              <w:rPr>
                <w:noProof/>
                <w:webHidden/>
              </w:rPr>
              <w:t>57</w:t>
            </w:r>
            <w:r>
              <w:rPr>
                <w:noProof/>
                <w:webHidden/>
              </w:rPr>
              <w:fldChar w:fldCharType="end"/>
            </w:r>
          </w:hyperlink>
        </w:p>
        <w:p w14:paraId="7FEC5562" w14:textId="3370CE1A" w:rsidR="002B1BB4" w:rsidRDefault="002B1BB4">
          <w:pPr>
            <w:pStyle w:val="TOC3"/>
            <w:tabs>
              <w:tab w:val="left" w:pos="1200"/>
              <w:tab w:val="right" w:leader="dot" w:pos="8630"/>
            </w:tabs>
            <w:rPr>
              <w:rFonts w:eastAsiaTheme="minorEastAsia"/>
              <w:noProof/>
            </w:rPr>
          </w:pPr>
          <w:hyperlink w:anchor="_Toc233531510" w:history="1">
            <w:r w:rsidRPr="00296DC4">
              <w:rPr>
                <w:rStyle w:val="Hyperlink"/>
                <w:rFonts w:asciiTheme="majorBidi" w:hAnsiTheme="majorBidi"/>
                <w:b/>
                <w:bCs/>
                <w:noProof/>
              </w:rPr>
              <w:t>5.7.</w:t>
            </w:r>
            <w:r>
              <w:rPr>
                <w:rFonts w:eastAsiaTheme="minorEastAsia"/>
                <w:noProof/>
              </w:rPr>
              <w:tab/>
            </w:r>
            <w:r w:rsidRPr="00296DC4">
              <w:rPr>
                <w:rStyle w:val="Hyperlink"/>
                <w:rFonts w:asciiTheme="majorBidi" w:hAnsiTheme="majorBidi"/>
                <w:b/>
                <w:bCs/>
                <w:noProof/>
              </w:rPr>
              <w:t>Class Diagram</w:t>
            </w:r>
            <w:r>
              <w:rPr>
                <w:noProof/>
                <w:webHidden/>
              </w:rPr>
              <w:tab/>
            </w:r>
            <w:r>
              <w:rPr>
                <w:noProof/>
                <w:webHidden/>
              </w:rPr>
              <w:fldChar w:fldCharType="begin"/>
            </w:r>
            <w:r>
              <w:rPr>
                <w:noProof/>
                <w:webHidden/>
              </w:rPr>
              <w:instrText xml:space="preserve"> PAGEREF _Toc233531510 \h </w:instrText>
            </w:r>
            <w:r>
              <w:rPr>
                <w:noProof/>
                <w:webHidden/>
              </w:rPr>
            </w:r>
            <w:r>
              <w:rPr>
                <w:noProof/>
                <w:webHidden/>
              </w:rPr>
              <w:fldChar w:fldCharType="separate"/>
            </w:r>
            <w:r>
              <w:rPr>
                <w:noProof/>
                <w:webHidden/>
              </w:rPr>
              <w:t>59</w:t>
            </w:r>
            <w:r>
              <w:rPr>
                <w:noProof/>
                <w:webHidden/>
              </w:rPr>
              <w:fldChar w:fldCharType="end"/>
            </w:r>
          </w:hyperlink>
        </w:p>
        <w:p w14:paraId="2894894F" w14:textId="47F2DCED" w:rsidR="002B1BB4" w:rsidRDefault="002B1BB4">
          <w:pPr>
            <w:pStyle w:val="TOC3"/>
            <w:tabs>
              <w:tab w:val="left" w:pos="960"/>
              <w:tab w:val="right" w:leader="dot" w:pos="8630"/>
            </w:tabs>
            <w:rPr>
              <w:rFonts w:eastAsiaTheme="minorEastAsia"/>
              <w:noProof/>
            </w:rPr>
          </w:pPr>
          <w:hyperlink w:anchor="_Toc233531511" w:history="1">
            <w:r w:rsidRPr="00296DC4">
              <w:rPr>
                <w:rStyle w:val="Hyperlink"/>
                <w:rFonts w:asciiTheme="majorBidi" w:hAnsiTheme="majorBidi"/>
                <w:b/>
                <w:bCs/>
                <w:noProof/>
              </w:rPr>
              <w:t>6.</w:t>
            </w:r>
            <w:r>
              <w:rPr>
                <w:rFonts w:eastAsiaTheme="minorEastAsia"/>
                <w:noProof/>
              </w:rPr>
              <w:tab/>
            </w:r>
            <w:r w:rsidRPr="00296DC4">
              <w:rPr>
                <w:rStyle w:val="Hyperlink"/>
                <w:rFonts w:asciiTheme="majorBidi" w:hAnsiTheme="majorBidi"/>
                <w:b/>
                <w:bCs/>
                <w:noProof/>
              </w:rPr>
              <w:t>Implementation</w:t>
            </w:r>
            <w:r>
              <w:rPr>
                <w:noProof/>
                <w:webHidden/>
              </w:rPr>
              <w:tab/>
            </w:r>
            <w:r>
              <w:rPr>
                <w:noProof/>
                <w:webHidden/>
              </w:rPr>
              <w:fldChar w:fldCharType="begin"/>
            </w:r>
            <w:r>
              <w:rPr>
                <w:noProof/>
                <w:webHidden/>
              </w:rPr>
              <w:instrText xml:space="preserve"> PAGEREF _Toc233531511 \h </w:instrText>
            </w:r>
            <w:r>
              <w:rPr>
                <w:noProof/>
                <w:webHidden/>
              </w:rPr>
            </w:r>
            <w:r>
              <w:rPr>
                <w:noProof/>
                <w:webHidden/>
              </w:rPr>
              <w:fldChar w:fldCharType="separate"/>
            </w:r>
            <w:r>
              <w:rPr>
                <w:noProof/>
                <w:webHidden/>
              </w:rPr>
              <w:t>60</w:t>
            </w:r>
            <w:r>
              <w:rPr>
                <w:noProof/>
                <w:webHidden/>
              </w:rPr>
              <w:fldChar w:fldCharType="end"/>
            </w:r>
          </w:hyperlink>
        </w:p>
        <w:p w14:paraId="65645F82" w14:textId="19C4D5AE" w:rsidR="002B1BB4" w:rsidRDefault="002B1BB4">
          <w:pPr>
            <w:pStyle w:val="TOC3"/>
            <w:tabs>
              <w:tab w:val="left" w:pos="1200"/>
              <w:tab w:val="right" w:leader="dot" w:pos="8630"/>
            </w:tabs>
            <w:rPr>
              <w:rFonts w:eastAsiaTheme="minorEastAsia"/>
              <w:noProof/>
            </w:rPr>
          </w:pPr>
          <w:hyperlink w:anchor="_Toc233531512" w:history="1">
            <w:r w:rsidRPr="00296DC4">
              <w:rPr>
                <w:rStyle w:val="Hyperlink"/>
                <w:rFonts w:asciiTheme="majorBidi" w:hAnsiTheme="majorBidi"/>
                <w:b/>
                <w:bCs/>
                <w:noProof/>
              </w:rPr>
              <w:t>6.1.</w:t>
            </w:r>
            <w:r>
              <w:rPr>
                <w:rFonts w:eastAsiaTheme="minorEastAsia"/>
                <w:noProof/>
              </w:rPr>
              <w:tab/>
            </w:r>
            <w:r w:rsidRPr="00296DC4">
              <w:rPr>
                <w:rStyle w:val="Hyperlink"/>
                <w:rFonts w:asciiTheme="majorBidi" w:hAnsiTheme="majorBidi"/>
                <w:b/>
                <w:bCs/>
                <w:noProof/>
              </w:rPr>
              <w:t>Implementation Overview</w:t>
            </w:r>
            <w:r>
              <w:rPr>
                <w:noProof/>
                <w:webHidden/>
              </w:rPr>
              <w:tab/>
            </w:r>
            <w:r>
              <w:rPr>
                <w:noProof/>
                <w:webHidden/>
              </w:rPr>
              <w:fldChar w:fldCharType="begin"/>
            </w:r>
            <w:r>
              <w:rPr>
                <w:noProof/>
                <w:webHidden/>
              </w:rPr>
              <w:instrText xml:space="preserve"> PAGEREF _Toc233531512 \h </w:instrText>
            </w:r>
            <w:r>
              <w:rPr>
                <w:noProof/>
                <w:webHidden/>
              </w:rPr>
            </w:r>
            <w:r>
              <w:rPr>
                <w:noProof/>
                <w:webHidden/>
              </w:rPr>
              <w:fldChar w:fldCharType="separate"/>
            </w:r>
            <w:r>
              <w:rPr>
                <w:noProof/>
                <w:webHidden/>
              </w:rPr>
              <w:t>60</w:t>
            </w:r>
            <w:r>
              <w:rPr>
                <w:noProof/>
                <w:webHidden/>
              </w:rPr>
              <w:fldChar w:fldCharType="end"/>
            </w:r>
          </w:hyperlink>
        </w:p>
        <w:p w14:paraId="56B0E6D3" w14:textId="30DAC335" w:rsidR="002B1BB4" w:rsidRDefault="002B1BB4">
          <w:pPr>
            <w:pStyle w:val="TOC3"/>
            <w:tabs>
              <w:tab w:val="left" w:pos="1200"/>
              <w:tab w:val="right" w:leader="dot" w:pos="8630"/>
            </w:tabs>
            <w:rPr>
              <w:rFonts w:eastAsiaTheme="minorEastAsia"/>
              <w:noProof/>
            </w:rPr>
          </w:pPr>
          <w:hyperlink w:anchor="_Toc233531513" w:history="1">
            <w:r w:rsidRPr="00296DC4">
              <w:rPr>
                <w:rStyle w:val="Hyperlink"/>
                <w:rFonts w:asciiTheme="majorBidi" w:hAnsiTheme="majorBidi"/>
                <w:b/>
                <w:bCs/>
                <w:noProof/>
              </w:rPr>
              <w:t>6.2.</w:t>
            </w:r>
            <w:r>
              <w:rPr>
                <w:rFonts w:eastAsiaTheme="minorEastAsia"/>
                <w:noProof/>
              </w:rPr>
              <w:tab/>
            </w:r>
            <w:r w:rsidRPr="00296DC4">
              <w:rPr>
                <w:rStyle w:val="Hyperlink"/>
                <w:rFonts w:asciiTheme="majorBidi" w:hAnsiTheme="majorBidi"/>
                <w:b/>
                <w:bCs/>
                <w:noProof/>
              </w:rPr>
              <w:t>Development Tools and Technologies</w:t>
            </w:r>
            <w:r>
              <w:rPr>
                <w:noProof/>
                <w:webHidden/>
              </w:rPr>
              <w:tab/>
            </w:r>
            <w:r>
              <w:rPr>
                <w:noProof/>
                <w:webHidden/>
              </w:rPr>
              <w:fldChar w:fldCharType="begin"/>
            </w:r>
            <w:r>
              <w:rPr>
                <w:noProof/>
                <w:webHidden/>
              </w:rPr>
              <w:instrText xml:space="preserve"> PAGEREF _Toc233531513 \h </w:instrText>
            </w:r>
            <w:r>
              <w:rPr>
                <w:noProof/>
                <w:webHidden/>
              </w:rPr>
            </w:r>
            <w:r>
              <w:rPr>
                <w:noProof/>
                <w:webHidden/>
              </w:rPr>
              <w:fldChar w:fldCharType="separate"/>
            </w:r>
            <w:r>
              <w:rPr>
                <w:noProof/>
                <w:webHidden/>
              </w:rPr>
              <w:t>61</w:t>
            </w:r>
            <w:r>
              <w:rPr>
                <w:noProof/>
                <w:webHidden/>
              </w:rPr>
              <w:fldChar w:fldCharType="end"/>
            </w:r>
          </w:hyperlink>
        </w:p>
        <w:p w14:paraId="5B941C5E" w14:textId="5F6987B2" w:rsidR="002B1BB4" w:rsidRDefault="002B1BB4">
          <w:pPr>
            <w:pStyle w:val="TOC3"/>
            <w:tabs>
              <w:tab w:val="left" w:pos="1200"/>
              <w:tab w:val="right" w:leader="dot" w:pos="8630"/>
            </w:tabs>
            <w:rPr>
              <w:rFonts w:eastAsiaTheme="minorEastAsia"/>
              <w:noProof/>
            </w:rPr>
          </w:pPr>
          <w:hyperlink w:anchor="_Toc233531514" w:history="1">
            <w:r w:rsidRPr="00296DC4">
              <w:rPr>
                <w:rStyle w:val="Hyperlink"/>
                <w:rFonts w:asciiTheme="majorBidi" w:hAnsiTheme="majorBidi"/>
                <w:b/>
                <w:bCs/>
                <w:noProof/>
              </w:rPr>
              <w:t>6.3.</w:t>
            </w:r>
            <w:r>
              <w:rPr>
                <w:rFonts w:eastAsiaTheme="minorEastAsia"/>
                <w:noProof/>
              </w:rPr>
              <w:tab/>
            </w:r>
            <w:r w:rsidRPr="00296DC4">
              <w:rPr>
                <w:rStyle w:val="Hyperlink"/>
                <w:rFonts w:asciiTheme="majorBidi" w:hAnsiTheme="majorBidi"/>
                <w:b/>
                <w:bCs/>
                <w:noProof/>
              </w:rPr>
              <w:t>Wearable Firmware Implementation</w:t>
            </w:r>
            <w:r>
              <w:rPr>
                <w:noProof/>
                <w:webHidden/>
              </w:rPr>
              <w:tab/>
            </w:r>
            <w:r>
              <w:rPr>
                <w:noProof/>
                <w:webHidden/>
              </w:rPr>
              <w:fldChar w:fldCharType="begin"/>
            </w:r>
            <w:r>
              <w:rPr>
                <w:noProof/>
                <w:webHidden/>
              </w:rPr>
              <w:instrText xml:space="preserve"> PAGEREF _Toc233531514 \h </w:instrText>
            </w:r>
            <w:r>
              <w:rPr>
                <w:noProof/>
                <w:webHidden/>
              </w:rPr>
            </w:r>
            <w:r>
              <w:rPr>
                <w:noProof/>
                <w:webHidden/>
              </w:rPr>
              <w:fldChar w:fldCharType="separate"/>
            </w:r>
            <w:r>
              <w:rPr>
                <w:noProof/>
                <w:webHidden/>
              </w:rPr>
              <w:t>62</w:t>
            </w:r>
            <w:r>
              <w:rPr>
                <w:noProof/>
                <w:webHidden/>
              </w:rPr>
              <w:fldChar w:fldCharType="end"/>
            </w:r>
          </w:hyperlink>
        </w:p>
        <w:p w14:paraId="5C113BAE" w14:textId="63B49EB6" w:rsidR="002B1BB4" w:rsidRDefault="002B1BB4">
          <w:pPr>
            <w:pStyle w:val="TOC3"/>
            <w:tabs>
              <w:tab w:val="left" w:pos="1440"/>
              <w:tab w:val="right" w:leader="dot" w:pos="8630"/>
            </w:tabs>
            <w:rPr>
              <w:rFonts w:eastAsiaTheme="minorEastAsia"/>
              <w:noProof/>
            </w:rPr>
          </w:pPr>
          <w:hyperlink w:anchor="_Toc233531515" w:history="1">
            <w:r w:rsidRPr="00296DC4">
              <w:rPr>
                <w:rStyle w:val="Hyperlink"/>
                <w:rFonts w:asciiTheme="majorBidi" w:hAnsiTheme="majorBidi"/>
                <w:b/>
                <w:bCs/>
                <w:noProof/>
              </w:rPr>
              <w:t>6.3.1.</w:t>
            </w:r>
            <w:r>
              <w:rPr>
                <w:rFonts w:eastAsiaTheme="minorEastAsia"/>
                <w:noProof/>
              </w:rPr>
              <w:tab/>
            </w:r>
            <w:r w:rsidRPr="00296DC4">
              <w:rPr>
                <w:rStyle w:val="Hyperlink"/>
                <w:rFonts w:asciiTheme="majorBidi" w:hAnsiTheme="majorBidi"/>
                <w:b/>
                <w:bCs/>
                <w:noProof/>
              </w:rPr>
              <w:t>Sensor Acquisition and Task Scheduling</w:t>
            </w:r>
            <w:r>
              <w:rPr>
                <w:noProof/>
                <w:webHidden/>
              </w:rPr>
              <w:tab/>
            </w:r>
            <w:r>
              <w:rPr>
                <w:noProof/>
                <w:webHidden/>
              </w:rPr>
              <w:fldChar w:fldCharType="begin"/>
            </w:r>
            <w:r>
              <w:rPr>
                <w:noProof/>
                <w:webHidden/>
              </w:rPr>
              <w:instrText xml:space="preserve"> PAGEREF _Toc233531515 \h </w:instrText>
            </w:r>
            <w:r>
              <w:rPr>
                <w:noProof/>
                <w:webHidden/>
              </w:rPr>
            </w:r>
            <w:r>
              <w:rPr>
                <w:noProof/>
                <w:webHidden/>
              </w:rPr>
              <w:fldChar w:fldCharType="separate"/>
            </w:r>
            <w:r>
              <w:rPr>
                <w:noProof/>
                <w:webHidden/>
              </w:rPr>
              <w:t>62</w:t>
            </w:r>
            <w:r>
              <w:rPr>
                <w:noProof/>
                <w:webHidden/>
              </w:rPr>
              <w:fldChar w:fldCharType="end"/>
            </w:r>
          </w:hyperlink>
        </w:p>
        <w:p w14:paraId="1C2B73E1" w14:textId="74D42BA2" w:rsidR="002B1BB4" w:rsidRDefault="002B1BB4">
          <w:pPr>
            <w:pStyle w:val="TOC3"/>
            <w:tabs>
              <w:tab w:val="left" w:pos="1440"/>
              <w:tab w:val="right" w:leader="dot" w:pos="8630"/>
            </w:tabs>
            <w:rPr>
              <w:rFonts w:eastAsiaTheme="minorEastAsia"/>
              <w:noProof/>
            </w:rPr>
          </w:pPr>
          <w:hyperlink w:anchor="_Toc233531516" w:history="1">
            <w:r w:rsidRPr="00296DC4">
              <w:rPr>
                <w:rStyle w:val="Hyperlink"/>
                <w:rFonts w:asciiTheme="majorBidi" w:hAnsiTheme="majorBidi"/>
                <w:b/>
                <w:bCs/>
                <w:noProof/>
              </w:rPr>
              <w:t>6.3.2.</w:t>
            </w:r>
            <w:r>
              <w:rPr>
                <w:rFonts w:eastAsiaTheme="minorEastAsia"/>
                <w:noProof/>
              </w:rPr>
              <w:tab/>
            </w:r>
            <w:r w:rsidRPr="00296DC4">
              <w:rPr>
                <w:rStyle w:val="Hyperlink"/>
                <w:rFonts w:asciiTheme="majorBidi" w:hAnsiTheme="majorBidi"/>
                <w:b/>
                <w:bCs/>
                <w:noProof/>
              </w:rPr>
              <w:t>Edge Anomaly Detection</w:t>
            </w:r>
            <w:r>
              <w:rPr>
                <w:noProof/>
                <w:webHidden/>
              </w:rPr>
              <w:tab/>
            </w:r>
            <w:r>
              <w:rPr>
                <w:noProof/>
                <w:webHidden/>
              </w:rPr>
              <w:fldChar w:fldCharType="begin"/>
            </w:r>
            <w:r>
              <w:rPr>
                <w:noProof/>
                <w:webHidden/>
              </w:rPr>
              <w:instrText xml:space="preserve"> PAGEREF _Toc233531516 \h </w:instrText>
            </w:r>
            <w:r>
              <w:rPr>
                <w:noProof/>
                <w:webHidden/>
              </w:rPr>
            </w:r>
            <w:r>
              <w:rPr>
                <w:noProof/>
                <w:webHidden/>
              </w:rPr>
              <w:fldChar w:fldCharType="separate"/>
            </w:r>
            <w:r>
              <w:rPr>
                <w:noProof/>
                <w:webHidden/>
              </w:rPr>
              <w:t>63</w:t>
            </w:r>
            <w:r>
              <w:rPr>
                <w:noProof/>
                <w:webHidden/>
              </w:rPr>
              <w:fldChar w:fldCharType="end"/>
            </w:r>
          </w:hyperlink>
        </w:p>
        <w:p w14:paraId="4A094745" w14:textId="7202C9A4" w:rsidR="002B1BB4" w:rsidRDefault="002B1BB4">
          <w:pPr>
            <w:pStyle w:val="TOC3"/>
            <w:tabs>
              <w:tab w:val="left" w:pos="1440"/>
              <w:tab w:val="right" w:leader="dot" w:pos="8630"/>
            </w:tabs>
            <w:rPr>
              <w:rFonts w:eastAsiaTheme="minorEastAsia"/>
              <w:noProof/>
            </w:rPr>
          </w:pPr>
          <w:hyperlink w:anchor="_Toc233531517" w:history="1">
            <w:r w:rsidRPr="00296DC4">
              <w:rPr>
                <w:rStyle w:val="Hyperlink"/>
                <w:rFonts w:asciiTheme="majorBidi" w:hAnsiTheme="majorBidi"/>
                <w:b/>
                <w:bCs/>
                <w:noProof/>
              </w:rPr>
              <w:t>6.3.3.</w:t>
            </w:r>
            <w:r>
              <w:rPr>
                <w:rFonts w:eastAsiaTheme="minorEastAsia"/>
                <w:noProof/>
              </w:rPr>
              <w:tab/>
            </w:r>
            <w:r w:rsidRPr="00296DC4">
              <w:rPr>
                <w:rStyle w:val="Hyperlink"/>
                <w:rFonts w:asciiTheme="majorBidi" w:hAnsiTheme="majorBidi"/>
                <w:b/>
                <w:bCs/>
                <w:noProof/>
              </w:rPr>
              <w:t>Power Management and Alert Triggering</w:t>
            </w:r>
            <w:r>
              <w:rPr>
                <w:noProof/>
                <w:webHidden/>
              </w:rPr>
              <w:tab/>
            </w:r>
            <w:r>
              <w:rPr>
                <w:noProof/>
                <w:webHidden/>
              </w:rPr>
              <w:fldChar w:fldCharType="begin"/>
            </w:r>
            <w:r>
              <w:rPr>
                <w:noProof/>
                <w:webHidden/>
              </w:rPr>
              <w:instrText xml:space="preserve"> PAGEREF _Toc233531517 \h </w:instrText>
            </w:r>
            <w:r>
              <w:rPr>
                <w:noProof/>
                <w:webHidden/>
              </w:rPr>
            </w:r>
            <w:r>
              <w:rPr>
                <w:noProof/>
                <w:webHidden/>
              </w:rPr>
              <w:fldChar w:fldCharType="separate"/>
            </w:r>
            <w:r>
              <w:rPr>
                <w:noProof/>
                <w:webHidden/>
              </w:rPr>
              <w:t>63</w:t>
            </w:r>
            <w:r>
              <w:rPr>
                <w:noProof/>
                <w:webHidden/>
              </w:rPr>
              <w:fldChar w:fldCharType="end"/>
            </w:r>
          </w:hyperlink>
        </w:p>
        <w:p w14:paraId="60FFF54F" w14:textId="15FE5968" w:rsidR="002B1BB4" w:rsidRDefault="002B1BB4">
          <w:pPr>
            <w:pStyle w:val="TOC3"/>
            <w:tabs>
              <w:tab w:val="left" w:pos="1200"/>
              <w:tab w:val="right" w:leader="dot" w:pos="8630"/>
            </w:tabs>
            <w:rPr>
              <w:rFonts w:eastAsiaTheme="minorEastAsia"/>
              <w:noProof/>
            </w:rPr>
          </w:pPr>
          <w:hyperlink w:anchor="_Toc233531518" w:history="1">
            <w:r w:rsidRPr="00296DC4">
              <w:rPr>
                <w:rStyle w:val="Hyperlink"/>
                <w:rFonts w:asciiTheme="majorBidi" w:hAnsiTheme="majorBidi"/>
                <w:b/>
                <w:bCs/>
                <w:noProof/>
              </w:rPr>
              <w:t>6.4.</w:t>
            </w:r>
            <w:r>
              <w:rPr>
                <w:rFonts w:eastAsiaTheme="minorEastAsia"/>
                <w:noProof/>
              </w:rPr>
              <w:tab/>
            </w:r>
            <w:r w:rsidRPr="00296DC4">
              <w:rPr>
                <w:rStyle w:val="Hyperlink"/>
                <w:rFonts w:asciiTheme="majorBidi" w:hAnsiTheme="majorBidi"/>
                <w:b/>
                <w:bCs/>
                <w:noProof/>
              </w:rPr>
              <w:t>Network and Communication Implementation</w:t>
            </w:r>
            <w:r>
              <w:rPr>
                <w:noProof/>
                <w:webHidden/>
              </w:rPr>
              <w:tab/>
            </w:r>
            <w:r>
              <w:rPr>
                <w:noProof/>
                <w:webHidden/>
              </w:rPr>
              <w:fldChar w:fldCharType="begin"/>
            </w:r>
            <w:r>
              <w:rPr>
                <w:noProof/>
                <w:webHidden/>
              </w:rPr>
              <w:instrText xml:space="preserve"> PAGEREF _Toc233531518 \h </w:instrText>
            </w:r>
            <w:r>
              <w:rPr>
                <w:noProof/>
                <w:webHidden/>
              </w:rPr>
            </w:r>
            <w:r>
              <w:rPr>
                <w:noProof/>
                <w:webHidden/>
              </w:rPr>
              <w:fldChar w:fldCharType="separate"/>
            </w:r>
            <w:r>
              <w:rPr>
                <w:noProof/>
                <w:webHidden/>
              </w:rPr>
              <w:t>64</w:t>
            </w:r>
            <w:r>
              <w:rPr>
                <w:noProof/>
                <w:webHidden/>
              </w:rPr>
              <w:fldChar w:fldCharType="end"/>
            </w:r>
          </w:hyperlink>
        </w:p>
        <w:p w14:paraId="5672D055" w14:textId="1DEEF55F" w:rsidR="002B1BB4" w:rsidRDefault="002B1BB4">
          <w:pPr>
            <w:pStyle w:val="TOC3"/>
            <w:tabs>
              <w:tab w:val="left" w:pos="1200"/>
              <w:tab w:val="right" w:leader="dot" w:pos="8630"/>
            </w:tabs>
            <w:rPr>
              <w:rFonts w:eastAsiaTheme="minorEastAsia"/>
              <w:noProof/>
            </w:rPr>
          </w:pPr>
          <w:hyperlink w:anchor="_Toc233531519" w:history="1">
            <w:r w:rsidRPr="00296DC4">
              <w:rPr>
                <w:rStyle w:val="Hyperlink"/>
                <w:rFonts w:asciiTheme="majorBidi" w:hAnsiTheme="majorBidi"/>
                <w:b/>
                <w:bCs/>
                <w:noProof/>
              </w:rPr>
              <w:t>6.5.</w:t>
            </w:r>
            <w:r>
              <w:rPr>
                <w:rFonts w:eastAsiaTheme="minorEastAsia"/>
                <w:noProof/>
              </w:rPr>
              <w:tab/>
            </w:r>
            <w:r w:rsidRPr="00296DC4">
              <w:rPr>
                <w:rStyle w:val="Hyperlink"/>
                <w:rFonts w:asciiTheme="majorBidi" w:hAnsiTheme="majorBidi"/>
                <w:b/>
                <w:bCs/>
                <w:noProof/>
              </w:rPr>
              <w:t>Backend Implementation</w:t>
            </w:r>
            <w:r>
              <w:rPr>
                <w:noProof/>
                <w:webHidden/>
              </w:rPr>
              <w:tab/>
            </w:r>
            <w:r>
              <w:rPr>
                <w:noProof/>
                <w:webHidden/>
              </w:rPr>
              <w:fldChar w:fldCharType="begin"/>
            </w:r>
            <w:r>
              <w:rPr>
                <w:noProof/>
                <w:webHidden/>
              </w:rPr>
              <w:instrText xml:space="preserve"> PAGEREF _Toc233531519 \h </w:instrText>
            </w:r>
            <w:r>
              <w:rPr>
                <w:noProof/>
                <w:webHidden/>
              </w:rPr>
            </w:r>
            <w:r>
              <w:rPr>
                <w:noProof/>
                <w:webHidden/>
              </w:rPr>
              <w:fldChar w:fldCharType="separate"/>
            </w:r>
            <w:r>
              <w:rPr>
                <w:noProof/>
                <w:webHidden/>
              </w:rPr>
              <w:t>65</w:t>
            </w:r>
            <w:r>
              <w:rPr>
                <w:noProof/>
                <w:webHidden/>
              </w:rPr>
              <w:fldChar w:fldCharType="end"/>
            </w:r>
          </w:hyperlink>
        </w:p>
        <w:p w14:paraId="0DAF37A8" w14:textId="2B0E9EE9" w:rsidR="002B1BB4" w:rsidRDefault="002B1BB4">
          <w:pPr>
            <w:pStyle w:val="TOC3"/>
            <w:tabs>
              <w:tab w:val="left" w:pos="1440"/>
              <w:tab w:val="right" w:leader="dot" w:pos="8630"/>
            </w:tabs>
            <w:rPr>
              <w:rFonts w:eastAsiaTheme="minorEastAsia"/>
              <w:noProof/>
            </w:rPr>
          </w:pPr>
          <w:hyperlink w:anchor="_Toc233531520" w:history="1">
            <w:r w:rsidRPr="00296DC4">
              <w:rPr>
                <w:rStyle w:val="Hyperlink"/>
                <w:rFonts w:asciiTheme="majorBidi" w:hAnsiTheme="majorBidi"/>
                <w:b/>
                <w:bCs/>
                <w:noProof/>
              </w:rPr>
              <w:t>6.5.1.</w:t>
            </w:r>
            <w:r>
              <w:rPr>
                <w:rFonts w:eastAsiaTheme="minorEastAsia"/>
                <w:noProof/>
              </w:rPr>
              <w:tab/>
            </w:r>
            <w:r w:rsidRPr="00296DC4">
              <w:rPr>
                <w:rStyle w:val="Hyperlink"/>
                <w:rFonts w:asciiTheme="majorBidi" w:hAnsiTheme="majorBidi"/>
                <w:b/>
                <w:bCs/>
                <w:noProof/>
              </w:rPr>
              <w:t>Firebase Database Structure</w:t>
            </w:r>
            <w:r>
              <w:rPr>
                <w:noProof/>
                <w:webHidden/>
              </w:rPr>
              <w:tab/>
            </w:r>
            <w:r>
              <w:rPr>
                <w:noProof/>
                <w:webHidden/>
              </w:rPr>
              <w:fldChar w:fldCharType="begin"/>
            </w:r>
            <w:r>
              <w:rPr>
                <w:noProof/>
                <w:webHidden/>
              </w:rPr>
              <w:instrText xml:space="preserve"> PAGEREF _Toc233531520 \h </w:instrText>
            </w:r>
            <w:r>
              <w:rPr>
                <w:noProof/>
                <w:webHidden/>
              </w:rPr>
            </w:r>
            <w:r>
              <w:rPr>
                <w:noProof/>
                <w:webHidden/>
              </w:rPr>
              <w:fldChar w:fldCharType="separate"/>
            </w:r>
            <w:r>
              <w:rPr>
                <w:noProof/>
                <w:webHidden/>
              </w:rPr>
              <w:t>65</w:t>
            </w:r>
            <w:r>
              <w:rPr>
                <w:noProof/>
                <w:webHidden/>
              </w:rPr>
              <w:fldChar w:fldCharType="end"/>
            </w:r>
          </w:hyperlink>
        </w:p>
        <w:p w14:paraId="15F6D54A" w14:textId="0A984C6B" w:rsidR="002B1BB4" w:rsidRDefault="002B1BB4">
          <w:pPr>
            <w:pStyle w:val="TOC3"/>
            <w:tabs>
              <w:tab w:val="left" w:pos="1440"/>
              <w:tab w:val="right" w:leader="dot" w:pos="8630"/>
            </w:tabs>
            <w:rPr>
              <w:rFonts w:eastAsiaTheme="minorEastAsia"/>
              <w:noProof/>
            </w:rPr>
          </w:pPr>
          <w:hyperlink w:anchor="_Toc233531521" w:history="1">
            <w:r w:rsidRPr="00296DC4">
              <w:rPr>
                <w:rStyle w:val="Hyperlink"/>
                <w:rFonts w:asciiTheme="majorBidi" w:hAnsiTheme="majorBidi"/>
                <w:b/>
                <w:bCs/>
                <w:noProof/>
              </w:rPr>
              <w:t>6.5.2.</w:t>
            </w:r>
            <w:r>
              <w:rPr>
                <w:rFonts w:eastAsiaTheme="minorEastAsia"/>
                <w:noProof/>
              </w:rPr>
              <w:tab/>
            </w:r>
            <w:r w:rsidRPr="00296DC4">
              <w:rPr>
                <w:rStyle w:val="Hyperlink"/>
                <w:rFonts w:asciiTheme="majorBidi" w:hAnsiTheme="majorBidi"/>
                <w:b/>
                <w:bCs/>
                <w:noProof/>
              </w:rPr>
              <w:t>Authentication and Push Notifications</w:t>
            </w:r>
            <w:r>
              <w:rPr>
                <w:noProof/>
                <w:webHidden/>
              </w:rPr>
              <w:tab/>
            </w:r>
            <w:r>
              <w:rPr>
                <w:noProof/>
                <w:webHidden/>
              </w:rPr>
              <w:fldChar w:fldCharType="begin"/>
            </w:r>
            <w:r>
              <w:rPr>
                <w:noProof/>
                <w:webHidden/>
              </w:rPr>
              <w:instrText xml:space="preserve"> PAGEREF _Toc233531521 \h </w:instrText>
            </w:r>
            <w:r>
              <w:rPr>
                <w:noProof/>
                <w:webHidden/>
              </w:rPr>
            </w:r>
            <w:r>
              <w:rPr>
                <w:noProof/>
                <w:webHidden/>
              </w:rPr>
              <w:fldChar w:fldCharType="separate"/>
            </w:r>
            <w:r>
              <w:rPr>
                <w:noProof/>
                <w:webHidden/>
              </w:rPr>
              <w:t>66</w:t>
            </w:r>
            <w:r>
              <w:rPr>
                <w:noProof/>
                <w:webHidden/>
              </w:rPr>
              <w:fldChar w:fldCharType="end"/>
            </w:r>
          </w:hyperlink>
        </w:p>
        <w:p w14:paraId="396146A2" w14:textId="2C1137CD" w:rsidR="002B1BB4" w:rsidRDefault="002B1BB4">
          <w:pPr>
            <w:pStyle w:val="TOC3"/>
            <w:tabs>
              <w:tab w:val="left" w:pos="1200"/>
              <w:tab w:val="right" w:leader="dot" w:pos="8630"/>
            </w:tabs>
            <w:rPr>
              <w:rFonts w:eastAsiaTheme="minorEastAsia"/>
              <w:noProof/>
            </w:rPr>
          </w:pPr>
          <w:hyperlink w:anchor="_Toc233531522" w:history="1">
            <w:r w:rsidRPr="00296DC4">
              <w:rPr>
                <w:rStyle w:val="Hyperlink"/>
                <w:rFonts w:asciiTheme="majorBidi" w:hAnsiTheme="majorBidi"/>
                <w:b/>
                <w:bCs/>
                <w:noProof/>
              </w:rPr>
              <w:t>6.6.</w:t>
            </w:r>
            <w:r>
              <w:rPr>
                <w:rFonts w:eastAsiaTheme="minorEastAsia"/>
                <w:noProof/>
              </w:rPr>
              <w:tab/>
            </w:r>
            <w:r w:rsidRPr="00296DC4">
              <w:rPr>
                <w:rStyle w:val="Hyperlink"/>
                <w:rFonts w:asciiTheme="majorBidi" w:hAnsiTheme="majorBidi"/>
                <w:b/>
                <w:bCs/>
                <w:noProof/>
              </w:rPr>
              <w:t>Mobile Application Implementation</w:t>
            </w:r>
            <w:r>
              <w:rPr>
                <w:noProof/>
                <w:webHidden/>
              </w:rPr>
              <w:tab/>
            </w:r>
            <w:r>
              <w:rPr>
                <w:noProof/>
                <w:webHidden/>
              </w:rPr>
              <w:fldChar w:fldCharType="begin"/>
            </w:r>
            <w:r>
              <w:rPr>
                <w:noProof/>
                <w:webHidden/>
              </w:rPr>
              <w:instrText xml:space="preserve"> PAGEREF _Toc233531522 \h </w:instrText>
            </w:r>
            <w:r>
              <w:rPr>
                <w:noProof/>
                <w:webHidden/>
              </w:rPr>
            </w:r>
            <w:r>
              <w:rPr>
                <w:noProof/>
                <w:webHidden/>
              </w:rPr>
              <w:fldChar w:fldCharType="separate"/>
            </w:r>
            <w:r>
              <w:rPr>
                <w:noProof/>
                <w:webHidden/>
              </w:rPr>
              <w:t>67</w:t>
            </w:r>
            <w:r>
              <w:rPr>
                <w:noProof/>
                <w:webHidden/>
              </w:rPr>
              <w:fldChar w:fldCharType="end"/>
            </w:r>
          </w:hyperlink>
        </w:p>
        <w:p w14:paraId="63DF8B04" w14:textId="484DD807" w:rsidR="002B1BB4" w:rsidRDefault="002B1BB4">
          <w:pPr>
            <w:pStyle w:val="TOC3"/>
            <w:tabs>
              <w:tab w:val="left" w:pos="1200"/>
              <w:tab w:val="right" w:leader="dot" w:pos="8630"/>
            </w:tabs>
            <w:rPr>
              <w:rFonts w:eastAsiaTheme="minorEastAsia"/>
              <w:noProof/>
            </w:rPr>
          </w:pPr>
          <w:hyperlink w:anchor="_Toc233531523" w:history="1">
            <w:r w:rsidRPr="00296DC4">
              <w:rPr>
                <w:rStyle w:val="Hyperlink"/>
                <w:rFonts w:asciiTheme="majorBidi" w:hAnsiTheme="majorBidi"/>
                <w:b/>
                <w:bCs/>
                <w:noProof/>
              </w:rPr>
              <w:t>6.7.</w:t>
            </w:r>
            <w:r>
              <w:rPr>
                <w:rFonts w:eastAsiaTheme="minorEastAsia"/>
                <w:noProof/>
              </w:rPr>
              <w:tab/>
            </w:r>
            <w:r w:rsidRPr="00296DC4">
              <w:rPr>
                <w:rStyle w:val="Hyperlink"/>
                <w:rFonts w:asciiTheme="majorBidi" w:hAnsiTheme="majorBidi"/>
                <w:b/>
                <w:bCs/>
                <w:noProof/>
              </w:rPr>
              <w:t>Summary</w:t>
            </w:r>
            <w:r>
              <w:rPr>
                <w:noProof/>
                <w:webHidden/>
              </w:rPr>
              <w:tab/>
            </w:r>
            <w:r>
              <w:rPr>
                <w:noProof/>
                <w:webHidden/>
              </w:rPr>
              <w:fldChar w:fldCharType="begin"/>
            </w:r>
            <w:r>
              <w:rPr>
                <w:noProof/>
                <w:webHidden/>
              </w:rPr>
              <w:instrText xml:space="preserve"> PAGEREF _Toc233531523 \h </w:instrText>
            </w:r>
            <w:r>
              <w:rPr>
                <w:noProof/>
                <w:webHidden/>
              </w:rPr>
            </w:r>
            <w:r>
              <w:rPr>
                <w:noProof/>
                <w:webHidden/>
              </w:rPr>
              <w:fldChar w:fldCharType="separate"/>
            </w:r>
            <w:r>
              <w:rPr>
                <w:noProof/>
                <w:webHidden/>
              </w:rPr>
              <w:t>68</w:t>
            </w:r>
            <w:r>
              <w:rPr>
                <w:noProof/>
                <w:webHidden/>
              </w:rPr>
              <w:fldChar w:fldCharType="end"/>
            </w:r>
          </w:hyperlink>
        </w:p>
        <w:p w14:paraId="11E51450" w14:textId="67E5049D" w:rsidR="002B1BB4" w:rsidRDefault="002B1BB4">
          <w:pPr>
            <w:pStyle w:val="TOC1"/>
            <w:tabs>
              <w:tab w:val="right" w:leader="dot" w:pos="8630"/>
            </w:tabs>
            <w:rPr>
              <w:rFonts w:eastAsiaTheme="minorEastAsia"/>
              <w:noProof/>
            </w:rPr>
          </w:pPr>
          <w:hyperlink w:anchor="_Toc233531524" w:history="1">
            <w:r w:rsidRPr="00296DC4">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_Toc233531524 \h </w:instrText>
            </w:r>
            <w:r>
              <w:rPr>
                <w:noProof/>
                <w:webHidden/>
              </w:rPr>
            </w:r>
            <w:r>
              <w:rPr>
                <w:noProof/>
                <w:webHidden/>
              </w:rPr>
              <w:fldChar w:fldCharType="separate"/>
            </w:r>
            <w:r>
              <w:rPr>
                <w:noProof/>
                <w:webHidden/>
              </w:rPr>
              <w:t>68</w:t>
            </w:r>
            <w:r>
              <w:rPr>
                <w:noProof/>
                <w:webHidden/>
              </w:rPr>
              <w:fldChar w:fldCharType="end"/>
            </w:r>
          </w:hyperlink>
        </w:p>
        <w:p w14:paraId="5995D3A2" w14:textId="77777777" w:rsidR="00E32B14" w:rsidRDefault="00296A94" w:rsidP="00E32B14">
          <w:pPr>
            <w:rPr>
              <w:rFonts w:asciiTheme="majorBidi" w:hAnsiTheme="majorBidi" w:cstheme="majorBidi"/>
              <w:b/>
              <w:bCs/>
              <w:noProof/>
            </w:rPr>
          </w:pPr>
          <w:r w:rsidRPr="002B1BB4">
            <w:rPr>
              <w:rFonts w:asciiTheme="majorBidi" w:hAnsiTheme="majorBidi" w:cstheme="majorBidi"/>
              <w:noProof/>
            </w:rPr>
            <w:fldChar w:fldCharType="end"/>
          </w:r>
        </w:p>
      </w:sdtContent>
    </w:sdt>
    <w:p w14:paraId="63E4DA6C" w14:textId="77777777" w:rsidR="007231DB" w:rsidRDefault="007231DB" w:rsidP="007231DB">
      <w:pPr>
        <w:rPr>
          <w:rFonts w:asciiTheme="majorBidi" w:hAnsiTheme="majorBidi" w:cstheme="majorBidi"/>
          <w:b/>
          <w:bCs/>
          <w:noProof/>
        </w:rPr>
      </w:pPr>
    </w:p>
    <w:p w14:paraId="5D9C42A4" w14:textId="77777777" w:rsidR="007231DB" w:rsidRDefault="007231DB" w:rsidP="007231DB">
      <w:pPr>
        <w:tabs>
          <w:tab w:val="left" w:pos="4020"/>
        </w:tabs>
        <w:rPr>
          <w:rFonts w:asciiTheme="majorBidi" w:hAnsiTheme="majorBidi" w:cstheme="majorBidi"/>
          <w:b/>
          <w:bCs/>
          <w:noProof/>
        </w:rPr>
      </w:pPr>
      <w:r>
        <w:rPr>
          <w:rFonts w:asciiTheme="majorBidi" w:hAnsiTheme="majorBidi" w:cstheme="majorBidi"/>
          <w:b/>
          <w:bCs/>
          <w:noProof/>
        </w:rPr>
        <w:tab/>
      </w:r>
    </w:p>
    <w:p w14:paraId="4EB56C83" w14:textId="77777777" w:rsidR="00D223FC" w:rsidRPr="00136A4B" w:rsidRDefault="007231DB" w:rsidP="009E425C">
      <w:pPr>
        <w:pStyle w:val="Heading2"/>
        <w:numPr>
          <w:ilvl w:val="0"/>
          <w:numId w:val="0"/>
        </w:numPr>
        <w:ind w:left="720"/>
        <w:jc w:val="center"/>
        <w:rPr>
          <w:b/>
          <w:bCs/>
          <w:noProof/>
        </w:rPr>
      </w:pPr>
      <w:r>
        <w:rPr>
          <w:noProof/>
        </w:rPr>
        <w:br w:type="page"/>
      </w:r>
      <w:bookmarkStart w:id="9" w:name="_Toc232891157"/>
      <w:bookmarkStart w:id="10" w:name="_Toc233531450"/>
      <w:r>
        <w:rPr>
          <w:b/>
          <w:bCs/>
          <w:noProof/>
          <w:color w:val="000000" w:themeColor="text1"/>
        </w:rPr>
        <w:lastRenderedPageBreak/>
        <w:t>List of Figures</w:t>
      </w:r>
      <w:bookmarkEnd w:id="9"/>
      <w:bookmarkEnd w:id="10"/>
    </w:p>
    <w:p w14:paraId="2110BCC0" w14:textId="77777777" w:rsidR="007373B4" w:rsidRDefault="001470D9">
      <w:pPr>
        <w:pStyle w:val="TableofFigures"/>
        <w:tabs>
          <w:tab w:val="right" w:leader="dot" w:pos="8630"/>
        </w:tabs>
        <w:rPr>
          <w:rFonts w:eastAsiaTheme="minorEastAsia"/>
          <w:noProof/>
        </w:rPr>
      </w:pPr>
      <w:r>
        <w:rPr>
          <w:rFonts w:asciiTheme="majorBidi" w:hAnsiTheme="majorBidi" w:cstheme="majorBidi"/>
          <w:b/>
          <w:bCs/>
          <w:noProof/>
        </w:rPr>
        <w:fldChar w:fldCharType="begin"/>
      </w:r>
      <w:r>
        <w:rPr>
          <w:rFonts w:asciiTheme="majorBidi" w:hAnsiTheme="majorBidi" w:cstheme="majorBidi"/>
          <w:b/>
          <w:bCs/>
          <w:noProof/>
        </w:rPr>
        <w:instrText xml:space="preserve"> TOC \h \z \c "Figure" </w:instrText>
      </w:r>
      <w:r>
        <w:rPr>
          <w:rFonts w:asciiTheme="majorBidi" w:hAnsiTheme="majorBidi" w:cstheme="majorBidi"/>
          <w:b/>
          <w:bCs/>
          <w:noProof/>
        </w:rPr>
        <w:fldChar w:fldCharType="separate"/>
      </w:r>
      <w:hyperlink w:anchor="_Toc222945835" w:history="1">
        <w:r w:rsidR="007373B4" w:rsidRPr="00325800">
          <w:rPr>
            <w:rStyle w:val="Hyperlink"/>
            <w:noProof/>
          </w:rPr>
          <w:t>Figure 1 Use Case Diagram</w:t>
        </w:r>
        <w:r w:rsidR="007373B4">
          <w:rPr>
            <w:noProof/>
            <w:webHidden/>
          </w:rPr>
          <w:tab/>
        </w:r>
        <w:r w:rsidR="007373B4">
          <w:rPr>
            <w:noProof/>
            <w:webHidden/>
          </w:rPr>
          <w:fldChar w:fldCharType="begin"/>
        </w:r>
        <w:r w:rsidR="007373B4">
          <w:rPr>
            <w:noProof/>
            <w:webHidden/>
          </w:rPr>
          <w:instrText xml:space="preserve"> PAGEREF _Toc222945835 \h </w:instrText>
        </w:r>
        <w:r w:rsidR="007373B4">
          <w:rPr>
            <w:noProof/>
            <w:webHidden/>
          </w:rPr>
        </w:r>
        <w:r w:rsidR="007373B4">
          <w:rPr>
            <w:noProof/>
            <w:webHidden/>
          </w:rPr>
          <w:fldChar w:fldCharType="separate"/>
        </w:r>
        <w:r w:rsidR="007373B4">
          <w:rPr>
            <w:noProof/>
            <w:webHidden/>
          </w:rPr>
          <w:t>37</w:t>
        </w:r>
        <w:r w:rsidR="007373B4">
          <w:rPr>
            <w:noProof/>
            <w:webHidden/>
          </w:rPr>
          <w:fldChar w:fldCharType="end"/>
        </w:r>
      </w:hyperlink>
    </w:p>
    <w:p w14:paraId="1A25DF74" w14:textId="77777777" w:rsidR="007373B4" w:rsidRDefault="007373B4">
      <w:pPr>
        <w:pStyle w:val="TableofFigures"/>
        <w:tabs>
          <w:tab w:val="right" w:leader="dot" w:pos="8630"/>
        </w:tabs>
        <w:rPr>
          <w:rFonts w:eastAsiaTheme="minorEastAsia"/>
          <w:noProof/>
        </w:rPr>
      </w:pPr>
      <w:hyperlink w:anchor="_Toc222945836" w:history="1">
        <w:r w:rsidRPr="00325800">
          <w:rPr>
            <w:rStyle w:val="Hyperlink"/>
            <w:noProof/>
          </w:rPr>
          <w:t>Figure 2 Architecture Diagram</w:t>
        </w:r>
        <w:r>
          <w:rPr>
            <w:noProof/>
            <w:webHidden/>
          </w:rPr>
          <w:tab/>
        </w:r>
        <w:r>
          <w:rPr>
            <w:noProof/>
            <w:webHidden/>
          </w:rPr>
          <w:fldChar w:fldCharType="begin"/>
        </w:r>
        <w:r>
          <w:rPr>
            <w:noProof/>
            <w:webHidden/>
          </w:rPr>
          <w:instrText xml:space="preserve"> PAGEREF _Toc222945836 \h </w:instrText>
        </w:r>
        <w:r>
          <w:rPr>
            <w:noProof/>
            <w:webHidden/>
          </w:rPr>
        </w:r>
        <w:r>
          <w:rPr>
            <w:noProof/>
            <w:webHidden/>
          </w:rPr>
          <w:fldChar w:fldCharType="separate"/>
        </w:r>
        <w:r>
          <w:rPr>
            <w:noProof/>
            <w:webHidden/>
          </w:rPr>
          <w:t>40</w:t>
        </w:r>
        <w:r>
          <w:rPr>
            <w:noProof/>
            <w:webHidden/>
          </w:rPr>
          <w:fldChar w:fldCharType="end"/>
        </w:r>
      </w:hyperlink>
    </w:p>
    <w:p w14:paraId="39FA267B" w14:textId="77777777" w:rsidR="007373B4" w:rsidRDefault="007373B4">
      <w:pPr>
        <w:pStyle w:val="TableofFigures"/>
        <w:tabs>
          <w:tab w:val="right" w:leader="dot" w:pos="8630"/>
        </w:tabs>
        <w:rPr>
          <w:rFonts w:eastAsiaTheme="minorEastAsia"/>
          <w:noProof/>
        </w:rPr>
      </w:pPr>
      <w:hyperlink w:anchor="_Toc222945837" w:history="1">
        <w:r w:rsidRPr="00325800">
          <w:rPr>
            <w:rStyle w:val="Hyperlink"/>
            <w:noProof/>
          </w:rPr>
          <w:t>Figure 3 Entity Realtionship Diagram</w:t>
        </w:r>
        <w:r>
          <w:rPr>
            <w:noProof/>
            <w:webHidden/>
          </w:rPr>
          <w:tab/>
        </w:r>
        <w:r>
          <w:rPr>
            <w:noProof/>
            <w:webHidden/>
          </w:rPr>
          <w:fldChar w:fldCharType="begin"/>
        </w:r>
        <w:r>
          <w:rPr>
            <w:noProof/>
            <w:webHidden/>
          </w:rPr>
          <w:instrText xml:space="preserve"> PAGEREF _Toc222945837 \h </w:instrText>
        </w:r>
        <w:r>
          <w:rPr>
            <w:noProof/>
            <w:webHidden/>
          </w:rPr>
        </w:r>
        <w:r>
          <w:rPr>
            <w:noProof/>
            <w:webHidden/>
          </w:rPr>
          <w:fldChar w:fldCharType="separate"/>
        </w:r>
        <w:r>
          <w:rPr>
            <w:noProof/>
            <w:webHidden/>
          </w:rPr>
          <w:t>45</w:t>
        </w:r>
        <w:r>
          <w:rPr>
            <w:noProof/>
            <w:webHidden/>
          </w:rPr>
          <w:fldChar w:fldCharType="end"/>
        </w:r>
      </w:hyperlink>
    </w:p>
    <w:p w14:paraId="4CA2FF25" w14:textId="77777777" w:rsidR="007373B4" w:rsidRDefault="007373B4">
      <w:pPr>
        <w:pStyle w:val="TableofFigures"/>
        <w:tabs>
          <w:tab w:val="right" w:leader="dot" w:pos="8630"/>
        </w:tabs>
        <w:rPr>
          <w:rFonts w:eastAsiaTheme="minorEastAsia"/>
          <w:noProof/>
        </w:rPr>
      </w:pPr>
      <w:hyperlink w:anchor="_Toc222945838" w:history="1">
        <w:r w:rsidRPr="00325800">
          <w:rPr>
            <w:rStyle w:val="Hyperlink"/>
            <w:noProof/>
          </w:rPr>
          <w:t>Figure 4 Activity Diagram</w:t>
        </w:r>
        <w:r>
          <w:rPr>
            <w:noProof/>
            <w:webHidden/>
          </w:rPr>
          <w:tab/>
        </w:r>
        <w:r>
          <w:rPr>
            <w:noProof/>
            <w:webHidden/>
          </w:rPr>
          <w:fldChar w:fldCharType="begin"/>
        </w:r>
        <w:r>
          <w:rPr>
            <w:noProof/>
            <w:webHidden/>
          </w:rPr>
          <w:instrText xml:space="preserve"> PAGEREF _Toc222945838 \h </w:instrText>
        </w:r>
        <w:r>
          <w:rPr>
            <w:noProof/>
            <w:webHidden/>
          </w:rPr>
        </w:r>
        <w:r>
          <w:rPr>
            <w:noProof/>
            <w:webHidden/>
          </w:rPr>
          <w:fldChar w:fldCharType="separate"/>
        </w:r>
        <w:r>
          <w:rPr>
            <w:noProof/>
            <w:webHidden/>
          </w:rPr>
          <w:t>47</w:t>
        </w:r>
        <w:r>
          <w:rPr>
            <w:noProof/>
            <w:webHidden/>
          </w:rPr>
          <w:fldChar w:fldCharType="end"/>
        </w:r>
      </w:hyperlink>
    </w:p>
    <w:p w14:paraId="24230CB4" w14:textId="77777777" w:rsidR="007373B4" w:rsidRDefault="007373B4">
      <w:pPr>
        <w:pStyle w:val="TableofFigures"/>
        <w:tabs>
          <w:tab w:val="right" w:leader="dot" w:pos="8630"/>
        </w:tabs>
        <w:rPr>
          <w:rFonts w:eastAsiaTheme="minorEastAsia"/>
          <w:noProof/>
        </w:rPr>
      </w:pPr>
      <w:hyperlink w:anchor="_Toc222945839" w:history="1">
        <w:r w:rsidRPr="00325800">
          <w:rPr>
            <w:rStyle w:val="Hyperlink"/>
            <w:noProof/>
          </w:rPr>
          <w:t>Figure 5 Sequence Diagram</w:t>
        </w:r>
        <w:r>
          <w:rPr>
            <w:noProof/>
            <w:webHidden/>
          </w:rPr>
          <w:tab/>
        </w:r>
        <w:r>
          <w:rPr>
            <w:noProof/>
            <w:webHidden/>
          </w:rPr>
          <w:fldChar w:fldCharType="begin"/>
        </w:r>
        <w:r>
          <w:rPr>
            <w:noProof/>
            <w:webHidden/>
          </w:rPr>
          <w:instrText xml:space="preserve"> PAGEREF _Toc222945839 \h </w:instrText>
        </w:r>
        <w:r>
          <w:rPr>
            <w:noProof/>
            <w:webHidden/>
          </w:rPr>
        </w:r>
        <w:r>
          <w:rPr>
            <w:noProof/>
            <w:webHidden/>
          </w:rPr>
          <w:fldChar w:fldCharType="separate"/>
        </w:r>
        <w:r>
          <w:rPr>
            <w:noProof/>
            <w:webHidden/>
          </w:rPr>
          <w:t>48</w:t>
        </w:r>
        <w:r>
          <w:rPr>
            <w:noProof/>
            <w:webHidden/>
          </w:rPr>
          <w:fldChar w:fldCharType="end"/>
        </w:r>
      </w:hyperlink>
    </w:p>
    <w:p w14:paraId="6FAB1C32" w14:textId="77777777" w:rsidR="007373B4" w:rsidRDefault="007373B4">
      <w:pPr>
        <w:pStyle w:val="TableofFigures"/>
        <w:tabs>
          <w:tab w:val="right" w:leader="dot" w:pos="8630"/>
        </w:tabs>
        <w:rPr>
          <w:rFonts w:eastAsiaTheme="minorEastAsia"/>
          <w:noProof/>
        </w:rPr>
      </w:pPr>
      <w:hyperlink w:anchor="_Toc222945840" w:history="1">
        <w:r w:rsidRPr="00325800">
          <w:rPr>
            <w:rStyle w:val="Hyperlink"/>
            <w:noProof/>
          </w:rPr>
          <w:t>Figure 6 Class Diagram</w:t>
        </w:r>
        <w:r>
          <w:rPr>
            <w:noProof/>
            <w:webHidden/>
          </w:rPr>
          <w:tab/>
        </w:r>
        <w:r>
          <w:rPr>
            <w:noProof/>
            <w:webHidden/>
          </w:rPr>
          <w:fldChar w:fldCharType="begin"/>
        </w:r>
        <w:r>
          <w:rPr>
            <w:noProof/>
            <w:webHidden/>
          </w:rPr>
          <w:instrText xml:space="preserve"> PAGEREF _Toc222945840 \h </w:instrText>
        </w:r>
        <w:r>
          <w:rPr>
            <w:noProof/>
            <w:webHidden/>
          </w:rPr>
        </w:r>
        <w:r>
          <w:rPr>
            <w:noProof/>
            <w:webHidden/>
          </w:rPr>
          <w:fldChar w:fldCharType="separate"/>
        </w:r>
        <w:r>
          <w:rPr>
            <w:noProof/>
            <w:webHidden/>
          </w:rPr>
          <w:t>50</w:t>
        </w:r>
        <w:r>
          <w:rPr>
            <w:noProof/>
            <w:webHidden/>
          </w:rPr>
          <w:fldChar w:fldCharType="end"/>
        </w:r>
      </w:hyperlink>
    </w:p>
    <w:p w14:paraId="12659CF5" w14:textId="77777777" w:rsidR="00D223FC" w:rsidRDefault="001470D9" w:rsidP="007373B4">
      <w:pPr>
        <w:rPr>
          <w:rFonts w:asciiTheme="majorBidi" w:hAnsiTheme="majorBidi" w:cstheme="majorBidi"/>
          <w:b/>
          <w:bCs/>
          <w:noProof/>
        </w:rPr>
      </w:pPr>
      <w:r>
        <w:rPr>
          <w:rFonts w:asciiTheme="majorBidi" w:hAnsiTheme="majorBidi" w:cstheme="majorBidi"/>
          <w:b/>
          <w:bCs/>
          <w:noProof/>
        </w:rPr>
        <w:fldChar w:fldCharType="end"/>
      </w:r>
      <w:r w:rsidR="00D223FC">
        <w:rPr>
          <w:rFonts w:asciiTheme="majorBidi" w:hAnsiTheme="majorBidi" w:cstheme="majorBidi"/>
          <w:b/>
          <w:bCs/>
          <w:noProof/>
        </w:rPr>
        <w:br w:type="page"/>
      </w:r>
    </w:p>
    <w:p w14:paraId="5F4320F8" w14:textId="77777777" w:rsidR="00E26F5C" w:rsidRDefault="00000000">
      <w:pPr>
        <w:pStyle w:val="Heading2"/>
      </w:pPr>
      <w:bookmarkStart w:id="11" w:name="_Toc232891158"/>
      <w:bookmarkStart w:id="12" w:name="_Toc233531451"/>
      <w:r>
        <w:lastRenderedPageBreak/>
        <w:t>List of Tables</w:t>
      </w:r>
      <w:bookmarkEnd w:id="11"/>
      <w:bookmarkEnd w:id="12"/>
    </w:p>
    <w:p w14:paraId="2D54AC40" w14:textId="77777777" w:rsidR="00316DC0" w:rsidRDefault="00000000">
      <w:pPr>
        <w:pStyle w:val="TableofFigures"/>
        <w:tabs>
          <w:tab w:val="right" w:leader="dot" w:pos="8630"/>
        </w:tabs>
        <w:rPr>
          <w:rFonts w:eastAsiaTheme="minorEastAsia"/>
          <w:noProof/>
        </w:rPr>
      </w:pPr>
      <w:r>
        <w:fldChar w:fldCharType="begin"/>
      </w:r>
      <w:r>
        <w:instrText xml:space="preserve"> TOC \h \z \c "Table" </w:instrText>
      </w:r>
      <w:r>
        <w:fldChar w:fldCharType="separate"/>
      </w:r>
      <w:hyperlink w:anchor="_Toc232469211" w:history="1">
        <w:r w:rsidR="00316DC0" w:rsidRPr="00F61392">
          <w:rPr>
            <w:rStyle w:val="Hyperlink"/>
            <w:rFonts w:ascii="Times New Roman" w:hAnsi="Times New Roman" w:cs="Times New Roman"/>
            <w:noProof/>
          </w:rPr>
          <w:t xml:space="preserve">Table </w:t>
        </w:r>
        <w:r w:rsidR="00316DC0" w:rsidRPr="00F61392">
          <w:rPr>
            <w:rStyle w:val="Hyperlink"/>
            <w:noProof/>
          </w:rPr>
          <w:t>1</w:t>
        </w:r>
        <w:r w:rsidR="00316DC0" w:rsidRPr="00F61392">
          <w:rPr>
            <w:rStyle w:val="Hyperlink"/>
            <w:rFonts w:ascii="Times New Roman" w:hAnsi="Times New Roman" w:cs="Times New Roman"/>
            <w:noProof/>
          </w:rPr>
          <w:t xml:space="preserve"> Board of Examiners</w:t>
        </w:r>
        <w:r w:rsidR="00316DC0">
          <w:rPr>
            <w:noProof/>
            <w:webHidden/>
          </w:rPr>
          <w:tab/>
        </w:r>
        <w:r w:rsidR="00316DC0">
          <w:rPr>
            <w:noProof/>
            <w:webHidden/>
          </w:rPr>
          <w:fldChar w:fldCharType="begin"/>
        </w:r>
        <w:r w:rsidR="00316DC0">
          <w:rPr>
            <w:noProof/>
            <w:webHidden/>
          </w:rPr>
          <w:instrText xml:space="preserve"> PAGEREF _Toc232469211 \h </w:instrText>
        </w:r>
        <w:r w:rsidR="00316DC0">
          <w:rPr>
            <w:noProof/>
            <w:webHidden/>
          </w:rPr>
        </w:r>
        <w:r w:rsidR="00316DC0">
          <w:rPr>
            <w:noProof/>
            <w:webHidden/>
          </w:rPr>
          <w:fldChar w:fldCharType="separate"/>
        </w:r>
        <w:r w:rsidR="00316DC0">
          <w:rPr>
            <w:noProof/>
            <w:webHidden/>
          </w:rPr>
          <w:t>iii</w:t>
        </w:r>
        <w:r w:rsidR="00316DC0">
          <w:rPr>
            <w:noProof/>
            <w:webHidden/>
          </w:rPr>
          <w:fldChar w:fldCharType="end"/>
        </w:r>
      </w:hyperlink>
    </w:p>
    <w:p w14:paraId="2460EB25" w14:textId="77777777" w:rsidR="00316DC0" w:rsidRDefault="00316DC0">
      <w:pPr>
        <w:pStyle w:val="TableofFigures"/>
        <w:tabs>
          <w:tab w:val="right" w:leader="dot" w:pos="8630"/>
        </w:tabs>
        <w:rPr>
          <w:rFonts w:eastAsiaTheme="minorEastAsia"/>
          <w:noProof/>
        </w:rPr>
      </w:pPr>
      <w:hyperlink w:anchor="_Toc232469212" w:history="1">
        <w:r w:rsidRPr="00F61392">
          <w:rPr>
            <w:rStyle w:val="Hyperlink"/>
            <w:rFonts w:ascii="Times New Roman" w:hAnsi="Times New Roman" w:cs="Times New Roman"/>
            <w:noProof/>
          </w:rPr>
          <w:t xml:space="preserve">Table </w:t>
        </w:r>
        <w:r w:rsidRPr="00F61392">
          <w:rPr>
            <w:rStyle w:val="Hyperlink"/>
            <w:noProof/>
          </w:rPr>
          <w:t>2</w:t>
        </w:r>
        <w:r w:rsidRPr="00F61392">
          <w:rPr>
            <w:rStyle w:val="Hyperlink"/>
            <w:rFonts w:ascii="Times New Roman" w:hAnsi="Times New Roman" w:cs="Times New Roman"/>
            <w:noProof/>
          </w:rPr>
          <w:t xml:space="preserve"> Comparison of Existing Child Safety Solutions</w:t>
        </w:r>
        <w:r>
          <w:rPr>
            <w:noProof/>
            <w:webHidden/>
          </w:rPr>
          <w:tab/>
        </w:r>
        <w:r>
          <w:rPr>
            <w:noProof/>
            <w:webHidden/>
          </w:rPr>
          <w:fldChar w:fldCharType="begin"/>
        </w:r>
        <w:r>
          <w:rPr>
            <w:noProof/>
            <w:webHidden/>
          </w:rPr>
          <w:instrText xml:space="preserve"> PAGEREF _Toc232469212 \h </w:instrText>
        </w:r>
        <w:r>
          <w:rPr>
            <w:noProof/>
            <w:webHidden/>
          </w:rPr>
        </w:r>
        <w:r>
          <w:rPr>
            <w:noProof/>
            <w:webHidden/>
          </w:rPr>
          <w:fldChar w:fldCharType="separate"/>
        </w:r>
        <w:r>
          <w:rPr>
            <w:noProof/>
            <w:webHidden/>
          </w:rPr>
          <w:t>34</w:t>
        </w:r>
        <w:r>
          <w:rPr>
            <w:noProof/>
            <w:webHidden/>
          </w:rPr>
          <w:fldChar w:fldCharType="end"/>
        </w:r>
      </w:hyperlink>
    </w:p>
    <w:p w14:paraId="3529A064" w14:textId="77777777" w:rsidR="00316DC0" w:rsidRDefault="00316DC0">
      <w:pPr>
        <w:pStyle w:val="TableofFigures"/>
        <w:tabs>
          <w:tab w:val="right" w:leader="dot" w:pos="8630"/>
        </w:tabs>
        <w:rPr>
          <w:rFonts w:eastAsiaTheme="minorEastAsia"/>
          <w:noProof/>
        </w:rPr>
      </w:pPr>
      <w:hyperlink w:anchor="_Toc232469213" w:history="1">
        <w:r w:rsidRPr="00F61392">
          <w:rPr>
            <w:rStyle w:val="Hyperlink"/>
            <w:rFonts w:ascii="Times New Roman" w:hAnsi="Times New Roman" w:cs="Times New Roman"/>
            <w:noProof/>
          </w:rPr>
          <w:t xml:space="preserve">Table </w:t>
        </w:r>
        <w:r w:rsidRPr="00F61392">
          <w:rPr>
            <w:rStyle w:val="Hyperlink"/>
            <w:noProof/>
          </w:rPr>
          <w:t>3</w:t>
        </w:r>
        <w:r w:rsidRPr="00F61392">
          <w:rPr>
            <w:rStyle w:val="Hyperlink"/>
            <w:rFonts w:ascii="Times New Roman" w:hAnsi="Times New Roman" w:cs="Times New Roman"/>
            <w:noProof/>
          </w:rPr>
          <w:t xml:space="preserve"> Use Case Flow: View Real-Time Vitals</w:t>
        </w:r>
        <w:r>
          <w:rPr>
            <w:noProof/>
            <w:webHidden/>
          </w:rPr>
          <w:tab/>
        </w:r>
        <w:r>
          <w:rPr>
            <w:noProof/>
            <w:webHidden/>
          </w:rPr>
          <w:fldChar w:fldCharType="begin"/>
        </w:r>
        <w:r>
          <w:rPr>
            <w:noProof/>
            <w:webHidden/>
          </w:rPr>
          <w:instrText xml:space="preserve"> PAGEREF _Toc232469213 \h </w:instrText>
        </w:r>
        <w:r>
          <w:rPr>
            <w:noProof/>
            <w:webHidden/>
          </w:rPr>
        </w:r>
        <w:r>
          <w:rPr>
            <w:noProof/>
            <w:webHidden/>
          </w:rPr>
          <w:fldChar w:fldCharType="separate"/>
        </w:r>
        <w:r>
          <w:rPr>
            <w:noProof/>
            <w:webHidden/>
          </w:rPr>
          <w:t>38</w:t>
        </w:r>
        <w:r>
          <w:rPr>
            <w:noProof/>
            <w:webHidden/>
          </w:rPr>
          <w:fldChar w:fldCharType="end"/>
        </w:r>
      </w:hyperlink>
    </w:p>
    <w:p w14:paraId="18FAEDC7" w14:textId="77777777" w:rsidR="00316DC0" w:rsidRDefault="00316DC0">
      <w:pPr>
        <w:pStyle w:val="TableofFigures"/>
        <w:tabs>
          <w:tab w:val="right" w:leader="dot" w:pos="8630"/>
        </w:tabs>
        <w:rPr>
          <w:rFonts w:eastAsiaTheme="minorEastAsia"/>
          <w:noProof/>
        </w:rPr>
      </w:pPr>
      <w:hyperlink w:anchor="_Toc232469214" w:history="1">
        <w:r w:rsidRPr="00F61392">
          <w:rPr>
            <w:rStyle w:val="Hyperlink"/>
            <w:rFonts w:ascii="Times New Roman" w:hAnsi="Times New Roman" w:cs="Times New Roman"/>
            <w:noProof/>
          </w:rPr>
          <w:t xml:space="preserve">Table </w:t>
        </w:r>
        <w:r w:rsidRPr="00F61392">
          <w:rPr>
            <w:rStyle w:val="Hyperlink"/>
            <w:noProof/>
          </w:rPr>
          <w:t>4</w:t>
        </w:r>
        <w:r w:rsidRPr="00F61392">
          <w:rPr>
            <w:rStyle w:val="Hyperlink"/>
            <w:rFonts w:ascii="Times New Roman" w:hAnsi="Times New Roman" w:cs="Times New Roman"/>
            <w:noProof/>
          </w:rPr>
          <w:t xml:space="preserve"> Use Case Flow: Monitor Heart Rate and SpO₂</w:t>
        </w:r>
        <w:r>
          <w:rPr>
            <w:noProof/>
            <w:webHidden/>
          </w:rPr>
          <w:tab/>
        </w:r>
        <w:r>
          <w:rPr>
            <w:noProof/>
            <w:webHidden/>
          </w:rPr>
          <w:fldChar w:fldCharType="begin"/>
        </w:r>
        <w:r>
          <w:rPr>
            <w:noProof/>
            <w:webHidden/>
          </w:rPr>
          <w:instrText xml:space="preserve"> PAGEREF _Toc232469214 \h </w:instrText>
        </w:r>
        <w:r>
          <w:rPr>
            <w:noProof/>
            <w:webHidden/>
          </w:rPr>
        </w:r>
        <w:r>
          <w:rPr>
            <w:noProof/>
            <w:webHidden/>
          </w:rPr>
          <w:fldChar w:fldCharType="separate"/>
        </w:r>
        <w:r>
          <w:rPr>
            <w:noProof/>
            <w:webHidden/>
          </w:rPr>
          <w:t>39</w:t>
        </w:r>
        <w:r>
          <w:rPr>
            <w:noProof/>
            <w:webHidden/>
          </w:rPr>
          <w:fldChar w:fldCharType="end"/>
        </w:r>
      </w:hyperlink>
    </w:p>
    <w:p w14:paraId="6D80AFC6" w14:textId="77777777" w:rsidR="00316DC0" w:rsidRDefault="00316DC0">
      <w:pPr>
        <w:pStyle w:val="TableofFigures"/>
        <w:tabs>
          <w:tab w:val="right" w:leader="dot" w:pos="8630"/>
        </w:tabs>
        <w:rPr>
          <w:rFonts w:eastAsiaTheme="minorEastAsia"/>
          <w:noProof/>
        </w:rPr>
      </w:pPr>
      <w:hyperlink w:anchor="_Toc232469215" w:history="1">
        <w:r w:rsidRPr="00F61392">
          <w:rPr>
            <w:rStyle w:val="Hyperlink"/>
            <w:rFonts w:ascii="Times New Roman" w:hAnsi="Times New Roman" w:cs="Times New Roman"/>
            <w:noProof/>
          </w:rPr>
          <w:t xml:space="preserve">Table </w:t>
        </w:r>
        <w:r w:rsidRPr="00F61392">
          <w:rPr>
            <w:rStyle w:val="Hyperlink"/>
            <w:noProof/>
          </w:rPr>
          <w:t>5</w:t>
        </w:r>
        <w:r w:rsidRPr="00F61392">
          <w:rPr>
            <w:rStyle w:val="Hyperlink"/>
            <w:rFonts w:ascii="Times New Roman" w:hAnsi="Times New Roman" w:cs="Times New Roman"/>
            <w:noProof/>
          </w:rPr>
          <w:t xml:space="preserve"> Use Case Flow: Monitor Body Temperature</w:t>
        </w:r>
        <w:r>
          <w:rPr>
            <w:noProof/>
            <w:webHidden/>
          </w:rPr>
          <w:tab/>
        </w:r>
        <w:r>
          <w:rPr>
            <w:noProof/>
            <w:webHidden/>
          </w:rPr>
          <w:fldChar w:fldCharType="begin"/>
        </w:r>
        <w:r>
          <w:rPr>
            <w:noProof/>
            <w:webHidden/>
          </w:rPr>
          <w:instrText xml:space="preserve"> PAGEREF _Toc232469215 \h </w:instrText>
        </w:r>
        <w:r>
          <w:rPr>
            <w:noProof/>
            <w:webHidden/>
          </w:rPr>
        </w:r>
        <w:r>
          <w:rPr>
            <w:noProof/>
            <w:webHidden/>
          </w:rPr>
          <w:fldChar w:fldCharType="separate"/>
        </w:r>
        <w:r>
          <w:rPr>
            <w:noProof/>
            <w:webHidden/>
          </w:rPr>
          <w:t>39</w:t>
        </w:r>
        <w:r>
          <w:rPr>
            <w:noProof/>
            <w:webHidden/>
          </w:rPr>
          <w:fldChar w:fldCharType="end"/>
        </w:r>
      </w:hyperlink>
    </w:p>
    <w:p w14:paraId="7CE43FE1" w14:textId="77777777" w:rsidR="00316DC0" w:rsidRDefault="00316DC0">
      <w:pPr>
        <w:pStyle w:val="TableofFigures"/>
        <w:tabs>
          <w:tab w:val="right" w:leader="dot" w:pos="8630"/>
        </w:tabs>
        <w:rPr>
          <w:rFonts w:eastAsiaTheme="minorEastAsia"/>
          <w:noProof/>
        </w:rPr>
      </w:pPr>
      <w:hyperlink w:anchor="_Toc232469216" w:history="1">
        <w:r w:rsidRPr="00F61392">
          <w:rPr>
            <w:rStyle w:val="Hyperlink"/>
            <w:rFonts w:ascii="Times New Roman" w:hAnsi="Times New Roman" w:cs="Times New Roman"/>
            <w:noProof/>
          </w:rPr>
          <w:t xml:space="preserve">Table </w:t>
        </w:r>
        <w:r w:rsidRPr="00F61392">
          <w:rPr>
            <w:rStyle w:val="Hyperlink"/>
            <w:noProof/>
          </w:rPr>
          <w:t>6</w:t>
        </w:r>
        <w:r w:rsidRPr="00F61392">
          <w:rPr>
            <w:rStyle w:val="Hyperlink"/>
            <w:rFonts w:ascii="Times New Roman" w:hAnsi="Times New Roman" w:cs="Times New Roman"/>
            <w:noProof/>
          </w:rPr>
          <w:t xml:space="preserve"> Use Case Flow: Monitor Stress Level (GSR)</w:t>
        </w:r>
        <w:r>
          <w:rPr>
            <w:noProof/>
            <w:webHidden/>
          </w:rPr>
          <w:tab/>
        </w:r>
        <w:r>
          <w:rPr>
            <w:noProof/>
            <w:webHidden/>
          </w:rPr>
          <w:fldChar w:fldCharType="begin"/>
        </w:r>
        <w:r>
          <w:rPr>
            <w:noProof/>
            <w:webHidden/>
          </w:rPr>
          <w:instrText xml:space="preserve"> PAGEREF _Toc232469216 \h </w:instrText>
        </w:r>
        <w:r>
          <w:rPr>
            <w:noProof/>
            <w:webHidden/>
          </w:rPr>
        </w:r>
        <w:r>
          <w:rPr>
            <w:noProof/>
            <w:webHidden/>
          </w:rPr>
          <w:fldChar w:fldCharType="separate"/>
        </w:r>
        <w:r>
          <w:rPr>
            <w:noProof/>
            <w:webHidden/>
          </w:rPr>
          <w:t>40</w:t>
        </w:r>
        <w:r>
          <w:rPr>
            <w:noProof/>
            <w:webHidden/>
          </w:rPr>
          <w:fldChar w:fldCharType="end"/>
        </w:r>
      </w:hyperlink>
    </w:p>
    <w:p w14:paraId="5B738BCE" w14:textId="77777777" w:rsidR="00316DC0" w:rsidRDefault="00316DC0">
      <w:pPr>
        <w:pStyle w:val="TableofFigures"/>
        <w:tabs>
          <w:tab w:val="right" w:leader="dot" w:pos="8630"/>
        </w:tabs>
        <w:rPr>
          <w:rFonts w:eastAsiaTheme="minorEastAsia"/>
          <w:noProof/>
        </w:rPr>
      </w:pPr>
      <w:hyperlink w:anchor="_Toc232469217" w:history="1">
        <w:r w:rsidRPr="00F61392">
          <w:rPr>
            <w:rStyle w:val="Hyperlink"/>
            <w:rFonts w:ascii="Times New Roman" w:hAnsi="Times New Roman" w:cs="Times New Roman"/>
            <w:noProof/>
          </w:rPr>
          <w:t xml:space="preserve">Table </w:t>
        </w:r>
        <w:r w:rsidRPr="00F61392">
          <w:rPr>
            <w:rStyle w:val="Hyperlink"/>
            <w:noProof/>
          </w:rPr>
          <w:t>7</w:t>
        </w:r>
        <w:r w:rsidRPr="00F61392">
          <w:rPr>
            <w:rStyle w:val="Hyperlink"/>
            <w:rFonts w:ascii="Times New Roman" w:hAnsi="Times New Roman" w:cs="Times New Roman"/>
            <w:noProof/>
          </w:rPr>
          <w:t xml:space="preserve"> Use Case Flow: View Live Location and History</w:t>
        </w:r>
        <w:r>
          <w:rPr>
            <w:noProof/>
            <w:webHidden/>
          </w:rPr>
          <w:tab/>
        </w:r>
        <w:r>
          <w:rPr>
            <w:noProof/>
            <w:webHidden/>
          </w:rPr>
          <w:fldChar w:fldCharType="begin"/>
        </w:r>
        <w:r>
          <w:rPr>
            <w:noProof/>
            <w:webHidden/>
          </w:rPr>
          <w:instrText xml:space="preserve"> PAGEREF _Toc232469217 \h </w:instrText>
        </w:r>
        <w:r>
          <w:rPr>
            <w:noProof/>
            <w:webHidden/>
          </w:rPr>
        </w:r>
        <w:r>
          <w:rPr>
            <w:noProof/>
            <w:webHidden/>
          </w:rPr>
          <w:fldChar w:fldCharType="separate"/>
        </w:r>
        <w:r>
          <w:rPr>
            <w:noProof/>
            <w:webHidden/>
          </w:rPr>
          <w:t>40</w:t>
        </w:r>
        <w:r>
          <w:rPr>
            <w:noProof/>
            <w:webHidden/>
          </w:rPr>
          <w:fldChar w:fldCharType="end"/>
        </w:r>
      </w:hyperlink>
    </w:p>
    <w:p w14:paraId="7AC73B6B" w14:textId="77777777" w:rsidR="00E26F5C" w:rsidRDefault="00000000">
      <w:pPr>
        <w:pStyle w:val="TableofFigures"/>
      </w:pPr>
      <w:r>
        <w:fldChar w:fldCharType="end"/>
      </w:r>
    </w:p>
    <w:p w14:paraId="483F730E" w14:textId="77777777" w:rsidR="007231DB" w:rsidRPr="00356713" w:rsidRDefault="00136A4B" w:rsidP="009E425C">
      <w:pPr>
        <w:pStyle w:val="Heading2"/>
        <w:numPr>
          <w:ilvl w:val="0"/>
          <w:numId w:val="0"/>
        </w:numPr>
        <w:ind w:left="720"/>
        <w:jc w:val="center"/>
        <w:rPr>
          <w:rFonts w:asciiTheme="majorBidi" w:hAnsiTheme="majorBidi"/>
          <w:b/>
          <w:bCs/>
          <w:noProof/>
          <w:color w:val="000000" w:themeColor="text1"/>
        </w:rPr>
      </w:pPr>
      <w:bookmarkStart w:id="13" w:name="_Toc232891159"/>
      <w:bookmarkStart w:id="14" w:name="_Toc233531452"/>
      <w:r>
        <w:rPr>
          <w:rFonts w:asciiTheme="majorBidi" w:hAnsiTheme="majorBidi"/>
          <w:b/>
          <w:bCs/>
          <w:noProof/>
          <w:color w:val="000000" w:themeColor="text1"/>
        </w:rPr>
        <w:t>List of Abbreviations</w:t>
      </w:r>
      <w:bookmarkEnd w:id="13"/>
      <w:bookmarkEnd w:id="14"/>
    </w:p>
    <w:p w14:paraId="452DAB3D"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AEGIS</w:t>
      </w:r>
      <w:r>
        <w:rPr>
          <w:rFonts w:asciiTheme="majorBidi" w:hAnsiTheme="majorBidi" w:cstheme="majorBidi"/>
        </w:rPr>
        <w:tab/>
        <w:t>Advanced Emergency Guardian and Intelligent Safety</w:t>
      </w:r>
    </w:p>
    <w:p w14:paraId="040F241F"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API</w:t>
      </w:r>
      <w:r>
        <w:rPr>
          <w:rFonts w:asciiTheme="majorBidi" w:hAnsiTheme="majorBidi" w:cstheme="majorBidi"/>
        </w:rPr>
        <w:tab/>
      </w:r>
      <w:r>
        <w:rPr>
          <w:rFonts w:asciiTheme="majorBidi" w:hAnsiTheme="majorBidi" w:cstheme="majorBidi"/>
        </w:rPr>
        <w:tab/>
        <w:t>Application Programming Interface</w:t>
      </w:r>
    </w:p>
    <w:p w14:paraId="53E96E63"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BLE</w:t>
      </w:r>
      <w:r>
        <w:rPr>
          <w:rFonts w:asciiTheme="majorBidi" w:hAnsiTheme="majorBidi" w:cstheme="majorBidi"/>
        </w:rPr>
        <w:tab/>
      </w:r>
      <w:r>
        <w:rPr>
          <w:rFonts w:asciiTheme="majorBidi" w:hAnsiTheme="majorBidi" w:cstheme="majorBidi"/>
        </w:rPr>
        <w:tab/>
        <w:t>Bluetooth Low Energy</w:t>
      </w:r>
    </w:p>
    <w:p w14:paraId="3D3C9D7D"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BPM</w:t>
      </w:r>
      <w:r>
        <w:rPr>
          <w:rFonts w:asciiTheme="majorBidi" w:hAnsiTheme="majorBidi" w:cstheme="majorBidi"/>
        </w:rPr>
        <w:tab/>
      </w:r>
      <w:r>
        <w:rPr>
          <w:rFonts w:asciiTheme="majorBidi" w:hAnsiTheme="majorBidi" w:cstheme="majorBidi"/>
        </w:rPr>
        <w:tab/>
        <w:t>Beats Per Minute</w:t>
      </w:r>
    </w:p>
    <w:p w14:paraId="59728FDD"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CSV</w:t>
      </w:r>
      <w:r>
        <w:rPr>
          <w:rFonts w:asciiTheme="majorBidi" w:hAnsiTheme="majorBidi" w:cstheme="majorBidi"/>
        </w:rPr>
        <w:tab/>
      </w:r>
      <w:r>
        <w:rPr>
          <w:rFonts w:asciiTheme="majorBidi" w:hAnsiTheme="majorBidi" w:cstheme="majorBidi"/>
        </w:rPr>
        <w:tab/>
        <w:t>Comma-Separated Values</w:t>
      </w:r>
    </w:p>
    <w:p w14:paraId="1B05E7C1"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DXA</w:t>
      </w:r>
      <w:r>
        <w:rPr>
          <w:rFonts w:asciiTheme="majorBidi" w:hAnsiTheme="majorBidi" w:cstheme="majorBidi"/>
        </w:rPr>
        <w:tab/>
      </w:r>
      <w:r>
        <w:rPr>
          <w:rFonts w:asciiTheme="majorBidi" w:hAnsiTheme="majorBidi" w:cstheme="majorBidi"/>
        </w:rPr>
        <w:tab/>
        <w:t>Twentieths of a Point (measurement unit)</w:t>
      </w:r>
    </w:p>
    <w:p w14:paraId="4C98A21E"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ESP32</w:t>
      </w:r>
      <w:r>
        <w:rPr>
          <w:rFonts w:asciiTheme="majorBidi" w:hAnsiTheme="majorBidi" w:cstheme="majorBidi"/>
        </w:rPr>
        <w:tab/>
      </w:r>
      <w:r>
        <w:rPr>
          <w:rFonts w:asciiTheme="majorBidi" w:hAnsiTheme="majorBidi" w:cstheme="majorBidi"/>
        </w:rPr>
        <w:tab/>
        <w:t>Espressif Systems 32-bit Microcontroller</w:t>
      </w:r>
    </w:p>
    <w:p w14:paraId="16902BEC"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FIFO</w:t>
      </w:r>
      <w:r>
        <w:rPr>
          <w:rFonts w:asciiTheme="majorBidi" w:hAnsiTheme="majorBidi" w:cstheme="majorBidi"/>
        </w:rPr>
        <w:tab/>
      </w:r>
      <w:r>
        <w:rPr>
          <w:rFonts w:asciiTheme="majorBidi" w:hAnsiTheme="majorBidi" w:cstheme="majorBidi"/>
        </w:rPr>
        <w:tab/>
        <w:t>First In First Out (buffer)</w:t>
      </w:r>
    </w:p>
    <w:p w14:paraId="33F1BA1A"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GDOP</w:t>
      </w:r>
      <w:r>
        <w:rPr>
          <w:rFonts w:asciiTheme="majorBidi" w:hAnsiTheme="majorBidi" w:cstheme="majorBidi"/>
        </w:rPr>
        <w:tab/>
      </w:r>
      <w:r>
        <w:rPr>
          <w:rFonts w:asciiTheme="majorBidi" w:hAnsiTheme="majorBidi" w:cstheme="majorBidi"/>
        </w:rPr>
        <w:tab/>
        <w:t>Geometric Dilution of Precision</w:t>
      </w:r>
    </w:p>
    <w:p w14:paraId="5B7D4837"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GPS</w:t>
      </w:r>
      <w:r>
        <w:rPr>
          <w:rFonts w:asciiTheme="majorBidi" w:hAnsiTheme="majorBidi" w:cstheme="majorBidi"/>
        </w:rPr>
        <w:tab/>
      </w:r>
      <w:r>
        <w:rPr>
          <w:rFonts w:asciiTheme="majorBidi" w:hAnsiTheme="majorBidi" w:cstheme="majorBidi"/>
        </w:rPr>
        <w:tab/>
        <w:t>Global Positioning System</w:t>
      </w:r>
    </w:p>
    <w:p w14:paraId="70485ED6"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GPRS</w:t>
      </w:r>
      <w:r>
        <w:rPr>
          <w:rFonts w:asciiTheme="majorBidi" w:hAnsiTheme="majorBidi" w:cstheme="majorBidi"/>
        </w:rPr>
        <w:tab/>
      </w:r>
      <w:r>
        <w:rPr>
          <w:rFonts w:asciiTheme="majorBidi" w:hAnsiTheme="majorBidi" w:cstheme="majorBidi"/>
        </w:rPr>
        <w:tab/>
        <w:t>General Packet Radio Service</w:t>
      </w:r>
    </w:p>
    <w:p w14:paraId="236B376C"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GSM</w:t>
      </w:r>
      <w:r>
        <w:rPr>
          <w:rFonts w:asciiTheme="majorBidi" w:hAnsiTheme="majorBidi" w:cstheme="majorBidi"/>
        </w:rPr>
        <w:tab/>
      </w:r>
      <w:r>
        <w:rPr>
          <w:rFonts w:asciiTheme="majorBidi" w:hAnsiTheme="majorBidi" w:cstheme="majorBidi"/>
        </w:rPr>
        <w:tab/>
        <w:t>Global System for Mobile Communications</w:t>
      </w:r>
    </w:p>
    <w:p w14:paraId="6339F17D"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GSR</w:t>
      </w:r>
      <w:r>
        <w:rPr>
          <w:rFonts w:asciiTheme="majorBidi" w:hAnsiTheme="majorBidi" w:cstheme="majorBidi"/>
        </w:rPr>
        <w:tab/>
      </w:r>
      <w:r>
        <w:rPr>
          <w:rFonts w:asciiTheme="majorBidi" w:hAnsiTheme="majorBidi" w:cstheme="majorBidi"/>
        </w:rPr>
        <w:tab/>
        <w:t>Galvanic Skin Response</w:t>
      </w:r>
    </w:p>
    <w:p w14:paraId="40F23EA6"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HAL</w:t>
      </w:r>
      <w:r>
        <w:rPr>
          <w:rFonts w:asciiTheme="majorBidi" w:hAnsiTheme="majorBidi" w:cstheme="majorBidi"/>
        </w:rPr>
        <w:tab/>
      </w:r>
      <w:r>
        <w:rPr>
          <w:rFonts w:asciiTheme="majorBidi" w:hAnsiTheme="majorBidi" w:cstheme="majorBidi"/>
        </w:rPr>
        <w:tab/>
        <w:t>Hardware Abstraction Layer</w:t>
      </w:r>
    </w:p>
    <w:p w14:paraId="285A31E9"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HTML</w:t>
      </w:r>
      <w:r>
        <w:rPr>
          <w:rFonts w:asciiTheme="majorBidi" w:hAnsiTheme="majorBidi" w:cstheme="majorBidi"/>
        </w:rPr>
        <w:tab/>
        <w:t>HyperText Markup Language</w:t>
      </w:r>
    </w:p>
    <w:p w14:paraId="273975B0"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HTTP</w:t>
      </w:r>
      <w:r>
        <w:rPr>
          <w:rFonts w:asciiTheme="majorBidi" w:hAnsiTheme="majorBidi" w:cstheme="majorBidi"/>
        </w:rPr>
        <w:tab/>
      </w:r>
      <w:r>
        <w:rPr>
          <w:rFonts w:asciiTheme="majorBidi" w:hAnsiTheme="majorBidi" w:cstheme="majorBidi"/>
        </w:rPr>
        <w:tab/>
        <w:t>HyperText Transfer Protocol</w:t>
      </w:r>
    </w:p>
    <w:p w14:paraId="6264A3B2"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HTTPS</w:t>
      </w:r>
      <w:r>
        <w:rPr>
          <w:rFonts w:asciiTheme="majorBidi" w:hAnsiTheme="majorBidi" w:cstheme="majorBidi"/>
        </w:rPr>
        <w:tab/>
        <w:t>HyperText Transfer Protocol Secure</w:t>
      </w:r>
    </w:p>
    <w:p w14:paraId="49E8DDCC"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lastRenderedPageBreak/>
        <w:t>I²C</w:t>
      </w:r>
      <w:r>
        <w:rPr>
          <w:rFonts w:asciiTheme="majorBidi" w:hAnsiTheme="majorBidi" w:cstheme="majorBidi"/>
        </w:rPr>
        <w:tab/>
      </w:r>
      <w:r>
        <w:rPr>
          <w:rFonts w:asciiTheme="majorBidi" w:hAnsiTheme="majorBidi" w:cstheme="majorBidi"/>
        </w:rPr>
        <w:tab/>
        <w:t>Inter-Integrated Circuit (communication protocol)</w:t>
      </w:r>
    </w:p>
    <w:p w14:paraId="0591B7CD"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IoT</w:t>
      </w:r>
      <w:r>
        <w:rPr>
          <w:rFonts w:asciiTheme="majorBidi" w:hAnsiTheme="majorBidi" w:cstheme="majorBidi"/>
        </w:rPr>
        <w:tab/>
      </w:r>
      <w:r>
        <w:rPr>
          <w:rFonts w:asciiTheme="majorBidi" w:hAnsiTheme="majorBidi" w:cstheme="majorBidi"/>
        </w:rPr>
        <w:tab/>
        <w:t>Internet of Things</w:t>
      </w:r>
    </w:p>
    <w:p w14:paraId="4244DB09"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IST</w:t>
      </w:r>
      <w:r>
        <w:rPr>
          <w:rFonts w:asciiTheme="majorBidi" w:hAnsiTheme="majorBidi" w:cstheme="majorBidi"/>
        </w:rPr>
        <w:tab/>
      </w:r>
      <w:r>
        <w:rPr>
          <w:rFonts w:asciiTheme="majorBidi" w:hAnsiTheme="majorBidi" w:cstheme="majorBidi"/>
        </w:rPr>
        <w:tab/>
        <w:t>Institute of Space Technology</w:t>
      </w:r>
    </w:p>
    <w:p w14:paraId="6693BE83"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JSON</w:t>
      </w:r>
      <w:r>
        <w:rPr>
          <w:rFonts w:asciiTheme="majorBidi" w:hAnsiTheme="majorBidi" w:cstheme="majorBidi"/>
        </w:rPr>
        <w:tab/>
      </w:r>
      <w:r>
        <w:rPr>
          <w:rFonts w:asciiTheme="majorBidi" w:hAnsiTheme="majorBidi" w:cstheme="majorBidi"/>
        </w:rPr>
        <w:tab/>
        <w:t>JavaScript Object Notation</w:t>
      </w:r>
    </w:p>
    <w:p w14:paraId="4D00840D"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JWT</w:t>
      </w:r>
      <w:r>
        <w:rPr>
          <w:rFonts w:asciiTheme="majorBidi" w:hAnsiTheme="majorBidi" w:cstheme="majorBidi"/>
        </w:rPr>
        <w:tab/>
      </w:r>
      <w:r>
        <w:rPr>
          <w:rFonts w:asciiTheme="majorBidi" w:hAnsiTheme="majorBidi" w:cstheme="majorBidi"/>
        </w:rPr>
        <w:tab/>
        <w:t>JSON Web Token</w:t>
      </w:r>
    </w:p>
    <w:p w14:paraId="27D6C61C"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Li-Po</w:t>
      </w:r>
      <w:r>
        <w:rPr>
          <w:rFonts w:asciiTheme="majorBidi" w:hAnsiTheme="majorBidi" w:cstheme="majorBidi"/>
        </w:rPr>
        <w:tab/>
      </w:r>
      <w:r>
        <w:rPr>
          <w:rFonts w:asciiTheme="majorBidi" w:hAnsiTheme="majorBidi" w:cstheme="majorBidi"/>
        </w:rPr>
        <w:tab/>
        <w:t>Lithium Polymer (battery)</w:t>
      </w:r>
    </w:p>
    <w:p w14:paraId="757ADC69"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MEMS</w:t>
      </w:r>
      <w:r>
        <w:rPr>
          <w:rFonts w:asciiTheme="majorBidi" w:hAnsiTheme="majorBidi" w:cstheme="majorBidi"/>
        </w:rPr>
        <w:tab/>
        <w:t>Micro-Electromechanical Systems</w:t>
      </w:r>
    </w:p>
    <w:p w14:paraId="0566A9D9"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ML</w:t>
      </w:r>
      <w:r>
        <w:rPr>
          <w:rFonts w:asciiTheme="majorBidi" w:hAnsiTheme="majorBidi" w:cstheme="majorBidi"/>
        </w:rPr>
        <w:tab/>
      </w:r>
      <w:r>
        <w:rPr>
          <w:rFonts w:asciiTheme="majorBidi" w:hAnsiTheme="majorBidi" w:cstheme="majorBidi"/>
        </w:rPr>
        <w:tab/>
        <w:t>Machine Learning</w:t>
      </w:r>
    </w:p>
    <w:p w14:paraId="4E8EAD7E"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MQTT</w:t>
      </w:r>
      <w:r>
        <w:rPr>
          <w:rFonts w:asciiTheme="majorBidi" w:hAnsiTheme="majorBidi" w:cstheme="majorBidi"/>
        </w:rPr>
        <w:tab/>
        <w:t>Message Queuing Telemetry Transport</w:t>
      </w:r>
    </w:p>
    <w:p w14:paraId="52A29570"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MVVM</w:t>
      </w:r>
      <w:r>
        <w:rPr>
          <w:rFonts w:asciiTheme="majorBidi" w:hAnsiTheme="majorBidi" w:cstheme="majorBidi"/>
        </w:rPr>
        <w:tab/>
        <w:t>Model-View-ViewModel (design pattern)</w:t>
      </w:r>
    </w:p>
    <w:p w14:paraId="424BBB49"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NMEA</w:t>
      </w:r>
      <w:r>
        <w:rPr>
          <w:rFonts w:asciiTheme="majorBidi" w:hAnsiTheme="majorBidi" w:cstheme="majorBidi"/>
        </w:rPr>
        <w:tab/>
        <w:t>National Marine Electronics Association (protocol)</w:t>
      </w:r>
    </w:p>
    <w:p w14:paraId="6E5CB1F0"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PDF</w:t>
      </w:r>
      <w:r>
        <w:rPr>
          <w:rFonts w:asciiTheme="majorBidi" w:hAnsiTheme="majorBidi" w:cstheme="majorBidi"/>
        </w:rPr>
        <w:tab/>
      </w:r>
      <w:r>
        <w:rPr>
          <w:rFonts w:asciiTheme="majorBidi" w:hAnsiTheme="majorBidi" w:cstheme="majorBidi"/>
        </w:rPr>
        <w:tab/>
        <w:t>Portable Document Format</w:t>
      </w:r>
    </w:p>
    <w:p w14:paraId="75233CE5"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PKR</w:t>
      </w:r>
      <w:r>
        <w:rPr>
          <w:rFonts w:asciiTheme="majorBidi" w:hAnsiTheme="majorBidi" w:cstheme="majorBidi"/>
        </w:rPr>
        <w:tab/>
      </w:r>
      <w:r>
        <w:rPr>
          <w:rFonts w:asciiTheme="majorBidi" w:hAnsiTheme="majorBidi" w:cstheme="majorBidi"/>
        </w:rPr>
        <w:tab/>
        <w:t>Pakistan Rupee</w:t>
      </w:r>
    </w:p>
    <w:p w14:paraId="63E40F01"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PPG</w:t>
      </w:r>
      <w:r>
        <w:rPr>
          <w:rFonts w:asciiTheme="majorBidi" w:hAnsiTheme="majorBidi" w:cstheme="majorBidi"/>
        </w:rPr>
        <w:tab/>
      </w:r>
      <w:r>
        <w:rPr>
          <w:rFonts w:asciiTheme="majorBidi" w:hAnsiTheme="majorBidi" w:cstheme="majorBidi"/>
        </w:rPr>
        <w:tab/>
        <w:t>Photoplethysmography</w:t>
      </w:r>
    </w:p>
    <w:p w14:paraId="3F209645"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REST</w:t>
      </w:r>
      <w:r>
        <w:rPr>
          <w:rFonts w:asciiTheme="majorBidi" w:hAnsiTheme="majorBidi" w:cstheme="majorBidi"/>
        </w:rPr>
        <w:tab/>
      </w:r>
      <w:r>
        <w:rPr>
          <w:rFonts w:asciiTheme="majorBidi" w:hAnsiTheme="majorBidi" w:cstheme="majorBidi"/>
        </w:rPr>
        <w:tab/>
        <w:t>Representational State Transfer</w:t>
      </w:r>
    </w:p>
    <w:p w14:paraId="6031A709"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RMSSD</w:t>
      </w:r>
      <w:r>
        <w:rPr>
          <w:rFonts w:asciiTheme="majorBidi" w:hAnsiTheme="majorBidi" w:cstheme="majorBidi"/>
        </w:rPr>
        <w:tab/>
        <w:t>Root Mean Square of Successive Differences</w:t>
      </w:r>
    </w:p>
    <w:p w14:paraId="6BE1F988"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SDNN</w:t>
      </w:r>
      <w:r>
        <w:rPr>
          <w:rFonts w:asciiTheme="majorBidi" w:hAnsiTheme="majorBidi" w:cstheme="majorBidi"/>
        </w:rPr>
        <w:tab/>
      </w:r>
      <w:r>
        <w:rPr>
          <w:rFonts w:asciiTheme="majorBidi" w:hAnsiTheme="majorBidi" w:cstheme="majorBidi"/>
        </w:rPr>
        <w:tab/>
        <w:t>Standard Deviation of NN Intervals</w:t>
      </w:r>
    </w:p>
    <w:p w14:paraId="572EBA82"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SMS</w:t>
      </w:r>
      <w:r>
        <w:rPr>
          <w:rFonts w:asciiTheme="majorBidi" w:hAnsiTheme="majorBidi" w:cstheme="majorBidi"/>
        </w:rPr>
        <w:tab/>
      </w:r>
      <w:r>
        <w:rPr>
          <w:rFonts w:asciiTheme="majorBidi" w:hAnsiTheme="majorBidi" w:cstheme="majorBidi"/>
        </w:rPr>
        <w:tab/>
        <w:t>Short Message Service</w:t>
      </w:r>
    </w:p>
    <w:p w14:paraId="36B600D8"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SpO₂</w:t>
      </w:r>
      <w:r>
        <w:rPr>
          <w:rFonts w:asciiTheme="majorBidi" w:hAnsiTheme="majorBidi" w:cstheme="majorBidi"/>
        </w:rPr>
        <w:tab/>
      </w:r>
      <w:r>
        <w:rPr>
          <w:rFonts w:asciiTheme="majorBidi" w:hAnsiTheme="majorBidi" w:cstheme="majorBidi"/>
        </w:rPr>
        <w:tab/>
        <w:t>Peripheral Oxygen Saturation</w:t>
      </w:r>
    </w:p>
    <w:p w14:paraId="7F4B1C5B"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TDMA</w:t>
      </w:r>
      <w:r>
        <w:rPr>
          <w:rFonts w:asciiTheme="majorBidi" w:hAnsiTheme="majorBidi" w:cstheme="majorBidi"/>
        </w:rPr>
        <w:tab/>
        <w:t>Time Division Multiple Access</w:t>
      </w:r>
    </w:p>
    <w:p w14:paraId="7F8BD09B"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TLS</w:t>
      </w:r>
      <w:r>
        <w:rPr>
          <w:rFonts w:asciiTheme="majorBidi" w:hAnsiTheme="majorBidi" w:cstheme="majorBidi"/>
        </w:rPr>
        <w:tab/>
      </w:r>
      <w:r>
        <w:rPr>
          <w:rFonts w:asciiTheme="majorBidi" w:hAnsiTheme="majorBidi" w:cstheme="majorBidi"/>
        </w:rPr>
        <w:tab/>
        <w:t>Transport Layer Security</w:t>
      </w:r>
    </w:p>
    <w:p w14:paraId="31CECCC3"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UART</w:t>
      </w:r>
      <w:r>
        <w:rPr>
          <w:rFonts w:asciiTheme="majorBidi" w:hAnsiTheme="majorBidi" w:cstheme="majorBidi"/>
        </w:rPr>
        <w:tab/>
      </w:r>
      <w:r>
        <w:rPr>
          <w:rFonts w:asciiTheme="majorBidi" w:hAnsiTheme="majorBidi" w:cstheme="majorBidi"/>
        </w:rPr>
        <w:tab/>
        <w:t>Universal Asynchronous Receiver-Transmitter</w:t>
      </w:r>
    </w:p>
    <w:p w14:paraId="65921174"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UI</w:t>
      </w:r>
      <w:r>
        <w:rPr>
          <w:rFonts w:asciiTheme="majorBidi" w:hAnsiTheme="majorBidi" w:cstheme="majorBidi"/>
        </w:rPr>
        <w:tab/>
      </w:r>
      <w:r>
        <w:rPr>
          <w:rFonts w:asciiTheme="majorBidi" w:hAnsiTheme="majorBidi" w:cstheme="majorBidi"/>
        </w:rPr>
        <w:tab/>
        <w:t>User Interface</w:t>
      </w:r>
    </w:p>
    <w:p w14:paraId="2FB48D52"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URL</w:t>
      </w:r>
      <w:r>
        <w:rPr>
          <w:rFonts w:asciiTheme="majorBidi" w:hAnsiTheme="majorBidi" w:cstheme="majorBidi"/>
        </w:rPr>
        <w:tab/>
      </w:r>
      <w:r>
        <w:rPr>
          <w:rFonts w:asciiTheme="majorBidi" w:hAnsiTheme="majorBidi" w:cstheme="majorBidi"/>
        </w:rPr>
        <w:tab/>
        <w:t>Uniform Resource Locator</w:t>
      </w:r>
    </w:p>
    <w:p w14:paraId="3C9E5822"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lastRenderedPageBreak/>
        <w:t>USB</w:t>
      </w:r>
      <w:r>
        <w:rPr>
          <w:rFonts w:asciiTheme="majorBidi" w:hAnsiTheme="majorBidi" w:cstheme="majorBidi"/>
        </w:rPr>
        <w:tab/>
      </w:r>
      <w:r>
        <w:rPr>
          <w:rFonts w:asciiTheme="majorBidi" w:hAnsiTheme="majorBidi" w:cstheme="majorBidi"/>
        </w:rPr>
        <w:tab/>
        <w:t>Universal Serial Bus</w:t>
      </w:r>
    </w:p>
    <w:p w14:paraId="21A7E5EC"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WiFi</w:t>
      </w:r>
      <w:r>
        <w:rPr>
          <w:rFonts w:asciiTheme="majorBidi" w:hAnsiTheme="majorBidi" w:cstheme="majorBidi"/>
        </w:rPr>
        <w:tab/>
      </w:r>
      <w:r>
        <w:rPr>
          <w:rFonts w:asciiTheme="majorBidi" w:hAnsiTheme="majorBidi" w:cstheme="majorBidi"/>
        </w:rPr>
        <w:tab/>
        <w:t>Wireless Fidelity (wireless networking)</w:t>
      </w:r>
    </w:p>
    <w:p w14:paraId="412C52D8"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XML</w:t>
      </w:r>
      <w:r>
        <w:rPr>
          <w:rFonts w:asciiTheme="majorBidi" w:hAnsiTheme="majorBidi" w:cstheme="majorBidi"/>
        </w:rPr>
        <w:tab/>
      </w:r>
      <w:r>
        <w:rPr>
          <w:rFonts w:asciiTheme="majorBidi" w:hAnsiTheme="majorBidi" w:cstheme="majorBidi"/>
        </w:rPr>
        <w:tab/>
        <w:t>Extensible Markup Language</w:t>
      </w:r>
    </w:p>
    <w:p w14:paraId="5C730694" w14:textId="77777777" w:rsidR="00210B63" w:rsidRPr="00210B63" w:rsidRDefault="00210B63" w:rsidP="00210B63"/>
    <w:p w14:paraId="43D03B00" w14:textId="77777777" w:rsidR="00D223FC" w:rsidRDefault="00D223FC" w:rsidP="00D223FC">
      <w:pPr>
        <w:jc w:val="center"/>
        <w:rPr>
          <w:rFonts w:asciiTheme="majorBidi" w:hAnsiTheme="majorBidi" w:cstheme="majorBidi"/>
        </w:rPr>
      </w:pPr>
    </w:p>
    <w:p w14:paraId="267443AC" w14:textId="77777777" w:rsidR="00D223FC" w:rsidRDefault="00D223FC" w:rsidP="00D223FC">
      <w:pPr>
        <w:jc w:val="center"/>
        <w:rPr>
          <w:rFonts w:asciiTheme="majorBidi" w:hAnsiTheme="majorBidi" w:cstheme="majorBidi"/>
        </w:rPr>
      </w:pPr>
    </w:p>
    <w:p w14:paraId="5554DAB3" w14:textId="77777777" w:rsidR="00D223FC" w:rsidRPr="00D223FC" w:rsidRDefault="00D223FC" w:rsidP="00356713">
      <w:pPr>
        <w:tabs>
          <w:tab w:val="left" w:pos="4167"/>
        </w:tabs>
        <w:rPr>
          <w:rFonts w:asciiTheme="majorBidi" w:hAnsiTheme="majorBidi" w:cstheme="majorBidi"/>
        </w:rPr>
        <w:sectPr w:rsidR="00D223FC" w:rsidRPr="00D223FC" w:rsidSect="00001F0F">
          <w:footerReference w:type="default" r:id="rId11"/>
          <w:pgSz w:w="12240" w:h="15840"/>
          <w:pgMar w:top="1440" w:right="1440" w:bottom="1440" w:left="2160" w:header="720" w:footer="720" w:gutter="0"/>
          <w:pgNumType w:fmt="lowerRoman"/>
          <w:cols w:space="720"/>
          <w:docGrid w:linePitch="360"/>
        </w:sectPr>
      </w:pPr>
      <w:r>
        <w:rPr>
          <w:rFonts w:asciiTheme="majorBidi" w:hAnsiTheme="majorBidi" w:cstheme="majorBidi"/>
        </w:rPr>
        <w:tab/>
      </w:r>
    </w:p>
    <w:p w14:paraId="3356EE3A" w14:textId="77777777" w:rsidR="00296A94" w:rsidRPr="0070000D" w:rsidRDefault="00296A94" w:rsidP="00E127DC">
      <w:pPr>
        <w:pStyle w:val="Heading3"/>
        <w:numPr>
          <w:ilvl w:val="0"/>
          <w:numId w:val="11"/>
        </w:numPr>
        <w:spacing w:line="360" w:lineRule="auto"/>
        <w:rPr>
          <w:rFonts w:asciiTheme="majorBidi" w:hAnsiTheme="majorBidi"/>
          <w:b/>
          <w:bCs/>
          <w:color w:val="000000" w:themeColor="text1"/>
        </w:rPr>
      </w:pPr>
      <w:bookmarkStart w:id="15" w:name="_Toc233531453"/>
      <w:r>
        <w:rPr>
          <w:rFonts w:asciiTheme="majorBidi" w:hAnsiTheme="majorBidi"/>
          <w:b/>
          <w:bCs/>
          <w:color w:val="000000" w:themeColor="text1"/>
        </w:rPr>
        <w:lastRenderedPageBreak/>
        <w:t>Introduction</w:t>
      </w:r>
      <w:bookmarkEnd w:id="15"/>
    </w:p>
    <w:p w14:paraId="28FE01CF" w14:textId="77777777" w:rsidR="00296A94" w:rsidRPr="0070000D"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16" w:name="_Toc233531454"/>
      <w:r>
        <w:rPr>
          <w:rFonts w:asciiTheme="majorBidi" w:hAnsiTheme="majorBidi"/>
          <w:b/>
          <w:bCs/>
          <w:color w:val="000000" w:themeColor="text1"/>
          <w:sz w:val="24"/>
          <w:szCs w:val="24"/>
        </w:rPr>
        <w:t>Background and Context</w:t>
      </w:r>
      <w:bookmarkEnd w:id="16"/>
    </w:p>
    <w:p w14:paraId="33983AC4"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Child safety is one of the most crucial topics of the contemporary society, and it does not depend on geographical, economic, and cultural barriers. Nevertheless, the education levels and socioeconomic conditions of different areas differ greatly in the type and severity of threats to children. Child welfare and child safety are the main priorities in the country since in Pakistan, a developing country with a population of over 230 million people, it is estimated that forty percent of this population comprises children and as such, child welfare and child safety is the primary concern of the country. This demographic fact has exposed the children to inadequate, disjointed, and technologically backward infrastructure and systems meant to safeguard them. All the challenges are complex and comprise physical security threats like kidnapping and trafficking plus forcing and exploitation; health crises due to chronic health problems, acute illness, or natural hazards; incidental injuries in uncontrolled settings; and mental distress because of various factors such as bullying, abuse, or separation anxiety.</w:t>
      </w:r>
    </w:p>
    <w:p w14:paraId="72133F80"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Traditional methods of child safety have been based mostly on supervision of the children by the adults, physical barriers, and reactive responses of the institutional framework. Although parental vigilance is never a substitute, the pressures of present day living often force children to spend large amounts of time in semi-supervised or barely supervised settings such as educational institutions, recreational centers, even transportation systems and even at home where parents may be off working or doing their household chores. This supervision loophole leads to the provision of windows of vulnerability whereby children might get themselves in emergencies without the immediate adult notice or capability to intervene. Moreover, despite the presence of adults, the fact that it is impossible to constantly check the physiological condition of a child, means that diseases or even psychological disorders progress, or signs of future danger are identified too late or even before they happen.</w:t>
      </w:r>
    </w:p>
    <w:p w14:paraId="67780A95" w14:textId="77777777" w:rsidR="003E0FE5" w:rsidRPr="0070000D" w:rsidRDefault="003E0FE5" w:rsidP="00E127DC">
      <w:pPr>
        <w:spacing w:line="360" w:lineRule="auto"/>
        <w:ind w:left="720"/>
        <w:jc w:val="both"/>
        <w:rPr>
          <w:rFonts w:asciiTheme="majorBidi" w:hAnsiTheme="majorBidi" w:cstheme="majorBidi"/>
        </w:rPr>
      </w:pPr>
      <w:r>
        <w:rPr>
          <w:rFonts w:asciiTheme="majorBidi" w:hAnsiTheme="majorBidi" w:cstheme="majorBidi"/>
        </w:rPr>
        <w:lastRenderedPageBreak/>
        <w:t>Due to the introduction of Internet of Things technology, miniaturized sensor systems, and wearable computing platforms, the opportunities available to complement conventional child safety strategies to the possibility of constant and automatic monitoring have never been as great. Wearable sensors, especially present a unique opportunity to be in continuous contact with the body of a wearer, therefore the possibility to monitor physiological processes in real-time and keep the wearer mobile and performing normal everyday tasks. Nonetheless, when the wearable technology is adapted to child safety purposes, it is critical to take into account child-specific needs that are not similar to those of adult usage as well. Physiological parameters such as heart rate ranges, body temperatures, stress response patterns of children are different compared to adults and also differ at various stages of development. Moreover, the cognitive development, concentration, and the possibility of using complicated devices of children requires the designs that can reduce the necessary interaction to the maximum and provide the maximum autonomy.</w:t>
      </w:r>
    </w:p>
    <w:p w14:paraId="033AE45A" w14:textId="77777777" w:rsidR="00296A94" w:rsidRPr="0070000D" w:rsidRDefault="00296A94" w:rsidP="00044F36">
      <w:pPr>
        <w:pStyle w:val="Heading3"/>
        <w:numPr>
          <w:ilvl w:val="1"/>
          <w:numId w:val="11"/>
        </w:numPr>
        <w:spacing w:before="0" w:after="240" w:line="360" w:lineRule="auto"/>
        <w:rPr>
          <w:rFonts w:asciiTheme="majorBidi" w:hAnsiTheme="majorBidi"/>
          <w:b/>
          <w:bCs/>
          <w:color w:val="000000" w:themeColor="text1"/>
          <w:sz w:val="24"/>
          <w:szCs w:val="24"/>
        </w:rPr>
      </w:pPr>
      <w:bookmarkStart w:id="17" w:name="_Toc233531455"/>
      <w:r>
        <w:rPr>
          <w:rFonts w:asciiTheme="majorBidi" w:hAnsiTheme="majorBidi"/>
          <w:b/>
          <w:bCs/>
          <w:color w:val="000000" w:themeColor="text1"/>
          <w:sz w:val="24"/>
          <w:szCs w:val="24"/>
        </w:rPr>
        <w:t>Problem Statement</w:t>
      </w:r>
      <w:bookmarkEnd w:id="17"/>
    </w:p>
    <w:p w14:paraId="05570B98" w14:textId="77777777" w:rsidR="00507B9F" w:rsidRPr="00507B9F" w:rsidRDefault="00507B9F" w:rsidP="00456A16">
      <w:pPr>
        <w:spacing w:after="240" w:line="360" w:lineRule="auto"/>
        <w:ind w:left="720"/>
        <w:jc w:val="both"/>
        <w:rPr>
          <w:rFonts w:asciiTheme="majorBidi" w:hAnsiTheme="majorBidi" w:cstheme="majorBidi"/>
        </w:rPr>
      </w:pPr>
      <w:r>
        <w:rPr>
          <w:rFonts w:asciiTheme="majorBidi" w:hAnsiTheme="majorBidi" w:cstheme="majorBidi"/>
        </w:rPr>
        <w:t>The current child safety solution environment in both Pakistan and the rest of the world have severe shortcomings that inhibit the efficacy and availability. The existing wearable products like the Apple Watch and Samsung Galaxy Watch are technologically advanced but are created to appeal to adults with child-tracking capabilities introduced as an additional functionality but not as a design principle. The price of these devices is usually PKR 50,000 to PKR 150,000, which is out of the reach of the large majority of Pakistan families. Besides, they are not reliable on the Pakistani situation where internet penetration is low, especially in semi-urban and rural regions, and where the cost of data is a major recurring expenditure by an average household.</w:t>
      </w:r>
    </w:p>
    <w:p w14:paraId="776470DA" w14:textId="77777777" w:rsidR="00507B9F" w:rsidRPr="00507B9F" w:rsidRDefault="00507B9F" w:rsidP="00E127DC">
      <w:pPr>
        <w:spacing w:after="240" w:line="360" w:lineRule="auto"/>
        <w:ind w:left="720"/>
        <w:jc w:val="both"/>
        <w:rPr>
          <w:rFonts w:asciiTheme="majorBidi" w:hAnsiTheme="majorBidi" w:cstheme="majorBidi"/>
        </w:rPr>
      </w:pPr>
      <w:r>
        <w:rPr>
          <w:rFonts w:asciiTheme="majorBidi" w:hAnsiTheme="majorBidi" w:cstheme="majorBidi"/>
        </w:rPr>
        <w:t xml:space="preserve">However, current Global Positioning System (GPS) tracking devices and panic button systems, though cheaper than smartwatches, are based on somewhat reactive principles in which the child or a third party has to press an alert button. This type of design has the intrinsic flaws of operating under the assumption that the child </w:t>
      </w:r>
      <w:r>
        <w:rPr>
          <w:rFonts w:asciiTheme="majorBidi" w:hAnsiTheme="majorBidi" w:cstheme="majorBidi"/>
        </w:rPr>
        <w:lastRenderedPageBreak/>
        <w:t>will be able to know the danger, be awake and able to use the device, have the adequate time to switch on the alert before something gets out of control, and have the mental maturity to correctly judge when to switch on the alert. When the child has a sudden health emergency like a cardiac event, acute allergic reaction or passes out, the child might lose consciousness before pressing a manual alert. Where abduction or coercion has taken place, the offenders can also deny the child access to the device or prevent its use. Moreover, psychological stress, anxiety, or cognitive impairment in situations of emergencies can impair the functioning of a child to recall and perform the procedure of activation.</w:t>
      </w:r>
    </w:p>
    <w:p w14:paraId="634A5997" w14:textId="77777777" w:rsidR="00507B9F" w:rsidRPr="00507B9F" w:rsidRDefault="00507B9F" w:rsidP="00A26441">
      <w:pPr>
        <w:spacing w:after="240" w:line="360" w:lineRule="auto"/>
        <w:ind w:left="720"/>
        <w:jc w:val="both"/>
        <w:rPr>
          <w:rFonts w:asciiTheme="majorBidi" w:hAnsiTheme="majorBidi" w:cstheme="majorBidi"/>
        </w:rPr>
      </w:pPr>
      <w:r>
        <w:rPr>
          <w:rFonts w:asciiTheme="majorBidi" w:hAnsiTheme="majorBidi" w:cstheme="majorBidi"/>
        </w:rPr>
        <w:t>Another serious gap is the lack of continuous monitoring on health in the current safety devices. Children who have chronic diseases like asthma, diabetes, heart diseases or epileptic conditions mandate the continuous physiological monitoring that will help spot worsening conditions, before they become life-threatening conditions. Equally, children irrespective of underlying conditions are susceptible to acute health events such as heat stroke, hypothermia, severe dehydration, or cardiac anomalies that have few or no external signs or symptoms. The existing safety devices have no system of identifying such health emergencies, just relying on the child or other adults around to identify symptoms and act accordingly.</w:t>
      </w:r>
    </w:p>
    <w:p w14:paraId="365BD0E5" w14:textId="77777777" w:rsidR="00507B9F" w:rsidRPr="00507B9F" w:rsidRDefault="00507B9F" w:rsidP="00A26441">
      <w:pPr>
        <w:spacing w:after="240" w:line="360" w:lineRule="auto"/>
        <w:ind w:left="720"/>
        <w:jc w:val="both"/>
        <w:rPr>
          <w:rFonts w:asciiTheme="majorBidi" w:hAnsiTheme="majorBidi" w:cstheme="majorBidi"/>
        </w:rPr>
      </w:pPr>
      <w:r>
        <w:rPr>
          <w:rFonts w:asciiTheme="majorBidi" w:hAnsiTheme="majorBidi" w:cstheme="majorBidi"/>
        </w:rPr>
        <w:t>Also, there are no solutions in place that would consider the psychological aspect of child safety. Stress, anxiety, fear, and psychological distress have a physiological expression in a set of measurable biomarkers such as nervous system increased heart rate, galvanic skin response, which is an indication of perspiration, changes in breathing patterns, and hormonal changes. These biochemical signals may be the first signs of distress behavioral manifestations and may offer an early warning signal that can prevent the intervention. Nevertheless, none of the current child safety systems combines stress-sensing features with emergency response systems, and they lack the chances to detect bullying, abuse, separation anxiety, or fear-provoking instances in an early manner possible.</w:t>
      </w:r>
    </w:p>
    <w:p w14:paraId="7B69AF43" w14:textId="77777777" w:rsidR="00507B9F" w:rsidRPr="0070000D" w:rsidRDefault="00507B9F" w:rsidP="00E127DC">
      <w:pPr>
        <w:spacing w:line="360" w:lineRule="auto"/>
        <w:ind w:left="720"/>
        <w:jc w:val="both"/>
        <w:rPr>
          <w:rFonts w:asciiTheme="majorBidi" w:hAnsiTheme="majorBidi" w:cstheme="majorBidi"/>
        </w:rPr>
      </w:pPr>
      <w:r>
        <w:rPr>
          <w:rFonts w:asciiTheme="majorBidi" w:hAnsiTheme="majorBidi" w:cstheme="majorBidi"/>
        </w:rPr>
        <w:lastRenderedPageBreak/>
        <w:t>The formal problem statement will look as follows: A critical gap exists in comprehensive, real-time child safety monitoring systems, which will work autonomously and do not require manual activations, will work in conditions that have limited Internet connectivity such as in developed countries and will be developed specifically to suit the physiology and cognitive capabilities of children instead of being the adult-centric devices adapted to the child-adapting uses.</w:t>
      </w:r>
    </w:p>
    <w:p w14:paraId="2075A7E2" w14:textId="77777777" w:rsidR="00296A94" w:rsidRPr="0070000D" w:rsidRDefault="00296A94" w:rsidP="00AB1E7E">
      <w:pPr>
        <w:pStyle w:val="Heading3"/>
        <w:numPr>
          <w:ilvl w:val="1"/>
          <w:numId w:val="11"/>
        </w:numPr>
        <w:spacing w:before="240" w:line="360" w:lineRule="auto"/>
        <w:rPr>
          <w:rFonts w:asciiTheme="majorBidi" w:hAnsiTheme="majorBidi"/>
          <w:b/>
          <w:bCs/>
          <w:color w:val="auto"/>
          <w:sz w:val="24"/>
          <w:szCs w:val="24"/>
        </w:rPr>
      </w:pPr>
      <w:bookmarkStart w:id="18" w:name="_Toc233531456"/>
      <w:r>
        <w:rPr>
          <w:rFonts w:asciiTheme="majorBidi" w:hAnsiTheme="majorBidi"/>
          <w:b/>
          <w:bCs/>
          <w:color w:val="auto"/>
          <w:sz w:val="24"/>
          <w:szCs w:val="24"/>
        </w:rPr>
        <w:t>Motivation and Rationale</w:t>
      </w:r>
      <w:bookmarkEnd w:id="18"/>
    </w:p>
    <w:p w14:paraId="5CB65D65" w14:textId="77777777" w:rsidR="00CA268B" w:rsidRPr="00CA268B" w:rsidRDefault="00CA268B" w:rsidP="00A26441">
      <w:pPr>
        <w:spacing w:after="240" w:line="360" w:lineRule="auto"/>
        <w:ind w:left="720"/>
        <w:jc w:val="both"/>
        <w:rPr>
          <w:rFonts w:asciiTheme="majorBidi" w:hAnsiTheme="majorBidi" w:cstheme="majorBidi"/>
        </w:rPr>
      </w:pPr>
      <w:r>
        <w:rPr>
          <w:rFonts w:asciiTheme="majorBidi" w:hAnsiTheme="majorBidi" w:cstheme="majorBidi"/>
        </w:rPr>
        <w:t>The driving force to come up with AEGIS is the convergence between the technological and the societal need plus the situation specific to the child safety environment in Pakistan. The new developments in microelectronics, miniaturization of sensors, energy consumption efficient microcontrollers and machine learning algorithms that can run on edge devices have provided an unprecedented chance to develop highly detailed monitoring systems on wearable form factors. The ESP32-S3 particular microcontroller embodies a technological inflexion point, by introducing dual core processing with built-in WiFi and Bluetooth support, enough computing to support edge machine learning inferences, and such a low power consumption that it can be used in wearable applications by order of magnitude, as well as can be manufactured in large quantities at an affordable cost.</w:t>
      </w:r>
    </w:p>
    <w:p w14:paraId="5B29D2CB" w14:textId="77777777" w:rsidR="00CA268B" w:rsidRPr="00CA268B" w:rsidRDefault="00CA268B" w:rsidP="00A26441">
      <w:pPr>
        <w:spacing w:after="240" w:line="360" w:lineRule="auto"/>
        <w:ind w:left="720"/>
        <w:jc w:val="both"/>
        <w:rPr>
          <w:rFonts w:asciiTheme="majorBidi" w:hAnsiTheme="majorBidi" w:cstheme="majorBidi"/>
        </w:rPr>
      </w:pPr>
      <w:r>
        <w:rPr>
          <w:rFonts w:asciiTheme="majorBidi" w:hAnsiTheme="majorBidi" w:cstheme="majorBidi"/>
        </w:rPr>
        <w:t xml:space="preserve">The social need that is leading to this project is basing on the fact that Pakistan is a country that has unique demographic and infrastructural environment. Having more than ninety million children, insufficient healthcare facilities especially in rural areas, high issues of child labor which exposes them to dangerous locations, ineffective school safety monitoring systems, and cultures that in some instances make them travel or engage in economic activities without supervision, technological safety augmentation is urgent. The spread of possession of mobile phones, even among families with less incomes, establishes an infrastructure base on which the device-to-parent communication systems can be developed. Moreover, relatively wide coverage of 2G GSM network even in those regions </w:t>
      </w:r>
      <w:r>
        <w:rPr>
          <w:rFonts w:asciiTheme="majorBidi" w:hAnsiTheme="majorBidi" w:cstheme="majorBidi"/>
        </w:rPr>
        <w:lastRenderedPageBreak/>
        <w:t>where 3G/4G data are not deployed creates a communication backbone that may be used to send alert without relying on the availability of internet services.</w:t>
      </w:r>
    </w:p>
    <w:p w14:paraId="6E888D2F" w14:textId="77777777" w:rsidR="00CA268B" w:rsidRPr="0070000D" w:rsidRDefault="00CA268B" w:rsidP="00A26441">
      <w:pPr>
        <w:spacing w:after="240" w:line="360" w:lineRule="auto"/>
        <w:ind w:left="720"/>
        <w:jc w:val="both"/>
        <w:rPr>
          <w:rFonts w:asciiTheme="majorBidi" w:hAnsiTheme="majorBidi" w:cstheme="majorBidi"/>
        </w:rPr>
      </w:pPr>
      <w:r>
        <w:rPr>
          <w:rFonts w:asciiTheme="majorBidi" w:hAnsiTheme="majorBidi" w:cstheme="majorBidi"/>
        </w:rPr>
        <w:t>In the academic and technical front, this project will be tackling difficult interdisciplinary issues on the borderline between embedded systems engineering, biosignal processing, machine learning, real-time systems design, wireless communication protocols, mobile application development, and human-computer interaction design among pediatric users. The engineering problem of executing complex signal processing and machine learning inference on the extreme power and computational constraints of a wearable computer with a battery is a very alluring candidate of engineering problems. The necessity to develop strong anomaly detection algorithms which are sensitive and specific enough to avoid false alarms and at the same time detect true emergencies necessitates intensive development and validation of algorithms. The need to develop a simple maintenance free system that is user friendly and offers the benefit of working without any special care or special technical skills deals with the major challenges in human factors engineering.</w:t>
      </w:r>
    </w:p>
    <w:p w14:paraId="079D434E" w14:textId="77777777" w:rsidR="00296A94" w:rsidRPr="0070000D" w:rsidRDefault="00296A94" w:rsidP="00A26441">
      <w:pPr>
        <w:pStyle w:val="Heading3"/>
        <w:numPr>
          <w:ilvl w:val="1"/>
          <w:numId w:val="11"/>
        </w:numPr>
        <w:spacing w:before="0" w:after="240" w:line="360" w:lineRule="auto"/>
        <w:rPr>
          <w:rFonts w:asciiTheme="majorBidi" w:hAnsiTheme="majorBidi"/>
          <w:b/>
          <w:bCs/>
          <w:color w:val="auto"/>
        </w:rPr>
      </w:pPr>
      <w:bookmarkStart w:id="19" w:name="_Toc233531457"/>
      <w:r>
        <w:rPr>
          <w:rFonts w:asciiTheme="majorBidi" w:hAnsiTheme="majorBidi"/>
          <w:b/>
          <w:bCs/>
          <w:color w:val="auto"/>
          <w:sz w:val="24"/>
          <w:szCs w:val="24"/>
        </w:rPr>
        <w:t>Project Objectives</w:t>
      </w:r>
      <w:bookmarkEnd w:id="19"/>
    </w:p>
    <w:p w14:paraId="372BCB4C" w14:textId="77777777" w:rsidR="000B48DF" w:rsidRPr="000B48DF" w:rsidRDefault="000B48DF" w:rsidP="005F5854">
      <w:pPr>
        <w:spacing w:after="240" w:line="360" w:lineRule="auto"/>
        <w:ind w:left="720"/>
        <w:jc w:val="both"/>
        <w:rPr>
          <w:rFonts w:asciiTheme="majorBidi" w:hAnsiTheme="majorBidi" w:cstheme="majorBidi"/>
        </w:rPr>
      </w:pPr>
      <w:r>
        <w:rPr>
          <w:rFonts w:asciiTheme="majorBidi" w:hAnsiTheme="majorBidi" w:cstheme="majorBidi"/>
        </w:rPr>
        <w:t>The general objective of AEGIS project is to come up with a comprehensive child safety monitoring system that can address the gaps in solutions that have been identified but which will remain technically achievable and economically feasible to the Pakistani environment. The following objectives are a decomposition of this goal and they are specific and measurable:</w:t>
      </w:r>
    </w:p>
    <w:p w14:paraId="2622F2C9" w14:textId="77777777" w:rsidR="000B48DF" w:rsidRPr="000B48DF" w:rsidRDefault="000B48DF" w:rsidP="005F5854">
      <w:pPr>
        <w:spacing w:after="240" w:line="360" w:lineRule="auto"/>
        <w:ind w:left="720"/>
        <w:jc w:val="both"/>
        <w:rPr>
          <w:rFonts w:asciiTheme="majorBidi" w:hAnsiTheme="majorBidi" w:cstheme="majorBidi"/>
        </w:rPr>
      </w:pPr>
      <w:r>
        <w:rPr>
          <w:rFonts w:asciiTheme="majorBidi" w:hAnsiTheme="majorBidi" w:cstheme="majorBidi"/>
          <w:b/>
          <w:bCs/>
        </w:rPr>
        <w:t>Primary Objective:</w:t>
      </w:r>
      <w:r>
        <w:rPr>
          <w:rFonts w:asciiTheme="majorBidi" w:hAnsiTheme="majorBidi" w:cstheme="majorBidi"/>
        </w:rPr>
        <w:t xml:space="preserve"> To develop an independent, wearable children safety system that constantly measures physiological parameters and identifies the deviations that may indicate a health emergency or distress condition and automatically notify parents or guardians with no need of the child to turn it on.</w:t>
      </w:r>
    </w:p>
    <w:p w14:paraId="25C8CA22" w14:textId="77777777" w:rsidR="000B48DF" w:rsidRPr="0070000D" w:rsidRDefault="000B48DF" w:rsidP="005F5854">
      <w:pPr>
        <w:spacing w:after="240" w:line="360" w:lineRule="auto"/>
        <w:ind w:left="720"/>
        <w:jc w:val="both"/>
        <w:rPr>
          <w:rFonts w:asciiTheme="majorBidi" w:hAnsiTheme="majorBidi" w:cstheme="majorBidi"/>
        </w:rPr>
      </w:pPr>
      <w:r>
        <w:rPr>
          <w:rFonts w:asciiTheme="majorBidi" w:hAnsiTheme="majorBidi" w:cstheme="majorBidi"/>
          <w:b/>
          <w:bCs/>
        </w:rPr>
        <w:t>Secondary Objectives are:</w:t>
      </w:r>
      <w:r>
        <w:rPr>
          <w:rFonts w:asciiTheme="majorBidi" w:hAnsiTheme="majorBidi" w:cstheme="majorBidi"/>
        </w:rPr>
        <w:t xml:space="preserve"> First, to develop multi-sensor fusion that incorporates heart rate, galvanic skin response, body temperature, and GPS locating as a single </w:t>
      </w:r>
      <w:r>
        <w:rPr>
          <w:rFonts w:asciiTheme="majorBidi" w:hAnsiTheme="majorBidi" w:cstheme="majorBidi"/>
        </w:rPr>
        <w:lastRenderedPageBreak/>
        <w:t>monitoring system so that child safety could be fully covered. Second, to come up with and incorporate lightweight machine learning models that can be executed on embedded devices, allowing the intelligent differentiation of normal activity variations and actual anomalous conditions that need to raise an alert. Third, to implement a hybrid architecture of communication that integrates the GSM-form of SMS delivery with the internet-enabled push notifications, implementation of alert delivery reliability despite the network conditions. Fourth, in order to develop geofencing features that would enable parents to establish safe areas and be alerted when the children violate the pre-established boundaries, offering location-based safety tracking. Fifth, to design a mobile application with user friendly interfaces that will help parents keep track of the real time information, set up system settings, access historical trends as well as control several devices used by children using the same platform. Sixth, in order to make the system affordable by properly choosing its components, focusing on a bill of materials that will allow retail prices affordable to middle-income Pakistani families, in this case targeting a price point of less than PKR 15,000. Seventh, to develop power management systems that can support multi-day tasks even on a single charge even when the sensor is on and data is periodically transmitted, it is necessary to address the practicality of child wearables that do not need daily charging by small children. Eighth, a child safe physical enclosure design that is medical grade, waterproof, comfortable to wear all day, durable against hits and bangs that are characteristic of children and attractive to the pediatric users.</w:t>
      </w:r>
    </w:p>
    <w:p w14:paraId="22FF4E46" w14:textId="77777777" w:rsidR="00296A94" w:rsidRPr="0070000D" w:rsidRDefault="00296A94" w:rsidP="005F5854">
      <w:pPr>
        <w:pStyle w:val="Heading3"/>
        <w:numPr>
          <w:ilvl w:val="1"/>
          <w:numId w:val="11"/>
        </w:numPr>
        <w:spacing w:before="0" w:after="240" w:line="360" w:lineRule="auto"/>
        <w:rPr>
          <w:rFonts w:asciiTheme="majorBidi" w:hAnsiTheme="majorBidi"/>
          <w:b/>
          <w:bCs/>
        </w:rPr>
      </w:pPr>
      <w:bookmarkStart w:id="20" w:name="_Toc233531458"/>
      <w:r>
        <w:rPr>
          <w:rFonts w:asciiTheme="majorBidi" w:hAnsiTheme="majorBidi"/>
          <w:b/>
          <w:bCs/>
          <w:color w:val="auto"/>
          <w:sz w:val="24"/>
          <w:szCs w:val="24"/>
        </w:rPr>
        <w:t>Project Scope and Limitations</w:t>
      </w:r>
      <w:bookmarkEnd w:id="20"/>
    </w:p>
    <w:p w14:paraId="376A97B1" w14:textId="77777777" w:rsidR="00972A05" w:rsidRPr="00972A05" w:rsidRDefault="00972A05" w:rsidP="005F5854">
      <w:pPr>
        <w:spacing w:after="240" w:line="360" w:lineRule="auto"/>
        <w:ind w:left="720"/>
        <w:jc w:val="both"/>
        <w:rPr>
          <w:rFonts w:asciiTheme="majorBidi" w:hAnsiTheme="majorBidi" w:cstheme="majorBidi"/>
        </w:rPr>
      </w:pPr>
      <w:r>
        <w:rPr>
          <w:rFonts w:asciiTheme="majorBidi" w:hAnsiTheme="majorBidi" w:cstheme="majorBidi"/>
        </w:rPr>
        <w:t xml:space="preserve">The Final Year Project document will cover the entire design stage of the AEGIS system which includes the full development of the system architecture, the selection and specification of hardware components, software architecture development of both embedded firmware and mobile application layers, database schema development, communication protocol development and specification, user interface wireframing and design principles, and formal modeling in industry-standard methodologies such as use case analysis, entity-relationship modeling, </w:t>
      </w:r>
      <w:r>
        <w:rPr>
          <w:rFonts w:asciiTheme="majorBidi" w:hAnsiTheme="majorBidi" w:cstheme="majorBidi"/>
        </w:rPr>
        <w:lastRenderedPageBreak/>
        <w:t>activity diagrams, sequence diagrams, and class diagrams. This design stage determines the entire technical design that would be required in the implementation, testing, and deployment stages.</w:t>
      </w:r>
    </w:p>
    <w:p w14:paraId="0F4A26FD" w14:textId="77777777" w:rsidR="00972A05" w:rsidRPr="00972A05" w:rsidRDefault="00972A05" w:rsidP="005F5854">
      <w:pPr>
        <w:spacing w:after="240" w:line="360" w:lineRule="auto"/>
        <w:ind w:left="720"/>
        <w:jc w:val="both"/>
        <w:rPr>
          <w:rFonts w:asciiTheme="majorBidi" w:hAnsiTheme="majorBidi" w:cstheme="majorBidi"/>
        </w:rPr>
      </w:pPr>
      <w:r>
        <w:rPr>
          <w:rFonts w:asciiTheme="majorBidi" w:hAnsiTheme="majorBidi" w:cstheme="majorBidi"/>
        </w:rPr>
        <w:t>The project clearly addresses designing auto-detection based anomaly detection algorithms, using physiological signal threshold, pattern based anomaly detection, machine learning models using pediatric health data to validate detected anomalies, GSM based communication systems to transmit SMS alerts regardless of internet connection, GPS positioning and geofencing, mobile application interface to allow real time monitoring and historical data visualization, back-end database to store sensor data and alert logs, and power managements to allow extended battery life.</w:t>
      </w:r>
    </w:p>
    <w:p w14:paraId="2AC6688A" w14:textId="77777777" w:rsidR="00972A05" w:rsidRPr="0070000D" w:rsidRDefault="00972A05" w:rsidP="005F5854">
      <w:pPr>
        <w:spacing w:after="240" w:line="360" w:lineRule="auto"/>
        <w:ind w:left="720"/>
        <w:jc w:val="both"/>
        <w:rPr>
          <w:rFonts w:asciiTheme="majorBidi" w:hAnsiTheme="majorBidi" w:cstheme="majorBidi"/>
        </w:rPr>
      </w:pPr>
      <w:r>
        <w:rPr>
          <w:rFonts w:asciiTheme="majorBidi" w:hAnsiTheme="majorBidi" w:cstheme="majorBidi"/>
        </w:rPr>
        <w:t xml:space="preserve">Nonetheless, there are some limitations and boundary conditions which characterize the scope of the project. The design phase is covered in this document but the implementation part is not present in the document because the implementation is a part of the later stages of the project and also some details like source code, circuit schematics, PCB layouts, physical prototypes, and empirical testing results are excluded in this document. The machine learning models used in this design are not designed via the primary research but are an adaptation of the existing pre-trained models to the ESP32-S3 platform since developing an algorithm is a different field of research in itself, which falls out of the terms of an engineering design project. The target of the system design is children between the age of 5-12 years old because this age group is a compromise between the capability of communication, the level of supervision and the willingness to wear the devices and younger and older children will pose different challenges in terms of security of the device and their lifespan and the older ones may be unwilling to be monitored at all times. The device is not eight hours but twenty-four hour continuous during the waking hours but not the sleeping hours, since the sleep monitoring has a different set of technical issues and application. The existing design can be used to track the most basic vital signs parameters other than in-depth medical-level diagnostics, placing the device in the role of an early warning tool and a safety watch instead of a medical diagnostic tool. The geofencing feature is limited by the </w:t>
      </w:r>
      <w:r>
        <w:rPr>
          <w:rFonts w:asciiTheme="majorBidi" w:hAnsiTheme="majorBidi" w:cstheme="majorBidi"/>
        </w:rPr>
        <w:lastRenderedPageBreak/>
        <w:t>accuracy shortcomings of the consumer GPS systems which on favorable conditions offer position accuracy of about 5-10 meters, which is sufficient to detect a boundary, but cannot offer the ability to determine the location of a position within a building.</w:t>
      </w:r>
    </w:p>
    <w:p w14:paraId="18A54B8E" w14:textId="77777777" w:rsidR="00296A94" w:rsidRPr="0070000D" w:rsidRDefault="00296A94" w:rsidP="005F5854">
      <w:pPr>
        <w:pStyle w:val="Heading3"/>
        <w:numPr>
          <w:ilvl w:val="1"/>
          <w:numId w:val="11"/>
        </w:numPr>
        <w:spacing w:before="0" w:after="240" w:line="360" w:lineRule="auto"/>
        <w:rPr>
          <w:rFonts w:asciiTheme="majorBidi" w:hAnsiTheme="majorBidi"/>
          <w:b/>
          <w:bCs/>
          <w:sz w:val="24"/>
          <w:szCs w:val="24"/>
        </w:rPr>
      </w:pPr>
      <w:bookmarkStart w:id="21" w:name="_Toc233531459"/>
      <w:r>
        <w:rPr>
          <w:rFonts w:asciiTheme="majorBidi" w:hAnsiTheme="majorBidi"/>
          <w:b/>
          <w:bCs/>
          <w:color w:val="auto"/>
          <w:sz w:val="24"/>
          <w:szCs w:val="24"/>
        </w:rPr>
        <w:t>Document Organization</w:t>
      </w:r>
      <w:bookmarkEnd w:id="21"/>
    </w:p>
    <w:p w14:paraId="18503CC3" w14:textId="77777777" w:rsidR="000A4F21" w:rsidRPr="000A4F21" w:rsidRDefault="000A4F21" w:rsidP="005F5854">
      <w:pPr>
        <w:spacing w:after="240" w:line="360" w:lineRule="auto"/>
        <w:ind w:left="720"/>
        <w:jc w:val="both"/>
        <w:rPr>
          <w:rFonts w:asciiTheme="majorBidi" w:hAnsiTheme="majorBidi" w:cstheme="majorBidi"/>
        </w:rPr>
      </w:pPr>
      <w:r>
        <w:rPr>
          <w:rFonts w:asciiTheme="majorBidi" w:hAnsiTheme="majorBidi" w:cstheme="majorBidi"/>
        </w:rPr>
        <w:t>The project is quite clear in its design of auto-detection based anomaly detection algorithms, physiological signal threshold, pattern based anomaly detection, machine learning models on pediatric health information to confirm identified anomalies, GSM based communication systems to send SMS alerts irrespective of internet connectivity, GPS positioning and geofencing, mobile application interface so as to enable real time monitoring and visualization of historical data, back-end database to save sensor data and logs of alerts and power managements to allow longer battery life.</w:t>
      </w:r>
    </w:p>
    <w:p w14:paraId="5937C4D4" w14:textId="77777777" w:rsidR="00296A94" w:rsidRPr="0070000D" w:rsidRDefault="000A4F21" w:rsidP="005F5854">
      <w:pPr>
        <w:spacing w:after="240" w:line="360" w:lineRule="auto"/>
        <w:ind w:left="720"/>
        <w:jc w:val="both"/>
        <w:rPr>
          <w:rFonts w:asciiTheme="majorBidi" w:hAnsiTheme="majorBidi" w:cstheme="majorBidi"/>
        </w:rPr>
      </w:pPr>
      <w:r>
        <w:rPr>
          <w:rFonts w:asciiTheme="majorBidi" w:hAnsiTheme="majorBidi" w:cstheme="majorBidi"/>
        </w:rPr>
        <w:t xml:space="preserve">However, the project is also limited and has a few boundary conditions that define the scope of the project. This document contains the design phase but not the implementation part because the implementation is a section of the subsequent stages of the project and also some of the information such as source code, circuit schematics, PCB layouts, physical prototypes and empirical testing results are not included in this document. The machine learning models in this design are not developed through the primary research but an adaption of the already developed pre-trained models to the ESP32-S3 platform because the development of an algorithm is a distinct branch of research in itself, which is not within the parameters of an engineering design project. The system design is focused on the children aged 5-12 years old since this age group is a compromise between the students being able to communicate, the extent of their supervision, and the eagerness to wear the devices and children under 5 and over 12 will be different problems regarding the security of the device used and their longevity and the elderly ones will be not keen on being constantly supervised. It is not an eight hours device but a twenty-four hour term during the awake hours, not the sleeping hours </w:t>
      </w:r>
      <w:r>
        <w:rPr>
          <w:rFonts w:asciiTheme="majorBidi" w:hAnsiTheme="majorBidi" w:cstheme="majorBidi"/>
        </w:rPr>
        <w:lastRenderedPageBreak/>
        <w:t>as the sleep tracking possesses another set of technical problems and usage. The available design should be capable of monitoring the simplest vital signs parameters without the in-depth medical diagnostics, which puts the device into the category of an early warning device and a safety watch, rather than a medical diagnostic device. The shortcoming of the consumer GPS systems in terms of accuracy limits the geofencing feature that at the best provides position accuracy of approximately 5-10 meters, which is adequate to detect a boundary, but not provide the capability to determine the position of a position in a building.</w:t>
      </w:r>
    </w:p>
    <w:p w14:paraId="4B86D780" w14:textId="77777777" w:rsidR="00296A94" w:rsidRPr="0070000D" w:rsidRDefault="00296A94" w:rsidP="005F5854">
      <w:pPr>
        <w:pStyle w:val="Heading3"/>
        <w:numPr>
          <w:ilvl w:val="0"/>
          <w:numId w:val="11"/>
        </w:numPr>
        <w:spacing w:after="240" w:line="360" w:lineRule="auto"/>
        <w:rPr>
          <w:rFonts w:asciiTheme="majorBidi" w:hAnsiTheme="majorBidi"/>
          <w:b/>
          <w:bCs/>
          <w:color w:val="auto"/>
        </w:rPr>
      </w:pPr>
      <w:bookmarkStart w:id="22" w:name="_Toc233531460"/>
      <w:r>
        <w:rPr>
          <w:rFonts w:asciiTheme="majorBidi" w:hAnsiTheme="majorBidi"/>
          <w:b/>
          <w:bCs/>
          <w:color w:val="auto"/>
        </w:rPr>
        <w:t>Background Information</w:t>
      </w:r>
      <w:bookmarkEnd w:id="22"/>
    </w:p>
    <w:p w14:paraId="0F062537" w14:textId="77777777" w:rsidR="00296A94" w:rsidRPr="0070000D" w:rsidRDefault="00296A94" w:rsidP="005F5854">
      <w:pPr>
        <w:pStyle w:val="Heading3"/>
        <w:numPr>
          <w:ilvl w:val="1"/>
          <w:numId w:val="11"/>
        </w:numPr>
        <w:spacing w:after="240" w:line="360" w:lineRule="auto"/>
        <w:rPr>
          <w:rFonts w:asciiTheme="majorBidi" w:hAnsiTheme="majorBidi"/>
          <w:b/>
          <w:bCs/>
          <w:color w:val="auto"/>
        </w:rPr>
      </w:pPr>
      <w:bookmarkStart w:id="23" w:name="_Toc233531461"/>
      <w:r>
        <w:rPr>
          <w:rFonts w:asciiTheme="majorBidi" w:hAnsiTheme="majorBidi"/>
          <w:b/>
          <w:bCs/>
          <w:color w:val="auto"/>
          <w:sz w:val="24"/>
          <w:szCs w:val="24"/>
        </w:rPr>
        <w:t>Wearable Technology: Evolution and Current State</w:t>
      </w:r>
      <w:bookmarkEnd w:id="23"/>
    </w:p>
    <w:p w14:paraId="79CE6F0A" w14:textId="77777777" w:rsidR="00784F94" w:rsidRPr="00784F94" w:rsidRDefault="00784F94" w:rsidP="005F5854">
      <w:pPr>
        <w:spacing w:after="240" w:line="360" w:lineRule="auto"/>
        <w:ind w:left="720"/>
        <w:jc w:val="both"/>
        <w:rPr>
          <w:rFonts w:asciiTheme="majorBidi" w:hAnsiTheme="majorBidi" w:cstheme="majorBidi"/>
        </w:rPr>
      </w:pPr>
      <w:r>
        <w:rPr>
          <w:rFonts w:asciiTheme="majorBidi" w:hAnsiTheme="majorBidi" w:cstheme="majorBidi"/>
        </w:rPr>
        <w:t>Wearable technology is an example of a paradigm shift in the field of human-computer interaction where computing devices are no longer placed on a desktop but rather on body-worn solutions that do not disrupt the mobility and normal activity patterns of the user. The development of wearable devices dates back several decades, without leaving early calculator watches in the 1970s, then early fitness trackers and medical monitoring devices in the 1990s and 2000s, finally moving the mainstream adoption of wearable devices with the innovation of smartphones as the catalyst to miniaturized sensor systems, power management circuits, and wireless communication protocols. The modern wearable technology market includes wearables with different functionalities such as smartwatches that combine timekeeping with the notification management features, fitness tracking, and other medical-grade wearables that continuously monitor a particular health condition; specialty fitness trackers like step counting, sleep analysis, and exercise metrics, and the emerging trends such as smart clothing with embedded sensors and implantable products used in medicine.</w:t>
      </w:r>
    </w:p>
    <w:p w14:paraId="7F86DE72" w14:textId="77777777" w:rsidR="00784F94" w:rsidRPr="00784F94" w:rsidRDefault="00784F94" w:rsidP="005F5854">
      <w:pPr>
        <w:spacing w:after="240" w:line="360" w:lineRule="auto"/>
        <w:ind w:left="720"/>
        <w:jc w:val="both"/>
        <w:rPr>
          <w:rFonts w:asciiTheme="majorBidi" w:hAnsiTheme="majorBidi" w:cstheme="majorBidi"/>
        </w:rPr>
      </w:pPr>
      <w:r>
        <w:rPr>
          <w:rFonts w:asciiTheme="majorBidi" w:hAnsiTheme="majorBidi" w:cstheme="majorBidi"/>
        </w:rPr>
        <w:t xml:space="preserve">Technical enablers of the current wearable revolution are the developments in various underlying technologies. The MEMS technology has facilitated reduction of sensors to a millimeter size such as accelerometers, gyroscopes, magnetometers, pressure sensors and microphones using microwatts of power. Advancements in </w:t>
      </w:r>
      <w:r>
        <w:rPr>
          <w:rFonts w:asciiTheme="majorBidi" w:hAnsiTheme="majorBidi" w:cstheme="majorBidi"/>
        </w:rPr>
        <w:lastRenderedPageBreak/>
        <w:t>semiconductor process technology have produced multi-core processor-based microcontrollers, large memory, built-in wireless communications peripherals, and full-fledged input/output capabilities in single-chip packages a few square centimeters in size. The lithium polymer battery technology has made such strides that it has reached energy densities that allow multi-day use of constantly active devices in grams and not ounces heavy batteries. Wireless protocols with low power such as Bluetooth Low Energy and WiFi have provided constantly connectivity between smartphones and wearables with minimum use of power. Flexible electronics and material science has come up with electronic circuit boards which can be bent to body contours, displays which can bend and twist without disintegration, and biocompatible enclosure materials that can be used during prolonged contact with the skin.</w:t>
      </w:r>
    </w:p>
    <w:p w14:paraId="7410B984" w14:textId="77777777" w:rsidR="00784F94" w:rsidRPr="0070000D" w:rsidRDefault="00784F94" w:rsidP="00E127DC">
      <w:pPr>
        <w:spacing w:after="240" w:line="360" w:lineRule="auto"/>
        <w:ind w:left="720"/>
        <w:jc w:val="both"/>
        <w:rPr>
          <w:rFonts w:asciiTheme="majorBidi" w:hAnsiTheme="majorBidi" w:cstheme="majorBidi"/>
        </w:rPr>
      </w:pPr>
      <w:r>
        <w:rPr>
          <w:rFonts w:asciiTheme="majorBidi" w:hAnsiTheme="majorBidi" w:cstheme="majorBidi"/>
        </w:rPr>
        <w:t>Wearable technology used in child safety and health tracking is an extension of the technology, but it would need considerable modification of adult-oriented products. The smaller size of children demands more aggressive miniaturization than the adult wearables do. The mechanical limitations of design are more rigorous because of the presence of a rugged and tough construction that can endure impacts, submersion, and rough handling which children are known to perform. Minimal or no configuration Simple user interfaces are used to meet the low technical sophistication of children. Aesthetic designs that have an appeal to children and not professional adults will influence the form factor and styling choices. Above all, the development of monitoring algorithms that are sensitive to the physiological parameters of children, which does not correspond to adults, involves specific biomedical engineering concerns.</w:t>
      </w:r>
    </w:p>
    <w:p w14:paraId="40A9F1C4" w14:textId="77777777" w:rsidR="00D5526F" w:rsidRPr="00D5526F" w:rsidRDefault="00296A94" w:rsidP="005F5854">
      <w:pPr>
        <w:pStyle w:val="Heading3"/>
        <w:numPr>
          <w:ilvl w:val="1"/>
          <w:numId w:val="11"/>
        </w:numPr>
        <w:spacing w:before="0" w:after="240" w:line="360" w:lineRule="auto"/>
        <w:rPr>
          <w:rFonts w:asciiTheme="majorBidi" w:hAnsiTheme="majorBidi"/>
          <w:b/>
          <w:bCs/>
          <w:color w:val="auto"/>
          <w:sz w:val="24"/>
          <w:szCs w:val="24"/>
        </w:rPr>
      </w:pPr>
      <w:bookmarkStart w:id="24" w:name="_Toc233531462"/>
      <w:r>
        <w:rPr>
          <w:rFonts w:asciiTheme="majorBidi" w:hAnsiTheme="majorBidi"/>
          <w:b/>
          <w:bCs/>
          <w:color w:val="auto"/>
          <w:sz w:val="24"/>
          <w:szCs w:val="24"/>
        </w:rPr>
        <w:t>Internet of Things in Healthcare and Safety Applications</w:t>
      </w:r>
      <w:bookmarkEnd w:id="24"/>
    </w:p>
    <w:p w14:paraId="52ACCCEF" w14:textId="77777777" w:rsidR="00D5526F" w:rsidRPr="00D5526F" w:rsidRDefault="00D5526F" w:rsidP="009552A8">
      <w:pPr>
        <w:spacing w:after="240" w:line="360" w:lineRule="auto"/>
        <w:ind w:left="720"/>
        <w:jc w:val="both"/>
        <w:rPr>
          <w:rFonts w:asciiTheme="majorBidi" w:hAnsiTheme="majorBidi" w:cstheme="majorBidi"/>
        </w:rPr>
      </w:pPr>
      <w:r>
        <w:rPr>
          <w:rFonts w:asciiTheme="majorBidi" w:hAnsiTheme="majorBidi" w:cstheme="majorBidi"/>
        </w:rPr>
        <w:t xml:space="preserve">The Internet of Things paradigm pushes the concept of internet connectivity and computational intelligence to physical objects and environments to form networks of connected devices that read, process, communicate and respond to physical world data. The IoT implementations in the fields of healthcare and personal safety </w:t>
      </w:r>
      <w:r>
        <w:rPr>
          <w:rFonts w:asciiTheme="majorBidi" w:hAnsiTheme="majorBidi" w:cstheme="majorBidi"/>
        </w:rPr>
        <w:lastRenderedPageBreak/>
        <w:t>have a hierarchical structure comprising sensing layers to capture biometrical, environmental, or contextual information using sensory networks; edge processing layers to filter, aggregate, and process initial data to minimize communication overhead; communication layers to convey data between the edge devices and centralized systems by using different wireless protocols; cloud processing layers to undertake advanced analytics, long-term storage, and machine learning model training on the aggregated data across multiple devices; and application layers to give insights, alerts, and controls to end users via web interfaces, mobile apps.</w:t>
      </w:r>
    </w:p>
    <w:p w14:paraId="4A3ED9C5" w14:textId="77777777" w:rsidR="00D5526F" w:rsidRPr="00D5526F" w:rsidRDefault="00D5526F" w:rsidP="00D679CA">
      <w:pPr>
        <w:spacing w:after="240" w:line="360" w:lineRule="auto"/>
        <w:ind w:left="720"/>
        <w:jc w:val="both"/>
        <w:rPr>
          <w:rFonts w:asciiTheme="majorBidi" w:hAnsiTheme="majorBidi" w:cstheme="majorBidi"/>
        </w:rPr>
      </w:pPr>
      <w:r>
        <w:rPr>
          <w:rFonts w:asciiTheme="majorBidi" w:hAnsiTheme="majorBidi" w:cstheme="majorBidi"/>
        </w:rPr>
        <w:t>The use of healthcare IoT applications has a variety of applications that reflect the potential of the technology and indicate design challenges that were applicable to the AEGIS system. Remote patient monitoring systems allow medical professionals to monitor vital signs of chronically ill patients at home settings, and in turn, this will result in lowering the number of hospital readmissions as well as early detection of worsening conditions. These systems normally use a variety of sensors such as blood pressure, pulse oximeter, scales and glucose meter that have an automatic transmission of readings to electronic health record systems. The elderly care monitoring solutions incorporate motion sensors, door sensors, and wearable products to detect falls, unusual activity habits, or wandering behavior as a safety issue of elderly citizens living alone. The medication adherence systems make use of smart pills or linked pill boxes that record when the medications are opened and give the notification in case of missed doses. Hospital inventory tracking solutions incorporate RFID or Bluetooth beacons to identify medical equipment, monitor inventory and streamline efficiencies in the workflow. The surgical room operating system combines various medical equipment and environmental monitoring equipment with video systems to generate a complete record of the surgery and allow the consultation of a specialist remotely.</w:t>
      </w:r>
    </w:p>
    <w:p w14:paraId="68353873" w14:textId="77777777" w:rsidR="00D5526F" w:rsidRPr="00D5526F" w:rsidRDefault="00D5526F" w:rsidP="00D679CA">
      <w:pPr>
        <w:spacing w:after="240" w:line="360" w:lineRule="auto"/>
        <w:ind w:left="720"/>
        <w:jc w:val="both"/>
        <w:rPr>
          <w:rFonts w:asciiTheme="majorBidi" w:hAnsiTheme="majorBidi" w:cstheme="majorBidi"/>
        </w:rPr>
      </w:pPr>
      <w:r>
        <w:rPr>
          <w:rFonts w:asciiTheme="majorBidi" w:hAnsiTheme="majorBidi" w:cstheme="majorBidi"/>
        </w:rPr>
        <w:t xml:space="preserve">The field of safety and security has also adopted the IoT paradigms in several ways. Personal safety gadgets such as panic buttons that can be worn and GPS-tracked allow their users to call in case of an emergency. Telematics features of vehicles track driving patterns, identify accidents and automatically call the emergency </w:t>
      </w:r>
      <w:r>
        <w:rPr>
          <w:rFonts w:asciiTheme="majorBidi" w:hAnsiTheme="majorBidi" w:cstheme="majorBidi"/>
        </w:rPr>
        <w:lastRenderedPageBreak/>
        <w:t>service. Home security systems combine motion sensors, door/window sensors, cameras and smart locks into ecosystems that can be controlled using mobile apps. Wearable sensors and environmental monitors are used in the industrial safety monitoring of hazardous conditions, tracking the location of workers in unsafe settings, and making sure that they adhere to safety measures. The most applicable category of AEGIS is child tracking devices, which has become a market segment, but the existing devices have the drawbacks mentioned above.</w:t>
      </w:r>
    </w:p>
    <w:p w14:paraId="5CC38478" w14:textId="77777777" w:rsidR="00D5526F" w:rsidRPr="0070000D" w:rsidRDefault="00D5526F" w:rsidP="00D679CA">
      <w:pPr>
        <w:spacing w:after="240" w:line="360" w:lineRule="auto"/>
        <w:ind w:left="720"/>
        <w:jc w:val="both"/>
        <w:rPr>
          <w:rFonts w:asciiTheme="majorBidi" w:hAnsiTheme="majorBidi" w:cstheme="majorBidi"/>
        </w:rPr>
      </w:pPr>
      <w:r>
        <w:rPr>
          <w:rFonts w:asciiTheme="majorBidi" w:hAnsiTheme="majorBidi" w:cstheme="majorBidi"/>
        </w:rPr>
        <w:t>The AEGIS design approach is informed by critical issues in healthcare and safety internet of things devices. The data privacy and security is a primary issue because health information is considered as secured data in different regulatory measures and safety systems do have location data that could be misused in case of a breach. AEGIS can help solve these issues with encrypted chat, secure authentication, and minimal cloud storage with major processing on the edge. In cases where systems are monitoring life-critical functions, reliability and fault tolerance is critical; AEGIS uses a hybrid GSM/internet system and also includes watchdog timers and self-diagnostic routines to identify system failures. The draw of power consumption puts designers in a dilemma between frequency of sensing, complexity of processing, and bandwidth of communication versus battery capacity, AEGIS uses adaptive duty cycling, optimized algorithms, and efficient component selection to ensure that maximum battery life is achieved. Interoperability and compliance with standards make it easy to integrate with the existing healthcare infrastructure and emergency response systems; although extensive integration is beyond the scope of this project, the design has extensibility points to enable integration to take place in the future. Lastly, usability issues especially in pediatric/elderly users are met by more intuitive interfaces that need little training; AEGIS supports this by autonomous operation that does not necessarily involve a child and simplified parent interfaces.</w:t>
      </w:r>
    </w:p>
    <w:p w14:paraId="53BDD0A0" w14:textId="77777777" w:rsidR="00E5297C" w:rsidRPr="00E5297C" w:rsidRDefault="00296A94" w:rsidP="00D679CA">
      <w:pPr>
        <w:pStyle w:val="Heading3"/>
        <w:numPr>
          <w:ilvl w:val="1"/>
          <w:numId w:val="11"/>
        </w:numPr>
        <w:spacing w:before="240" w:after="240" w:line="360" w:lineRule="auto"/>
        <w:rPr>
          <w:rFonts w:asciiTheme="majorBidi" w:hAnsiTheme="majorBidi"/>
          <w:b/>
          <w:bCs/>
        </w:rPr>
      </w:pPr>
      <w:bookmarkStart w:id="25" w:name="_Toc233531463"/>
      <w:r>
        <w:rPr>
          <w:rFonts w:asciiTheme="majorBidi" w:hAnsiTheme="majorBidi"/>
          <w:b/>
          <w:bCs/>
          <w:color w:val="auto"/>
          <w:sz w:val="24"/>
          <w:szCs w:val="24"/>
        </w:rPr>
        <w:lastRenderedPageBreak/>
        <w:t>GSM Communication Systems and Their Advantages in Developing Nations</w:t>
      </w:r>
      <w:bookmarkEnd w:id="25"/>
    </w:p>
    <w:p w14:paraId="33F96C95" w14:textId="77777777" w:rsidR="00E5297C" w:rsidRPr="00E5297C" w:rsidRDefault="00E5297C" w:rsidP="005E4B31">
      <w:pPr>
        <w:spacing w:after="240" w:line="360" w:lineRule="auto"/>
        <w:ind w:left="720"/>
        <w:jc w:val="both"/>
        <w:rPr>
          <w:rFonts w:asciiTheme="majorBidi" w:hAnsiTheme="majorBidi" w:cstheme="majorBidi"/>
        </w:rPr>
      </w:pPr>
      <w:r>
        <w:rPr>
          <w:rFonts w:asciiTheme="majorBidi" w:hAnsiTheme="majorBidi" w:cstheme="majorBidi"/>
        </w:rPr>
        <w:t>The Global System of Mobile Communications (GSM) is currently the leading standard of cellular networks in the entire world, deployed in over 219 countries and serving in excess of four billion subscribers. GSM uses Multiple Access techniques such as Time Division Multiple access (TDMA) and frequency division multiple access (FDMA) to operate on multiple frequency bands of 850 MHz, 900 MHz, 1800 MHz, and 1900 MHz allowing a number of simultaneous users. GSM architecture has mobile stations (devices), base station subsystems (cell towers and controllers), network switching subsystems (routing and call management) and operations support systems (network management and maintenance). In addition to voice communication, GSM also implements the Short Message Service (SMS) text messaging system which does not use voice circuits, but instead uses the control channel making it possible to send messages even when voice circuits are occupied.</w:t>
      </w:r>
    </w:p>
    <w:p w14:paraId="02C75D89" w14:textId="77777777" w:rsidR="00E5297C" w:rsidRPr="00E5297C" w:rsidRDefault="00E5297C" w:rsidP="005E4B31">
      <w:pPr>
        <w:spacing w:after="240" w:line="360" w:lineRule="auto"/>
        <w:ind w:left="720"/>
        <w:jc w:val="both"/>
        <w:rPr>
          <w:rFonts w:asciiTheme="majorBidi" w:hAnsiTheme="majorBidi" w:cstheme="majorBidi"/>
        </w:rPr>
      </w:pPr>
      <w:r>
        <w:rPr>
          <w:rFonts w:asciiTheme="majorBidi" w:hAnsiTheme="majorBidi" w:cstheme="majorBidi"/>
        </w:rPr>
        <w:t xml:space="preserve">In the case of developing countries, in general and Pakistan, in particular, GSM technology has strong points on comparison with the internet-based forms of communication. To begin with, GSM has a much wider coverage compared to the data services offered by 3G/4G and 2G GSM networks which only serve an estimated eighty-five percent of the Pakistani population even in rural regions where data networks are still scarce. The ubiquitous nature of this coverage means that parents can receive GSM-based alerts at any point. Second, SMS-delivery is better than internet-based push notifications when the network is in a challenged state; SMS uses store-and-forward architecture in which the message is temporarily stored in the network infrastructure until it can reach the end-user, compared to push notifications which may silently fail to reach the target device when the device is not actively connected to the internet when the message is dispatched. Third, SMS does not need smartphones or data plans; any mobile phone even basic feature phones that are still prevalent in the lower-income segments of Pakistan have the ability to receive SMS messages. Such compatibility guarantees that AEGIS can be used by a wider range of socioeconomic spectrum in comparison with the solutions </w:t>
      </w:r>
      <w:r>
        <w:rPr>
          <w:rFonts w:asciiTheme="majorBidi" w:hAnsiTheme="majorBidi" w:cstheme="majorBidi"/>
        </w:rPr>
        <w:lastRenderedPageBreak/>
        <w:t>that need ownership of a smartphone. Fourth, the SMS communication fee is also small, and bulk SMS rate offered by other service providers range between PKR 0.50 to PKR 1.00 per message and the monthly running cost of the system is insignificant in relation to the cost of data plan.</w:t>
      </w:r>
    </w:p>
    <w:p w14:paraId="355BF63C" w14:textId="77777777" w:rsidR="00E5297C" w:rsidRPr="00E5297C" w:rsidRDefault="00E5297C" w:rsidP="005E4B31">
      <w:pPr>
        <w:spacing w:after="240" w:line="360" w:lineRule="auto"/>
        <w:ind w:left="720"/>
        <w:jc w:val="both"/>
        <w:rPr>
          <w:rFonts w:asciiTheme="majorBidi" w:hAnsiTheme="majorBidi" w:cstheme="majorBidi"/>
        </w:rPr>
      </w:pPr>
      <w:r>
        <w:rPr>
          <w:rFonts w:asciiTheme="majorBidi" w:hAnsiTheme="majorBidi" w:cstheme="majorBidi"/>
        </w:rPr>
        <w:t>The AEGIS is integrated with the GSM capability where the SIM800L module will allow the communication pathway to have a high fallback facility that will work without any connection to the internet. The SIM800L is a very integrated GSM / GPRS module with quad band (850/900/1800/1900 MHz) operation, providing global operation, a robust AT command set interface to allow easy integration with a microcontroller, low power consumption with a range of sleep modes, a small form factor to allow wearable uses, and an integrated TCP / IP stack to allow GPRS data transmission where necessary. The module connects to the microcontrollers through serial UART communication and supports industry standard AT commands to configure it in the network, send and receive SMS, place and accept calls, and manage the connection to a GPRS. The maximum currents of power usage are up to around 2A during bursts of transmission but the average currents are much lower during idleness, therefore special care must be given to the design of power supplies and capacitive buffering may be required to absorb current spikes.</w:t>
      </w:r>
    </w:p>
    <w:p w14:paraId="24022EBF" w14:textId="77777777" w:rsidR="00E5297C" w:rsidRPr="0070000D" w:rsidRDefault="00E5297C" w:rsidP="005E4B31">
      <w:pPr>
        <w:spacing w:after="240" w:line="360" w:lineRule="auto"/>
        <w:ind w:left="720"/>
        <w:jc w:val="both"/>
        <w:rPr>
          <w:rFonts w:asciiTheme="majorBidi" w:hAnsiTheme="majorBidi" w:cstheme="majorBidi"/>
        </w:rPr>
      </w:pPr>
      <w:r>
        <w:rPr>
          <w:rFonts w:asciiTheme="majorBidi" w:hAnsiTheme="majorBidi" w:cstheme="majorBidi"/>
        </w:rPr>
        <w:t xml:space="preserve">SMS-based alert architecture of the AEGIS works based on hierarchical fallback strategy. In a normal situation, where the internet connection is active, the system sends the alert through internet-based push notifications with Firebase Cloud Messaging or other support which delivers more rich content and confirmation receipt and can be delivered instantly with little latency. But in case of lack of internet connectivity, when the connection is poor, in the event that delivery of the push notification has not been acknowledged within a specific period of time, then the system automatically upgrades to GSM-based SMS delivery. The dual mode strategy is the most reliable and keeps the minimum SMS expenses because it has the SMS reserved to the cases when it is really needed. This fallback logic is handled by ESP32-S3 microcontroller with connection monitoring, delivery </w:t>
      </w:r>
      <w:r>
        <w:rPr>
          <w:rFonts w:asciiTheme="majorBidi" w:hAnsiTheme="majorBidi" w:cstheme="majorBidi"/>
        </w:rPr>
        <w:lastRenderedPageBreak/>
        <w:t>confirmation tracking and automatic mode switching, which offer transparent reliability improvement without parent intervention or configuration.</w:t>
      </w:r>
    </w:p>
    <w:p w14:paraId="02C822CB" w14:textId="77777777" w:rsidR="00E86950" w:rsidRPr="00574B04" w:rsidRDefault="00296A94" w:rsidP="005E4B31">
      <w:pPr>
        <w:pStyle w:val="Heading3"/>
        <w:numPr>
          <w:ilvl w:val="1"/>
          <w:numId w:val="11"/>
        </w:numPr>
        <w:spacing w:before="240" w:after="240" w:line="360" w:lineRule="auto"/>
        <w:rPr>
          <w:rFonts w:asciiTheme="majorBidi" w:hAnsiTheme="majorBidi"/>
          <w:b/>
          <w:bCs/>
        </w:rPr>
      </w:pPr>
      <w:bookmarkStart w:id="26" w:name="_Toc233531464"/>
      <w:r>
        <w:rPr>
          <w:rFonts w:asciiTheme="majorBidi" w:hAnsiTheme="majorBidi"/>
          <w:b/>
          <w:bCs/>
          <w:color w:val="auto"/>
          <w:sz w:val="24"/>
          <w:szCs w:val="24"/>
        </w:rPr>
        <w:t>Physiological Signal Monitoring: Principles and Technologies</w:t>
      </w:r>
      <w:bookmarkEnd w:id="26"/>
    </w:p>
    <w:p w14:paraId="52EB6B36" w14:textId="77777777" w:rsidR="00574B04" w:rsidRPr="00574B04" w:rsidRDefault="00574B04" w:rsidP="005E4B31">
      <w:pPr>
        <w:spacing w:after="240" w:line="360" w:lineRule="auto"/>
        <w:ind w:left="720"/>
        <w:jc w:val="both"/>
        <w:rPr>
          <w:rFonts w:asciiTheme="majorBidi" w:hAnsiTheme="majorBidi" w:cstheme="majorBidi"/>
        </w:rPr>
      </w:pPr>
      <w:r>
        <w:rPr>
          <w:rFonts w:asciiTheme="majorBidi" w:hAnsiTheme="majorBidi" w:cstheme="majorBidi"/>
        </w:rPr>
        <w:t>Analyzing and monitoring of biological parameters that give insight into the functional status of the human body systems are known as physiological signal monitoring. Several vital signs are particularly informative in both the context of well-being and potential distress situations whenever a child is being tracked regarding its health and safety.</w:t>
      </w:r>
    </w:p>
    <w:p w14:paraId="2C7CC991" w14:textId="77777777" w:rsidR="00574B04" w:rsidRPr="00574B04" w:rsidRDefault="00574B04" w:rsidP="005E4B31">
      <w:pPr>
        <w:spacing w:after="240" w:line="360" w:lineRule="auto"/>
        <w:ind w:left="720"/>
        <w:jc w:val="both"/>
        <w:rPr>
          <w:rFonts w:asciiTheme="majorBidi" w:hAnsiTheme="majorBidi" w:cstheme="majorBidi"/>
        </w:rPr>
      </w:pPr>
      <w:r>
        <w:rPr>
          <w:rFonts w:asciiTheme="majorBidi" w:hAnsiTheme="majorBidi" w:cstheme="majorBidi"/>
        </w:rPr>
        <w:t>Heart Rate and Pulse Oximetry: Heart rate refers to the count of cardiac contractions or frequency which is normally measured in beats per minute (BPM). The normal resting heart rate in children varies considerably with age, with early childhood at 100-120 BPM and pre-adolescence at 70-100 BPM and, many times, greater than the normal rates in adults of 60-80 BPM. Changes in the physiological condition also affect the heart rate which increases when experiencing stress, engaging in bodily activities, when having a fever, dehydration, and other pathological processes. Another source of information on the respiratory activity and supply of oxygen to tissues is pulse oximetry (blood oxygen saturation, SpO 2). Normal values in SpO 2 are the values above ninety five percent and below ninety percent values represent hypoxemia that requires medical attention.</w:t>
      </w:r>
    </w:p>
    <w:p w14:paraId="4A4D8D14" w14:textId="77777777" w:rsidR="00574B04" w:rsidRPr="00574B04" w:rsidRDefault="00574B04" w:rsidP="005E4B31">
      <w:pPr>
        <w:spacing w:after="240" w:line="360" w:lineRule="auto"/>
        <w:ind w:left="720"/>
        <w:jc w:val="both"/>
        <w:rPr>
          <w:rFonts w:asciiTheme="majorBidi" w:hAnsiTheme="majorBidi" w:cstheme="majorBidi"/>
        </w:rPr>
      </w:pPr>
      <w:r>
        <w:rPr>
          <w:rFonts w:asciiTheme="majorBidi" w:hAnsiTheme="majorBidi" w:cstheme="majorBidi"/>
        </w:rPr>
        <w:t xml:space="preserve">To measure pulse oximetry and heart rate, the sensor in AEGIS is the MAX30102 which is an optical technology based on photoplethysmography (PPG), which detects the variation in blood volume in microvascular tissue. This sensor has 660 nm and 880 nm light-emitting diodes (LEDs) that emit red and infrared light respectively, a photodetector to measure the strength of reflected light and analog front-end circuits to amplify and digitize the signal. It exploits the dissimilarities in the light absorption properties of oxygenated and deoxygenated hemoglobin, whereby oxygenated hemoglobin absorbs more infrared and less red light, and reverse to this absorption. The sensor can measure SpO2 values by computing relative absorption at the wavelengths as well as by considering tissue and bone </w:t>
      </w:r>
      <w:r>
        <w:rPr>
          <w:rFonts w:asciiTheme="majorBidi" w:hAnsiTheme="majorBidi" w:cstheme="majorBidi"/>
        </w:rPr>
        <w:lastRenderedPageBreak/>
        <w:t>absorption through the ratiometric computation. The heart rate extraction is based on the time domain analysis of the PPG signal to detect the peaks in the signal that indicate the cardiac cycles and calculate inter-beat periods.</w:t>
      </w:r>
    </w:p>
    <w:p w14:paraId="1C2A0418" w14:textId="77777777" w:rsidR="00574B04" w:rsidRPr="00574B04" w:rsidRDefault="00574B04" w:rsidP="005E4B31">
      <w:pPr>
        <w:spacing w:after="240" w:line="360" w:lineRule="auto"/>
        <w:ind w:left="720"/>
        <w:jc w:val="both"/>
        <w:rPr>
          <w:rFonts w:asciiTheme="majorBidi" w:hAnsiTheme="majorBidi" w:cstheme="majorBidi"/>
        </w:rPr>
      </w:pPr>
      <w:r>
        <w:rPr>
          <w:rFonts w:asciiTheme="majorBidi" w:hAnsiTheme="majorBidi" w:cstheme="majorBidi"/>
        </w:rPr>
        <w:t>The design of the MAX30102 enables its application to ease the system design in several ways. Internal digital filtering is used to eliminate the low frequency baseline drift as well as the high frequency noise which improves the quality of the signal. LED current can be customized to different skin tones, ages and the environment. Internal temperature sensor is used to compensate measurements on temperature. A built in buffers is a FIFO buffer of the maximum capacity of thirty two samples whereby interrupt frequency on the microcontroller is reduced and burst reading enables one to optimize power consumption. Addressing in seven bits communication occurs via I 2 C interface.</w:t>
      </w:r>
    </w:p>
    <w:p w14:paraId="12EBDFAB" w14:textId="77777777" w:rsidR="00574B04" w:rsidRPr="00574B04" w:rsidRDefault="00574B04" w:rsidP="005E4B31">
      <w:pPr>
        <w:spacing w:after="240" w:line="360" w:lineRule="auto"/>
        <w:ind w:left="720"/>
        <w:jc w:val="both"/>
        <w:rPr>
          <w:rFonts w:asciiTheme="majorBidi" w:hAnsiTheme="majorBidi" w:cstheme="majorBidi"/>
        </w:rPr>
      </w:pPr>
      <w:r>
        <w:rPr>
          <w:rFonts w:asciiTheme="majorBidi" w:hAnsiTheme="majorBidi" w:cstheme="majorBidi"/>
        </w:rPr>
        <w:t>Galvanic Skin Response: Galvanic Skin Response (which is also referred to as electrodermal activity or skin conductance) is an electric conductance of skin, and varies with the liquid content in the sweat glands. The sympathetic nervous system controls eccrine sweat glands; emotional arousal, stress, cognitive load and other psychological arousal states result in increased sympathetic activity that leads to the acceleration of activity of the sweat glands before the onset of visible sweating. This kind of mechanism predisposes GSR to be an emotional and psychological condition sensitive parameter. GSR in children can measure anxiety, fear, excitement, stress, and cognitive effort and this may provide an insight into emotional well-being which can pre-dispose verbal expression or behavioral expression particularly in children with restricted ability to express their emotional condition.</w:t>
      </w:r>
    </w:p>
    <w:p w14:paraId="7DF05984" w14:textId="77777777" w:rsidR="00574B04" w:rsidRDefault="00574B04" w:rsidP="005E4B31">
      <w:pPr>
        <w:spacing w:after="240" w:line="360" w:lineRule="auto"/>
        <w:ind w:left="720"/>
        <w:jc w:val="both"/>
        <w:rPr>
          <w:rFonts w:asciiTheme="majorBidi" w:hAnsiTheme="majorBidi" w:cstheme="majorBidi"/>
        </w:rPr>
      </w:pPr>
      <w:r>
        <w:rPr>
          <w:rFonts w:asciiTheme="majorBidi" w:hAnsiTheme="majorBidi" w:cstheme="majorBidi"/>
        </w:rPr>
        <w:t xml:space="preserve">The two electrode contacts on the skin in the sensors using GSR, and they have a constant current of small voltage (approximately 0.5V), and sense the current flowing. The more vigorous the glands of sweat are the more current flow increases with the increase in the skin conductance. The analogue circuitry converts a current into a voltage and then boosts the signal and usually filters it to remove motion </w:t>
      </w:r>
      <w:r>
        <w:rPr>
          <w:rFonts w:asciiTheme="majorBidi" w:hAnsiTheme="majorBidi" w:cstheme="majorBidi"/>
        </w:rPr>
        <w:lastRenderedPageBreak/>
        <w:t>artifacts, variations in contact with electrodes or electromagnetic interference. GSR signals bear tonic or constant signals which denote the levels of conductance at the base and phasic signals which denote the transient changes of the responses to stimuli or inner processes. The high-level tonic GSR or large amplitude phasic response in the long-term would indicate the presence of still continuing stress or acute distress events respectively in case of safety monitoring work.</w:t>
      </w:r>
    </w:p>
    <w:p w14:paraId="08A71837" w14:textId="77777777" w:rsidR="00B2672E" w:rsidRPr="00B2672E" w:rsidRDefault="00B2672E" w:rsidP="005E4B31">
      <w:pPr>
        <w:spacing w:after="240" w:line="360" w:lineRule="auto"/>
        <w:ind w:left="720"/>
        <w:jc w:val="both"/>
        <w:rPr>
          <w:rFonts w:asciiTheme="majorBidi" w:hAnsiTheme="majorBidi" w:cstheme="majorBidi"/>
        </w:rPr>
      </w:pPr>
      <w:r>
        <w:rPr>
          <w:rFonts w:asciiTheme="majorBidi" w:hAnsiTheme="majorBidi" w:cstheme="majorBidi"/>
        </w:rPr>
        <w:t>Body Temperature Measurement: One of the most significant homeostatic processes and normal values are set at 37 C (98.6 F) core body temperature and control of the body temperature. One of the signs of stimulation of immune system by infection or the occurrence of inflammation is fever; the elevation of the body temperature to more than 38C (100.4F). Hypothermia is a disease in which the body temperature is below 35 C (95 F) and is caused by cold in the surrounding and can also lead to death within few minutes. The exposure to heat that is not offset by the thermoregulatory functions causes the development of the heat stroke causing potentially hazardous body temperatures of more than 40 o C (104 o F). Heat control in children is different in a number of aspects to heat control in adults; children have a high proportion of surface area to body mass ratio; heat exchange amplifies the surroundings; small children cannot perspire which diminishes the cooling effect of evaporation; and behavioral changes such as inability to stay individually regulated in clothing or comfortable climate conditions predisposes children to extremes in temperatures.</w:t>
      </w:r>
    </w:p>
    <w:p w14:paraId="0D58A1D1" w14:textId="77777777" w:rsidR="00B2672E" w:rsidRPr="00B2672E" w:rsidRDefault="00B2672E" w:rsidP="005E4B31">
      <w:pPr>
        <w:spacing w:after="240" w:line="360" w:lineRule="auto"/>
        <w:ind w:left="720"/>
        <w:jc w:val="both"/>
        <w:rPr>
          <w:rFonts w:asciiTheme="majorBidi" w:hAnsiTheme="majorBidi" w:cstheme="majorBidi"/>
        </w:rPr>
      </w:pPr>
      <w:r>
        <w:rPr>
          <w:rFonts w:asciiTheme="majorBidi" w:hAnsiTheme="majorBidi" w:cstheme="majorBidi"/>
        </w:rPr>
        <w:t xml:space="preserve">Contact thermometry Traditional temperature measurement In conventional temperature measurement, thermocouples, thermistors or resistance temperature sensors are employed; and have to make contact with the skin or have to be inserted through body orifices. MLX90614 sensor of AEGIS is a non-contact temperature sensor that operates on the principle of infrared thermopile and has vital aspects in as far as wearable applications are concerned. The device receives the infrared radiations that radiate the objects in accordance with the StefanBoltzmann law that states that radiation power is an inverse proportionality to the fourth power of the absolute temperature. A sensors-pack mounted on one end of a series of </w:t>
      </w:r>
      <w:r>
        <w:rPr>
          <w:rFonts w:asciiTheme="majorBidi" w:hAnsiTheme="majorBidi" w:cstheme="majorBidi"/>
        </w:rPr>
        <w:lastRenderedPageBreak/>
        <w:t>thermocouples make up a thermopile that produces a voltage that is proportional to the temperature difference between a sensor of interest and the sensor package itself. The MLX90614 uses the temperature of integrated thermistors and sensor package to compare the temperature with that of the target radiation in order to get the absolute target temperature. The device is accurate up to 0.5 o C with the temperature range that is used in the monitoring of body temperature and responds to a temperature change in one second and can be utilized at a distance of a few centimeters and can be utilized at a fore-arm to record the same on areas that have been previously exposed when pressed against the skin.</w:t>
      </w:r>
    </w:p>
    <w:p w14:paraId="1C448C5F" w14:textId="77777777" w:rsidR="00B2672E" w:rsidRPr="00574B04" w:rsidRDefault="00B2672E" w:rsidP="005E4B31">
      <w:pPr>
        <w:spacing w:after="240" w:line="360" w:lineRule="auto"/>
        <w:ind w:left="720"/>
        <w:jc w:val="both"/>
        <w:rPr>
          <w:rFonts w:asciiTheme="majorBidi" w:hAnsiTheme="majorBidi" w:cstheme="majorBidi"/>
        </w:rPr>
      </w:pPr>
      <w:r>
        <w:rPr>
          <w:rFonts w:asciiTheme="majorBidi" w:hAnsiTheme="majorBidi" w:cstheme="majorBidi"/>
        </w:rPr>
        <w:t>There are a number of benefits of non-contact measurement system to the pediatric wearables. It also does not require physical sensor- skin contact that might be uncomfortable and irritate the skin or give flawed results in case of pressure change in contact. It also enables opportunistic measurements, which can be made when the wearable is brought in close to the face or other body parts without necessarily calling certain processes of measuring it. It eliminates issues of complication during perspiration, skin oils or other pollutants of contact sensors. However, the procedure will be tuned to the extent that it will be able to consider the influence of ambient temperature and values of emissivity of different skin areas and in different skin tones.</w:t>
      </w:r>
    </w:p>
    <w:p w14:paraId="0CC9C9E5" w14:textId="77777777" w:rsidR="00296A94" w:rsidRPr="0070000D" w:rsidRDefault="00296A94" w:rsidP="005E4B31">
      <w:pPr>
        <w:pStyle w:val="Heading3"/>
        <w:numPr>
          <w:ilvl w:val="1"/>
          <w:numId w:val="11"/>
        </w:numPr>
        <w:spacing w:before="240" w:after="240" w:line="360" w:lineRule="auto"/>
        <w:rPr>
          <w:rFonts w:asciiTheme="majorBidi" w:hAnsiTheme="majorBidi"/>
          <w:b/>
          <w:bCs/>
        </w:rPr>
      </w:pPr>
      <w:bookmarkStart w:id="27" w:name="_Toc233531465"/>
      <w:r>
        <w:rPr>
          <w:rFonts w:asciiTheme="majorBidi" w:hAnsiTheme="majorBidi"/>
          <w:b/>
          <w:bCs/>
          <w:color w:val="auto"/>
          <w:sz w:val="24"/>
          <w:szCs w:val="24"/>
        </w:rPr>
        <w:t>Embedded Machine Learning and Edge Intelligence</w:t>
      </w:r>
      <w:bookmarkEnd w:id="27"/>
    </w:p>
    <w:p w14:paraId="3452FE34" w14:textId="77777777" w:rsidR="00DC1CD1" w:rsidRPr="00DC1CD1" w:rsidRDefault="00DC1CD1" w:rsidP="005E4B31">
      <w:pPr>
        <w:spacing w:after="240" w:line="360" w:lineRule="auto"/>
        <w:ind w:left="720"/>
        <w:jc w:val="both"/>
        <w:rPr>
          <w:rFonts w:asciiTheme="majorBidi" w:hAnsiTheme="majorBidi" w:cstheme="majorBidi"/>
        </w:rPr>
      </w:pPr>
      <w:r>
        <w:rPr>
          <w:rFonts w:asciiTheme="majorBidi" w:hAnsiTheme="majorBidi" w:cstheme="majorBidi"/>
        </w:rPr>
        <w:t xml:space="preserve">The traditional methods of machine learning have been very computationally intensive and can only be performed on server-scale machines or in the cloud. Nonetheless, a new branch of embedded machine learning, also known as TinyML or edge AI, portrays machine learning algorithms to run on resource-limited microcontroller systems. The paradigm shift allows the smart decision-making of IoT devices to be performed locally, instead of being linked to cloud services, which serves the following critical purposes: shortening latency in real-time applications, maintaining privacy through local processing of sensitive data, increasing the reliability of the internet of things by staying operational even without a network </w:t>
      </w:r>
      <w:r>
        <w:rPr>
          <w:rFonts w:asciiTheme="majorBidi" w:hAnsiTheme="majorBidi" w:cstheme="majorBidi"/>
        </w:rPr>
        <w:lastRenderedPageBreak/>
        <w:t>connection, and reducing the cost of communication and power consumption by limiting the volume of data sent and received.</w:t>
      </w:r>
    </w:p>
    <w:p w14:paraId="6EEEEA94" w14:textId="77777777" w:rsidR="00DC1CD1" w:rsidRPr="00DC1CD1" w:rsidRDefault="00DC1CD1" w:rsidP="005E4B31">
      <w:pPr>
        <w:spacing w:after="240" w:line="360" w:lineRule="auto"/>
        <w:ind w:left="720"/>
        <w:jc w:val="both"/>
        <w:rPr>
          <w:rFonts w:asciiTheme="majorBidi" w:hAnsiTheme="majorBidi" w:cstheme="majorBidi"/>
        </w:rPr>
      </w:pPr>
      <w:r>
        <w:rPr>
          <w:rFonts w:asciiTheme="majorBidi" w:hAnsiTheme="majorBidi" w:cstheme="majorBidi"/>
        </w:rPr>
        <w:t>A case of hardware platforms that make embedded machine learning possible is the ESP32-S3 microcontroller used in AEGIS. The device has a dual-core Xtensa LX7 processor with up to 240 MHz speed which is adequate to support real-time inference. SRAM of 512 KB is a built-in RAM that stores model parameters and intermediate calculation results. There are instructions of efficient matrix operations and vector processing as hardware acceleration of the AI operations. Low power design It is designed with inference capability at milliwatts, not watts. Built-in wireless connectivity allows model upgrades and data gathering to achieve constant improvement without the physical access of devices.</w:t>
      </w:r>
    </w:p>
    <w:p w14:paraId="5EAA19DD" w14:textId="77777777" w:rsidR="00DC1CD1" w:rsidRPr="00DC1CD1" w:rsidRDefault="00DC1CD1" w:rsidP="005E4B31">
      <w:pPr>
        <w:spacing w:after="240" w:line="360" w:lineRule="auto"/>
        <w:ind w:left="720"/>
        <w:jc w:val="both"/>
        <w:rPr>
          <w:rFonts w:asciiTheme="majorBidi" w:hAnsiTheme="majorBidi" w:cstheme="majorBidi"/>
        </w:rPr>
      </w:pPr>
      <w:r>
        <w:rPr>
          <w:rFonts w:asciiTheme="majorBidi" w:hAnsiTheme="majorBidi" w:cstheme="majorBidi"/>
        </w:rPr>
        <w:t>There are other frameworks that can be used to develop and deploy machine learning models in embedded systems. TensorFlow Lite on Microcontrollers is a complete toolchain that helps to convert trained TensorFlow models into optimized representations that can run on microcontroller hardware, and provides inference engines runnable on a wide range of hardware types, such as Arm Cortex-M and Xtensa processors, and pre-optimized operators to specialized neural network layers. Edge Impulse provides an end to end development platform that is specifically aimed at embedded machine learning applications, giving data collection and labeling, automated feature extraction, model training with architecture search and automated optimization to target hardware. Espresso Espressif ESP-NN library Espressif offers optimized neural network kernels to ESP32-series processors that use efficient matrix multiplication, activation functions and pooling operations that take advantage of ESP32-specific architecture.</w:t>
      </w:r>
    </w:p>
    <w:p w14:paraId="3EAF14EB" w14:textId="77777777" w:rsidR="00DC1CD1" w:rsidRPr="00DC1CD1" w:rsidRDefault="00DC1CD1" w:rsidP="005E4B31">
      <w:pPr>
        <w:spacing w:after="240" w:line="360" w:lineRule="auto"/>
        <w:ind w:left="720"/>
        <w:jc w:val="both"/>
        <w:rPr>
          <w:rFonts w:asciiTheme="majorBidi" w:hAnsiTheme="majorBidi" w:cstheme="majorBidi"/>
        </w:rPr>
      </w:pPr>
      <w:r>
        <w:rPr>
          <w:rFonts w:asciiTheme="majorBidi" w:hAnsiTheme="majorBidi" w:cstheme="majorBidi"/>
        </w:rPr>
        <w:t xml:space="preserve">In the case of the AEGIS application, machine learning models will help to verify the choices of anomaly detection algorithms, separating the true health or safety issues of the anomaly verification and the variation in the normal activities or measurement artifacts. One of the popular methods is to use supervised learning </w:t>
      </w:r>
      <w:r>
        <w:rPr>
          <w:rFonts w:asciiTheme="majorBidi" w:hAnsiTheme="majorBidi" w:cstheme="majorBidi"/>
        </w:rPr>
        <w:lastRenderedPageBreak/>
        <w:t>along with labeled training data, which includes normal physiological patterns and known cases of anomaly. The raw data on the sensor is converted to statistical measures such as mean, variance, and frequency domain features obtained through feature extraction. Classification models possibly developed by either use of a decision tree in the interpretation and computational efficiency or a shallow neural network in pattern recognition ability, process features to produce anomaly probability scores. A threshold comparison of scores leads to the generation of alerts, and thresholds can be adjusted to give a compromise between false alarm rates and sensitivity to detection.</w:t>
      </w:r>
    </w:p>
    <w:p w14:paraId="5DC248D8" w14:textId="77777777" w:rsidR="00DC1CD1" w:rsidRPr="0070000D" w:rsidRDefault="00DC1CD1" w:rsidP="005E4B31">
      <w:pPr>
        <w:spacing w:after="240" w:line="360" w:lineRule="auto"/>
        <w:ind w:left="720"/>
        <w:jc w:val="both"/>
        <w:rPr>
          <w:rFonts w:asciiTheme="majorBidi" w:hAnsiTheme="majorBidi" w:cstheme="majorBidi"/>
        </w:rPr>
      </w:pPr>
      <w:r>
        <w:rPr>
          <w:rFonts w:asciiTheme="majorBidi" w:hAnsiTheme="majorBidi" w:cstheme="majorBidi"/>
        </w:rPr>
        <w:t>Pediatric data has a limitation in training data requirements, as privacy issues and relative lack of labeled child physiological data pose a problem. The methods to overcome this weakness are synthetic data generation on basis of physiological models and controlled additions, transfer learning with starting adult models and fine-tuning using limited child data, semi-supervised or unsupervised anomaly detection which needs primarily normal operation data, and continual learning where models are improved based on parent-confirmed or parent-rejected alerts during actual operation.</w:t>
      </w:r>
    </w:p>
    <w:p w14:paraId="01717FA2" w14:textId="77777777" w:rsidR="00296A94" w:rsidRPr="0070000D" w:rsidRDefault="00296A94" w:rsidP="005E4B31">
      <w:pPr>
        <w:pStyle w:val="Heading3"/>
        <w:numPr>
          <w:ilvl w:val="1"/>
          <w:numId w:val="11"/>
        </w:numPr>
        <w:spacing w:after="240" w:line="360" w:lineRule="auto"/>
        <w:rPr>
          <w:rFonts w:asciiTheme="majorBidi" w:hAnsiTheme="majorBidi"/>
          <w:b/>
          <w:bCs/>
        </w:rPr>
      </w:pPr>
      <w:bookmarkStart w:id="28" w:name="_Toc233531466"/>
      <w:r>
        <w:rPr>
          <w:rFonts w:asciiTheme="majorBidi" w:hAnsiTheme="majorBidi"/>
          <w:b/>
          <w:bCs/>
          <w:color w:val="auto"/>
          <w:sz w:val="24"/>
          <w:szCs w:val="24"/>
        </w:rPr>
        <w:t>GPS Technology and Geofencing Implementation</w:t>
      </w:r>
      <w:bookmarkEnd w:id="28"/>
    </w:p>
    <w:p w14:paraId="7A3A124F" w14:textId="77777777" w:rsidR="005E676D" w:rsidRPr="005E676D" w:rsidRDefault="005E676D" w:rsidP="005E4B31">
      <w:pPr>
        <w:spacing w:after="240" w:line="360" w:lineRule="auto"/>
        <w:ind w:left="720"/>
        <w:jc w:val="both"/>
        <w:rPr>
          <w:rFonts w:asciiTheme="majorBidi" w:hAnsiTheme="majorBidi" w:cstheme="majorBidi"/>
        </w:rPr>
      </w:pPr>
      <w:r>
        <w:rPr>
          <w:rFonts w:asciiTheme="majorBidi" w:hAnsiTheme="majorBidi" w:cstheme="majorBidi"/>
        </w:rPr>
        <w:t xml:space="preserve">Global Positioning System (GPS) is a three-dimensional positioning technology that provides world positioning by use of satellites that are governed by the United States government. This is achieved by trilateration where receiver position is calculated by distance measurements to several satellites which positions are known in precise values. GPS satellites keep on broadcasting signals that consist of timestamp information and ephemeris data that describe the satellite orbits. The receivers compute the transit time of a signal by comparing the received times with the internal clock, and transforming the time delay into distance by the speed of light. At least four simultaneous exhibitations of the distance between the receiver and a set of satellites make it possible to determine the coordinates of receiver </w:t>
      </w:r>
      <w:r>
        <w:rPr>
          <w:rFonts w:asciiTheme="majorBidi" w:hAnsiTheme="majorBidi" w:cstheme="majorBidi"/>
        </w:rPr>
        <w:lastRenderedPageBreak/>
        <w:t>positions and to correct clock offset. Further satellites enhance precision by being redundant and geometrically diverse.</w:t>
      </w:r>
    </w:p>
    <w:p w14:paraId="20DD6434" w14:textId="77777777" w:rsidR="005E676D" w:rsidRPr="005E676D" w:rsidRDefault="005E676D" w:rsidP="005E4B31">
      <w:pPr>
        <w:spacing w:after="240" w:line="360" w:lineRule="auto"/>
        <w:ind w:left="720"/>
        <w:jc w:val="both"/>
        <w:rPr>
          <w:rFonts w:asciiTheme="majorBidi" w:hAnsiTheme="majorBidi" w:cstheme="majorBidi"/>
        </w:rPr>
      </w:pPr>
      <w:r>
        <w:rPr>
          <w:rFonts w:asciiTheme="majorBidi" w:hAnsiTheme="majorBidi" w:cstheme="majorBidi"/>
        </w:rPr>
        <w:t>Consumer GPS receivers like the NEO-6M used in AEGIS usually have a position accuracy of 2.5 meters when the sky is clear, and the distance deteriorates to 5-10 meters in urban areas where the sky is partially blocked or 15 or more meters when the receiver is in a difficult environment where there is serious multipath interference. Accuracy is subject to geometric dilution of precision (GDOP) to characterize the geometry of the satellites, signal strength due to atmospheric conditions and obstructions, multi-path propagation caused by the reflection of the signal, as well as the quality of the receiver such as through antenna design and signal processing algorithms. In the case of child safety applications, this level of accuracy is adequate in geofencing applications to define safe areas with a boundary in tens or hundreds of meters instead of having to achieve meter-level accuracy.</w:t>
      </w:r>
    </w:p>
    <w:p w14:paraId="6859D583" w14:textId="77777777" w:rsidR="005E676D" w:rsidRPr="005E676D" w:rsidRDefault="005E676D" w:rsidP="005E4B31">
      <w:pPr>
        <w:spacing w:after="240" w:line="360" w:lineRule="auto"/>
        <w:ind w:left="720"/>
        <w:jc w:val="both"/>
        <w:rPr>
          <w:rFonts w:asciiTheme="majorBidi" w:hAnsiTheme="majorBidi" w:cstheme="majorBidi"/>
        </w:rPr>
      </w:pPr>
      <w:r>
        <w:rPr>
          <w:rFonts w:asciiTheme="majorBidi" w:hAnsiTheme="majorBidi" w:cstheme="majorBidi"/>
        </w:rPr>
        <w:t>The u-blox NEO-6M GPS module is one of the very popular systems in use with good features as an embedded platform. It has a high sensitivity that allows it to work with weak signals in adverse conditions, it consumes low power averaging at 50mW in continuous mode, it has a small form factor of 16x12.2 mm to fit on the space-constrained time and space limits, and it supports the common NMEA and UBX protocols to simplify its integration into the microcontroller. The module outputs position updates at adjustable rates of 1 Hz to 10 Hz, but faster rate reduces power consumption. Communication is through asynchronous serial UART interface transmissions of ASCII-formatted NMEA sentences containing latitude, longitude, altitude speed, heading, and the number of satellites to get a fix, and the quality of the fix.</w:t>
      </w:r>
    </w:p>
    <w:p w14:paraId="5960EC63" w14:textId="77777777" w:rsidR="005E676D" w:rsidRPr="005E676D" w:rsidRDefault="005E676D" w:rsidP="005E4B31">
      <w:pPr>
        <w:spacing w:after="240" w:line="360" w:lineRule="auto"/>
        <w:ind w:left="720"/>
        <w:jc w:val="both"/>
        <w:rPr>
          <w:rFonts w:asciiTheme="majorBidi" w:hAnsiTheme="majorBidi" w:cstheme="majorBidi"/>
        </w:rPr>
      </w:pPr>
      <w:r>
        <w:rPr>
          <w:rFonts w:asciiTheme="majorBidi" w:hAnsiTheme="majorBidi" w:cstheme="majorBidi"/>
        </w:rPr>
        <w:t xml:space="preserve">Geofencing is a method that provides monitoring of boundaries by a geographical area by establishing geographical safe zones and notifying when the device under surveillance is moving beyond these boundaries. To accomplish this, zone geometries, which can be circular geometries (e.g. a center and a radius) to make </w:t>
      </w:r>
      <w:r>
        <w:rPr>
          <w:rFonts w:asciiTheme="majorBidi" w:hAnsiTheme="majorBidi" w:cstheme="majorBidi"/>
        </w:rPr>
        <w:lastRenderedPageBreak/>
        <w:t>the computation simpler, or polygonal geometries (e.g. a vertex in a vertex geometry) to allow more freedom in adhering to real physical boundaries, need to be defined. Boundary detection algorithms provide a constant comparison of current position and zone definitions, which can be said to be inside or outside the zone. In the case of circular zones, the process of detection is reduced to the calculation of the distance between the current position and the center of the zone and the comparisons with the radius. In the case of polygonal zones, the containment of a point-in-polygon algorithm like ray casting or winding number can be used. The hysteresis mechanisms stop quality fast oscillation of the alerts when position borders almost borders because it demands that the device must move some minimum distance beyond the border to invoke alerts and must move minimum distance within the border to cancel alerts.</w:t>
      </w:r>
    </w:p>
    <w:p w14:paraId="76597E15" w14:textId="77777777" w:rsidR="005E676D" w:rsidRPr="0070000D" w:rsidRDefault="005E676D" w:rsidP="005E4B31">
      <w:pPr>
        <w:spacing w:after="240" w:line="360" w:lineRule="auto"/>
        <w:ind w:left="720"/>
        <w:jc w:val="both"/>
        <w:rPr>
          <w:rFonts w:asciiTheme="majorBidi" w:hAnsiTheme="majorBidi" w:cstheme="majorBidi"/>
        </w:rPr>
      </w:pPr>
      <w:r>
        <w:rPr>
          <w:rFonts w:asciiTheme="majorBidi" w:hAnsiTheme="majorBidi" w:cstheme="majorBidi"/>
        </w:rPr>
        <w:t>The implementation of AEGIS geofencing is aware of a number of realistic considerations. Multi zone definition allows defining home, school, and other common places of residence as individual safe zones. The activation of the temporal zones enables various zones to be used at various times which reflects the daily schedule of school zones that are used during the schooltime and home zones that are used during the evenings. A gradual response alerting is offered by the alert escalation, and may issue warnings approaching limits before full alerts sound on violation. Battery optimization is a balance of GPS sampling rate with power consumption, which may slow the sampling rate when the device is not in motion or is in a safe area and may speed it up when motion is detected, or when a safe area has been entered.</w:t>
      </w:r>
    </w:p>
    <w:p w14:paraId="6246EFF3" w14:textId="77777777" w:rsidR="00296A94" w:rsidRPr="0070000D" w:rsidRDefault="00296A94" w:rsidP="005E4B31">
      <w:pPr>
        <w:pStyle w:val="Heading3"/>
        <w:numPr>
          <w:ilvl w:val="1"/>
          <w:numId w:val="11"/>
        </w:numPr>
        <w:spacing w:after="240" w:line="360" w:lineRule="auto"/>
        <w:rPr>
          <w:rFonts w:asciiTheme="majorBidi" w:hAnsiTheme="majorBidi"/>
          <w:b/>
          <w:bCs/>
        </w:rPr>
      </w:pPr>
      <w:bookmarkStart w:id="29" w:name="_Toc233531467"/>
      <w:r>
        <w:rPr>
          <w:rFonts w:asciiTheme="majorBidi" w:hAnsiTheme="majorBidi"/>
          <w:b/>
          <w:bCs/>
          <w:color w:val="auto"/>
          <w:sz w:val="24"/>
          <w:szCs w:val="24"/>
        </w:rPr>
        <w:t>Challenges in Child-Centric System Design</w:t>
      </w:r>
      <w:bookmarkEnd w:id="29"/>
    </w:p>
    <w:p w14:paraId="56703516" w14:textId="77777777" w:rsidR="009F7A00" w:rsidRPr="009F7A00" w:rsidRDefault="009F7A00" w:rsidP="005E4B31">
      <w:pPr>
        <w:spacing w:after="240" w:line="360" w:lineRule="auto"/>
        <w:ind w:left="720"/>
        <w:jc w:val="both"/>
        <w:rPr>
          <w:rFonts w:asciiTheme="majorBidi" w:hAnsiTheme="majorBidi" w:cstheme="majorBidi"/>
        </w:rPr>
      </w:pPr>
      <w:r>
        <w:rPr>
          <w:rFonts w:asciiTheme="majorBidi" w:hAnsiTheme="majorBidi" w:cstheme="majorBidi"/>
        </w:rPr>
        <w:t xml:space="preserve">When creating systems that target the needs of children instead of modifying adult-oriented solutions, it is necessary to consider special concerns on the physiological, cognitive, ergonomic, and ethical levels. Physiological distinctions between children and adults influence almost all the factors of health monitoring system design. Cardiovascular variables such as resting heart rate, blood pressure, and </w:t>
      </w:r>
      <w:r>
        <w:rPr>
          <w:rFonts w:asciiTheme="majorBidi" w:hAnsiTheme="majorBidi" w:cstheme="majorBidi"/>
        </w:rPr>
        <w:lastRenderedPageBreak/>
        <w:t>cardiac output significantly differ throughout the pediatric ages and are quite different as compared to adult values. The normal resting heart rate of a six years old child ranges between 75-120 BPM, a range that is lower than the adults; 60-100 BPM. The metabolic rates, oxygen rate of consumption, and thermal regulation vary, which influences the interpretation of temperature and activity measurements. The wearable positioning and sensor placement is influenced by the size of body parts, with the children having a higher head-to-body ratio and shorter limbs. The skin behavior such as skin thickness, skin hydration, and skin electrical properties influence the contact sensor. Such physiological differences require age-related thresholds, modified algorithms, and custom calibration to be well monitored.</w:t>
      </w:r>
    </w:p>
    <w:p w14:paraId="29B177D7" w14:textId="77777777" w:rsidR="009F7A00" w:rsidRPr="009F7A00" w:rsidRDefault="009F7A00" w:rsidP="005E4B31">
      <w:pPr>
        <w:spacing w:after="240" w:line="360" w:lineRule="auto"/>
        <w:ind w:left="720"/>
        <w:jc w:val="both"/>
        <w:rPr>
          <w:rFonts w:asciiTheme="majorBidi" w:hAnsiTheme="majorBidi" w:cstheme="majorBidi"/>
        </w:rPr>
      </w:pPr>
      <w:r>
        <w:rPr>
          <w:rFonts w:asciiTheme="majorBidi" w:hAnsiTheme="majorBidi" w:cstheme="majorBidi"/>
        </w:rPr>
        <w:t>The cognitive and developmental factors will have an effect on the user interface design and system interaction paradigm. The restricted ability to understand reading can only be reduced by minimizing text-based interfaces with visual, iconic, or sound feedback. Reduced attention span and reduced patience towards complex processes will require simplified interaction flows that will require less steps. Changeable interpretation of abstract concepts such as geofencing area or health indicators influence the information that can be presented to child end-users in a manner that it matters. Awareness of safety and risk perception is fostered over time during childhood with younger children having the possibility of not being able to identify dangerous situations or to comprehend the purpose of monitoring. These drive the design philosophy of the AEGIS that places an autonomous operation of the device that does not need interaction with children or comprehension, making the device a passive monitor that does not demand active interaction with its young user.</w:t>
      </w:r>
    </w:p>
    <w:p w14:paraId="184F4DB2" w14:textId="77777777" w:rsidR="009F7A00" w:rsidRPr="009F7A00" w:rsidRDefault="009F7A00" w:rsidP="005E4B31">
      <w:pPr>
        <w:spacing w:after="240" w:line="360" w:lineRule="auto"/>
        <w:ind w:left="720"/>
        <w:jc w:val="both"/>
        <w:rPr>
          <w:rFonts w:asciiTheme="majorBidi" w:hAnsiTheme="majorBidi" w:cstheme="majorBidi"/>
        </w:rPr>
      </w:pPr>
      <w:r>
        <w:rPr>
          <w:rFonts w:asciiTheme="majorBidi" w:hAnsiTheme="majorBidi" w:cstheme="majorBidi"/>
        </w:rPr>
        <w:t xml:space="preserve">The ergonomic and relative factors are paramount in determining the adoption and usage of the device. The smaller size of the wrist of children necessitates smaller and lighter form factors; large sizes or weight result in discomfort and high likelihood of rejection. Safe attachment should be used so as to avoid the accidental removal when playing actively and skin irritation and tightness. Durability expectations are higher than adult wearables as children are prone to impacts, drops, </w:t>
      </w:r>
      <w:r>
        <w:rPr>
          <w:rFonts w:asciiTheme="majorBidi" w:hAnsiTheme="majorBidi" w:cstheme="majorBidi"/>
        </w:rPr>
        <w:lastRenderedPageBreak/>
        <w:t>rough treatment, and suffer water, dirt and other contaminants. Biocompatible with hypoallergenic materials that have been certified as safe with regard to use by children inhibit adverse reactions with prolonged contact with the skin. The aesthetic appeal is of importance, the devices that are viewed as cool, stylish or have an image of a favorite character raise the preference of wearability, whereas an utilitarian or medical-appearing device can be refused.</w:t>
      </w:r>
    </w:p>
    <w:p w14:paraId="3564704B" w14:textId="77777777" w:rsidR="009F7A00" w:rsidRPr="009F7A00" w:rsidRDefault="009F7A00" w:rsidP="005E4B31">
      <w:pPr>
        <w:spacing w:after="240" w:line="360" w:lineRule="auto"/>
        <w:ind w:left="720"/>
        <w:jc w:val="both"/>
        <w:rPr>
          <w:rFonts w:asciiTheme="majorBidi" w:hAnsiTheme="majorBidi" w:cstheme="majorBidi"/>
        </w:rPr>
      </w:pPr>
      <w:r>
        <w:rPr>
          <w:rFonts w:asciiTheme="majorBidi" w:hAnsiTheme="majorBidi" w:cstheme="majorBidi"/>
        </w:rPr>
        <w:t>Pediatric wearables have specific issues with battery life and charging. Children under the age of eighteen cannot be trusted to learn or do daily charging practices, which puts an additional load on the parents who might already be occupied with taking care of their children. The battery life ensures that the frequency of charging is controlled to reasonable amounts. Child-safe charging systems avoid electrical risks, which may be either magnetic charging connections that can be removed safely when pulled or wireless charging that removes exposed electrical contacts. Protection against overheating, overcharging and physical damage which may lead to fire or chemical exposure are needed in terms of battery safety.</w:t>
      </w:r>
    </w:p>
    <w:p w14:paraId="6934C3C9" w14:textId="77777777" w:rsidR="009F7A00" w:rsidRPr="009F7A00" w:rsidRDefault="009F7A00" w:rsidP="005E4B31">
      <w:pPr>
        <w:spacing w:after="240" w:line="360" w:lineRule="auto"/>
        <w:ind w:left="720"/>
        <w:jc w:val="both"/>
        <w:rPr>
          <w:rFonts w:asciiTheme="majorBidi" w:hAnsiTheme="majorBidi" w:cstheme="majorBidi"/>
        </w:rPr>
      </w:pPr>
      <w:r>
        <w:rPr>
          <w:rFonts w:asciiTheme="majorBidi" w:hAnsiTheme="majorBidi" w:cstheme="majorBidi"/>
        </w:rPr>
        <w:t>Privacy and ethical considerations are further enhanced when it is done on children. The tracking of location and constant physiological observation is a valid privacy issue which has to be weighed against the advantages of safety. Age appropriate consent mechanisms also takes into account the decision making ability of children and their autonomy is realized according to their developmental age. Access and data protection prevents unauthorized surveillance or data breach that may reveal the location patterns or health information of children. A clear policy on the retention, sharing, and use of data will create goodwill with parents who will be offering their information on behalf of their children to the system. Open practice which is understood by the parents and children themselves avoids the feeling of spying among them and healthy family relationships with parents.</w:t>
      </w:r>
    </w:p>
    <w:p w14:paraId="2847EE5B" w14:textId="77777777" w:rsidR="00C57FC4" w:rsidRPr="0070000D" w:rsidRDefault="009F7A00" w:rsidP="005E4B31">
      <w:pPr>
        <w:spacing w:after="240" w:line="360" w:lineRule="auto"/>
        <w:ind w:left="720"/>
        <w:jc w:val="both"/>
        <w:rPr>
          <w:rFonts w:asciiTheme="majorBidi" w:hAnsiTheme="majorBidi" w:cstheme="majorBidi"/>
        </w:rPr>
      </w:pPr>
      <w:r>
        <w:rPr>
          <w:rFonts w:asciiTheme="majorBidi" w:hAnsiTheme="majorBidi" w:cstheme="majorBidi"/>
        </w:rPr>
        <w:t xml:space="preserve">Children-focused development of products is complicated by regulatory compliance. Depending on the desired marketing assertions and jurisdiction, child wearables could be regulated as medical device, consumer electronics, children </w:t>
      </w:r>
      <w:r>
        <w:rPr>
          <w:rFonts w:asciiTheme="majorBidi" w:hAnsiTheme="majorBidi" w:cstheme="majorBidi"/>
        </w:rPr>
        <w:lastRenderedPageBreak/>
        <w:t>product, or wireless communication equipment. Regulations of medical devices of governmental organizations such as the FDA (United States) or similar organizations across the world have very stringent demand on safety, efficacy, quality systems and clinical validation when health monitoring claims are suggested. The product safety laws governing the safety of children like CPSIA (United States) requires products to undergo testing on lead content, phthalates and mechanical hazards. Electromagnetic compatibility and safety is guaranteed by wireless communication regulations that govern radio frequency emissions and certification such as the FCC (United States) or CE marking (Europe). Although the field of research in the context of this academic project does not fall within the commercial regulation framework, regulatory pathways are regarded to inform the design-oriented decisions that would enable the commercialization in the future.</w:t>
      </w:r>
    </w:p>
    <w:p w14:paraId="6A8FE7F5" w14:textId="77777777" w:rsidR="00296A94" w:rsidRPr="0070000D" w:rsidRDefault="00296A94" w:rsidP="005E4B31">
      <w:pPr>
        <w:pStyle w:val="Heading3"/>
        <w:numPr>
          <w:ilvl w:val="0"/>
          <w:numId w:val="11"/>
        </w:numPr>
        <w:spacing w:after="240" w:line="360" w:lineRule="auto"/>
        <w:rPr>
          <w:rFonts w:asciiTheme="majorBidi" w:hAnsiTheme="majorBidi"/>
          <w:b/>
          <w:bCs/>
          <w:color w:val="auto"/>
        </w:rPr>
      </w:pPr>
      <w:bookmarkStart w:id="30" w:name="_Toc233531468"/>
      <w:r>
        <w:rPr>
          <w:rFonts w:asciiTheme="majorBidi" w:hAnsiTheme="majorBidi"/>
          <w:b/>
          <w:bCs/>
          <w:color w:val="auto"/>
        </w:rPr>
        <w:t>Related Work and Literature Review</w:t>
      </w:r>
      <w:bookmarkEnd w:id="30"/>
    </w:p>
    <w:p w14:paraId="2DC2861C" w14:textId="77777777" w:rsidR="00296A94" w:rsidRPr="0070000D" w:rsidRDefault="00296A94" w:rsidP="005E4B31">
      <w:pPr>
        <w:pStyle w:val="Heading3"/>
        <w:numPr>
          <w:ilvl w:val="1"/>
          <w:numId w:val="11"/>
        </w:numPr>
        <w:spacing w:after="240" w:line="360" w:lineRule="auto"/>
        <w:rPr>
          <w:rFonts w:asciiTheme="majorBidi" w:hAnsiTheme="majorBidi"/>
          <w:b/>
          <w:bCs/>
        </w:rPr>
      </w:pPr>
      <w:bookmarkStart w:id="31" w:name="_Toc233531469"/>
      <w:r>
        <w:rPr>
          <w:rFonts w:asciiTheme="majorBidi" w:hAnsiTheme="majorBidi"/>
          <w:b/>
          <w:bCs/>
          <w:color w:val="auto"/>
          <w:sz w:val="24"/>
          <w:szCs w:val="24"/>
        </w:rPr>
        <w:t>Commercial Wearable Devices for Children</w:t>
      </w:r>
      <w:bookmarkEnd w:id="31"/>
    </w:p>
    <w:p w14:paraId="1A9FAD6D" w14:textId="77777777" w:rsidR="00CA6BA7" w:rsidRPr="00CA6BA7" w:rsidRDefault="00CA6BA7" w:rsidP="005E4B31">
      <w:pPr>
        <w:spacing w:after="240" w:line="360" w:lineRule="auto"/>
        <w:ind w:left="720"/>
        <w:jc w:val="both"/>
        <w:rPr>
          <w:rFonts w:asciiTheme="majorBidi" w:hAnsiTheme="majorBidi" w:cstheme="majorBidi"/>
        </w:rPr>
      </w:pPr>
      <w:r>
        <w:rPr>
          <w:rFonts w:asciiTheme="majorBidi" w:hAnsiTheme="majorBidi" w:cstheme="majorBidi"/>
        </w:rPr>
        <w:t>The wearable technology business in children has grown quite rapidly over the past few years and today, a wide range of gadgets targeted at parents in need of protection, exercising, or communicating with their children are available. The overall analysis of the major commercial offerings shows the state of art and the existing gaps that the AEGIS system wants to fill.</w:t>
      </w:r>
    </w:p>
    <w:p w14:paraId="7ACCEC7C" w14:textId="77777777" w:rsidR="00CA6BA7" w:rsidRPr="00CA6BA7" w:rsidRDefault="00CA6BA7" w:rsidP="005E4B31">
      <w:pPr>
        <w:spacing w:after="240" w:line="360" w:lineRule="auto"/>
        <w:ind w:left="720"/>
        <w:jc w:val="both"/>
        <w:rPr>
          <w:rFonts w:asciiTheme="majorBidi" w:hAnsiTheme="majorBidi" w:cstheme="majorBidi"/>
        </w:rPr>
      </w:pPr>
      <w:r>
        <w:rPr>
          <w:rFonts w:asciiTheme="majorBidi" w:hAnsiTheme="majorBidi" w:cstheme="majorBidi"/>
          <w:b/>
          <w:bCs/>
        </w:rPr>
        <w:t>Apple Watch with Family Setup:</w:t>
      </w:r>
      <w:r>
        <w:rPr>
          <w:rFonts w:asciiTheme="majorBidi" w:hAnsiTheme="majorBidi" w:cstheme="majorBidi"/>
        </w:rPr>
        <w:t xml:space="preserve"> Apple has entered the child wearable market by using the flagship smartwatch, the Family Setup feature, which was introduced as watchOS 7, allowing children who do not own an iPhone to use Apple Watch in conjunction with an iPhone belonging to a parent. The device has advanced hardware capabilities such as high-resolution OLED display, accurate heart rate monitoring with optical sensors, GPS tracking with frequent location updates, cellular connectivity with ability to make calls and messages, detailed activity tracking with animated activity rings that encourage children to move around, and emergency SOS systems that enables the child to call emergency services. The software ecosystem offers parental settings on the limitation of contacts, screen </w:t>
      </w:r>
      <w:r>
        <w:rPr>
          <w:rFonts w:asciiTheme="majorBidi" w:hAnsiTheme="majorBidi" w:cstheme="majorBidi"/>
        </w:rPr>
        <w:lastRenderedPageBreak/>
        <w:t>time and management of apps. Location sharing gives parents the ability to monitor the real-time location of children using Fall My app. Fall detection is a feature that was created to mainly support the elderly, but falls can be recorded and an emergency contact notified.</w:t>
      </w:r>
    </w:p>
    <w:p w14:paraId="2299529A" w14:textId="77777777" w:rsidR="00CA6BA7" w:rsidRPr="00CA6BA7" w:rsidRDefault="00CA6BA7" w:rsidP="005E4B31">
      <w:pPr>
        <w:spacing w:after="240" w:line="360" w:lineRule="auto"/>
        <w:ind w:left="720"/>
        <w:jc w:val="both"/>
        <w:rPr>
          <w:rFonts w:asciiTheme="majorBidi" w:hAnsiTheme="majorBidi" w:cstheme="majorBidi"/>
        </w:rPr>
      </w:pPr>
      <w:r>
        <w:rPr>
          <w:rFonts w:asciiTheme="majorBidi" w:hAnsiTheme="majorBidi" w:cstheme="majorBidi"/>
        </w:rPr>
        <w:t>In spite of these functions, Apple Watch has a number of limitations that limit its use in the universal child safety in Pakistani settings. The price aspect is an obstacle, and the Apple Watch SE begins at approximately PKR 55,000 and cellular products cost more than PKR 85,000 which is out of the reach of all but the most affluent families. Independent operation requirement in cellular models also brings in the recurring monthly connectivity fees on data plans which further increases the total ownership cost. The size and design of the device, which fits adult wrists, seem to be oversized on the young children and do not have child-friendly aestheticism. The 18 hours battery life requires charging on a daily basis, which puts operation burden on children who may be too little to adhere to regularly. Most importantly the device has no automatic detection of anomaly; health monitoring monitors the heart rate and activity but fails to detect patterns of distress based on additional measures which it works as a passive data logger and not as an active guardian. The emergency SOS system should be activated consciously by the child, in a reactive and not a preventive mode of operation. Also, the ecosystem lock in demands that parents own iPhone and not the Android user who form the majority of Pakistani smartphone market.</w:t>
      </w:r>
    </w:p>
    <w:p w14:paraId="6F0293AB" w14:textId="77777777" w:rsidR="00CA6BA7" w:rsidRPr="00CA6BA7" w:rsidRDefault="00CA6BA7" w:rsidP="005E4B31">
      <w:pPr>
        <w:spacing w:after="240" w:line="360" w:lineRule="auto"/>
        <w:ind w:left="720"/>
        <w:jc w:val="both"/>
        <w:rPr>
          <w:rFonts w:asciiTheme="majorBidi" w:hAnsiTheme="majorBidi" w:cstheme="majorBidi"/>
        </w:rPr>
      </w:pPr>
      <w:r>
        <w:rPr>
          <w:rFonts w:asciiTheme="majorBidi" w:hAnsiTheme="majorBidi" w:cstheme="majorBidi"/>
          <w:b/>
          <w:bCs/>
        </w:rPr>
        <w:t>Samsung Galaxy Family Care:</w:t>
      </w:r>
      <w:r>
        <w:rPr>
          <w:rFonts w:asciiTheme="majorBidi" w:hAnsiTheme="majorBidi" w:cstheme="majorBidi"/>
        </w:rPr>
        <w:t xml:space="preserve"> Samsung Galaxy Watch Family Care is a family wearable that builds upon its existing adult smartwatch platform with additional Family Care features that work with Galaxy Watch4 and beyond. Technical features of the device can be compared with such aspects as the heart rate and GPS positioning, the LTE, extensive fitness tracking, and the two-way communication. Samsung Health integration is an application that offers health metric tracking and activity monitoring. It has such safety features as location sharing and SOS functionality reached by button combinations.</w:t>
      </w:r>
    </w:p>
    <w:p w14:paraId="50E7EA07" w14:textId="77777777" w:rsidR="00CA6BA7" w:rsidRPr="00CA6BA7" w:rsidRDefault="00CA6BA7" w:rsidP="005E4B31">
      <w:pPr>
        <w:spacing w:after="240" w:line="360" w:lineRule="auto"/>
        <w:ind w:left="720"/>
        <w:jc w:val="both"/>
        <w:rPr>
          <w:rFonts w:asciiTheme="majorBidi" w:hAnsiTheme="majorBidi" w:cstheme="majorBidi"/>
        </w:rPr>
      </w:pPr>
      <w:r>
        <w:rPr>
          <w:rFonts w:asciiTheme="majorBidi" w:hAnsiTheme="majorBidi" w:cstheme="majorBidi"/>
        </w:rPr>
        <w:lastRenderedPageBreak/>
        <w:t>The restrictions are similar to those of Apple Watch with Samsung specific issues. Its pricing is also prohibitive with the price varying between PKR 50,000 and PKR 100,000 based on the model and connectivity. The problem associated with battery life still exists, as it needs to be charged either daily or almost daily. The machine also does not have active anomaly detection but acts as a tracker and not intelligent monitor. Design aesthetics are aimed at adults although they are marketed to the families. The smaller ecosystem and market share of Samsung in Pakistan makes the parental device compatibility lower, with Family Care asking the parent to have Samsung smartphone with certain software versions. The advanced interface of the device is rich in features, but younger children might be overwhelmed by it and it might take a lot of time to train parents and children to use the device.</w:t>
      </w:r>
    </w:p>
    <w:p w14:paraId="6C09DF63" w14:textId="77777777" w:rsidR="00CA6BA7" w:rsidRPr="00CA6BA7" w:rsidRDefault="00CA6BA7" w:rsidP="005E4B31">
      <w:pPr>
        <w:spacing w:after="240" w:line="360" w:lineRule="auto"/>
        <w:ind w:left="720"/>
        <w:jc w:val="both"/>
        <w:rPr>
          <w:rFonts w:asciiTheme="majorBidi" w:hAnsiTheme="majorBidi" w:cstheme="majorBidi"/>
        </w:rPr>
      </w:pPr>
      <w:r>
        <w:rPr>
          <w:rFonts w:asciiTheme="majorBidi" w:hAnsiTheme="majorBidi" w:cstheme="majorBidi"/>
        </w:rPr>
        <w:t>Child GPS trackers A market niche of dedicated child GPS trackers, usually sold by Jiobit, AngelSense and several Chinese manufacturers that can be found on online marketplaces, provides an alternative to re-purposed smartwatches. These products are often watch-sized or clip-on in shape, have GPS positioning as the main functionality, are relatively costly, and offer two-way voice calls between the child and a pre-set list of parent numbers, an SOS button to activate an emergency alert, geofencing with pre-set zones and alerts about zone violations, and have a battery life of several days due to their focus on core functions, not full-blown smartwatch capabilities. The prices are and are usually between PKR 8,000 and PKR 25,000, much more affordable than high-quality smartwatches, yet still, huge investment to the majority of families.</w:t>
      </w:r>
    </w:p>
    <w:p w14:paraId="51CBD8CB" w14:textId="77777777" w:rsidR="00CA6BA7" w:rsidRPr="00CA6BA7" w:rsidRDefault="00CA6BA7" w:rsidP="005E4B31">
      <w:pPr>
        <w:spacing w:after="240" w:line="360" w:lineRule="auto"/>
        <w:ind w:left="720"/>
        <w:jc w:val="both"/>
        <w:rPr>
          <w:rFonts w:asciiTheme="majorBidi" w:hAnsiTheme="majorBidi" w:cstheme="majorBidi"/>
        </w:rPr>
      </w:pPr>
      <w:r>
        <w:rPr>
          <w:rFonts w:asciiTheme="majorBidi" w:hAnsiTheme="majorBidi" w:cstheme="majorBidi"/>
        </w:rPr>
        <w:t xml:space="preserve">The main weaknesses of this type are that it still requires manual activation of SOS that does not offer automatic response of possible health or safety issues to geofencing. In case they exist, health monitoring functionality is usually limited to counting steps with a lack of physiological data or stress tracking. The accuracy of GPS devices also depends greatly on the quality of the device, and generally, cheap devices have severe position errors. Depending on the improved battery life compared to the smartwatches, the watch has to be charged after every few days. The quality of the build and waterproofing is very different and even low-end </w:t>
      </w:r>
      <w:r>
        <w:rPr>
          <w:rFonts w:asciiTheme="majorBidi" w:hAnsiTheme="majorBidi" w:cstheme="majorBidi"/>
        </w:rPr>
        <w:lastRenderedPageBreak/>
        <w:t>models may not be able to endure hard handling or exposure to the water. The non-unified platform or app ecosystem implies that every manufacturer offers its proprietary application of different qualities, some of which have bad user experience, minimal functionality or security flaws. Most of the models are produced by manufacturers that have little documentation, and the long-term support is unsure and it may be also problematic in terms of privacy of the information operations.</w:t>
      </w:r>
    </w:p>
    <w:p w14:paraId="1448B918" w14:textId="77777777" w:rsidR="00CA6BA7" w:rsidRPr="00CA6BA7" w:rsidRDefault="00CA6BA7" w:rsidP="005E4B31">
      <w:pPr>
        <w:spacing w:after="240" w:line="360" w:lineRule="auto"/>
        <w:ind w:left="720"/>
        <w:jc w:val="both"/>
        <w:rPr>
          <w:rFonts w:asciiTheme="majorBidi" w:hAnsiTheme="majorBidi" w:cstheme="majorBidi"/>
        </w:rPr>
      </w:pPr>
      <w:r>
        <w:rPr>
          <w:rFonts w:asciiTheme="majorBidi" w:hAnsiTheme="majorBidi" w:cstheme="majorBidi"/>
          <w:b/>
          <w:bCs/>
        </w:rPr>
        <w:t>Telenor Safety Band:</w:t>
      </w:r>
      <w:r>
        <w:rPr>
          <w:rFonts w:asciiTheme="majorBidi" w:hAnsiTheme="majorBidi" w:cstheme="majorBidi"/>
        </w:rPr>
        <w:t xml:space="preserve"> Pakistan-related products deserve special mention under the context of location-specific focus of this project. One of the largest telecommunications companies in the country Telenor Pakistan has also provided a safety band product that aims at the safety of women, sometimes with respect to child safety. The device has a panic button through which upon pressing it the device sends alert messages with location coordinates to pre-set contacts through SMS. Instead of using GPS, the location determination uses GSM tower triangulation, which gives the position accuracy of several hundred meters to several kilometers according to tower density. The phone is based on the GSM network of Telenor and the service fee is part of the phone purchase or billed with nominal monthly subscription. Form factor comprises of designs, e.g. wristband and pendant, in multiple colors.</w:t>
      </w:r>
    </w:p>
    <w:p w14:paraId="44F17CEC" w14:textId="77777777" w:rsidR="00CA6BA7" w:rsidRPr="0070000D" w:rsidRDefault="00CA6BA7" w:rsidP="005E4B31">
      <w:pPr>
        <w:spacing w:after="240" w:line="360" w:lineRule="auto"/>
        <w:ind w:left="720"/>
        <w:jc w:val="both"/>
        <w:rPr>
          <w:rFonts w:asciiTheme="majorBidi" w:hAnsiTheme="majorBidi" w:cstheme="majorBidi"/>
        </w:rPr>
      </w:pPr>
      <w:r>
        <w:rPr>
          <w:rFonts w:asciiTheme="majorBidi" w:hAnsiTheme="majorBidi" w:cstheme="majorBidi"/>
        </w:rPr>
        <w:t>Although the solution is locally-relevant in the need to solve the network infrastructure realities, it has significant constraints to its effectiveness in achieving child safety in full. The fully manual activation paradigm does not have automatic emergency or problematic situation detection, which is an issue in the situations when the user cannot use the device physically. Accuracy of location through tower triangulation is not accurate because it can only give the approximate location instead of the exact location. The device offers no health tracking options at all, but its sole action is the location-based notifications. Absence of tracking means that parents are not able to see the current location of child in real time but get information at the time of pressing the button.</w:t>
      </w:r>
    </w:p>
    <w:p w14:paraId="7F525434"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32" w:name="_Toc233531470"/>
      <w:r>
        <w:rPr>
          <w:rFonts w:asciiTheme="majorBidi" w:hAnsiTheme="majorBidi"/>
          <w:b/>
          <w:bCs/>
          <w:color w:val="auto"/>
          <w:sz w:val="24"/>
          <w:szCs w:val="24"/>
        </w:rPr>
        <w:lastRenderedPageBreak/>
        <w:t>Academic Research Systems</w:t>
      </w:r>
      <w:bookmarkEnd w:id="32"/>
    </w:p>
    <w:p w14:paraId="1475535E" w14:textId="77777777" w:rsidR="00851177" w:rsidRPr="00851177" w:rsidRDefault="00851177" w:rsidP="005E4B31">
      <w:pPr>
        <w:spacing w:after="240" w:line="360" w:lineRule="auto"/>
        <w:ind w:left="720"/>
        <w:jc w:val="both"/>
        <w:rPr>
          <w:rFonts w:asciiTheme="majorBidi" w:hAnsiTheme="majorBidi" w:cstheme="majorBidi"/>
        </w:rPr>
      </w:pPr>
      <w:r>
        <w:rPr>
          <w:rFonts w:asciiTheme="majorBidi" w:hAnsiTheme="majorBidi" w:cstheme="majorBidi"/>
        </w:rPr>
        <w:t>In the academic literature, one can find a variety of research prototypes and systems that consider different issues associated with wearable health monitoring, child safety, and IoT-based solutions of care. Although these systems are not usually subject to the commercialization pressures of commercial products, they usually are represented as experimental sites with only limited applications to the real world, but they do offer useful technical solutions and validation of concepts.</w:t>
      </w:r>
    </w:p>
    <w:p w14:paraId="740BF604" w14:textId="77777777" w:rsidR="00851177" w:rsidRPr="00851177" w:rsidRDefault="00851177" w:rsidP="005E4B31">
      <w:pPr>
        <w:spacing w:after="240" w:line="360" w:lineRule="auto"/>
        <w:ind w:left="720"/>
        <w:jc w:val="both"/>
        <w:rPr>
          <w:rFonts w:asciiTheme="majorBidi" w:hAnsiTheme="majorBidi" w:cstheme="majorBidi"/>
        </w:rPr>
      </w:pPr>
      <w:r>
        <w:rPr>
          <w:rFonts w:asciiTheme="majorBidi" w:hAnsiTheme="majorBidi" w:cstheme="majorBidi"/>
        </w:rPr>
        <w:t>The use of wearable physiological monitoring in children has been researched as a seizure detection system which uses accelerometers and signal electrodes in the form of EMG sensors to detect convulsive motion which is a symptom of epileptic activity, with proof of automatic seizure detection with sensitivity over 90% in controlled experiments. Acoustic sensors have been used in asthma monitoring devices to detect wheeze, respiratory rate sensors to detect an exacerbation before it occurs and pulse oximeters have been used to detect exacerbation before it occurs. In a bid to control anxiety or avoid meltdowns, autism intervention systems have tried wearables, which measure the changes in stress patterns and provide the user with a calming touch or a visual cue. Continuous temperature monitoring under alert limits has been applied to fever monitoring systems, but usually in a hospital environment not as a daily wear device.</w:t>
      </w:r>
    </w:p>
    <w:p w14:paraId="09E9F27D" w14:textId="77777777" w:rsidR="00851177" w:rsidRPr="00851177" w:rsidRDefault="00851177" w:rsidP="005E4B31">
      <w:pPr>
        <w:spacing w:after="240" w:line="360" w:lineRule="auto"/>
        <w:ind w:left="720"/>
        <w:jc w:val="both"/>
        <w:rPr>
          <w:rFonts w:asciiTheme="majorBidi" w:hAnsiTheme="majorBidi" w:cstheme="majorBidi"/>
        </w:rPr>
      </w:pPr>
      <w:r>
        <w:rPr>
          <w:rFonts w:asciiTheme="majorBidi" w:hAnsiTheme="majorBidi" w:cstheme="majorBidi"/>
        </w:rPr>
        <w:t>Such research systems confirm technical viability of certain monitoring capabilities, but do not typically offer comprehensive safety platforms, but rather only a limited number of scenarios. A lot of them need to have obtrusive sensor positioning or several detachable devices instead of built-in wearable technologies. Its experimental character restricts robustness and reliability as well as user experience refinement needed in a real-life implementation. Most of the systems have been based on hospital or clinical environments with trained operators, the presence of electrical power and high bandwidth network connections, which are not applicable in everyday child safety monitoring scenarios.</w:t>
      </w:r>
    </w:p>
    <w:p w14:paraId="6F0862C6" w14:textId="77777777" w:rsidR="00851177" w:rsidRPr="00851177" w:rsidRDefault="00851177" w:rsidP="005E4B31">
      <w:pPr>
        <w:spacing w:after="240" w:line="360" w:lineRule="auto"/>
        <w:ind w:left="720"/>
        <w:jc w:val="both"/>
        <w:rPr>
          <w:rFonts w:asciiTheme="majorBidi" w:hAnsiTheme="majorBidi" w:cstheme="majorBidi"/>
        </w:rPr>
      </w:pPr>
      <w:r>
        <w:rPr>
          <w:rFonts w:asciiTheme="majorBidi" w:hAnsiTheme="majorBidi" w:cstheme="majorBidi"/>
        </w:rPr>
        <w:lastRenderedPageBreak/>
        <w:t>The elderly care IoT platform research presents conceptually applicable ideas that are applicable to child safety. Smart home systems, which incorporate environmental sensors, wearables and activity inference algorithms, have shown the ability to identify falls, anomalous patterns in behavior and departure of routine. The anomalies detected by machine learning systems trained on the patterns of normal activities have demonstrated potential to detect potential anomalies that could involve the occurrence of health deteriorations or even safety incidences. Such systems generally utilize distributed sensor networks, real-time response using the edge processing, and pattern learning and long-term trend analysis using cloud analytics.</w:t>
      </w:r>
    </w:p>
    <w:p w14:paraId="2FC23D11" w14:textId="77777777" w:rsidR="00851177" w:rsidRPr="00851177" w:rsidRDefault="00851177" w:rsidP="005E4B31">
      <w:pPr>
        <w:spacing w:after="240" w:line="360" w:lineRule="auto"/>
        <w:ind w:left="720"/>
        <w:jc w:val="both"/>
        <w:rPr>
          <w:rFonts w:asciiTheme="majorBidi" w:hAnsiTheme="majorBidi" w:cstheme="majorBidi"/>
        </w:rPr>
      </w:pPr>
      <w:r>
        <w:rPr>
          <w:rFonts w:asciiTheme="majorBidi" w:hAnsiTheme="majorBidi" w:cstheme="majorBidi"/>
        </w:rPr>
        <w:t>The process of adapting elderly care to child safety needs significant changes that cover alternative activity patterns, since children are more variably and actively active; alternative health concerns, since child conditions such as falls and wandering are dissimilar to those of the elderly,; alternative monitoring environments, since children may move between different environments such as home, school, transportation, and recreation whereas elderly monitoring may be limited to home settings; and alternative user acceptance, since elderly users may not like monitoring thinking it deprives them of their independence whereas parents typically welcome child monitoring but have to find a balance between safety and privacy.</w:t>
      </w:r>
    </w:p>
    <w:p w14:paraId="49AD87D2" w14:textId="77777777" w:rsidR="00851177" w:rsidRPr="0070000D" w:rsidRDefault="00851177" w:rsidP="005E4B31">
      <w:pPr>
        <w:spacing w:after="240" w:line="360" w:lineRule="auto"/>
        <w:ind w:left="720"/>
        <w:jc w:val="both"/>
        <w:rPr>
          <w:rFonts w:asciiTheme="majorBidi" w:hAnsiTheme="majorBidi" w:cstheme="majorBidi"/>
        </w:rPr>
      </w:pPr>
      <w:r>
        <w:rPr>
          <w:rFonts w:asciiTheme="majorBidi" w:hAnsiTheme="majorBidi" w:cstheme="majorBidi"/>
        </w:rPr>
        <w:t xml:space="preserve">The academic literature on the application of wearable technology in research specifically on child safety is fairly sparse in relation to the adult or elderly population. In a 2018 study of wearable child trackers, essential features such as reduced weight, easy interfaces, long battery life, and correct positioning were identified, yet a majority of the devices sold commercially do not fulfill all of these features at the same time. A 2020 systematic review of child health monitoring wearables found that, despite the significant technical potential, there were relatively limited systems that combine multiple modalities of monitoring and that many could be used by children of sufficiently young ages or that the efficacy of those systems was proven by rigorous clinical or other field studies. The studies of </w:t>
      </w:r>
      <w:r>
        <w:rPr>
          <w:rFonts w:asciiTheme="majorBidi" w:hAnsiTheme="majorBidi" w:cstheme="majorBidi"/>
        </w:rPr>
        <w:lastRenderedPageBreak/>
        <w:t>the parental attitudes towards child monitoring technology present with the complicated relationships between the safety advantages and the privacy concerns, the wish to prevent over-parenting or prevent the development of a child whose independence is stunted by the same technology, and the fear of becoming addicted to technology or fearing the constant monitoring data.</w:t>
      </w:r>
    </w:p>
    <w:p w14:paraId="21406A8B" w14:textId="77777777" w:rsidR="00296A94" w:rsidRPr="0070000D" w:rsidRDefault="00296A94" w:rsidP="005E4B31">
      <w:pPr>
        <w:pStyle w:val="Heading3"/>
        <w:numPr>
          <w:ilvl w:val="1"/>
          <w:numId w:val="11"/>
        </w:numPr>
        <w:spacing w:after="240" w:line="360" w:lineRule="auto"/>
        <w:rPr>
          <w:rFonts w:asciiTheme="majorBidi" w:hAnsiTheme="majorBidi"/>
          <w:b/>
          <w:bCs/>
        </w:rPr>
      </w:pPr>
      <w:bookmarkStart w:id="33" w:name="_Toc233531471"/>
      <w:r>
        <w:rPr>
          <w:rFonts w:asciiTheme="majorBidi" w:hAnsiTheme="majorBidi"/>
          <w:b/>
          <w:bCs/>
          <w:color w:val="auto"/>
          <w:sz w:val="24"/>
          <w:szCs w:val="24"/>
        </w:rPr>
        <w:t>Machine Learning in Wearable Health Monitoring</w:t>
      </w:r>
      <w:bookmarkEnd w:id="33"/>
    </w:p>
    <w:p w14:paraId="3F441583" w14:textId="77777777" w:rsidR="00174AB4" w:rsidRPr="00174AB4" w:rsidRDefault="00174AB4" w:rsidP="005E4B31">
      <w:pPr>
        <w:spacing w:after="240" w:line="360" w:lineRule="auto"/>
        <w:ind w:left="720"/>
        <w:jc w:val="both"/>
        <w:rPr>
          <w:rFonts w:asciiTheme="majorBidi" w:hAnsiTheme="majorBidi" w:cstheme="majorBidi"/>
        </w:rPr>
      </w:pPr>
      <w:r>
        <w:rPr>
          <w:rFonts w:asciiTheme="majorBidi" w:hAnsiTheme="majorBidi" w:cstheme="majorBidi"/>
        </w:rPr>
        <w:t>The scientific literature is full of prototypes of research and systems investigating many possibilities of wearing health monitoring, child safety and IoT-based care solutions. Although there is no actual limit to commercialization that these systems have as compared to the market products, they are usually in the form of experimental systems with little to no practical application, although they have useful technical methods and conceptual confirmation.</w:t>
      </w:r>
    </w:p>
    <w:p w14:paraId="31FA1337" w14:textId="77777777" w:rsidR="00174AB4" w:rsidRPr="00174AB4" w:rsidRDefault="00174AB4" w:rsidP="005E4B31">
      <w:pPr>
        <w:spacing w:after="240" w:line="360" w:lineRule="auto"/>
        <w:ind w:left="720"/>
        <w:jc w:val="both"/>
        <w:rPr>
          <w:rFonts w:asciiTheme="majorBidi" w:hAnsiTheme="majorBidi" w:cstheme="majorBidi"/>
        </w:rPr>
      </w:pPr>
      <w:r>
        <w:rPr>
          <w:rFonts w:asciiTheme="majorBidi" w:hAnsiTheme="majorBidi" w:cstheme="majorBidi"/>
        </w:rPr>
        <w:t>Wearable physiological monitoring studies in children have examined the use of accelerometers and EMG sensors to identify convulsive movements that define epileptic episodes and has shown that it is possible to identify convulsive movements in children with sensitivity greater than 90 percent in controlled clinical studies. Asthma monitoring devices have used acoustical sensors to sense the sound of wheeze, respiratory rate sensors and pulse oximeters to sense exacerbations prior to the onset of all symptoms. There have been experiments with wearables that detect stress patterns and can offer either a tactile or visual relaxation feedback as a method of autism intervention systems to control anxiety or stop meltdowns. Continuous monitoring with alert limits Fever monitoring devices have also deployed continuous temperature monitoring with alert limits, usually in hospital use, but not daily use.</w:t>
      </w:r>
    </w:p>
    <w:p w14:paraId="61BFE98A" w14:textId="77777777" w:rsidR="00174AB4" w:rsidRPr="00174AB4" w:rsidRDefault="00174AB4" w:rsidP="005E4B31">
      <w:pPr>
        <w:spacing w:after="240" w:line="360" w:lineRule="auto"/>
        <w:ind w:left="720"/>
        <w:jc w:val="both"/>
        <w:rPr>
          <w:rFonts w:asciiTheme="majorBidi" w:hAnsiTheme="majorBidi" w:cstheme="majorBidi"/>
        </w:rPr>
      </w:pPr>
      <w:r>
        <w:rPr>
          <w:rFonts w:asciiTheme="majorBidi" w:hAnsiTheme="majorBidi" w:cstheme="majorBidi"/>
        </w:rPr>
        <w:t xml:space="preserve">These research systems confirm technical feasibility of particular monitoring functions but do not usually offer many-to-many safety platforms. They usually demand invasive sensor insertion or rather several independent gadgets instead of integrated wearable capabilities. Its experimental nature does not provide much robustness, reliability or user experience polish to use in the real world. Most of the </w:t>
      </w:r>
      <w:r>
        <w:rPr>
          <w:rFonts w:asciiTheme="majorBidi" w:hAnsiTheme="majorBidi" w:cstheme="majorBidi"/>
        </w:rPr>
        <w:lastRenderedPageBreak/>
        <w:t>systems are based on hospital or clinical systems with trained staff, power supply and high bandwidth network connections which are not realistic in the daily child safety monitoring situations.</w:t>
      </w:r>
    </w:p>
    <w:p w14:paraId="1A6F34B1" w14:textId="77777777" w:rsidR="00174AB4" w:rsidRPr="00174AB4" w:rsidRDefault="00174AB4" w:rsidP="005E4B31">
      <w:pPr>
        <w:spacing w:after="240" w:line="360" w:lineRule="auto"/>
        <w:ind w:left="720"/>
        <w:jc w:val="both"/>
        <w:rPr>
          <w:rFonts w:asciiTheme="majorBidi" w:hAnsiTheme="majorBidi" w:cstheme="majorBidi"/>
        </w:rPr>
      </w:pPr>
      <w:r>
        <w:rPr>
          <w:rFonts w:asciiTheme="majorBidi" w:hAnsiTheme="majorBidi" w:cstheme="majorBidi"/>
        </w:rPr>
        <w:t>The research on IoT platforms in elderly care provides conceptually applicable solutions to the child safety research. A combination of environmental sensors, wearables, and activity inference algorithms have been proven to identify falls, abnormal behavior patterns, and an abnormality of routine in a smart home system. It has demonstrated that machine learning systems trained on standard activity patterns are useful in detecting anomalies that may signify damages to health or safety accidents. Such systems typically can use distributed sensor networks, real-time response processing at the edge, and pattern learning and long-term trend analytics on a cloud platform.</w:t>
      </w:r>
    </w:p>
    <w:p w14:paraId="374530CF" w14:textId="77777777" w:rsidR="00174AB4" w:rsidRPr="00174AB4" w:rsidRDefault="00174AB4" w:rsidP="005E4B31">
      <w:pPr>
        <w:spacing w:after="240" w:line="360" w:lineRule="auto"/>
        <w:ind w:left="720"/>
        <w:jc w:val="both"/>
        <w:rPr>
          <w:rFonts w:asciiTheme="majorBidi" w:hAnsiTheme="majorBidi" w:cstheme="majorBidi"/>
        </w:rPr>
      </w:pPr>
      <w:r>
        <w:rPr>
          <w:rFonts w:asciiTheme="majorBidi" w:hAnsiTheme="majorBidi" w:cstheme="majorBidi"/>
        </w:rPr>
        <w:t>Elderly care adaptation to child safety would need significant changes in the nature of activity patterns with children having much more variable and energetic behavior making activity-based anomaly detection more difficult; to different health needs, conditions common to elderly populations such as falls and wandering are not primary child safety threats and different monitoring settings, since children move across different settings, such as home, school, transportation, and recreation, unlike elderly monitoring settings, which is often focused on home settings, and different user acceptance factors, with elderly users likely to be resistant to monitoring, seeing it as a loss of independence and primary child safety risks;</w:t>
      </w:r>
    </w:p>
    <w:p w14:paraId="746E4C1D" w14:textId="77777777" w:rsidR="00174AB4" w:rsidRPr="0070000D" w:rsidRDefault="00174AB4" w:rsidP="005E4B31">
      <w:pPr>
        <w:spacing w:after="240" w:line="360" w:lineRule="auto"/>
        <w:ind w:left="720"/>
        <w:jc w:val="both"/>
        <w:rPr>
          <w:rFonts w:asciiTheme="majorBidi" w:hAnsiTheme="majorBidi" w:cstheme="majorBidi"/>
        </w:rPr>
      </w:pPr>
      <w:r>
        <w:rPr>
          <w:rFonts w:asciiTheme="majorBidi" w:hAnsiTheme="majorBidi" w:cstheme="majorBidi"/>
        </w:rPr>
        <w:t xml:space="preserve">The studies that explicitly examine the concept of child safety in the context of wearable technology are relatively few in scholarly sources in comparison to adults or older people. Another option of study that investigated wearable child trackers (2018) found that many essential features such as lightness, easy-to-use interfaces, long battery life, and proper positioning are common requirements of the trackers, and most of the commercial trackers did not meet all the requirements at the same time. In a 2020 systematic review of child health monitoring wearables, it was determined that although there is considerable technical potential, there are few </w:t>
      </w:r>
      <w:r>
        <w:rPr>
          <w:rFonts w:asciiTheme="majorBidi" w:hAnsiTheme="majorBidi" w:cstheme="majorBidi"/>
        </w:rPr>
        <w:lastRenderedPageBreak/>
        <w:t>systems that combine multiple modalities of monitoring, are usable enough by young children, and their effectiveness has been demonstrated in rigorous clinical or field experiments. A literature review of parental attitudes toward child monitoring technology shows that there are intricate, conflicting relationships between the advantage of safety and the disadvantage of privacy, the need to prevent over-parenting or preventing child autonomy, and the fear of technology addiction or the fear caused by continuous surveillance information.</w:t>
      </w:r>
    </w:p>
    <w:p w14:paraId="466AE959" w14:textId="77777777" w:rsidR="00296A94" w:rsidRPr="0070000D" w:rsidRDefault="00296A94" w:rsidP="005E4B31">
      <w:pPr>
        <w:pStyle w:val="Heading3"/>
        <w:numPr>
          <w:ilvl w:val="1"/>
          <w:numId w:val="11"/>
        </w:numPr>
        <w:spacing w:after="240" w:line="360" w:lineRule="auto"/>
        <w:rPr>
          <w:rFonts w:asciiTheme="majorBidi" w:hAnsiTheme="majorBidi"/>
          <w:b/>
          <w:bCs/>
        </w:rPr>
      </w:pPr>
      <w:bookmarkStart w:id="34" w:name="_Toc233531472"/>
      <w:r>
        <w:rPr>
          <w:rFonts w:asciiTheme="majorBidi" w:hAnsiTheme="majorBidi"/>
          <w:b/>
          <w:bCs/>
          <w:color w:val="auto"/>
          <w:sz w:val="24"/>
          <w:szCs w:val="24"/>
        </w:rPr>
        <w:t>Comparison and Gap Analysis</w:t>
      </w:r>
      <w:bookmarkEnd w:id="34"/>
    </w:p>
    <w:p w14:paraId="0E86DC11" w14:textId="77777777" w:rsidR="00296A94" w:rsidRDefault="00296A94" w:rsidP="005E4B31">
      <w:pPr>
        <w:spacing w:after="240" w:line="360" w:lineRule="auto"/>
        <w:ind w:left="720"/>
        <w:jc w:val="both"/>
        <w:rPr>
          <w:rFonts w:asciiTheme="majorBidi" w:hAnsiTheme="majorBidi" w:cstheme="majorBidi"/>
        </w:rPr>
      </w:pPr>
      <w:r>
        <w:rPr>
          <w:rFonts w:asciiTheme="majorBidi" w:hAnsiTheme="majorBidi" w:cstheme="majorBidi"/>
        </w:rPr>
        <w:t>A systematic comparison of existing solutions against the requirements of comprehensive child safety monitoring reveals persistent gaps that AEGIS specifically addresses.</w:t>
      </w:r>
    </w:p>
    <w:p w14:paraId="66B53EC2" w14:textId="77777777" w:rsidR="00456A16" w:rsidRDefault="00456A16" w:rsidP="005E4B31">
      <w:pPr>
        <w:spacing w:after="240" w:line="360" w:lineRule="auto"/>
        <w:ind w:left="720"/>
        <w:jc w:val="both"/>
        <w:rPr>
          <w:rFonts w:asciiTheme="majorBidi" w:hAnsiTheme="majorBidi" w:cstheme="majorBidi"/>
        </w:rPr>
      </w:pPr>
    </w:p>
    <w:p w14:paraId="5235765C" w14:textId="77777777" w:rsidR="00456A16" w:rsidRDefault="00456A16" w:rsidP="005E4B31">
      <w:pPr>
        <w:spacing w:after="240" w:line="360" w:lineRule="auto"/>
        <w:ind w:left="720"/>
        <w:jc w:val="both"/>
        <w:rPr>
          <w:rFonts w:asciiTheme="majorBidi" w:hAnsiTheme="majorBidi" w:cstheme="majorBidi"/>
        </w:rPr>
      </w:pPr>
    </w:p>
    <w:p w14:paraId="680A981D" w14:textId="77777777" w:rsidR="00456A16" w:rsidRDefault="00456A16" w:rsidP="005E4B31">
      <w:pPr>
        <w:spacing w:after="240" w:line="360" w:lineRule="auto"/>
        <w:ind w:left="720"/>
        <w:jc w:val="both"/>
        <w:rPr>
          <w:rFonts w:asciiTheme="majorBidi" w:hAnsiTheme="majorBidi" w:cstheme="majorBidi"/>
        </w:rPr>
      </w:pPr>
    </w:p>
    <w:p w14:paraId="797A7190" w14:textId="77777777" w:rsidR="00456A16" w:rsidRDefault="00456A16" w:rsidP="005E4B31">
      <w:pPr>
        <w:spacing w:after="240" w:line="360" w:lineRule="auto"/>
        <w:ind w:left="720"/>
        <w:jc w:val="both"/>
        <w:rPr>
          <w:rFonts w:asciiTheme="majorBidi" w:hAnsiTheme="majorBidi" w:cstheme="majorBidi"/>
        </w:rPr>
      </w:pPr>
    </w:p>
    <w:p w14:paraId="6963AA21" w14:textId="77777777" w:rsidR="00456A16" w:rsidRDefault="00456A16" w:rsidP="005E4B31">
      <w:pPr>
        <w:spacing w:after="240" w:line="360" w:lineRule="auto"/>
        <w:ind w:left="720"/>
        <w:jc w:val="both"/>
        <w:rPr>
          <w:rFonts w:asciiTheme="majorBidi" w:hAnsiTheme="majorBidi" w:cstheme="majorBidi"/>
        </w:rPr>
      </w:pPr>
    </w:p>
    <w:p w14:paraId="2F82A7E7" w14:textId="77777777" w:rsidR="00456A16" w:rsidRDefault="00456A16" w:rsidP="005E4B31">
      <w:pPr>
        <w:spacing w:after="240" w:line="360" w:lineRule="auto"/>
        <w:ind w:left="720"/>
        <w:jc w:val="both"/>
        <w:rPr>
          <w:rFonts w:asciiTheme="majorBidi" w:hAnsiTheme="majorBidi" w:cstheme="majorBidi"/>
        </w:rPr>
      </w:pPr>
    </w:p>
    <w:p w14:paraId="427022AF" w14:textId="77777777" w:rsidR="00456A16" w:rsidRDefault="00456A16" w:rsidP="005E4B31">
      <w:pPr>
        <w:spacing w:after="240" w:line="360" w:lineRule="auto"/>
        <w:ind w:left="720"/>
        <w:jc w:val="both"/>
        <w:rPr>
          <w:rFonts w:asciiTheme="majorBidi" w:hAnsiTheme="majorBidi" w:cstheme="majorBidi"/>
        </w:rPr>
      </w:pPr>
    </w:p>
    <w:p w14:paraId="62EF5E47" w14:textId="77777777" w:rsidR="00456A16" w:rsidRDefault="00456A16" w:rsidP="005E4B31">
      <w:pPr>
        <w:spacing w:after="240" w:line="360" w:lineRule="auto"/>
        <w:ind w:left="720"/>
        <w:jc w:val="both"/>
        <w:rPr>
          <w:rFonts w:asciiTheme="majorBidi" w:hAnsiTheme="majorBidi" w:cstheme="majorBidi"/>
        </w:rPr>
      </w:pPr>
    </w:p>
    <w:p w14:paraId="1400A74E" w14:textId="77777777" w:rsidR="00456A16" w:rsidRDefault="00456A16" w:rsidP="005E4B31">
      <w:pPr>
        <w:spacing w:after="240" w:line="360" w:lineRule="auto"/>
        <w:ind w:left="720"/>
        <w:jc w:val="both"/>
        <w:rPr>
          <w:rFonts w:asciiTheme="majorBidi" w:hAnsiTheme="majorBidi" w:cstheme="majorBidi"/>
        </w:rPr>
      </w:pPr>
    </w:p>
    <w:p w14:paraId="781F292F" w14:textId="77777777" w:rsidR="00456A16" w:rsidRPr="0070000D" w:rsidRDefault="00456A16" w:rsidP="005E4B31">
      <w:pPr>
        <w:spacing w:after="240" w:line="360" w:lineRule="auto"/>
        <w:ind w:left="720"/>
        <w:jc w:val="both"/>
        <w:rPr>
          <w:rFonts w:asciiTheme="majorBidi" w:hAnsiTheme="majorBidi" w:cstheme="majorBidi"/>
        </w:rPr>
      </w:pPr>
    </w:p>
    <w:tbl>
      <w:tblPr>
        <w:tblStyle w:val="TableGrid"/>
        <w:tblW w:w="7706" w:type="dxa"/>
        <w:tblInd w:w="355" w:type="dxa"/>
        <w:tblLayout w:type="fixed"/>
        <w:tblLook w:val="04A0" w:firstRow="1" w:lastRow="0" w:firstColumn="1" w:lastColumn="0" w:noHBand="0" w:noVBand="1"/>
      </w:tblPr>
      <w:tblGrid>
        <w:gridCol w:w="1393"/>
        <w:gridCol w:w="896"/>
        <w:gridCol w:w="1008"/>
        <w:gridCol w:w="935"/>
        <w:gridCol w:w="1015"/>
        <w:gridCol w:w="1306"/>
        <w:gridCol w:w="1153"/>
      </w:tblGrid>
      <w:tr w:rsidR="00296A94" w:rsidRPr="0070000D" w14:paraId="6BDAC879" w14:textId="77777777" w:rsidTr="00456A16">
        <w:trPr>
          <w:trHeight w:val="565"/>
        </w:trPr>
        <w:tc>
          <w:tcPr>
            <w:tcW w:w="1393" w:type="dxa"/>
            <w:hideMark/>
          </w:tcPr>
          <w:p w14:paraId="5E7BE5B6" w14:textId="77777777" w:rsidR="00296A94" w:rsidRPr="00B011F6" w:rsidRDefault="00296A94" w:rsidP="00E127DC">
            <w:pPr>
              <w:spacing w:after="160" w:line="360" w:lineRule="auto"/>
              <w:rPr>
                <w:rFonts w:asciiTheme="majorBidi" w:hAnsiTheme="majorBidi" w:cstheme="majorBidi"/>
                <w:b/>
                <w:bCs/>
                <w:sz w:val="22"/>
                <w:szCs w:val="22"/>
              </w:rPr>
            </w:pPr>
            <w:r>
              <w:rPr>
                <w:rFonts w:asciiTheme="majorBidi" w:hAnsiTheme="majorBidi" w:cstheme="majorBidi"/>
                <w:b/>
                <w:bCs/>
                <w:sz w:val="22"/>
                <w:szCs w:val="22"/>
              </w:rPr>
              <w:lastRenderedPageBreak/>
              <w:t>Capability</w:t>
            </w:r>
          </w:p>
        </w:tc>
        <w:tc>
          <w:tcPr>
            <w:tcW w:w="896" w:type="dxa"/>
            <w:hideMark/>
          </w:tcPr>
          <w:p w14:paraId="522857D9" w14:textId="77777777" w:rsidR="00296A94" w:rsidRPr="00B011F6" w:rsidRDefault="00296A94" w:rsidP="00E127DC">
            <w:pPr>
              <w:spacing w:after="160" w:line="360" w:lineRule="auto"/>
              <w:rPr>
                <w:rFonts w:asciiTheme="majorBidi" w:hAnsiTheme="majorBidi" w:cstheme="majorBidi"/>
                <w:b/>
                <w:bCs/>
                <w:sz w:val="22"/>
                <w:szCs w:val="22"/>
              </w:rPr>
            </w:pPr>
            <w:r>
              <w:rPr>
                <w:rFonts w:asciiTheme="majorBidi" w:hAnsiTheme="majorBidi" w:cstheme="majorBidi"/>
                <w:b/>
                <w:bCs/>
                <w:sz w:val="22"/>
                <w:szCs w:val="22"/>
              </w:rPr>
              <w:t>Apple Watch</w:t>
            </w:r>
          </w:p>
        </w:tc>
        <w:tc>
          <w:tcPr>
            <w:tcW w:w="1008" w:type="dxa"/>
            <w:hideMark/>
          </w:tcPr>
          <w:p w14:paraId="70BF0CC6" w14:textId="77777777" w:rsidR="00296A94" w:rsidRPr="00B011F6" w:rsidRDefault="00296A94" w:rsidP="00E127DC">
            <w:pPr>
              <w:spacing w:after="160" w:line="360" w:lineRule="auto"/>
              <w:rPr>
                <w:rFonts w:asciiTheme="majorBidi" w:hAnsiTheme="majorBidi" w:cstheme="majorBidi"/>
                <w:b/>
                <w:bCs/>
                <w:sz w:val="22"/>
                <w:szCs w:val="22"/>
              </w:rPr>
            </w:pPr>
            <w:r>
              <w:rPr>
                <w:rFonts w:asciiTheme="majorBidi" w:hAnsiTheme="majorBidi" w:cstheme="majorBidi"/>
                <w:b/>
                <w:bCs/>
                <w:sz w:val="22"/>
                <w:szCs w:val="22"/>
              </w:rPr>
              <w:t>Samsung Watch</w:t>
            </w:r>
          </w:p>
        </w:tc>
        <w:tc>
          <w:tcPr>
            <w:tcW w:w="935" w:type="dxa"/>
            <w:hideMark/>
          </w:tcPr>
          <w:p w14:paraId="6C5A0C2D" w14:textId="77777777" w:rsidR="00296A94" w:rsidRPr="00B011F6" w:rsidRDefault="00296A94" w:rsidP="00E127DC">
            <w:pPr>
              <w:spacing w:after="160" w:line="360" w:lineRule="auto"/>
              <w:rPr>
                <w:rFonts w:asciiTheme="majorBidi" w:hAnsiTheme="majorBidi" w:cstheme="majorBidi"/>
                <w:b/>
                <w:bCs/>
                <w:sz w:val="22"/>
                <w:szCs w:val="22"/>
              </w:rPr>
            </w:pPr>
            <w:r>
              <w:rPr>
                <w:rFonts w:asciiTheme="majorBidi" w:hAnsiTheme="majorBidi" w:cstheme="majorBidi"/>
                <w:b/>
                <w:bCs/>
                <w:sz w:val="22"/>
                <w:szCs w:val="22"/>
              </w:rPr>
              <w:t>GPS Trackers</w:t>
            </w:r>
          </w:p>
        </w:tc>
        <w:tc>
          <w:tcPr>
            <w:tcW w:w="1015" w:type="dxa"/>
            <w:hideMark/>
          </w:tcPr>
          <w:p w14:paraId="55920B1D" w14:textId="77777777" w:rsidR="00296A94" w:rsidRPr="00B011F6" w:rsidRDefault="00296A94" w:rsidP="00E127DC">
            <w:pPr>
              <w:spacing w:after="160" w:line="360" w:lineRule="auto"/>
              <w:rPr>
                <w:rFonts w:asciiTheme="majorBidi" w:hAnsiTheme="majorBidi" w:cstheme="majorBidi"/>
                <w:b/>
                <w:bCs/>
                <w:sz w:val="22"/>
                <w:szCs w:val="22"/>
              </w:rPr>
            </w:pPr>
            <w:r>
              <w:rPr>
                <w:rFonts w:asciiTheme="majorBidi" w:hAnsiTheme="majorBidi" w:cstheme="majorBidi"/>
                <w:b/>
                <w:bCs/>
                <w:sz w:val="22"/>
                <w:szCs w:val="22"/>
              </w:rPr>
              <w:t>GSM Pendants</w:t>
            </w:r>
          </w:p>
        </w:tc>
        <w:tc>
          <w:tcPr>
            <w:tcW w:w="1306" w:type="dxa"/>
            <w:hideMark/>
          </w:tcPr>
          <w:p w14:paraId="5EC13F9C" w14:textId="77777777" w:rsidR="00296A94" w:rsidRPr="00B011F6" w:rsidRDefault="00296A94" w:rsidP="00E127DC">
            <w:pPr>
              <w:spacing w:after="160" w:line="360" w:lineRule="auto"/>
              <w:rPr>
                <w:rFonts w:asciiTheme="majorBidi" w:hAnsiTheme="majorBidi" w:cstheme="majorBidi"/>
                <w:b/>
                <w:bCs/>
                <w:sz w:val="22"/>
                <w:szCs w:val="22"/>
              </w:rPr>
            </w:pPr>
            <w:r>
              <w:rPr>
                <w:rFonts w:asciiTheme="majorBidi" w:hAnsiTheme="majorBidi" w:cstheme="majorBidi"/>
                <w:b/>
                <w:bCs/>
                <w:sz w:val="22"/>
                <w:szCs w:val="22"/>
              </w:rPr>
              <w:t>Research Systems</w:t>
            </w:r>
          </w:p>
        </w:tc>
        <w:tc>
          <w:tcPr>
            <w:tcW w:w="1153" w:type="dxa"/>
            <w:hideMark/>
          </w:tcPr>
          <w:p w14:paraId="36B228FA" w14:textId="77777777" w:rsidR="00296A94" w:rsidRPr="00B011F6" w:rsidRDefault="00296A94" w:rsidP="00E127DC">
            <w:pPr>
              <w:spacing w:after="160" w:line="360" w:lineRule="auto"/>
              <w:rPr>
                <w:rFonts w:asciiTheme="majorBidi" w:hAnsiTheme="majorBidi" w:cstheme="majorBidi"/>
                <w:b/>
                <w:bCs/>
                <w:sz w:val="22"/>
                <w:szCs w:val="22"/>
              </w:rPr>
            </w:pPr>
            <w:r>
              <w:rPr>
                <w:rFonts w:asciiTheme="majorBidi" w:hAnsiTheme="majorBidi" w:cstheme="majorBidi"/>
                <w:b/>
                <w:bCs/>
                <w:sz w:val="22"/>
                <w:szCs w:val="22"/>
              </w:rPr>
              <w:t>AEGIS</w:t>
            </w:r>
          </w:p>
        </w:tc>
      </w:tr>
      <w:tr w:rsidR="00296A94" w:rsidRPr="0070000D" w14:paraId="2845E96D" w14:textId="77777777" w:rsidTr="00456A16">
        <w:trPr>
          <w:trHeight w:val="406"/>
        </w:trPr>
        <w:tc>
          <w:tcPr>
            <w:tcW w:w="1393" w:type="dxa"/>
            <w:hideMark/>
          </w:tcPr>
          <w:p w14:paraId="4349B900"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Automatic Detection</w:t>
            </w:r>
          </w:p>
        </w:tc>
        <w:tc>
          <w:tcPr>
            <w:tcW w:w="896" w:type="dxa"/>
            <w:hideMark/>
          </w:tcPr>
          <w:p w14:paraId="7E4B1654"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008" w:type="dxa"/>
            <w:hideMark/>
          </w:tcPr>
          <w:p w14:paraId="21A492D9"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935" w:type="dxa"/>
            <w:hideMark/>
          </w:tcPr>
          <w:p w14:paraId="41A24BE6"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015" w:type="dxa"/>
            <w:hideMark/>
          </w:tcPr>
          <w:p w14:paraId="0A4691D2"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306" w:type="dxa"/>
            <w:hideMark/>
          </w:tcPr>
          <w:p w14:paraId="5054E1E8"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Limited</w:t>
            </w:r>
          </w:p>
        </w:tc>
        <w:tc>
          <w:tcPr>
            <w:tcW w:w="1153" w:type="dxa"/>
            <w:hideMark/>
          </w:tcPr>
          <w:p w14:paraId="636B5918"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r>
      <w:tr w:rsidR="00296A94" w:rsidRPr="0070000D" w14:paraId="580AA9FA" w14:textId="77777777" w:rsidTr="00456A16">
        <w:trPr>
          <w:trHeight w:val="401"/>
        </w:trPr>
        <w:tc>
          <w:tcPr>
            <w:tcW w:w="1393" w:type="dxa"/>
            <w:hideMark/>
          </w:tcPr>
          <w:p w14:paraId="1D18D02B"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Health Monitoring</w:t>
            </w:r>
          </w:p>
        </w:tc>
        <w:tc>
          <w:tcPr>
            <w:tcW w:w="896" w:type="dxa"/>
            <w:hideMark/>
          </w:tcPr>
          <w:p w14:paraId="5BF6C5BB"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Basic</w:t>
            </w:r>
          </w:p>
        </w:tc>
        <w:tc>
          <w:tcPr>
            <w:tcW w:w="1008" w:type="dxa"/>
            <w:hideMark/>
          </w:tcPr>
          <w:p w14:paraId="250C750C"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Basic</w:t>
            </w:r>
          </w:p>
        </w:tc>
        <w:tc>
          <w:tcPr>
            <w:tcW w:w="935" w:type="dxa"/>
            <w:hideMark/>
          </w:tcPr>
          <w:p w14:paraId="69F3063A"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015" w:type="dxa"/>
            <w:hideMark/>
          </w:tcPr>
          <w:p w14:paraId="2B42DA1B"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306" w:type="dxa"/>
            <w:hideMark/>
          </w:tcPr>
          <w:p w14:paraId="3EB5FB07"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Specialized</w:t>
            </w:r>
          </w:p>
        </w:tc>
        <w:tc>
          <w:tcPr>
            <w:tcW w:w="1153" w:type="dxa"/>
            <w:hideMark/>
          </w:tcPr>
          <w:p w14:paraId="666BFE61"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Comprehensive</w:t>
            </w:r>
          </w:p>
        </w:tc>
      </w:tr>
      <w:tr w:rsidR="00296A94" w:rsidRPr="0070000D" w14:paraId="23B6BF94" w14:textId="77777777" w:rsidTr="00456A16">
        <w:trPr>
          <w:trHeight w:val="401"/>
        </w:trPr>
        <w:tc>
          <w:tcPr>
            <w:tcW w:w="1393" w:type="dxa"/>
            <w:hideMark/>
          </w:tcPr>
          <w:p w14:paraId="2C27B463"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Stress Detection</w:t>
            </w:r>
          </w:p>
        </w:tc>
        <w:tc>
          <w:tcPr>
            <w:tcW w:w="896" w:type="dxa"/>
            <w:hideMark/>
          </w:tcPr>
          <w:p w14:paraId="0A400845"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008" w:type="dxa"/>
            <w:hideMark/>
          </w:tcPr>
          <w:p w14:paraId="5589EB6C"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935" w:type="dxa"/>
            <w:hideMark/>
          </w:tcPr>
          <w:p w14:paraId="27197C75"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015" w:type="dxa"/>
            <w:hideMark/>
          </w:tcPr>
          <w:p w14:paraId="17C84F66"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306" w:type="dxa"/>
            <w:hideMark/>
          </w:tcPr>
          <w:p w14:paraId="7A9ACD0D"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Experimental</w:t>
            </w:r>
          </w:p>
        </w:tc>
        <w:tc>
          <w:tcPr>
            <w:tcW w:w="1153" w:type="dxa"/>
            <w:hideMark/>
          </w:tcPr>
          <w:p w14:paraId="1FB95320"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r>
      <w:tr w:rsidR="00296A94" w:rsidRPr="0070000D" w14:paraId="407A5E0A" w14:textId="77777777" w:rsidTr="00456A16">
        <w:trPr>
          <w:trHeight w:val="406"/>
        </w:trPr>
        <w:tc>
          <w:tcPr>
            <w:tcW w:w="1393" w:type="dxa"/>
            <w:hideMark/>
          </w:tcPr>
          <w:p w14:paraId="34E05926"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GSM Backup</w:t>
            </w:r>
          </w:p>
        </w:tc>
        <w:tc>
          <w:tcPr>
            <w:tcW w:w="896" w:type="dxa"/>
            <w:hideMark/>
          </w:tcPr>
          <w:p w14:paraId="1DC8CC1E"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008" w:type="dxa"/>
            <w:hideMark/>
          </w:tcPr>
          <w:p w14:paraId="3B4B4F0D"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935" w:type="dxa"/>
            <w:hideMark/>
          </w:tcPr>
          <w:p w14:paraId="53246962"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Varies</w:t>
            </w:r>
          </w:p>
        </w:tc>
        <w:tc>
          <w:tcPr>
            <w:tcW w:w="1015" w:type="dxa"/>
            <w:hideMark/>
          </w:tcPr>
          <w:p w14:paraId="36EBAF44"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c>
          <w:tcPr>
            <w:tcW w:w="1306" w:type="dxa"/>
            <w:hideMark/>
          </w:tcPr>
          <w:p w14:paraId="0AAF954E"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153" w:type="dxa"/>
            <w:hideMark/>
          </w:tcPr>
          <w:p w14:paraId="0CFF7D66"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r>
      <w:tr w:rsidR="00296A94" w:rsidRPr="0070000D" w14:paraId="03F9EB74" w14:textId="77777777" w:rsidTr="00456A16">
        <w:trPr>
          <w:trHeight w:val="565"/>
        </w:trPr>
        <w:tc>
          <w:tcPr>
            <w:tcW w:w="1393" w:type="dxa"/>
            <w:hideMark/>
          </w:tcPr>
          <w:p w14:paraId="31767103"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Child-Specific Design</w:t>
            </w:r>
          </w:p>
        </w:tc>
        <w:tc>
          <w:tcPr>
            <w:tcW w:w="896" w:type="dxa"/>
            <w:hideMark/>
          </w:tcPr>
          <w:p w14:paraId="27DA4F97"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008" w:type="dxa"/>
            <w:hideMark/>
          </w:tcPr>
          <w:p w14:paraId="7D2C22FA"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935" w:type="dxa"/>
            <w:hideMark/>
          </w:tcPr>
          <w:p w14:paraId="2146C9D5"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Some</w:t>
            </w:r>
          </w:p>
        </w:tc>
        <w:tc>
          <w:tcPr>
            <w:tcW w:w="1015" w:type="dxa"/>
            <w:hideMark/>
          </w:tcPr>
          <w:p w14:paraId="33B9B158"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306" w:type="dxa"/>
            <w:hideMark/>
          </w:tcPr>
          <w:p w14:paraId="75D542F3"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Varies</w:t>
            </w:r>
          </w:p>
        </w:tc>
        <w:tc>
          <w:tcPr>
            <w:tcW w:w="1153" w:type="dxa"/>
            <w:hideMark/>
          </w:tcPr>
          <w:p w14:paraId="11765725"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r>
      <w:tr w:rsidR="00296A94" w:rsidRPr="0070000D" w14:paraId="3AAB05C8" w14:textId="77777777" w:rsidTr="00456A16">
        <w:trPr>
          <w:trHeight w:val="565"/>
        </w:trPr>
        <w:tc>
          <w:tcPr>
            <w:tcW w:w="1393" w:type="dxa"/>
            <w:hideMark/>
          </w:tcPr>
          <w:p w14:paraId="25CA7FC8"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Affordability (PKR &lt; 20K)</w:t>
            </w:r>
          </w:p>
        </w:tc>
        <w:tc>
          <w:tcPr>
            <w:tcW w:w="896" w:type="dxa"/>
            <w:hideMark/>
          </w:tcPr>
          <w:p w14:paraId="6494EFCC"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008" w:type="dxa"/>
            <w:hideMark/>
          </w:tcPr>
          <w:p w14:paraId="40C064A3"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935" w:type="dxa"/>
            <w:hideMark/>
          </w:tcPr>
          <w:p w14:paraId="2FE1A0E6"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Some</w:t>
            </w:r>
          </w:p>
        </w:tc>
        <w:tc>
          <w:tcPr>
            <w:tcW w:w="1015" w:type="dxa"/>
            <w:hideMark/>
          </w:tcPr>
          <w:p w14:paraId="7DE66FAB"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c>
          <w:tcPr>
            <w:tcW w:w="1306" w:type="dxa"/>
            <w:hideMark/>
          </w:tcPr>
          <w:p w14:paraId="0C56E457"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N/A</w:t>
            </w:r>
          </w:p>
        </w:tc>
        <w:tc>
          <w:tcPr>
            <w:tcW w:w="1153" w:type="dxa"/>
            <w:hideMark/>
          </w:tcPr>
          <w:p w14:paraId="7C82A2C3"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r>
      <w:tr w:rsidR="00296A94" w:rsidRPr="0070000D" w14:paraId="5D6A7DF9" w14:textId="77777777" w:rsidTr="00456A16">
        <w:trPr>
          <w:trHeight w:val="401"/>
        </w:trPr>
        <w:tc>
          <w:tcPr>
            <w:tcW w:w="1393" w:type="dxa"/>
            <w:hideMark/>
          </w:tcPr>
          <w:p w14:paraId="4E0995B5"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Multi-day Battery</w:t>
            </w:r>
          </w:p>
        </w:tc>
        <w:tc>
          <w:tcPr>
            <w:tcW w:w="896" w:type="dxa"/>
            <w:hideMark/>
          </w:tcPr>
          <w:p w14:paraId="60C1289A"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008" w:type="dxa"/>
            <w:hideMark/>
          </w:tcPr>
          <w:p w14:paraId="6D3F92B4"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935" w:type="dxa"/>
            <w:hideMark/>
          </w:tcPr>
          <w:p w14:paraId="3AEBFFC6"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c>
          <w:tcPr>
            <w:tcW w:w="1015" w:type="dxa"/>
            <w:hideMark/>
          </w:tcPr>
          <w:p w14:paraId="0AC0167D"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c>
          <w:tcPr>
            <w:tcW w:w="1306" w:type="dxa"/>
            <w:hideMark/>
          </w:tcPr>
          <w:p w14:paraId="062B7ECC"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Varies</w:t>
            </w:r>
          </w:p>
        </w:tc>
        <w:tc>
          <w:tcPr>
            <w:tcW w:w="1153" w:type="dxa"/>
            <w:hideMark/>
          </w:tcPr>
          <w:p w14:paraId="4DAC133A"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r>
      <w:tr w:rsidR="00296A94" w:rsidRPr="0070000D" w14:paraId="0FCCEF4E" w14:textId="77777777" w:rsidTr="00456A16">
        <w:trPr>
          <w:trHeight w:val="406"/>
        </w:trPr>
        <w:tc>
          <w:tcPr>
            <w:tcW w:w="1393" w:type="dxa"/>
            <w:hideMark/>
          </w:tcPr>
          <w:p w14:paraId="596F947E"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Multi-sensor Fusion</w:t>
            </w:r>
          </w:p>
        </w:tc>
        <w:tc>
          <w:tcPr>
            <w:tcW w:w="896" w:type="dxa"/>
            <w:hideMark/>
          </w:tcPr>
          <w:p w14:paraId="28A09A37"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Partial</w:t>
            </w:r>
          </w:p>
        </w:tc>
        <w:tc>
          <w:tcPr>
            <w:tcW w:w="1008" w:type="dxa"/>
            <w:hideMark/>
          </w:tcPr>
          <w:p w14:paraId="3448EDCC"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Partial</w:t>
            </w:r>
          </w:p>
        </w:tc>
        <w:tc>
          <w:tcPr>
            <w:tcW w:w="935" w:type="dxa"/>
            <w:hideMark/>
          </w:tcPr>
          <w:p w14:paraId="6CD77F54"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015" w:type="dxa"/>
            <w:hideMark/>
          </w:tcPr>
          <w:p w14:paraId="223C99A7"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306" w:type="dxa"/>
            <w:hideMark/>
          </w:tcPr>
          <w:p w14:paraId="09DF50F2"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Limited</w:t>
            </w:r>
          </w:p>
        </w:tc>
        <w:tc>
          <w:tcPr>
            <w:tcW w:w="1153" w:type="dxa"/>
            <w:hideMark/>
          </w:tcPr>
          <w:p w14:paraId="57310D02"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r>
    </w:tbl>
    <w:p w14:paraId="44053430" w14:textId="77777777" w:rsidR="00E26F5C" w:rsidRDefault="00000000">
      <w:pPr>
        <w:pStyle w:val="Caption"/>
        <w:jc w:val="center"/>
      </w:pPr>
      <w:bookmarkStart w:id="35" w:name="_Table2_Caption"/>
      <w:bookmarkStart w:id="36" w:name="_Toc232469212"/>
      <w:r>
        <w:rPr>
          <w:rFonts w:ascii="Times New Roman" w:hAnsi="Times New Roman" w:cs="Times New Roman"/>
          <w:sz w:val="24"/>
          <w:szCs w:val="24"/>
        </w:rPr>
        <w:t xml:space="preserve">Table </w:t>
      </w:r>
      <w:fldSimple w:instr=" SEQ Table \* ARABIC ">
        <w:r w:rsidR="00E26F5C">
          <w:t>2</w:t>
        </w:r>
      </w:fldSimple>
      <w:r>
        <w:rPr>
          <w:rFonts w:ascii="Times New Roman" w:hAnsi="Times New Roman" w:cs="Times New Roman"/>
          <w:sz w:val="24"/>
          <w:szCs w:val="24"/>
        </w:rPr>
        <w:t xml:space="preserve"> Comparison of Existing Child Safety Solutions</w:t>
      </w:r>
      <w:bookmarkEnd w:id="35"/>
      <w:bookmarkEnd w:id="36"/>
    </w:p>
    <w:p w14:paraId="16AFFFC3" w14:textId="77777777" w:rsidR="00296A94" w:rsidRPr="0070000D" w:rsidRDefault="00296A94" w:rsidP="00E127DC">
      <w:pPr>
        <w:spacing w:line="360" w:lineRule="auto"/>
        <w:ind w:left="720"/>
        <w:rPr>
          <w:rFonts w:asciiTheme="majorBidi" w:hAnsiTheme="majorBidi" w:cstheme="majorBidi"/>
        </w:rPr>
      </w:pPr>
      <w:r>
        <w:rPr>
          <w:rFonts w:asciiTheme="majorBidi" w:hAnsiTheme="majorBidi" w:cstheme="majorBidi"/>
        </w:rPr>
        <w:t xml:space="preserve">The table illustrates that no existing solution combines all desired characteristics. Premium smartwatches offer sophisticated health monitoring but lack automatic emergency detection, operate reactively rather than proactively, maintain high costs, and exhibit poor battery life. Dedicated GPS trackers improve affordability and battery life but sacrifice health monitoring entirely and retain manual </w:t>
      </w:r>
      <w:r>
        <w:rPr>
          <w:rFonts w:asciiTheme="majorBidi" w:hAnsiTheme="majorBidi" w:cstheme="majorBidi"/>
        </w:rPr>
        <w:lastRenderedPageBreak/>
        <w:t>activation paradigms. GSM-based safety devices provide network-independent alerting but offer no physiological monitoring or automatic detection. Research systems demonstrate technical feasibility of specific capabilities but lack integration, robustness, and real-world validation.</w:t>
      </w:r>
    </w:p>
    <w:p w14:paraId="78F3AC03" w14:textId="77777777" w:rsidR="00896322" w:rsidRPr="00896322" w:rsidRDefault="00896322" w:rsidP="005E4B31">
      <w:pPr>
        <w:spacing w:after="240" w:line="360" w:lineRule="auto"/>
        <w:ind w:left="720"/>
        <w:jc w:val="both"/>
        <w:rPr>
          <w:rFonts w:asciiTheme="majorBidi" w:hAnsiTheme="majorBidi" w:cstheme="majorBidi"/>
        </w:rPr>
      </w:pPr>
      <w:r>
        <w:rPr>
          <w:rFonts w:asciiTheme="majorBidi" w:hAnsiTheme="majorBidi" w:cstheme="majorBidi"/>
        </w:rPr>
        <w:t>The key gaps that AEGIS can include are:</w:t>
      </w:r>
    </w:p>
    <w:p w14:paraId="371AD691" w14:textId="77777777" w:rsidR="00896322" w:rsidRPr="00896322" w:rsidRDefault="00896322" w:rsidP="005E4B31">
      <w:pPr>
        <w:spacing w:after="240" w:line="360" w:lineRule="auto"/>
        <w:ind w:left="720"/>
        <w:jc w:val="both"/>
        <w:rPr>
          <w:rFonts w:asciiTheme="majorBidi" w:hAnsiTheme="majorBidi" w:cstheme="majorBidi"/>
        </w:rPr>
      </w:pPr>
      <w:r>
        <w:rPr>
          <w:rFonts w:asciiTheme="majorBidi" w:hAnsiTheme="majorBidi" w:cstheme="majorBidi"/>
          <w:b/>
          <w:bCs/>
        </w:rPr>
        <w:t>Absence of Preventative Surveillance:</w:t>
      </w:r>
      <w:r>
        <w:rPr>
          <w:rFonts w:asciiTheme="majorBidi" w:hAnsiTheme="majorBidi" w:cstheme="majorBidi"/>
        </w:rPr>
        <w:t xml:space="preserve"> Current commercial offerings of all types motivate manual intervention of emergency functions, assuming that an operator will be aware of a possible danger and will have time to enable the device. This reactive paradigm does not work in the case as long as the user loses consciousness, has suddenly worsened health, is pressured or bound, or is not cognitively mature to evaluate the severity of the situation. AEGIS employs uninterrupted monitoring along with automatic anomaly detection, which can be used to intervene before situations involving distress take place.</w:t>
      </w:r>
    </w:p>
    <w:p w14:paraId="1BA64CAC" w14:textId="77777777" w:rsidR="00896322" w:rsidRPr="00896322" w:rsidRDefault="00896322" w:rsidP="005E4B31">
      <w:pPr>
        <w:spacing w:after="240" w:line="360" w:lineRule="auto"/>
        <w:ind w:left="720"/>
        <w:jc w:val="both"/>
        <w:rPr>
          <w:rFonts w:asciiTheme="majorBidi" w:hAnsiTheme="majorBidi" w:cstheme="majorBidi"/>
        </w:rPr>
      </w:pPr>
      <w:r>
        <w:rPr>
          <w:rFonts w:asciiTheme="majorBidi" w:hAnsiTheme="majorBidi" w:cstheme="majorBidi"/>
          <w:b/>
          <w:bCs/>
        </w:rPr>
        <w:t>Lack of Built in Health Tracking:</w:t>
      </w:r>
      <w:r>
        <w:rPr>
          <w:rFonts w:asciiTheme="majorBidi" w:hAnsiTheme="majorBidi" w:cstheme="majorBidi"/>
        </w:rPr>
        <w:t xml:space="preserve"> GPS monitors are only concerned with location and not physiological conditions and thus they miss chances of identifying health crises. The Smartwatches measure the heart rate, but they do not actively analyze it but passively log it. None of the existing child-centric devices combine heart rate/stress detection/temperature sensors into integrated safety platform with intelligent interpretation. AEGIS is an application that integrates several physiological sensors with machine learning validation to be able to differentiate between normal changes and actual concerns.</w:t>
      </w:r>
    </w:p>
    <w:p w14:paraId="55D82DB6" w14:textId="77777777" w:rsidR="00896322" w:rsidRPr="00896322" w:rsidRDefault="00896322" w:rsidP="005E4B31">
      <w:pPr>
        <w:spacing w:after="240" w:line="360" w:lineRule="auto"/>
        <w:ind w:left="720"/>
        <w:jc w:val="both"/>
        <w:rPr>
          <w:rFonts w:asciiTheme="majorBidi" w:hAnsiTheme="majorBidi" w:cstheme="majorBidi"/>
        </w:rPr>
      </w:pPr>
      <w:r>
        <w:rPr>
          <w:rFonts w:asciiTheme="majorBidi" w:hAnsiTheme="majorBidi" w:cstheme="majorBidi"/>
          <w:b/>
          <w:bCs/>
        </w:rPr>
        <w:t>Internet Addiction:</w:t>
      </w:r>
      <w:r>
        <w:rPr>
          <w:rFonts w:asciiTheme="majorBidi" w:hAnsiTheme="majorBidi" w:cstheme="majorBidi"/>
        </w:rPr>
        <w:t xml:space="preserve"> The latest wearable devices heavily rely on WiFi or mobile data connectivity, becoming a single point of failure and shunning those populations that do not have reliable and affordably available data connectivity. In Pakistan, in particular, unreliability of the internet-based systems is due to periods of disconnection and the cost of data transfer. AEGIS uses hybrid communication that sends and receives based on the availability of the internet but reverts to ubiquitous GSM SMS in case of necessity, so as to deliver all the alerts.</w:t>
      </w:r>
    </w:p>
    <w:p w14:paraId="615E870B" w14:textId="77777777" w:rsidR="00896322" w:rsidRPr="00896322" w:rsidRDefault="00896322" w:rsidP="005E4B31">
      <w:pPr>
        <w:spacing w:after="240" w:line="360" w:lineRule="auto"/>
        <w:ind w:left="720"/>
        <w:jc w:val="both"/>
        <w:rPr>
          <w:rFonts w:asciiTheme="majorBidi" w:hAnsiTheme="majorBidi" w:cstheme="majorBidi"/>
        </w:rPr>
      </w:pPr>
      <w:r>
        <w:rPr>
          <w:rFonts w:asciiTheme="majorBidi" w:hAnsiTheme="majorBidi" w:cstheme="majorBidi"/>
          <w:b/>
          <w:bCs/>
        </w:rPr>
        <w:lastRenderedPageBreak/>
        <w:t>Adult-Centric Design:</w:t>
      </w:r>
      <w:r>
        <w:rPr>
          <w:rFonts w:asciiTheme="majorBidi" w:hAnsiTheme="majorBidi" w:cstheme="majorBidi"/>
        </w:rPr>
        <w:t xml:space="preserve"> The use of old adult devices by children disregards certain physiological parameters, ergonomic needs, aesthetics and cognitive abilities of children. AEGIS design begins with child requirements such as age-based vital signs, small size, durability, long battery life when children do not work with charging, and working independently without any child intervention.</w:t>
      </w:r>
    </w:p>
    <w:p w14:paraId="026F885E" w14:textId="77777777" w:rsidR="00896322" w:rsidRPr="00896322" w:rsidRDefault="00896322" w:rsidP="005E4B31">
      <w:pPr>
        <w:spacing w:after="240" w:line="360" w:lineRule="auto"/>
        <w:ind w:left="720"/>
        <w:jc w:val="both"/>
        <w:rPr>
          <w:rFonts w:asciiTheme="majorBidi" w:hAnsiTheme="majorBidi" w:cstheme="majorBidi"/>
        </w:rPr>
      </w:pPr>
      <w:r>
        <w:rPr>
          <w:rFonts w:asciiTheme="majorBidi" w:hAnsiTheme="majorBidi" w:cstheme="majorBidi"/>
          <w:b/>
          <w:bCs/>
        </w:rPr>
        <w:t>Prohibitive Cost:</w:t>
      </w:r>
      <w:r>
        <w:rPr>
          <w:rFonts w:asciiTheme="majorBidi" w:hAnsiTheme="majorBidi" w:cstheme="majorBidi"/>
        </w:rPr>
        <w:t xml:space="preserve"> High-tier smartwatches priced above PKR 50,000 are only purchased in wealthy families, and result in safety technology disparity where protection is a privilege instead of a right. AEGIS aims at affordable deployment with sensible component choices (it is not needed to deploy costly display and interface features), an emphasis on critical safety functionality, instead of rich smartwatch capabilities, and the use of mass-produced IoT components with known supply chains.</w:t>
      </w:r>
    </w:p>
    <w:p w14:paraId="0BCF29AF" w14:textId="77777777" w:rsidR="00296A94" w:rsidRPr="0070000D" w:rsidRDefault="00896322" w:rsidP="005E4B31">
      <w:pPr>
        <w:spacing w:after="240" w:line="360" w:lineRule="auto"/>
        <w:ind w:left="720"/>
        <w:jc w:val="both"/>
        <w:rPr>
          <w:rFonts w:asciiTheme="majorBidi" w:hAnsiTheme="majorBidi" w:cstheme="majorBidi"/>
        </w:rPr>
      </w:pPr>
      <w:r>
        <w:rPr>
          <w:rFonts w:asciiTheme="majorBidi" w:hAnsiTheme="majorBidi" w:cstheme="majorBidi"/>
        </w:rPr>
        <w:t>In this literature review, it is confirmed that, whereas all the personal technical requirements needed to make AEGIS work are known and have been proven in other studies and commercial procedures, there is no current system that incorporates these requirements into a child-specific, all-in-one safety platform that can be deployed in developing nations. This is the difference between AEGIS and its competitors, which does not focus on creating new algorithms or new hardware but instead integrates established technologies into new architecture to fill unmet demands.</w:t>
      </w:r>
    </w:p>
    <w:p w14:paraId="257EE682" w14:textId="77777777" w:rsidR="00296A94" w:rsidRPr="0070000D" w:rsidRDefault="00296A94" w:rsidP="005E4B31">
      <w:pPr>
        <w:pStyle w:val="Heading3"/>
        <w:numPr>
          <w:ilvl w:val="0"/>
          <w:numId w:val="11"/>
        </w:numPr>
        <w:spacing w:after="240" w:line="360" w:lineRule="auto"/>
        <w:rPr>
          <w:rFonts w:asciiTheme="majorBidi" w:hAnsiTheme="majorBidi"/>
          <w:b/>
          <w:bCs/>
          <w:color w:val="auto"/>
        </w:rPr>
      </w:pPr>
      <w:bookmarkStart w:id="37" w:name="_Toc233531473"/>
      <w:r>
        <w:rPr>
          <w:rFonts w:asciiTheme="majorBidi" w:hAnsiTheme="majorBidi"/>
          <w:b/>
          <w:bCs/>
          <w:color w:val="auto"/>
        </w:rPr>
        <w:t>System Design</w:t>
      </w:r>
      <w:bookmarkEnd w:id="37"/>
    </w:p>
    <w:p w14:paraId="105DE216" w14:textId="77777777" w:rsidR="00296A94" w:rsidRPr="0070000D"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38" w:name="_Toc233531474"/>
      <w:r>
        <w:rPr>
          <w:rFonts w:asciiTheme="majorBidi" w:hAnsiTheme="majorBidi"/>
          <w:b/>
          <w:bCs/>
          <w:color w:val="000000" w:themeColor="text1"/>
          <w:sz w:val="24"/>
          <w:szCs w:val="24"/>
        </w:rPr>
        <w:t>Problem Statement</w:t>
      </w:r>
      <w:bookmarkEnd w:id="38"/>
    </w:p>
    <w:p w14:paraId="7CB71A8D"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39" w:name="_Toc233531475"/>
      <w:r>
        <w:rPr>
          <w:rFonts w:asciiTheme="majorBidi" w:hAnsiTheme="majorBidi"/>
          <w:b/>
          <w:bCs/>
          <w:color w:val="auto"/>
          <w:sz w:val="24"/>
          <w:szCs w:val="24"/>
        </w:rPr>
        <w:t>Limitations of Current Systems</w:t>
      </w:r>
      <w:bookmarkEnd w:id="39"/>
    </w:p>
    <w:p w14:paraId="17829065"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 xml:space="preserve">The systems reviewed in the previous chapter share three recurring weaknesses that directly shaped the design choices made for AEGIS. First, almost every commercial device on the market activates only when someone presses a button, which assumes the child is conscious, aware of the danger, and physically able to act — an </w:t>
      </w:r>
      <w:r>
        <w:rPr>
          <w:rFonts w:asciiTheme="majorBidi" w:hAnsiTheme="majorBidi" w:cstheme="majorBidi"/>
        </w:rPr>
        <w:lastRenderedPageBreak/>
        <w:t>assumption that fails in exactly the moments it matters most. Second, devices that do track location rarely track the body. A GPS tracker can confirm a child has not left the school grounds, but it says nothing about a fever climbing past a dangerous threshold or a stress response building toward a panic episode. Third, almost all of these systems lean on a constant internet connection, which is a fragile assumption in much of Pakistan, where coverage thins out fast once you leave a city center.</w:t>
      </w:r>
    </w:p>
    <w:p w14:paraId="06EA23A0"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These three gaps are not independent. A device that depends on manual activation and constant connectivity fails a child twice over — once when they cannot reach for the button, and again when the network is down anyway. AEGIS was designed to close all three gaps at once rather than patch them individually.</w:t>
      </w:r>
    </w:p>
    <w:p w14:paraId="5F6555B0"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40" w:name="_Toc233531476"/>
      <w:r>
        <w:rPr>
          <w:rFonts w:asciiTheme="majorBidi" w:hAnsiTheme="majorBidi"/>
          <w:b/>
          <w:bCs/>
          <w:color w:val="auto"/>
          <w:sz w:val="24"/>
          <w:szCs w:val="24"/>
        </w:rPr>
        <w:t>Need for an Integrated, Low-Cost, Edge-Intelligent Solution</w:t>
      </w:r>
      <w:bookmarkEnd w:id="40"/>
    </w:p>
    <w:p w14:paraId="4D95335A"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Closing those gaps calls for a system that senses continuously, decides locally, and communicates through more than one channel. Continuous sensing means the band reads heart rate, oxygen saturation, temperature, skin response, and location without anyone telling it to. Local decision-making means the ESP32-S3 on the band runs its own anomaly detection instead of shipping raw data to a server and waiting for an answer that might never arrive if the connection drops. Dual-channel communication means an alert that cannot reach Firebase over WiFi still has a second route home through the SIM800L's SMS link.</w:t>
      </w:r>
    </w:p>
    <w:p w14:paraId="6FDFEB8B"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None of this works if the resulting device costs as much as the smartwatches it is meant to replace. Every design decision in this chapter — which sensors to fuse, how much processing to push to the edge, which cloud services to rely on — was made with a target retail price in mind, not just a target feature set. The result is a system built from inexpensive, already-proven components, arranged so the wearable does the time-critical thinking and the cloud does the rest.</w:t>
      </w:r>
    </w:p>
    <w:p w14:paraId="7C5C2A41" w14:textId="77777777" w:rsidR="00296A94" w:rsidRPr="0070000D"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41" w:name="_Toc233531477"/>
      <w:r>
        <w:rPr>
          <w:rFonts w:asciiTheme="majorBidi" w:hAnsiTheme="majorBidi"/>
          <w:b/>
          <w:bCs/>
          <w:color w:val="000000" w:themeColor="text1"/>
          <w:sz w:val="24"/>
          <w:szCs w:val="24"/>
        </w:rPr>
        <w:lastRenderedPageBreak/>
        <w:t>Overall Architecture Overview</w:t>
      </w:r>
      <w:bookmarkEnd w:id="41"/>
    </w:p>
    <w:p w14:paraId="76CDFC11"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42" w:name="_Toc233531478"/>
      <w:r>
        <w:rPr>
          <w:rFonts w:asciiTheme="majorBidi" w:hAnsiTheme="majorBidi"/>
          <w:b/>
          <w:bCs/>
          <w:color w:val="auto"/>
          <w:sz w:val="24"/>
          <w:szCs w:val="24"/>
        </w:rPr>
        <w:t>System Topology</w:t>
      </w:r>
      <w:bookmarkEnd w:id="42"/>
    </w:p>
    <w:p w14:paraId="574C0D23"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AEGIS is organized as four subsystems rather than one monolithic device. The Wearable Device Subsystem is everything worn by the child: the sensors, the ESP32-S3, the GSM module, and the power supply. The Communication Subsystem covers how that hardware talks to the outside world, over WiFi when it is available and over GSM when it is not. The Backend Services Subsystem is the cloud side, with Firebase handling storage, authentication, and push delivery. The Mobile Application Subsystem is the Flutter app a parent actually opens and looks at.</w:t>
      </w:r>
    </w:p>
    <w:p w14:paraId="1BA0E663"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Splitting the system this way is what makes the GSM fallback possible in the first place. Because the wearable subsystem already makes its own decisions before any data leaves the device, it does not need a live connection to the backend to know a reading is dangerous — only to report it.</w:t>
      </w:r>
    </w:p>
    <w:p w14:paraId="06B3224F"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43" w:name="_Toc233531479"/>
      <w:r>
        <w:rPr>
          <w:rFonts w:asciiTheme="majorBidi" w:hAnsiTheme="majorBidi"/>
          <w:b/>
          <w:bCs/>
          <w:color w:val="auto"/>
          <w:sz w:val="24"/>
          <w:szCs w:val="24"/>
        </w:rPr>
        <w:t>Component Interaction</w:t>
      </w:r>
      <w:bookmarkEnd w:id="43"/>
    </w:p>
    <w:p w14:paraId="2137E8F9"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Data moves through the system in one direction most of the time and in reverse only for configuration. Sensors feed raw readings to the ESP32-S3, which filters and fuses them and checks the result against per-child thresholds and a lightweight on-device model. Confirmed readings and any alerts are pushed outward, first attempted over WiFi to Firebase, with GSM as the fallback path when that attempt fails or times out. Firebase stores the data and forwards alerts to the parent's Flutter app through push notifications. The reverse path exists mainly for configuration: a parent sets a geofence or adjusts a threshold in the app, that change is written to Firebase, and the band pulls it down on its next check-in.</w:t>
      </w:r>
    </w:p>
    <w:p w14:paraId="78F15BBD"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This keeps the band from depending on a live round-trip to act. It senses, decides, and reports, in that order, and configuration changes simply wait until the next sync rather than blocking real-time monitoring.</w:t>
      </w:r>
    </w:p>
    <w:p w14:paraId="5E596635"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44" w:name="_Toc233531480"/>
      <w:r>
        <w:rPr>
          <w:rFonts w:asciiTheme="majorBidi" w:hAnsiTheme="majorBidi"/>
          <w:b/>
          <w:bCs/>
          <w:color w:val="auto"/>
          <w:sz w:val="24"/>
          <w:szCs w:val="24"/>
        </w:rPr>
        <w:lastRenderedPageBreak/>
        <w:t>Design Principles</w:t>
      </w:r>
      <w:bookmarkEnd w:id="44"/>
    </w:p>
    <w:p w14:paraId="26B2E588"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Four principles guided the architecture. The system has to keep working when the internet does not, which is why detection logic lives on the band rather than the cloud and why GSM exists as a fallback at all. It has to run for days on a small battery, which pushes toward duty-cycled sensing and power-aware firmware rather than constant high-rate sampling. It has to fail one piece at a time without losing the whole system, since the four subsystems can be developed, tested, and even repaired independently of each other. And it has to leave room to grow, so an extra sensor or a new alert type can be added to one subsystem without redesigning the rest.</w:t>
      </w:r>
    </w:p>
    <w:p w14:paraId="381C69EC" w14:textId="77777777" w:rsidR="00296A94" w:rsidRPr="0070000D"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45" w:name="_Toc233531481"/>
      <w:r>
        <w:rPr>
          <w:rFonts w:asciiTheme="majorBidi" w:hAnsiTheme="majorBidi"/>
          <w:b/>
          <w:bCs/>
          <w:color w:val="000000" w:themeColor="text1"/>
          <w:sz w:val="24"/>
          <w:szCs w:val="24"/>
        </w:rPr>
        <w:t>System Actors and Roles</w:t>
      </w:r>
      <w:bookmarkEnd w:id="45"/>
    </w:p>
    <w:p w14:paraId="35186292"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46" w:name="_Toc233531482"/>
      <w:r>
        <w:rPr>
          <w:rFonts w:asciiTheme="majorBidi" w:hAnsiTheme="majorBidi"/>
          <w:b/>
          <w:bCs/>
          <w:color w:val="auto"/>
          <w:sz w:val="24"/>
          <w:szCs w:val="24"/>
        </w:rPr>
        <w:t>Parent/Guardian Role</w:t>
      </w:r>
      <w:bookmarkEnd w:id="46"/>
    </w:p>
    <w:p w14:paraId="038A3ABB"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The parent is the only human actor who actively operates the system. Through the Flutter app, a parent registers an account, links a child's profile to a specific band, sets up geofences, reviews vitals history, and receives alerts. Everything the system does is ultimately in service of giving this person enough information, early enough, to act.</w:t>
      </w:r>
    </w:p>
    <w:p w14:paraId="68FBDA8B"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47" w:name="_Toc233531483"/>
      <w:r>
        <w:rPr>
          <w:rFonts w:asciiTheme="majorBidi" w:hAnsiTheme="majorBidi"/>
          <w:b/>
          <w:bCs/>
          <w:color w:val="auto"/>
          <w:sz w:val="24"/>
          <w:szCs w:val="24"/>
        </w:rPr>
        <w:t>Child (Wearable Band)</w:t>
      </w:r>
      <w:bookmarkEnd w:id="47"/>
    </w:p>
    <w:p w14:paraId="20FBF2B2"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The child is a passive actor in the system's logic, by design. Beyond putting the band on, no action is expected of them — no button to press, no app to check, no step to remember during a crisis. The band itself acts as their proxy, continuously generating the sensor data and location updates that stand in for direct input from the child.</w:t>
      </w:r>
    </w:p>
    <w:p w14:paraId="7C9A553A"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48" w:name="_Toc233531484"/>
      <w:r>
        <w:rPr>
          <w:rFonts w:asciiTheme="majorBidi" w:hAnsiTheme="majorBidi"/>
          <w:b/>
          <w:bCs/>
          <w:color w:val="auto"/>
          <w:sz w:val="24"/>
          <w:szCs w:val="24"/>
        </w:rPr>
        <w:t>Cloud Backend</w:t>
      </w:r>
      <w:bookmarkEnd w:id="48"/>
    </w:p>
    <w:p w14:paraId="47C4859C"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 xml:space="preserve">Firebase functions as an automated actor rather than a passive data store. It authenticates parent accounts, persists vitals and location history, evaluates incoming data against stored thresholds, and triggers push notifications when an </w:t>
      </w:r>
      <w:r>
        <w:rPr>
          <w:rFonts w:asciiTheme="majorBidi" w:hAnsiTheme="majorBidi" w:cstheme="majorBidi"/>
        </w:rPr>
        <w:lastRenderedPageBreak/>
        <w:t>alert needs to reach a parent. It also holds the configuration — geofence boundaries, per-child thresholds — that the band retrieves on each sync, closing the loop between what a parent sets and what the band enforces.</w:t>
      </w:r>
    </w:p>
    <w:p w14:paraId="59468F1B" w14:textId="77777777" w:rsidR="00296A94" w:rsidRPr="0070000D"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49" w:name="_Toc233531485"/>
      <w:r>
        <w:rPr>
          <w:rFonts w:asciiTheme="majorBidi" w:hAnsiTheme="majorBidi"/>
          <w:b/>
          <w:bCs/>
          <w:color w:val="000000" w:themeColor="text1"/>
          <w:sz w:val="24"/>
          <w:szCs w:val="24"/>
        </w:rPr>
        <w:t>Communication and Data Design</w:t>
      </w:r>
      <w:bookmarkEnd w:id="49"/>
    </w:p>
    <w:p w14:paraId="02ECEC0F"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50" w:name="_Toc233531486"/>
      <w:r>
        <w:rPr>
          <w:rFonts w:asciiTheme="majorBidi" w:hAnsiTheme="majorBidi"/>
          <w:b/>
          <w:bCs/>
          <w:color w:val="auto"/>
          <w:sz w:val="24"/>
          <w:szCs w:val="24"/>
        </w:rPr>
        <w:t>Sensor-to-Edge Communication</w:t>
      </w:r>
      <w:bookmarkEnd w:id="50"/>
    </w:p>
    <w:p w14:paraId="5628A87B"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All sensors on the band talk to the ESP32-S3 over short, simple buses rather than anything that needs its own protocol stack. The MAX30102 and MLX90614 use I2C, the GSR sensor returns an analog voltage read through the ESP32's ADC, and the NEO-6M GPS module streams NMEA sentences over UART. None of these links leave the board, so they carry no encryption or addressing overhead; the ESP32 reads each one on its own schedule and assembles the readings into a single per-cycle snapshot.</w:t>
      </w:r>
    </w:p>
    <w:p w14:paraId="70D456E4"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51" w:name="_Toc233531487"/>
      <w:r>
        <w:rPr>
          <w:rFonts w:asciiTheme="majorBidi" w:hAnsiTheme="majorBidi"/>
          <w:b/>
          <w:bCs/>
          <w:color w:val="auto"/>
          <w:sz w:val="24"/>
          <w:szCs w:val="24"/>
        </w:rPr>
        <w:t>Edge-to-Cloud Communication</w:t>
      </w:r>
      <w:bookmarkEnd w:id="51"/>
    </w:p>
    <w:p w14:paraId="1D16625D"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Once a snapshot is ready, the ESP32 tries to send it to Firebase over WiFi using HTTPS. If that attempt fails — no WiFi in range, a timeout, no acknowledgment within the configured window — the firmware switches to the SIM800L and sends the same alert as an SMS instead. Routine vitals data is not worth the cost of an SMS, so only alerts and confirmed anomalies take the GSM path; ordinary readings that fail to upload are simply queued and retried the next time WiFi is available.</w:t>
      </w:r>
    </w:p>
    <w:p w14:paraId="7EC8553C"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52" w:name="_Toc233531488"/>
      <w:r>
        <w:rPr>
          <w:rFonts w:asciiTheme="majorBidi" w:hAnsiTheme="majorBidi"/>
          <w:b/>
          <w:bCs/>
          <w:color w:val="auto"/>
          <w:sz w:val="24"/>
          <w:szCs w:val="24"/>
        </w:rPr>
        <w:t>Cloud-to-App Communication</w:t>
      </w:r>
      <w:bookmarkEnd w:id="52"/>
    </w:p>
    <w:p w14:paraId="667ADBA0"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The Flutter app does not poll Firebase on a timer. It subscribes to the relevant documents and receives updates as they are written, so a new vitals reading or an alert appears on the parent's screen within moments of the band reporting it. Configuration changes flow the same way in reverse: the app writes a geofence or threshold update to Firebase, and that document is what the band reads back on its next check-in.</w:t>
      </w:r>
    </w:p>
    <w:p w14:paraId="12487AA5" w14:textId="77777777" w:rsidR="00296A94" w:rsidRPr="0070000D"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53" w:name="_Toc233531489"/>
      <w:r>
        <w:rPr>
          <w:rFonts w:asciiTheme="majorBidi" w:hAnsiTheme="majorBidi"/>
          <w:b/>
          <w:bCs/>
          <w:color w:val="000000" w:themeColor="text1"/>
          <w:sz w:val="24"/>
          <w:szCs w:val="24"/>
        </w:rPr>
        <w:lastRenderedPageBreak/>
        <w:t>Data Model</w:t>
      </w:r>
      <w:bookmarkEnd w:id="53"/>
    </w:p>
    <w:p w14:paraId="0195C68A"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54" w:name="_Toc233531490"/>
      <w:r>
        <w:rPr>
          <w:rFonts w:asciiTheme="majorBidi" w:hAnsiTheme="majorBidi"/>
          <w:b/>
          <w:bCs/>
          <w:color w:val="auto"/>
          <w:sz w:val="24"/>
          <w:szCs w:val="24"/>
        </w:rPr>
        <w:t>Parent and Child Profiles</w:t>
      </w:r>
      <w:bookmarkEnd w:id="54"/>
    </w:p>
    <w:p w14:paraId="69EE5141"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A Parent record holds the guardian's contact details and links to every child they monitor; a Child record holds the basic profile — name, age, gender — that the anomaly-detection thresholds are calibrated against. The relationship between the two is one-to-many: a single parent account can be tied to more than one child, but each child belongs to exactly one parent.</w:t>
      </w:r>
    </w:p>
    <w:p w14:paraId="76B0227F"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55" w:name="_Toc233531491"/>
      <w:r>
        <w:rPr>
          <w:rFonts w:asciiTheme="majorBidi" w:hAnsiTheme="majorBidi"/>
          <w:b/>
          <w:bCs/>
          <w:color w:val="auto"/>
          <w:sz w:val="24"/>
          <w:szCs w:val="24"/>
        </w:rPr>
        <w:t>Vital Records</w:t>
      </w:r>
      <w:bookmarkEnd w:id="55"/>
    </w:p>
    <w:p w14:paraId="5E285F6A"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Every sensing cycle that produces a usable reading is stored as a Vital_Record, timestamped and tagged with heart rate, SpO₂, GSR value, and temperature. Because a child generates many of these over time, the relationship to the Child record is one-to-many, and this history is what the app's trend views are built from.</w:t>
      </w:r>
    </w:p>
    <w:p w14:paraId="4DE15A52"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56" w:name="_Toc233531492"/>
      <w:r>
        <w:rPr>
          <w:rFonts w:asciiTheme="majorBidi" w:hAnsiTheme="majorBidi"/>
          <w:b/>
          <w:bCs/>
          <w:color w:val="auto"/>
          <w:sz w:val="24"/>
          <w:szCs w:val="24"/>
        </w:rPr>
        <w:t>Location Records and Geofencing</w:t>
      </w:r>
      <w:bookmarkEnd w:id="56"/>
    </w:p>
    <w:p w14:paraId="5952DC72"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Location_Record entries capture latitude, longitude, and a timestamp each time the GPS module produces a fix, again in a one-to-many relationship with the child being tracked. A separate Geofence record — center coordinates and a radius — defines the boundary a parent has set for that child; the band checks each new fix against this boundary locally rather than waiting for the cloud to do it.</w:t>
      </w:r>
    </w:p>
    <w:p w14:paraId="5ADFE764"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57" w:name="_Toc233531493"/>
      <w:r>
        <w:rPr>
          <w:rFonts w:asciiTheme="majorBidi" w:hAnsiTheme="majorBidi"/>
          <w:b/>
          <w:bCs/>
          <w:color w:val="auto"/>
          <w:sz w:val="24"/>
          <w:szCs w:val="24"/>
        </w:rPr>
        <w:t>Alerts</w:t>
      </w:r>
      <w:bookmarkEnd w:id="57"/>
    </w:p>
    <w:p w14:paraId="5ABCC955"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An Alert record is created whenever a reading crosses a threshold or a geofence is breached, carrying a type, a timestamp, and a status that moves from pending to acknowledged as the parent responds. Alerts are linked to the child that triggered them and, through that child, to the parent who needs to see them.</w:t>
      </w:r>
    </w:p>
    <w:p w14:paraId="1784B233"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58" w:name="_Toc233531494"/>
      <w:r>
        <w:rPr>
          <w:rFonts w:asciiTheme="majorBidi" w:hAnsiTheme="majorBidi"/>
          <w:b/>
          <w:bCs/>
          <w:color w:val="auto"/>
          <w:sz w:val="24"/>
          <w:szCs w:val="24"/>
        </w:rPr>
        <w:t>Device State (AEGIS Band)</w:t>
      </w:r>
      <w:bookmarkEnd w:id="58"/>
    </w:p>
    <w:p w14:paraId="58B50CB7"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Each physical band is represented by an AEGIS_Band record holding its device ID, firmware version, and current battery level. The relationship to a child is one-to-</w:t>
      </w:r>
      <w:r>
        <w:rPr>
          <w:rFonts w:asciiTheme="majorBidi" w:hAnsiTheme="majorBidi" w:cstheme="majorBidi"/>
        </w:rPr>
        <w:lastRenderedPageBreak/>
        <w:t>one — a band is assigned to a single child for as long as that child is wearing it — which keeps device-level diagnostics like battery state separate from the health data the band collects.</w:t>
      </w:r>
    </w:p>
    <w:p w14:paraId="34B5BF8B"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59" w:name="_Toc233531495"/>
      <w:r>
        <w:rPr>
          <w:rFonts w:asciiTheme="majorBidi" w:hAnsiTheme="majorBidi"/>
          <w:b/>
          <w:bCs/>
          <w:color w:val="auto"/>
          <w:sz w:val="24"/>
          <w:szCs w:val="24"/>
        </w:rPr>
        <w:t>Data Lifecycle and State Management</w:t>
      </w:r>
      <w:bookmarkEnd w:id="59"/>
    </w:p>
    <w:p w14:paraId="3B820306"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Data moves through three states on its way from sensor to app: captured on the band, queued if no connection is available, and committed once Firebase acknowledges receipt. The band keeps a small local buffer specifically so a temporary WiFi outage does not mean lost readings; queued records are flushed in order as soon as connectivity returns, and alerts that cannot wait take the SMS path instead of sitting in that queue.</w:t>
      </w:r>
    </w:p>
    <w:p w14:paraId="05BADA9F" w14:textId="77777777" w:rsidR="00296A94" w:rsidRPr="0070000D"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60" w:name="_Toc233531496"/>
      <w:r>
        <w:rPr>
          <w:rFonts w:asciiTheme="majorBidi" w:hAnsiTheme="majorBidi"/>
          <w:b/>
          <w:bCs/>
          <w:color w:val="000000" w:themeColor="text1"/>
          <w:sz w:val="24"/>
          <w:szCs w:val="24"/>
        </w:rPr>
        <w:t>Processing and Alert Flow</w:t>
      </w:r>
      <w:bookmarkEnd w:id="60"/>
    </w:p>
    <w:p w14:paraId="6C61A647"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61" w:name="_Toc233531497"/>
      <w:r>
        <w:rPr>
          <w:rFonts w:asciiTheme="majorBidi" w:hAnsiTheme="majorBidi"/>
          <w:b/>
          <w:bCs/>
          <w:color w:val="auto"/>
          <w:sz w:val="24"/>
          <w:szCs w:val="24"/>
        </w:rPr>
        <w:t>Sensing Phase</w:t>
      </w:r>
      <w:bookmarkEnd w:id="61"/>
    </w:p>
    <w:p w14:paraId="7934EB8C"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Each cycle begins with the ESP32 polling its sensors in sequence — heart rate and SpO₂ from the MAX30102, temperature from the MLX90614, skin response from the GSR sensor, and a position fix from the NEO-6M when one is available. The cycle length is tuned to balance responsiveness against battery life rather than sampling as fast as the hardware allows.</w:t>
      </w:r>
    </w:p>
    <w:p w14:paraId="7E3D6081"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62" w:name="_Toc233531498"/>
      <w:r>
        <w:rPr>
          <w:rFonts w:asciiTheme="majorBidi" w:hAnsiTheme="majorBidi"/>
          <w:b/>
          <w:bCs/>
          <w:color w:val="auto"/>
          <w:sz w:val="24"/>
          <w:szCs w:val="24"/>
        </w:rPr>
        <w:t>Edge Inference Phase</w:t>
      </w:r>
      <w:bookmarkEnd w:id="62"/>
    </w:p>
    <w:p w14:paraId="13AC1E71"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The raw readings are filtered to remove obvious noise and then checked two ways: against fixed thresholds calibrated to the child's profile, and against the lightweight on-device model that looks for patterns a simple threshold would miss, such as a stress signature building gradually rather than spiking. A reading only counts as confirmed once both checks agree, which is what keeps an isolated sensor glitch from triggering a false alarm.</w:t>
      </w:r>
    </w:p>
    <w:p w14:paraId="4D1885FA"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63" w:name="_Toc233531499"/>
      <w:r>
        <w:rPr>
          <w:rFonts w:asciiTheme="majorBidi" w:hAnsiTheme="majorBidi"/>
          <w:b/>
          <w:bCs/>
          <w:color w:val="auto"/>
          <w:sz w:val="24"/>
          <w:szCs w:val="24"/>
        </w:rPr>
        <w:t>Transmission Phase</w:t>
      </w:r>
      <w:bookmarkEnd w:id="63"/>
    </w:p>
    <w:p w14:paraId="40D8B91D"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 xml:space="preserve">Confirmed readings and any alerts are handed to the communication subsystem, which attempts the WiFi-to-Firebase path first and falls back to GSM SMS only </w:t>
      </w:r>
      <w:r>
        <w:rPr>
          <w:rFonts w:asciiTheme="majorBidi" w:hAnsiTheme="majorBidi" w:cstheme="majorBidi"/>
        </w:rPr>
        <w:lastRenderedPageBreak/>
        <w:t>when that attempt does not succeed within its timeout. Routine data that fails to send is queued rather than discarded; alerts are not queued the same way, since a delayed emergency notification defeats the purpose of sending one.</w:t>
      </w:r>
    </w:p>
    <w:p w14:paraId="55425996"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64" w:name="_Toc233531500"/>
      <w:r>
        <w:rPr>
          <w:rFonts w:asciiTheme="majorBidi" w:hAnsiTheme="majorBidi"/>
          <w:b/>
          <w:bCs/>
          <w:color w:val="auto"/>
          <w:sz w:val="24"/>
          <w:szCs w:val="24"/>
        </w:rPr>
        <w:t>Alert and Notification Phase</w:t>
      </w:r>
      <w:bookmarkEnd w:id="64"/>
    </w:p>
    <w:p w14:paraId="6D73B757"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On the receiving end, Firebase stores the incoming record and, if it is flagged as an alert, immediately triggers a push notification to the parent's app. If the alert arrived by SMS instead, the parent gets it directly on their phone without needing the app open at all. Either way, the alert's status starts as pending and updates to acknowledged once the parent has opened it, giving a simple way to confirm that a warning actually reached someone.</w:t>
      </w:r>
    </w:p>
    <w:p w14:paraId="0B4D7B5F" w14:textId="77777777" w:rsidR="00296A94" w:rsidRPr="00DA2613" w:rsidRDefault="00296A94" w:rsidP="00DA2613">
      <w:pPr>
        <w:pStyle w:val="Heading3"/>
        <w:numPr>
          <w:ilvl w:val="0"/>
          <w:numId w:val="11"/>
        </w:numPr>
        <w:tabs>
          <w:tab w:val="left" w:pos="3930"/>
        </w:tabs>
        <w:spacing w:after="240" w:line="360" w:lineRule="auto"/>
        <w:jc w:val="both"/>
        <w:rPr>
          <w:rFonts w:asciiTheme="majorBidi" w:hAnsiTheme="majorBidi"/>
          <w:b/>
          <w:bCs/>
          <w:color w:val="auto"/>
        </w:rPr>
      </w:pPr>
      <w:bookmarkStart w:id="65" w:name="_Toc233531501"/>
      <w:r w:rsidRPr="00DA2613">
        <w:rPr>
          <w:rFonts w:asciiTheme="majorBidi" w:hAnsiTheme="majorBidi"/>
          <w:b/>
          <w:bCs/>
          <w:color w:val="auto"/>
        </w:rPr>
        <w:t>Diagram Descriptions</w:t>
      </w:r>
      <w:bookmarkEnd w:id="65"/>
    </w:p>
    <w:p w14:paraId="36829B3E" w14:textId="77777777" w:rsidR="00296A94" w:rsidRPr="00DA2613" w:rsidRDefault="00296A94" w:rsidP="00DA2613">
      <w:pPr>
        <w:pStyle w:val="Heading3"/>
        <w:numPr>
          <w:ilvl w:val="1"/>
          <w:numId w:val="11"/>
        </w:numPr>
        <w:spacing w:after="240" w:line="360" w:lineRule="auto"/>
        <w:jc w:val="both"/>
        <w:rPr>
          <w:rFonts w:asciiTheme="majorBidi" w:hAnsiTheme="majorBidi"/>
          <w:b/>
          <w:bCs/>
        </w:rPr>
      </w:pPr>
      <w:bookmarkStart w:id="66" w:name="_Toc233531502"/>
      <w:r w:rsidRPr="00DA2613">
        <w:rPr>
          <w:rFonts w:asciiTheme="majorBidi" w:hAnsiTheme="majorBidi"/>
          <w:b/>
          <w:bCs/>
          <w:color w:val="auto"/>
          <w:sz w:val="24"/>
          <w:szCs w:val="24"/>
        </w:rPr>
        <w:t>Use Case Diagram</w:t>
      </w:r>
      <w:bookmarkEnd w:id="66"/>
    </w:p>
    <w:p w14:paraId="4B8A680C" w14:textId="77777777" w:rsidR="00271E4A" w:rsidRPr="00DA2613" w:rsidRDefault="00296A94" w:rsidP="00DA2613">
      <w:pPr>
        <w:spacing w:after="240" w:line="360" w:lineRule="auto"/>
        <w:ind w:left="720"/>
        <w:jc w:val="both"/>
        <w:rPr>
          <w:rFonts w:asciiTheme="majorBidi" w:hAnsiTheme="majorBidi" w:cstheme="majorBidi"/>
        </w:rPr>
      </w:pPr>
      <w:r w:rsidRPr="00DA2613">
        <w:rPr>
          <w:rFonts w:asciiTheme="majorBidi" w:hAnsiTheme="majorBidi" w:cstheme="majorBidi"/>
        </w:rPr>
        <w:t>Use case analysis provides a systematic method for identifying system functionality from user perspectives, documenting interactions between external actors and the system, and establishing functional requirements that subsequent detailed design must satisfy.</w:t>
      </w:r>
      <w:r w:rsidR="00271E4A" w:rsidRPr="00DA2613">
        <w:rPr>
          <w:rFonts w:asciiTheme="majorBidi" w:hAnsiTheme="majorBidi" w:cstheme="majorBidi"/>
        </w:rPr>
        <w:t xml:space="preserve"> Use Case Diagram Analysis</w:t>
      </w:r>
    </w:p>
    <w:p w14:paraId="17C67BFD" w14:textId="77777777" w:rsidR="00271E4A" w:rsidRPr="00DA2613" w:rsidRDefault="00271E4A" w:rsidP="00DA2613">
      <w:pPr>
        <w:spacing w:after="240" w:line="360" w:lineRule="auto"/>
        <w:ind w:left="720"/>
        <w:jc w:val="both"/>
        <w:rPr>
          <w:rFonts w:asciiTheme="majorBidi" w:hAnsiTheme="majorBidi" w:cstheme="majorBidi"/>
        </w:rPr>
      </w:pPr>
      <w:r w:rsidRPr="00DA2613">
        <w:rPr>
          <w:rFonts w:asciiTheme="majorBidi" w:hAnsiTheme="majorBidi" w:cstheme="majorBidi"/>
        </w:rPr>
        <w:t xml:space="preserve">The AEGIS Use Case Diagram outlines the interactions in the Child Safety Monitoring System using </w:t>
      </w:r>
      <w:proofErr w:type="spellStart"/>
      <w:r w:rsidRPr="00DA2613">
        <w:rPr>
          <w:rFonts w:asciiTheme="majorBidi" w:hAnsiTheme="majorBidi" w:cstheme="majorBidi"/>
        </w:rPr>
        <w:t>PlantUML</w:t>
      </w:r>
      <w:proofErr w:type="spellEnd"/>
      <w:r w:rsidRPr="00DA2613">
        <w:rPr>
          <w:rFonts w:asciiTheme="majorBidi" w:hAnsiTheme="majorBidi" w:cstheme="majorBidi"/>
        </w:rPr>
        <w:t xml:space="preserve"> syntax. It defines actors like Parent/Guardian, Cloud Server, GSM Network, and GPS Satellite, grouped into packages for Health Monitoring, Location &amp; Geofencing, Alert Management, Configuration, and Data Management. Relationships include associations, &lt;&lt;include&gt;&gt;, and &lt;&lt;extend&gt;&gt; to show dependencies and extensions.</w:t>
      </w:r>
    </w:p>
    <w:p w14:paraId="348F5467" w14:textId="77777777" w:rsidR="00296A94" w:rsidRDefault="00271E4A" w:rsidP="00DA2613">
      <w:pPr>
        <w:spacing w:after="240" w:line="360" w:lineRule="auto"/>
        <w:ind w:left="720"/>
        <w:jc w:val="both"/>
        <w:rPr>
          <w:rFonts w:asciiTheme="majorBidi" w:hAnsiTheme="majorBidi" w:cstheme="majorBidi"/>
        </w:rPr>
      </w:pPr>
      <w:r w:rsidRPr="00DA2613">
        <w:rPr>
          <w:rFonts w:asciiTheme="majorBidi" w:hAnsiTheme="majorBidi" w:cstheme="majorBidi"/>
        </w:rPr>
        <w:t>This structure captures core functionalities like real-time vitals viewing and alert triggering, common in child safety wearables for monitoring vitals and location.</w:t>
      </w:r>
    </w:p>
    <w:p w14:paraId="79A5D5CC" w14:textId="77777777" w:rsidR="001470D9" w:rsidRPr="00DA2613" w:rsidRDefault="001470D9" w:rsidP="001470D9">
      <w:pPr>
        <w:pStyle w:val="Caption"/>
        <w:ind w:firstLine="450"/>
        <w:rPr>
          <w:rFonts w:asciiTheme="majorBidi" w:hAnsiTheme="majorBidi" w:cstheme="majorBidi"/>
        </w:rPr>
      </w:pPr>
      <w:bookmarkStart w:id="67" w:name="_Toc222945835"/>
      <w:r>
        <w:t xml:space="preserve">Figure </w:t>
      </w:r>
      <w:fldSimple w:instr=" SEQ Figure \* ARABIC ">
        <w:r w:rsidR="00086558">
          <w:rPr>
            <w:noProof/>
          </w:rPr>
          <w:t>1</w:t>
        </w:r>
      </w:fldSimple>
      <w:r>
        <w:t xml:space="preserve"> Use Case Diagram</w:t>
      </w:r>
      <w:bookmarkEnd w:id="67"/>
    </w:p>
    <w:p w14:paraId="6A07DFE7" w14:textId="77777777" w:rsidR="00DA2613" w:rsidRPr="00DA2613" w:rsidRDefault="00DA2613" w:rsidP="00DA2613">
      <w:pPr>
        <w:spacing w:after="240" w:line="360" w:lineRule="auto"/>
        <w:ind w:left="450"/>
        <w:jc w:val="both"/>
        <w:rPr>
          <w:rFonts w:asciiTheme="majorBidi" w:hAnsiTheme="majorBidi" w:cstheme="majorBidi"/>
        </w:rPr>
      </w:pPr>
      <w:r w:rsidRPr="00DA2613">
        <w:rPr>
          <w:rFonts w:asciiTheme="majorBidi" w:hAnsiTheme="majorBidi" w:cstheme="majorBidi"/>
          <w:noProof/>
        </w:rPr>
        <w:lastRenderedPageBreak/>
        <w:drawing>
          <wp:inline distT="0" distB="0" distL="0" distR="0" wp14:anchorId="3FB24958" wp14:editId="7713A901">
            <wp:extent cx="5501988" cy="2507673"/>
            <wp:effectExtent l="0" t="0" r="3810" b="6985"/>
            <wp:docPr id="404852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38543" cy="2524334"/>
                    </a:xfrm>
                    <a:prstGeom prst="rect">
                      <a:avLst/>
                    </a:prstGeom>
                    <a:noFill/>
                    <a:ln>
                      <a:noFill/>
                    </a:ln>
                  </pic:spPr>
                </pic:pic>
              </a:graphicData>
            </a:graphic>
          </wp:inline>
        </w:drawing>
      </w:r>
    </w:p>
    <w:p w14:paraId="4B25973B" w14:textId="77777777" w:rsidR="00296A94" w:rsidRPr="00DA2613" w:rsidRDefault="00296A94" w:rsidP="00DA2613">
      <w:pPr>
        <w:pStyle w:val="Heading3"/>
        <w:numPr>
          <w:ilvl w:val="1"/>
          <w:numId w:val="11"/>
        </w:numPr>
        <w:spacing w:after="240" w:line="360" w:lineRule="auto"/>
        <w:jc w:val="both"/>
        <w:rPr>
          <w:rFonts w:asciiTheme="majorBidi" w:hAnsiTheme="majorBidi"/>
          <w:b/>
          <w:bCs/>
        </w:rPr>
      </w:pPr>
      <w:bookmarkStart w:id="68" w:name="_Toc233531503"/>
      <w:r w:rsidRPr="00DA2613">
        <w:rPr>
          <w:rFonts w:asciiTheme="majorBidi" w:hAnsiTheme="majorBidi"/>
          <w:b/>
          <w:bCs/>
          <w:color w:val="auto"/>
          <w:sz w:val="24"/>
          <w:szCs w:val="24"/>
        </w:rPr>
        <w:t>Descriptive Use Cases</w:t>
      </w:r>
      <w:bookmarkEnd w:id="68"/>
    </w:p>
    <w:p w14:paraId="7C278500" w14:textId="77777777" w:rsidR="00296A94" w:rsidRPr="00DA2613" w:rsidRDefault="00296A94" w:rsidP="00DA2613">
      <w:pPr>
        <w:spacing w:before="240" w:after="240" w:line="360" w:lineRule="auto"/>
        <w:ind w:left="720"/>
        <w:jc w:val="both"/>
        <w:rPr>
          <w:rFonts w:asciiTheme="majorBidi" w:hAnsiTheme="majorBidi" w:cstheme="majorBidi"/>
        </w:rPr>
      </w:pPr>
      <w:r w:rsidRPr="00DA2613">
        <w:rPr>
          <w:rFonts w:asciiTheme="majorBidi" w:hAnsiTheme="majorBidi" w:cstheme="majorBidi"/>
        </w:rPr>
        <w:t>Formal use case specifications elaborate brief use case descriptions into detailed technical specifications documenting preconditions that must be satisfied before use case execution, main success scenarios describing normal execution flows, alternate flows handling exceptions and variations, postconditions defining system state after completion, and special requirements specifying non-functional considerations.</w:t>
      </w:r>
    </w:p>
    <w:p w14:paraId="132657A6"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rPr>
        <w:t>Detailed specifications follow standard use case templates with typical, alternative, and exception flows for key use cases identified in the diagram.</w:t>
      </w:r>
    </w:p>
    <w:p w14:paraId="40FD3E84" w14:textId="77777777" w:rsidR="001470D9" w:rsidRDefault="001470D9" w:rsidP="001470D9">
      <w:pPr>
        <w:spacing w:before="240" w:after="240" w:line="360" w:lineRule="auto"/>
        <w:jc w:val="both"/>
        <w:rPr>
          <w:rFonts w:asciiTheme="majorBidi" w:hAnsiTheme="majorBidi" w:cstheme="majorBidi"/>
          <w:b/>
          <w:bCs/>
        </w:rPr>
      </w:pPr>
    </w:p>
    <w:p w14:paraId="4E54252B" w14:textId="77777777" w:rsidR="00A8603B" w:rsidRPr="001B5162" w:rsidRDefault="00A8603B" w:rsidP="001B5162">
      <w:pPr>
        <w:jc w:val="both"/>
        <w:rPr>
          <w:rFonts w:asciiTheme="majorBidi" w:hAnsiTheme="majorBidi" w:cstheme="majorBidi"/>
          <w:b/>
        </w:rPr>
      </w:pPr>
      <w:r w:rsidRPr="001B5162">
        <w:rPr>
          <w:rFonts w:asciiTheme="majorBidi" w:hAnsiTheme="majorBidi" w:cstheme="majorBidi"/>
          <w:b/>
        </w:rPr>
        <w:t>Use Case 1: View Real-Time Vitals</w:t>
      </w:r>
    </w:p>
    <w:p w14:paraId="0D22CCF3" w14:textId="77777777" w:rsidR="00A8603B" w:rsidRPr="001B5162" w:rsidRDefault="00A8603B" w:rsidP="001B5162">
      <w:pPr>
        <w:jc w:val="both"/>
        <w:rPr>
          <w:rFonts w:asciiTheme="majorBidi" w:hAnsiTheme="majorBidi" w:cstheme="majorBidi"/>
          <w:b/>
        </w:rPr>
      </w:pPr>
      <w:r w:rsidRPr="001B5162">
        <w:rPr>
          <w:rFonts w:asciiTheme="majorBidi" w:hAnsiTheme="majorBidi" w:cstheme="majorBidi"/>
          <w:b/>
        </w:rPr>
        <w:t>Description:</w:t>
      </w:r>
    </w:p>
    <w:p w14:paraId="0B1D3017" w14:textId="77777777" w:rsidR="00A8603B" w:rsidRDefault="00A8603B" w:rsidP="001B5162">
      <w:pPr>
        <w:jc w:val="both"/>
        <w:rPr>
          <w:rFonts w:asciiTheme="majorBidi" w:hAnsiTheme="majorBidi" w:cstheme="majorBidi"/>
          <w:bCs/>
        </w:rPr>
      </w:pPr>
      <w:r w:rsidRPr="001B5162">
        <w:rPr>
          <w:rFonts w:asciiTheme="majorBidi" w:hAnsiTheme="majorBidi" w:cstheme="majorBidi"/>
          <w:bCs/>
        </w:rPr>
        <w:t>This use case allows the parent to view the child's current vital signs</w:t>
      </w:r>
      <w:r w:rsidR="001B5162">
        <w:rPr>
          <w:rFonts w:asciiTheme="majorBidi" w:hAnsiTheme="majorBidi" w:cstheme="majorBidi"/>
          <w:bCs/>
        </w:rPr>
        <w:t xml:space="preserve"> like </w:t>
      </w:r>
      <w:r w:rsidRPr="001B5162">
        <w:rPr>
          <w:rFonts w:asciiTheme="majorBidi" w:hAnsiTheme="majorBidi" w:cstheme="majorBidi"/>
          <w:bCs/>
        </w:rPr>
        <w:t>heart rate, SpO₂, body temperature, and stress level in real time through the mobile app.</w:t>
      </w:r>
    </w:p>
    <w:p w14:paraId="79CAA377" w14:textId="77777777" w:rsidR="001B5162" w:rsidRDefault="001B5162" w:rsidP="001B5162">
      <w:pPr>
        <w:jc w:val="both"/>
        <w:rPr>
          <w:rFonts w:asciiTheme="majorBidi" w:hAnsiTheme="majorBidi" w:cstheme="majorBidi"/>
          <w:bCs/>
        </w:rPr>
      </w:pPr>
    </w:p>
    <w:p w14:paraId="6DEE0683" w14:textId="77777777" w:rsidR="001B5162" w:rsidRDefault="001B5162" w:rsidP="001B5162">
      <w:pPr>
        <w:jc w:val="both"/>
        <w:rPr>
          <w:rFonts w:asciiTheme="majorBidi" w:hAnsiTheme="majorBidi" w:cstheme="majorBidi"/>
          <w:bCs/>
        </w:rPr>
      </w:pPr>
    </w:p>
    <w:p w14:paraId="5F7CBA36" w14:textId="77777777" w:rsidR="001B5162" w:rsidRDefault="001B5162" w:rsidP="001B5162">
      <w:pPr>
        <w:jc w:val="both"/>
        <w:rPr>
          <w:rFonts w:asciiTheme="majorBidi" w:hAnsiTheme="majorBidi" w:cstheme="majorBidi"/>
          <w:bCs/>
        </w:rPr>
      </w:pPr>
    </w:p>
    <w:p w14:paraId="4F0095BD" w14:textId="77777777" w:rsidR="001B5162" w:rsidRPr="001B5162" w:rsidRDefault="001B5162" w:rsidP="001B5162">
      <w:pPr>
        <w:jc w:val="both"/>
        <w:rPr>
          <w:rFonts w:asciiTheme="majorBidi" w:hAnsiTheme="majorBidi" w:cstheme="majorBidi"/>
          <w:bCs/>
        </w:rPr>
      </w:pPr>
    </w:p>
    <w:p w14:paraId="647D519E" w14:textId="77777777" w:rsidR="00E26F5C" w:rsidRDefault="00000000">
      <w:pPr>
        <w:pStyle w:val="Caption"/>
        <w:jc w:val="center"/>
      </w:pPr>
      <w:r>
        <w:rPr>
          <w:rFonts w:ascii="Times New Roman" w:hAnsi="Times New Roman" w:cs="Times New Roman"/>
          <w:sz w:val="24"/>
          <w:szCs w:val="24"/>
        </w:rPr>
        <w:lastRenderedPageBreak/>
        <w:t xml:space="preserve">Table </w:t>
      </w:r>
      <w:fldSimple w:instr=" SEQ Table \* ARABIC ">
        <w:r w:rsidR="00E26F5C">
          <w:t>3</w:t>
        </w:r>
      </w:fldSimple>
      <w:r>
        <w:rPr>
          <w:rFonts w:ascii="Times New Roman" w:hAnsi="Times New Roman" w:cs="Times New Roman"/>
          <w:sz w:val="24"/>
          <w:szCs w:val="24"/>
        </w:rPr>
        <w:t>: View Real-Time Vitals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14:paraId="4710FA41" w14:textId="77777777">
        <w:tc>
          <w:tcPr>
            <w:tcW w:w="4320" w:type="dxa"/>
            <w:shd w:val="clear" w:color="auto" w:fill="F7CBD9"/>
          </w:tcPr>
          <w:p w14:paraId="36B1120F" w14:textId="77777777" w:rsidR="00FE4D22" w:rsidRDefault="00000000">
            <w:r>
              <w:rPr>
                <w:rFonts w:ascii="Times New Roman" w:eastAsia="Times New Roman" w:hAnsi="Times New Roman"/>
                <w:b/>
              </w:rPr>
              <w:t>Actor Action</w:t>
            </w:r>
          </w:p>
        </w:tc>
        <w:tc>
          <w:tcPr>
            <w:tcW w:w="4320" w:type="dxa"/>
            <w:shd w:val="clear" w:color="auto" w:fill="F7CBD9"/>
          </w:tcPr>
          <w:p w14:paraId="420EA65C" w14:textId="77777777" w:rsidR="00FE4D22" w:rsidRDefault="00000000">
            <w:r>
              <w:rPr>
                <w:rFonts w:ascii="Times New Roman" w:eastAsia="Times New Roman" w:hAnsi="Times New Roman"/>
                <w:b/>
              </w:rPr>
              <w:t>System Response</w:t>
            </w:r>
          </w:p>
        </w:tc>
      </w:tr>
      <w:tr w:rsidR="00FE4D22" w14:paraId="253F145C" w14:textId="77777777">
        <w:tc>
          <w:tcPr>
            <w:tcW w:w="8640" w:type="dxa"/>
            <w:gridSpan w:val="2"/>
            <w:shd w:val="clear" w:color="auto" w:fill="F7CBD9"/>
          </w:tcPr>
          <w:p w14:paraId="715D597D" w14:textId="77777777" w:rsidR="00FE4D22" w:rsidRDefault="00000000">
            <w:r>
              <w:rPr>
                <w:rFonts w:ascii="Times New Roman" w:eastAsia="Times New Roman" w:hAnsi="Times New Roman"/>
                <w:b/>
              </w:rPr>
              <w:t>Typical Course of Action</w:t>
            </w:r>
          </w:p>
        </w:tc>
      </w:tr>
      <w:tr w:rsidR="00FE4D22" w14:paraId="75F84AB1" w14:textId="77777777">
        <w:tc>
          <w:tcPr>
            <w:tcW w:w="4320" w:type="dxa"/>
          </w:tcPr>
          <w:p w14:paraId="7FFCE250" w14:textId="77777777" w:rsidR="00FE4D22" w:rsidRDefault="00000000">
            <w:r>
              <w:rPr>
                <w:rFonts w:ascii="Times New Roman" w:eastAsia="Times New Roman" w:hAnsi="Times New Roman"/>
                <w:b/>
              </w:rPr>
              <w:t>Flow</w:t>
            </w:r>
          </w:p>
        </w:tc>
        <w:tc>
          <w:tcPr>
            <w:tcW w:w="4320" w:type="dxa"/>
          </w:tcPr>
          <w:p w14:paraId="23830F8D" w14:textId="77777777" w:rsidR="00FE4D22" w:rsidRDefault="00000000">
            <w:r>
              <w:rPr>
                <w:rFonts w:ascii="Times New Roman" w:eastAsia="Times New Roman" w:hAnsi="Times New Roman"/>
                <w:b/>
              </w:rPr>
              <w:t>Response</w:t>
            </w:r>
          </w:p>
        </w:tc>
      </w:tr>
      <w:tr w:rsidR="00FE4D22" w14:paraId="1C85C1F3" w14:textId="77777777">
        <w:tc>
          <w:tcPr>
            <w:tcW w:w="4320" w:type="dxa"/>
          </w:tcPr>
          <w:p w14:paraId="51566A87" w14:textId="77777777" w:rsidR="00FE4D22" w:rsidRDefault="00000000">
            <w:r>
              <w:rPr>
                <w:rFonts w:ascii="Times New Roman" w:eastAsia="Times New Roman" w:hAnsi="Times New Roman"/>
              </w:rPr>
              <w:t>1. Parent logs into the app.</w:t>
            </w:r>
          </w:p>
        </w:tc>
        <w:tc>
          <w:tcPr>
            <w:tcW w:w="4320" w:type="dxa"/>
          </w:tcPr>
          <w:p w14:paraId="7B418B31" w14:textId="77777777" w:rsidR="00FE4D22" w:rsidRDefault="00000000">
            <w:r>
              <w:rPr>
                <w:rFonts w:ascii="Times New Roman" w:eastAsia="Times New Roman" w:hAnsi="Times New Roman"/>
              </w:rPr>
              <w:t>1. System authenticates the credentials and grants access.</w:t>
            </w:r>
          </w:p>
        </w:tc>
      </w:tr>
      <w:tr w:rsidR="00FE4D22" w14:paraId="745F016C" w14:textId="77777777">
        <w:tc>
          <w:tcPr>
            <w:tcW w:w="4320" w:type="dxa"/>
          </w:tcPr>
          <w:p w14:paraId="526E5786" w14:textId="77777777" w:rsidR="00FE4D22" w:rsidRDefault="00000000">
            <w:r>
              <w:rPr>
                <w:rFonts w:ascii="Times New Roman" w:eastAsia="Times New Roman" w:hAnsi="Times New Roman"/>
              </w:rPr>
              <w:t>2. Parent selects the child profile.</w:t>
            </w:r>
          </w:p>
        </w:tc>
        <w:tc>
          <w:tcPr>
            <w:tcW w:w="4320" w:type="dxa"/>
          </w:tcPr>
          <w:p w14:paraId="6E209E1F" w14:textId="77777777" w:rsidR="00FE4D22" w:rsidRDefault="00000000">
            <w:r>
              <w:rPr>
                <w:rFonts w:ascii="Times New Roman" w:eastAsia="Times New Roman" w:hAnsi="Times New Roman"/>
              </w:rPr>
              <w:t>1. System retrieves the data associated with the selected child's band.</w:t>
            </w:r>
          </w:p>
        </w:tc>
      </w:tr>
      <w:tr w:rsidR="00FE4D22" w14:paraId="2B4E6A5F" w14:textId="77777777">
        <w:tc>
          <w:tcPr>
            <w:tcW w:w="4320" w:type="dxa"/>
          </w:tcPr>
          <w:p w14:paraId="7BC6774E" w14:textId="77777777" w:rsidR="00FE4D22" w:rsidRDefault="00000000">
            <w:r>
              <w:rPr>
                <w:rFonts w:ascii="Times New Roman" w:eastAsia="Times New Roman" w:hAnsi="Times New Roman"/>
              </w:rPr>
              <w:t>3. Parent opens the vitals dashboard.</w:t>
            </w:r>
          </w:p>
        </w:tc>
        <w:tc>
          <w:tcPr>
            <w:tcW w:w="4320" w:type="dxa"/>
          </w:tcPr>
          <w:p w14:paraId="07DBDAE8" w14:textId="77777777" w:rsidR="00FE4D22" w:rsidRDefault="00000000">
            <w:r>
              <w:rPr>
                <w:rFonts w:ascii="Times New Roman" w:eastAsia="Times New Roman" w:hAnsi="Times New Roman"/>
              </w:rPr>
              <w:t>1. System fetches the latest heart rate, SpO₂, temperature, and stress values from the cloud.</w:t>
            </w:r>
          </w:p>
          <w:p w14:paraId="1869BB98" w14:textId="77777777" w:rsidR="00FE4D22" w:rsidRDefault="00000000">
            <w:r>
              <w:rPr>
                <w:rFonts w:ascii="Times New Roman" w:eastAsia="Times New Roman" w:hAnsi="Times New Roman"/>
              </w:rPr>
              <w:t>2. System displays the values on the dashboard in real time.</w:t>
            </w:r>
          </w:p>
        </w:tc>
      </w:tr>
      <w:tr w:rsidR="00FE4D22" w14:paraId="70B5ACA5" w14:textId="77777777">
        <w:tc>
          <w:tcPr>
            <w:tcW w:w="8640" w:type="dxa"/>
            <w:gridSpan w:val="2"/>
            <w:shd w:val="clear" w:color="auto" w:fill="F7CBD9"/>
          </w:tcPr>
          <w:p w14:paraId="7A53822B" w14:textId="77777777" w:rsidR="00FE4D22" w:rsidRDefault="00000000">
            <w:r>
              <w:rPr>
                <w:rFonts w:ascii="Times New Roman" w:eastAsia="Times New Roman" w:hAnsi="Times New Roman"/>
                <w:b/>
              </w:rPr>
              <w:t>Alternative Course of Action</w:t>
            </w:r>
          </w:p>
        </w:tc>
      </w:tr>
      <w:tr w:rsidR="00FE4D22" w14:paraId="7BB6949A" w14:textId="77777777">
        <w:tc>
          <w:tcPr>
            <w:tcW w:w="4320" w:type="dxa"/>
          </w:tcPr>
          <w:p w14:paraId="04AD2E0E" w14:textId="77777777" w:rsidR="00FE4D22" w:rsidRDefault="00000000">
            <w:r>
              <w:rPr>
                <w:rFonts w:ascii="Times New Roman" w:eastAsia="Times New Roman" w:hAnsi="Times New Roman"/>
                <w:b/>
              </w:rPr>
              <w:t>Flow</w:t>
            </w:r>
          </w:p>
        </w:tc>
        <w:tc>
          <w:tcPr>
            <w:tcW w:w="4320" w:type="dxa"/>
          </w:tcPr>
          <w:p w14:paraId="02CC8929" w14:textId="77777777" w:rsidR="00FE4D22" w:rsidRDefault="00000000">
            <w:r>
              <w:rPr>
                <w:rFonts w:ascii="Times New Roman" w:eastAsia="Times New Roman" w:hAnsi="Times New Roman"/>
                <w:b/>
              </w:rPr>
              <w:t>Response</w:t>
            </w:r>
          </w:p>
        </w:tc>
      </w:tr>
      <w:tr w:rsidR="00FE4D22" w14:paraId="168F5708" w14:textId="77777777">
        <w:tc>
          <w:tcPr>
            <w:tcW w:w="4320" w:type="dxa"/>
          </w:tcPr>
          <w:p w14:paraId="266FC652" w14:textId="77777777" w:rsidR="00FE4D22" w:rsidRDefault="00000000">
            <w:r>
              <w:rPr>
                <w:rFonts w:ascii="Times New Roman" w:eastAsia="Times New Roman" w:hAnsi="Times New Roman"/>
              </w:rPr>
              <w:t>1. Parent opens the app while offline.</w:t>
            </w:r>
          </w:p>
        </w:tc>
        <w:tc>
          <w:tcPr>
            <w:tcW w:w="4320" w:type="dxa"/>
          </w:tcPr>
          <w:p w14:paraId="2917F143" w14:textId="77777777" w:rsidR="00FE4D22" w:rsidRDefault="00000000">
            <w:r>
              <w:rPr>
                <w:rFonts w:ascii="Times New Roman" w:eastAsia="Times New Roman" w:hAnsi="Times New Roman"/>
              </w:rPr>
              <w:t>1. System displays the last cached reading received from the band.</w:t>
            </w:r>
          </w:p>
        </w:tc>
      </w:tr>
      <w:tr w:rsidR="00FE4D22" w14:paraId="49470ABC" w14:textId="77777777">
        <w:tc>
          <w:tcPr>
            <w:tcW w:w="4320" w:type="dxa"/>
          </w:tcPr>
          <w:p w14:paraId="140A9085" w14:textId="77777777" w:rsidR="00FE4D22" w:rsidRDefault="00000000">
            <w:r>
              <w:rPr>
                <w:rFonts w:ascii="Times New Roman" w:eastAsia="Times New Roman" w:hAnsi="Times New Roman"/>
              </w:rPr>
              <w:t>2. Connectivity is restored.</w:t>
            </w:r>
          </w:p>
        </w:tc>
        <w:tc>
          <w:tcPr>
            <w:tcW w:w="4320" w:type="dxa"/>
          </w:tcPr>
          <w:p w14:paraId="74570426" w14:textId="77777777" w:rsidR="00FE4D22" w:rsidRDefault="00000000">
            <w:r>
              <w:rPr>
                <w:rFonts w:ascii="Times New Roman" w:eastAsia="Times New Roman" w:hAnsi="Times New Roman"/>
              </w:rPr>
              <w:t>1. System resumes the typical flow and refreshes the dashboard with live data.</w:t>
            </w:r>
          </w:p>
        </w:tc>
      </w:tr>
      <w:tr w:rsidR="00FE4D22" w14:paraId="7F232E1C" w14:textId="77777777">
        <w:tc>
          <w:tcPr>
            <w:tcW w:w="8640" w:type="dxa"/>
            <w:gridSpan w:val="2"/>
            <w:shd w:val="clear" w:color="auto" w:fill="F7CBD9"/>
          </w:tcPr>
          <w:p w14:paraId="45739B8C" w14:textId="77777777" w:rsidR="00FE4D22" w:rsidRDefault="00000000">
            <w:r>
              <w:rPr>
                <w:rFonts w:ascii="Times New Roman" w:eastAsia="Times New Roman" w:hAnsi="Times New Roman"/>
                <w:b/>
              </w:rPr>
              <w:t>Exception Flow</w:t>
            </w:r>
          </w:p>
        </w:tc>
      </w:tr>
      <w:tr w:rsidR="00FE4D22" w14:paraId="60BC3226" w14:textId="77777777">
        <w:tc>
          <w:tcPr>
            <w:tcW w:w="4320" w:type="dxa"/>
          </w:tcPr>
          <w:p w14:paraId="03ACE9BA" w14:textId="77777777" w:rsidR="00FE4D22" w:rsidRDefault="00000000">
            <w:r>
              <w:rPr>
                <w:rFonts w:ascii="Times New Roman" w:eastAsia="Times New Roman" w:hAnsi="Times New Roman"/>
                <w:b/>
              </w:rPr>
              <w:t>Flow</w:t>
            </w:r>
          </w:p>
        </w:tc>
        <w:tc>
          <w:tcPr>
            <w:tcW w:w="4320" w:type="dxa"/>
          </w:tcPr>
          <w:p w14:paraId="1B8F3A4C" w14:textId="77777777" w:rsidR="00FE4D22" w:rsidRDefault="00000000">
            <w:r>
              <w:rPr>
                <w:rFonts w:ascii="Times New Roman" w:eastAsia="Times New Roman" w:hAnsi="Times New Roman"/>
                <w:b/>
              </w:rPr>
              <w:t>Response</w:t>
            </w:r>
          </w:p>
        </w:tc>
      </w:tr>
      <w:tr w:rsidR="00FE4D22" w14:paraId="2E272191" w14:textId="77777777">
        <w:tc>
          <w:tcPr>
            <w:tcW w:w="4320" w:type="dxa"/>
          </w:tcPr>
          <w:p w14:paraId="2EDCD304" w14:textId="77777777" w:rsidR="00FE4D22" w:rsidRDefault="00000000">
            <w:r>
              <w:rPr>
                <w:rFonts w:ascii="Times New Roman" w:eastAsia="Times New Roman" w:hAnsi="Times New Roman"/>
              </w:rPr>
              <w:t>1. Parent enters incorrect login credentials.</w:t>
            </w:r>
          </w:p>
        </w:tc>
        <w:tc>
          <w:tcPr>
            <w:tcW w:w="4320" w:type="dxa"/>
          </w:tcPr>
          <w:p w14:paraId="689819EA" w14:textId="77777777" w:rsidR="00FE4D22" w:rsidRDefault="00000000">
            <w:r>
              <w:rPr>
                <w:rFonts w:ascii="Times New Roman" w:eastAsia="Times New Roman" w:hAnsi="Times New Roman"/>
              </w:rPr>
              <w:t>1. System prompts re-entry of credentials.</w:t>
            </w:r>
          </w:p>
        </w:tc>
      </w:tr>
      <w:tr w:rsidR="00FE4D22" w14:paraId="0CD1BE16" w14:textId="77777777">
        <w:tc>
          <w:tcPr>
            <w:tcW w:w="4320" w:type="dxa"/>
          </w:tcPr>
          <w:p w14:paraId="2E3F7F4F" w14:textId="77777777" w:rsidR="00FE4D22" w:rsidRDefault="00000000">
            <w:r>
              <w:rPr>
                <w:rFonts w:ascii="Times New Roman" w:eastAsia="Times New Roman" w:hAnsi="Times New Roman"/>
              </w:rPr>
              <w:t>2. Login fails three times.</w:t>
            </w:r>
          </w:p>
        </w:tc>
        <w:tc>
          <w:tcPr>
            <w:tcW w:w="4320" w:type="dxa"/>
          </w:tcPr>
          <w:p w14:paraId="5503C60D" w14:textId="77777777" w:rsidR="00FE4D22" w:rsidRDefault="00000000">
            <w:r>
              <w:rPr>
                <w:rFonts w:ascii="Times New Roman" w:eastAsia="Times New Roman" w:hAnsi="Times New Roman"/>
              </w:rPr>
              <w:t>1. System locks the account for five minutes.</w:t>
            </w:r>
          </w:p>
        </w:tc>
      </w:tr>
    </w:tbl>
    <w:p w14:paraId="657611E7" w14:textId="77777777" w:rsidR="001B5162" w:rsidRDefault="001B5162" w:rsidP="001B5162">
      <w:pPr>
        <w:jc w:val="both"/>
        <w:rPr>
          <w:rFonts w:asciiTheme="majorBidi" w:hAnsiTheme="majorBidi" w:cstheme="majorBidi"/>
          <w:b/>
        </w:rPr>
      </w:pPr>
    </w:p>
    <w:p w14:paraId="7D99C8CB" w14:textId="77777777" w:rsidR="001B5162" w:rsidRDefault="001B5162" w:rsidP="001B5162">
      <w:pPr>
        <w:jc w:val="both"/>
        <w:rPr>
          <w:rFonts w:asciiTheme="majorBidi" w:hAnsiTheme="majorBidi" w:cstheme="majorBidi"/>
          <w:b/>
        </w:rPr>
      </w:pPr>
    </w:p>
    <w:p w14:paraId="0FB919F2" w14:textId="77777777" w:rsidR="001B5162" w:rsidRDefault="001B5162" w:rsidP="001B5162">
      <w:pPr>
        <w:jc w:val="both"/>
        <w:rPr>
          <w:rFonts w:asciiTheme="majorBidi" w:hAnsiTheme="majorBidi" w:cstheme="majorBidi"/>
          <w:b/>
        </w:rPr>
      </w:pPr>
    </w:p>
    <w:p w14:paraId="4B2518AD" w14:textId="77777777" w:rsidR="001B5162" w:rsidRDefault="001B5162" w:rsidP="001B5162">
      <w:pPr>
        <w:jc w:val="both"/>
        <w:rPr>
          <w:rFonts w:asciiTheme="majorBidi" w:hAnsiTheme="majorBidi" w:cstheme="majorBidi"/>
          <w:b/>
        </w:rPr>
      </w:pPr>
    </w:p>
    <w:p w14:paraId="693094CA" w14:textId="77777777" w:rsidR="001B5162" w:rsidRDefault="001B5162" w:rsidP="001B5162">
      <w:pPr>
        <w:jc w:val="both"/>
        <w:rPr>
          <w:rFonts w:asciiTheme="majorBidi" w:hAnsiTheme="majorBidi" w:cstheme="majorBidi"/>
          <w:b/>
        </w:rPr>
      </w:pPr>
    </w:p>
    <w:p w14:paraId="07C8F176" w14:textId="77777777" w:rsidR="00A8603B" w:rsidRPr="001B5162" w:rsidRDefault="00A8603B" w:rsidP="001B5162">
      <w:pPr>
        <w:jc w:val="both"/>
        <w:rPr>
          <w:rFonts w:asciiTheme="majorBidi" w:hAnsiTheme="majorBidi" w:cstheme="majorBidi"/>
          <w:b/>
        </w:rPr>
      </w:pPr>
      <w:r w:rsidRPr="001B5162">
        <w:rPr>
          <w:rFonts w:asciiTheme="majorBidi" w:hAnsiTheme="majorBidi" w:cstheme="majorBidi"/>
          <w:b/>
        </w:rPr>
        <w:lastRenderedPageBreak/>
        <w:t>Use Case 2: Monitor Heart Rate and SpO₂</w:t>
      </w:r>
    </w:p>
    <w:p w14:paraId="42E3FACF" w14:textId="77777777" w:rsidR="00A8603B" w:rsidRPr="001B5162" w:rsidRDefault="00A8603B" w:rsidP="001B5162">
      <w:pPr>
        <w:jc w:val="both"/>
        <w:rPr>
          <w:rFonts w:asciiTheme="majorBidi" w:hAnsiTheme="majorBidi" w:cstheme="majorBidi"/>
          <w:b/>
        </w:rPr>
      </w:pPr>
      <w:r w:rsidRPr="001B5162">
        <w:rPr>
          <w:rFonts w:asciiTheme="majorBidi" w:hAnsiTheme="majorBidi" w:cstheme="majorBidi"/>
          <w:b/>
        </w:rPr>
        <w:t>Description:</w:t>
      </w:r>
    </w:p>
    <w:p w14:paraId="3F19A0DB" w14:textId="77777777" w:rsidR="00A8603B" w:rsidRPr="001B5162" w:rsidRDefault="00A8603B" w:rsidP="001B5162">
      <w:pPr>
        <w:jc w:val="both"/>
        <w:rPr>
          <w:rFonts w:asciiTheme="majorBidi" w:hAnsiTheme="majorBidi" w:cstheme="majorBidi"/>
          <w:bCs/>
        </w:rPr>
      </w:pPr>
      <w:r w:rsidRPr="001B5162">
        <w:rPr>
          <w:rFonts w:asciiTheme="majorBidi" w:hAnsiTheme="majorBidi" w:cstheme="majorBidi"/>
          <w:bCs/>
        </w:rPr>
        <w:t>This use case continuously measures the child's heart rate and blood oxygen saturation (SpO₂) and notifies the parent if a reading falls outside the safe threshold.</w:t>
      </w:r>
    </w:p>
    <w:p w14:paraId="553CBA3D" w14:textId="77777777" w:rsidR="00E26F5C" w:rsidRDefault="00000000">
      <w:pPr>
        <w:pStyle w:val="Caption"/>
        <w:jc w:val="center"/>
      </w:pPr>
      <w:r>
        <w:rPr>
          <w:rFonts w:ascii="Times New Roman" w:hAnsi="Times New Roman" w:cs="Times New Roman"/>
          <w:sz w:val="24"/>
          <w:szCs w:val="24"/>
        </w:rPr>
        <w:t xml:space="preserve">Table </w:t>
      </w:r>
      <w:fldSimple w:instr=" SEQ Table \* ARABIC ">
        <w:r w:rsidR="00E26F5C">
          <w:t>3</w:t>
        </w:r>
      </w:fldSimple>
      <w:r>
        <w:rPr>
          <w:rFonts w:ascii="Times New Roman" w:hAnsi="Times New Roman" w:cs="Times New Roman"/>
          <w:sz w:val="24"/>
          <w:szCs w:val="24"/>
        </w:rPr>
        <w:t>: Monitor Heart Rate and SpO₂</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14:paraId="79132628" w14:textId="77777777">
        <w:tc>
          <w:tcPr>
            <w:tcW w:w="4320" w:type="dxa"/>
            <w:shd w:val="clear" w:color="auto" w:fill="F7CBD9"/>
          </w:tcPr>
          <w:p w14:paraId="15C19758" w14:textId="77777777" w:rsidR="00FE4D22" w:rsidRDefault="00000000">
            <w:r>
              <w:rPr>
                <w:rFonts w:ascii="Times New Roman" w:eastAsia="Times New Roman" w:hAnsi="Times New Roman"/>
                <w:b/>
              </w:rPr>
              <w:t>Actor Action</w:t>
            </w:r>
          </w:p>
        </w:tc>
        <w:tc>
          <w:tcPr>
            <w:tcW w:w="4320" w:type="dxa"/>
            <w:shd w:val="clear" w:color="auto" w:fill="F7CBD9"/>
          </w:tcPr>
          <w:p w14:paraId="3ED7D500" w14:textId="77777777" w:rsidR="00FE4D22" w:rsidRDefault="00000000">
            <w:r>
              <w:rPr>
                <w:rFonts w:ascii="Times New Roman" w:eastAsia="Times New Roman" w:hAnsi="Times New Roman"/>
                <w:b/>
              </w:rPr>
              <w:t>System Response</w:t>
            </w:r>
          </w:p>
        </w:tc>
      </w:tr>
      <w:tr w:rsidR="00FE4D22" w14:paraId="4DDD5102" w14:textId="77777777">
        <w:tc>
          <w:tcPr>
            <w:tcW w:w="8640" w:type="dxa"/>
            <w:gridSpan w:val="2"/>
            <w:shd w:val="clear" w:color="auto" w:fill="F7CBD9"/>
          </w:tcPr>
          <w:p w14:paraId="6EABBF78" w14:textId="77777777" w:rsidR="00FE4D22" w:rsidRDefault="00000000">
            <w:r>
              <w:rPr>
                <w:rFonts w:ascii="Times New Roman" w:eastAsia="Times New Roman" w:hAnsi="Times New Roman"/>
                <w:b/>
              </w:rPr>
              <w:t>Typical Course of Action</w:t>
            </w:r>
          </w:p>
        </w:tc>
      </w:tr>
      <w:tr w:rsidR="00FE4D22" w14:paraId="0F203A2B" w14:textId="77777777">
        <w:tc>
          <w:tcPr>
            <w:tcW w:w="4320" w:type="dxa"/>
          </w:tcPr>
          <w:p w14:paraId="3E79A1A7" w14:textId="77777777" w:rsidR="00FE4D22" w:rsidRDefault="00000000">
            <w:r>
              <w:rPr>
                <w:rFonts w:ascii="Times New Roman" w:eastAsia="Times New Roman" w:hAnsi="Times New Roman"/>
                <w:b/>
              </w:rPr>
              <w:t>Flow</w:t>
            </w:r>
          </w:p>
        </w:tc>
        <w:tc>
          <w:tcPr>
            <w:tcW w:w="4320" w:type="dxa"/>
          </w:tcPr>
          <w:p w14:paraId="5B3B5B08" w14:textId="77777777" w:rsidR="00FE4D22" w:rsidRDefault="00000000">
            <w:r>
              <w:rPr>
                <w:rFonts w:ascii="Times New Roman" w:eastAsia="Times New Roman" w:hAnsi="Times New Roman"/>
                <w:b/>
              </w:rPr>
              <w:t>Response</w:t>
            </w:r>
          </w:p>
        </w:tc>
      </w:tr>
      <w:tr w:rsidR="00FE4D22" w14:paraId="44EF30A7" w14:textId="77777777">
        <w:tc>
          <w:tcPr>
            <w:tcW w:w="4320" w:type="dxa"/>
          </w:tcPr>
          <w:p w14:paraId="62644B8D" w14:textId="77777777" w:rsidR="00FE4D22" w:rsidRDefault="00000000">
            <w:r>
              <w:rPr>
                <w:rFonts w:ascii="Times New Roman" w:eastAsia="Times New Roman" w:hAnsi="Times New Roman"/>
              </w:rPr>
              <w:t>1. MAX30102 sensor reads pulse and oxygen data.</w:t>
            </w:r>
          </w:p>
        </w:tc>
        <w:tc>
          <w:tcPr>
            <w:tcW w:w="4320" w:type="dxa"/>
          </w:tcPr>
          <w:p w14:paraId="3CB34873" w14:textId="77777777" w:rsidR="00FE4D22" w:rsidRDefault="00000000">
            <w:r>
              <w:rPr>
                <w:rFonts w:ascii="Times New Roman" w:eastAsia="Times New Roman" w:hAnsi="Times New Roman"/>
              </w:rPr>
              <w:t>1. ESP32 processes the raw signal and computes heart rate and SpO₂ values.</w:t>
            </w:r>
          </w:p>
        </w:tc>
      </w:tr>
      <w:tr w:rsidR="00FE4D22" w14:paraId="0DA4AC9C" w14:textId="77777777">
        <w:tc>
          <w:tcPr>
            <w:tcW w:w="4320" w:type="dxa"/>
          </w:tcPr>
          <w:p w14:paraId="272A5E72" w14:textId="77777777" w:rsidR="00FE4D22" w:rsidRDefault="00000000">
            <w:r>
              <w:rPr>
                <w:rFonts w:ascii="Times New Roman" w:eastAsia="Times New Roman" w:hAnsi="Times New Roman"/>
              </w:rPr>
              <w:t>2. ESP32 compares the readings against baseline thresholds.</w:t>
            </w:r>
          </w:p>
        </w:tc>
        <w:tc>
          <w:tcPr>
            <w:tcW w:w="4320" w:type="dxa"/>
          </w:tcPr>
          <w:p w14:paraId="1F7604D9" w14:textId="77777777" w:rsidR="00FE4D22" w:rsidRDefault="00000000">
            <w:r>
              <w:rPr>
                <w:rFonts w:ascii="Times New Roman" w:eastAsia="Times New Roman" w:hAnsi="Times New Roman"/>
              </w:rPr>
              <w:t>1. System uploads the validated readings to the cloud.</w:t>
            </w:r>
          </w:p>
        </w:tc>
      </w:tr>
      <w:tr w:rsidR="00FE4D22" w14:paraId="075091F6" w14:textId="77777777">
        <w:tc>
          <w:tcPr>
            <w:tcW w:w="4320" w:type="dxa"/>
          </w:tcPr>
          <w:p w14:paraId="017EA3DC" w14:textId="77777777" w:rsidR="00FE4D22" w:rsidRDefault="00000000">
            <w:r>
              <w:rPr>
                <w:rFonts w:ascii="Times New Roman" w:eastAsia="Times New Roman" w:hAnsi="Times New Roman"/>
              </w:rPr>
              <w:t>3. Parent opens the app to check vitals trends.</w:t>
            </w:r>
          </w:p>
        </w:tc>
        <w:tc>
          <w:tcPr>
            <w:tcW w:w="4320" w:type="dxa"/>
          </w:tcPr>
          <w:p w14:paraId="7260D176" w14:textId="77777777" w:rsidR="00FE4D22" w:rsidRDefault="00000000">
            <w:r>
              <w:rPr>
                <w:rFonts w:ascii="Times New Roman" w:eastAsia="Times New Roman" w:hAnsi="Times New Roman"/>
              </w:rPr>
              <w:t>1. App fetches and displays the heart rate and SpO₂ history.</w:t>
            </w:r>
          </w:p>
        </w:tc>
      </w:tr>
      <w:tr w:rsidR="00FE4D22" w14:paraId="3D5F35DA" w14:textId="77777777">
        <w:tc>
          <w:tcPr>
            <w:tcW w:w="8640" w:type="dxa"/>
            <w:gridSpan w:val="2"/>
            <w:shd w:val="clear" w:color="auto" w:fill="F7CBD9"/>
          </w:tcPr>
          <w:p w14:paraId="38FC2D36" w14:textId="77777777" w:rsidR="00FE4D22" w:rsidRDefault="00000000">
            <w:r>
              <w:rPr>
                <w:rFonts w:ascii="Times New Roman" w:eastAsia="Times New Roman" w:hAnsi="Times New Roman"/>
                <w:b/>
              </w:rPr>
              <w:t>Alternative Course of Action</w:t>
            </w:r>
          </w:p>
        </w:tc>
      </w:tr>
      <w:tr w:rsidR="00FE4D22" w14:paraId="4AA9F020" w14:textId="77777777">
        <w:tc>
          <w:tcPr>
            <w:tcW w:w="4320" w:type="dxa"/>
          </w:tcPr>
          <w:p w14:paraId="08A1BFBE" w14:textId="77777777" w:rsidR="00FE4D22" w:rsidRDefault="00000000">
            <w:r>
              <w:rPr>
                <w:rFonts w:ascii="Times New Roman" w:eastAsia="Times New Roman" w:hAnsi="Times New Roman"/>
                <w:b/>
              </w:rPr>
              <w:t>Flow</w:t>
            </w:r>
          </w:p>
        </w:tc>
        <w:tc>
          <w:tcPr>
            <w:tcW w:w="4320" w:type="dxa"/>
          </w:tcPr>
          <w:p w14:paraId="4045A3CE" w14:textId="77777777" w:rsidR="00FE4D22" w:rsidRDefault="00000000">
            <w:r>
              <w:rPr>
                <w:rFonts w:ascii="Times New Roman" w:eastAsia="Times New Roman" w:hAnsi="Times New Roman"/>
                <w:b/>
              </w:rPr>
              <w:t>Response</w:t>
            </w:r>
          </w:p>
        </w:tc>
      </w:tr>
      <w:tr w:rsidR="00FE4D22" w14:paraId="20678206" w14:textId="77777777">
        <w:tc>
          <w:tcPr>
            <w:tcW w:w="4320" w:type="dxa"/>
          </w:tcPr>
          <w:p w14:paraId="746DD0BE" w14:textId="77777777" w:rsidR="00FE4D22" w:rsidRDefault="00000000">
            <w:r>
              <w:rPr>
                <w:rFonts w:ascii="Times New Roman" w:eastAsia="Times New Roman" w:hAnsi="Times New Roman"/>
              </w:rPr>
              <w:t>1. Sensor noise is detected during reading.</w:t>
            </w:r>
          </w:p>
        </w:tc>
        <w:tc>
          <w:tcPr>
            <w:tcW w:w="4320" w:type="dxa"/>
          </w:tcPr>
          <w:p w14:paraId="33EDF00D" w14:textId="77777777" w:rsidR="00FE4D22" w:rsidRDefault="00000000">
            <w:r>
              <w:rPr>
                <w:rFonts w:ascii="Times New Roman" w:eastAsia="Times New Roman" w:hAnsi="Times New Roman"/>
              </w:rPr>
              <w:t>1. Band filters the signal using the onboard ML model.</w:t>
            </w:r>
          </w:p>
          <w:p w14:paraId="4A1EF345" w14:textId="77777777" w:rsidR="00FE4D22" w:rsidRDefault="00000000">
            <w:r>
              <w:rPr>
                <w:rFonts w:ascii="Times New Roman" w:eastAsia="Times New Roman" w:hAnsi="Times New Roman"/>
              </w:rPr>
              <w:t>2. System resumes the typical flow once a clean reading is obtained.</w:t>
            </w:r>
          </w:p>
        </w:tc>
      </w:tr>
      <w:tr w:rsidR="00FE4D22" w14:paraId="4FD1D145" w14:textId="77777777">
        <w:tc>
          <w:tcPr>
            <w:tcW w:w="8640" w:type="dxa"/>
            <w:gridSpan w:val="2"/>
            <w:shd w:val="clear" w:color="auto" w:fill="F7CBD9"/>
          </w:tcPr>
          <w:p w14:paraId="3DF3DF7F" w14:textId="77777777" w:rsidR="00FE4D22" w:rsidRDefault="00000000">
            <w:r>
              <w:rPr>
                <w:rFonts w:ascii="Times New Roman" w:eastAsia="Times New Roman" w:hAnsi="Times New Roman"/>
                <w:b/>
              </w:rPr>
              <w:t>Exception Flow</w:t>
            </w:r>
          </w:p>
        </w:tc>
      </w:tr>
      <w:tr w:rsidR="00FE4D22" w14:paraId="6ED19F27" w14:textId="77777777">
        <w:tc>
          <w:tcPr>
            <w:tcW w:w="4320" w:type="dxa"/>
          </w:tcPr>
          <w:p w14:paraId="3F561E81" w14:textId="77777777" w:rsidR="00FE4D22" w:rsidRDefault="00000000">
            <w:r>
              <w:rPr>
                <w:rFonts w:ascii="Times New Roman" w:eastAsia="Times New Roman" w:hAnsi="Times New Roman"/>
                <w:b/>
              </w:rPr>
              <w:t>Flow</w:t>
            </w:r>
          </w:p>
        </w:tc>
        <w:tc>
          <w:tcPr>
            <w:tcW w:w="4320" w:type="dxa"/>
          </w:tcPr>
          <w:p w14:paraId="65DD1DEB" w14:textId="77777777" w:rsidR="00FE4D22" w:rsidRDefault="00000000">
            <w:r>
              <w:rPr>
                <w:rFonts w:ascii="Times New Roman" w:eastAsia="Times New Roman" w:hAnsi="Times New Roman"/>
                <w:b/>
              </w:rPr>
              <w:t>Response</w:t>
            </w:r>
          </w:p>
        </w:tc>
      </w:tr>
      <w:tr w:rsidR="00FE4D22" w14:paraId="15B95503" w14:textId="77777777">
        <w:tc>
          <w:tcPr>
            <w:tcW w:w="4320" w:type="dxa"/>
          </w:tcPr>
          <w:p w14:paraId="7AD392C0" w14:textId="77777777" w:rsidR="00FE4D22" w:rsidRDefault="00000000">
            <w:r>
              <w:rPr>
                <w:rFonts w:ascii="Times New Roman" w:eastAsia="Times New Roman" w:hAnsi="Times New Roman"/>
              </w:rPr>
              <w:t>1. MAX30102 sensor fails to respond.</w:t>
            </w:r>
          </w:p>
        </w:tc>
        <w:tc>
          <w:tcPr>
            <w:tcW w:w="4320" w:type="dxa"/>
          </w:tcPr>
          <w:p w14:paraId="21B1CC0F" w14:textId="77777777" w:rsidR="00FE4D22" w:rsidRDefault="00000000">
            <w:r>
              <w:rPr>
                <w:rFonts w:ascii="Times New Roman" w:eastAsia="Times New Roman" w:hAnsi="Times New Roman"/>
              </w:rPr>
              <w:t>1. Band logs the sensor error.</w:t>
            </w:r>
          </w:p>
          <w:p w14:paraId="3CEE1C1D" w14:textId="77777777" w:rsidR="00FE4D22" w:rsidRDefault="00000000">
            <w:r>
              <w:rPr>
                <w:rFonts w:ascii="Times New Roman" w:eastAsia="Times New Roman" w:hAnsi="Times New Roman"/>
              </w:rPr>
              <w:t>2. System sends a fallback alert via GSM.</w:t>
            </w:r>
          </w:p>
        </w:tc>
      </w:tr>
    </w:tbl>
    <w:p w14:paraId="01FF0AB7" w14:textId="77777777" w:rsidR="001B5162" w:rsidRDefault="001B5162" w:rsidP="001B5162">
      <w:pPr>
        <w:jc w:val="both"/>
        <w:rPr>
          <w:rFonts w:asciiTheme="majorBidi" w:hAnsiTheme="majorBidi" w:cstheme="majorBidi"/>
          <w:b/>
        </w:rPr>
      </w:pPr>
    </w:p>
    <w:p w14:paraId="304AD1EB" w14:textId="77777777" w:rsidR="001B5162" w:rsidRDefault="001B5162" w:rsidP="001B5162">
      <w:pPr>
        <w:jc w:val="both"/>
        <w:rPr>
          <w:rFonts w:asciiTheme="majorBidi" w:hAnsiTheme="majorBidi" w:cstheme="majorBidi"/>
          <w:b/>
        </w:rPr>
      </w:pPr>
    </w:p>
    <w:p w14:paraId="4163EA22" w14:textId="77777777" w:rsidR="001B5162" w:rsidRDefault="001B5162" w:rsidP="001B5162">
      <w:pPr>
        <w:jc w:val="both"/>
        <w:rPr>
          <w:rFonts w:asciiTheme="majorBidi" w:hAnsiTheme="majorBidi" w:cstheme="majorBidi"/>
          <w:b/>
        </w:rPr>
      </w:pPr>
    </w:p>
    <w:p w14:paraId="3119E8F4" w14:textId="77777777" w:rsidR="001B5162" w:rsidRDefault="001B5162" w:rsidP="001B5162">
      <w:pPr>
        <w:jc w:val="both"/>
        <w:rPr>
          <w:rFonts w:asciiTheme="majorBidi" w:hAnsiTheme="majorBidi" w:cstheme="majorBidi"/>
          <w:b/>
        </w:rPr>
      </w:pPr>
    </w:p>
    <w:p w14:paraId="4A0AA0DF" w14:textId="77777777" w:rsidR="001B5162" w:rsidRDefault="001B5162" w:rsidP="001B5162">
      <w:pPr>
        <w:jc w:val="both"/>
        <w:rPr>
          <w:rFonts w:asciiTheme="majorBidi" w:hAnsiTheme="majorBidi" w:cstheme="majorBidi"/>
          <w:b/>
        </w:rPr>
      </w:pPr>
    </w:p>
    <w:p w14:paraId="14CA68C0" w14:textId="77777777" w:rsidR="00A8603B" w:rsidRPr="001B5162" w:rsidRDefault="00A8603B" w:rsidP="001B5162">
      <w:pPr>
        <w:jc w:val="both"/>
        <w:rPr>
          <w:rFonts w:asciiTheme="majorBidi" w:hAnsiTheme="majorBidi" w:cstheme="majorBidi"/>
          <w:b/>
        </w:rPr>
      </w:pPr>
      <w:r w:rsidRPr="001B5162">
        <w:rPr>
          <w:rFonts w:asciiTheme="majorBidi" w:hAnsiTheme="majorBidi" w:cstheme="majorBidi"/>
          <w:b/>
        </w:rPr>
        <w:lastRenderedPageBreak/>
        <w:t>Use Case 3: Monitor Body Temperature</w:t>
      </w:r>
    </w:p>
    <w:p w14:paraId="34214A25" w14:textId="77777777" w:rsidR="00A8603B" w:rsidRPr="001B5162" w:rsidRDefault="00A8603B" w:rsidP="001B5162">
      <w:pPr>
        <w:jc w:val="both"/>
        <w:rPr>
          <w:rFonts w:asciiTheme="majorBidi" w:hAnsiTheme="majorBidi" w:cstheme="majorBidi"/>
          <w:b/>
        </w:rPr>
      </w:pPr>
      <w:r w:rsidRPr="001B5162">
        <w:rPr>
          <w:rFonts w:asciiTheme="majorBidi" w:hAnsiTheme="majorBidi" w:cstheme="majorBidi"/>
          <w:b/>
        </w:rPr>
        <w:t>Description:</w:t>
      </w:r>
    </w:p>
    <w:p w14:paraId="7C263059" w14:textId="77777777" w:rsidR="00A8603B" w:rsidRPr="001B5162" w:rsidRDefault="00A8603B" w:rsidP="001B5162">
      <w:pPr>
        <w:jc w:val="both"/>
        <w:rPr>
          <w:rFonts w:asciiTheme="majorBidi" w:hAnsiTheme="majorBidi" w:cstheme="majorBidi"/>
          <w:bCs/>
        </w:rPr>
      </w:pPr>
      <w:r w:rsidRPr="001B5162">
        <w:rPr>
          <w:rFonts w:asciiTheme="majorBidi" w:hAnsiTheme="majorBidi" w:cstheme="majorBidi"/>
          <w:bCs/>
        </w:rPr>
        <w:t>This use case continuously tracks the child's body temperature using the MLX90614 sensor and alerts the parent if the reading is abnormal.</w:t>
      </w:r>
    </w:p>
    <w:p w14:paraId="6019CE66" w14:textId="77777777" w:rsidR="00E26F5C" w:rsidRDefault="00000000">
      <w:pPr>
        <w:pStyle w:val="Caption"/>
        <w:jc w:val="center"/>
      </w:pPr>
      <w:r>
        <w:rPr>
          <w:rFonts w:ascii="Times New Roman" w:hAnsi="Times New Roman" w:cs="Times New Roman"/>
          <w:sz w:val="24"/>
          <w:szCs w:val="24"/>
        </w:rPr>
        <w:t xml:space="preserve">Table </w:t>
      </w:r>
      <w:fldSimple w:instr=" SEQ Table \* ARABIC ">
        <w:r w:rsidR="00E26F5C">
          <w:t>3</w:t>
        </w:r>
      </w:fldSimple>
      <w:r>
        <w:rPr>
          <w:rFonts w:ascii="Times New Roman" w:hAnsi="Times New Roman" w:cs="Times New Roman"/>
          <w:sz w:val="24"/>
          <w:szCs w:val="24"/>
        </w:rPr>
        <w:t>: Monitor Body Temperature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14:paraId="43010991" w14:textId="77777777">
        <w:tc>
          <w:tcPr>
            <w:tcW w:w="4320" w:type="dxa"/>
            <w:shd w:val="clear" w:color="auto" w:fill="F7CBD9"/>
          </w:tcPr>
          <w:p w14:paraId="591019DC" w14:textId="77777777" w:rsidR="00FE4D22" w:rsidRDefault="00000000">
            <w:r>
              <w:rPr>
                <w:rFonts w:ascii="Times New Roman" w:eastAsia="Times New Roman" w:hAnsi="Times New Roman"/>
                <w:b/>
              </w:rPr>
              <w:t>Actor Action</w:t>
            </w:r>
          </w:p>
        </w:tc>
        <w:tc>
          <w:tcPr>
            <w:tcW w:w="4320" w:type="dxa"/>
            <w:shd w:val="clear" w:color="auto" w:fill="F7CBD9"/>
          </w:tcPr>
          <w:p w14:paraId="59BD01F5" w14:textId="77777777" w:rsidR="00FE4D22" w:rsidRDefault="00000000">
            <w:r>
              <w:rPr>
                <w:rFonts w:ascii="Times New Roman" w:eastAsia="Times New Roman" w:hAnsi="Times New Roman"/>
                <w:b/>
              </w:rPr>
              <w:t>System Response</w:t>
            </w:r>
          </w:p>
        </w:tc>
      </w:tr>
      <w:tr w:rsidR="00FE4D22" w14:paraId="2F14CF04" w14:textId="77777777">
        <w:tc>
          <w:tcPr>
            <w:tcW w:w="8640" w:type="dxa"/>
            <w:gridSpan w:val="2"/>
            <w:shd w:val="clear" w:color="auto" w:fill="F7CBD9"/>
          </w:tcPr>
          <w:p w14:paraId="19D8D94B" w14:textId="77777777" w:rsidR="00FE4D22" w:rsidRDefault="00000000">
            <w:r>
              <w:rPr>
                <w:rFonts w:ascii="Times New Roman" w:eastAsia="Times New Roman" w:hAnsi="Times New Roman"/>
                <w:b/>
              </w:rPr>
              <w:t>Typical Course of Action</w:t>
            </w:r>
          </w:p>
        </w:tc>
      </w:tr>
      <w:tr w:rsidR="00FE4D22" w14:paraId="387F795B" w14:textId="77777777">
        <w:tc>
          <w:tcPr>
            <w:tcW w:w="4320" w:type="dxa"/>
          </w:tcPr>
          <w:p w14:paraId="4C568BD8" w14:textId="77777777" w:rsidR="00FE4D22" w:rsidRDefault="00000000">
            <w:r>
              <w:rPr>
                <w:rFonts w:ascii="Times New Roman" w:eastAsia="Times New Roman" w:hAnsi="Times New Roman"/>
                <w:b/>
              </w:rPr>
              <w:t>Flow</w:t>
            </w:r>
          </w:p>
        </w:tc>
        <w:tc>
          <w:tcPr>
            <w:tcW w:w="4320" w:type="dxa"/>
          </w:tcPr>
          <w:p w14:paraId="2F3FAA92" w14:textId="77777777" w:rsidR="00FE4D22" w:rsidRDefault="00000000">
            <w:r>
              <w:rPr>
                <w:rFonts w:ascii="Times New Roman" w:eastAsia="Times New Roman" w:hAnsi="Times New Roman"/>
                <w:b/>
              </w:rPr>
              <w:t>Response</w:t>
            </w:r>
          </w:p>
        </w:tc>
      </w:tr>
      <w:tr w:rsidR="00FE4D22" w14:paraId="68AABA76" w14:textId="77777777">
        <w:tc>
          <w:tcPr>
            <w:tcW w:w="4320" w:type="dxa"/>
          </w:tcPr>
          <w:p w14:paraId="0D5F7B7E" w14:textId="77777777" w:rsidR="00FE4D22" w:rsidRDefault="00000000">
            <w:r>
              <w:rPr>
                <w:rFonts w:ascii="Times New Roman" w:eastAsia="Times New Roman" w:hAnsi="Times New Roman"/>
              </w:rPr>
              <w:t>1. MLX90614 sensor reads the child's body temperature.</w:t>
            </w:r>
          </w:p>
        </w:tc>
        <w:tc>
          <w:tcPr>
            <w:tcW w:w="4320" w:type="dxa"/>
          </w:tcPr>
          <w:p w14:paraId="231145AD" w14:textId="77777777" w:rsidR="00FE4D22" w:rsidRDefault="00000000">
            <w:r>
              <w:rPr>
                <w:rFonts w:ascii="Times New Roman" w:eastAsia="Times New Roman" w:hAnsi="Times New Roman"/>
              </w:rPr>
              <w:t>1. ESP32 compares the value against the configured threshold.</w:t>
            </w:r>
          </w:p>
        </w:tc>
      </w:tr>
      <w:tr w:rsidR="00FE4D22" w14:paraId="59D2C308" w14:textId="77777777">
        <w:tc>
          <w:tcPr>
            <w:tcW w:w="4320" w:type="dxa"/>
          </w:tcPr>
          <w:p w14:paraId="78C03F0B" w14:textId="77777777" w:rsidR="00FE4D22" w:rsidRDefault="00000000">
            <w:r>
              <w:rPr>
                <w:rFonts w:ascii="Times New Roman" w:eastAsia="Times New Roman" w:hAnsi="Times New Roman"/>
              </w:rPr>
              <w:t>2. Reading is within the normal range.</w:t>
            </w:r>
          </w:p>
        </w:tc>
        <w:tc>
          <w:tcPr>
            <w:tcW w:w="4320" w:type="dxa"/>
          </w:tcPr>
          <w:p w14:paraId="023F84B5" w14:textId="77777777" w:rsidR="00FE4D22" w:rsidRDefault="00000000">
            <w:r>
              <w:rPr>
                <w:rFonts w:ascii="Times New Roman" w:eastAsia="Times New Roman" w:hAnsi="Times New Roman"/>
              </w:rPr>
              <w:t>1. System stores the reading in the cloud.</w:t>
            </w:r>
          </w:p>
        </w:tc>
      </w:tr>
      <w:tr w:rsidR="00FE4D22" w14:paraId="075324B3" w14:textId="77777777">
        <w:tc>
          <w:tcPr>
            <w:tcW w:w="4320" w:type="dxa"/>
          </w:tcPr>
          <w:p w14:paraId="0590FB5B" w14:textId="77777777" w:rsidR="00FE4D22" w:rsidRDefault="00000000">
            <w:r>
              <w:rPr>
                <w:rFonts w:ascii="Times New Roman" w:eastAsia="Times New Roman" w:hAnsi="Times New Roman"/>
              </w:rPr>
              <w:t>3. Parent views the temperature trend on the app.</w:t>
            </w:r>
          </w:p>
        </w:tc>
        <w:tc>
          <w:tcPr>
            <w:tcW w:w="4320" w:type="dxa"/>
          </w:tcPr>
          <w:p w14:paraId="26077653" w14:textId="77777777" w:rsidR="00FE4D22" w:rsidRDefault="00000000">
            <w:r>
              <w:rPr>
                <w:rFonts w:ascii="Times New Roman" w:eastAsia="Times New Roman" w:hAnsi="Times New Roman"/>
              </w:rPr>
              <w:t>1. App displays the latest and historical temperature data.</w:t>
            </w:r>
          </w:p>
        </w:tc>
      </w:tr>
      <w:tr w:rsidR="00FE4D22" w14:paraId="530D461D" w14:textId="77777777">
        <w:tc>
          <w:tcPr>
            <w:tcW w:w="8640" w:type="dxa"/>
            <w:gridSpan w:val="2"/>
            <w:shd w:val="clear" w:color="auto" w:fill="F7CBD9"/>
          </w:tcPr>
          <w:p w14:paraId="1BB392A3" w14:textId="77777777" w:rsidR="00FE4D22" w:rsidRDefault="00000000">
            <w:r>
              <w:rPr>
                <w:rFonts w:ascii="Times New Roman" w:eastAsia="Times New Roman" w:hAnsi="Times New Roman"/>
                <w:b/>
              </w:rPr>
              <w:t>Alternative Course of Action</w:t>
            </w:r>
          </w:p>
        </w:tc>
      </w:tr>
      <w:tr w:rsidR="00FE4D22" w14:paraId="71C70344" w14:textId="77777777">
        <w:tc>
          <w:tcPr>
            <w:tcW w:w="4320" w:type="dxa"/>
          </w:tcPr>
          <w:p w14:paraId="3F47AAA4" w14:textId="77777777" w:rsidR="00FE4D22" w:rsidRDefault="00000000">
            <w:r>
              <w:rPr>
                <w:rFonts w:ascii="Times New Roman" w:eastAsia="Times New Roman" w:hAnsi="Times New Roman"/>
                <w:b/>
              </w:rPr>
              <w:t>Flow</w:t>
            </w:r>
          </w:p>
        </w:tc>
        <w:tc>
          <w:tcPr>
            <w:tcW w:w="4320" w:type="dxa"/>
          </w:tcPr>
          <w:p w14:paraId="3B6A22D4" w14:textId="77777777" w:rsidR="00FE4D22" w:rsidRDefault="00000000">
            <w:r>
              <w:rPr>
                <w:rFonts w:ascii="Times New Roman" w:eastAsia="Times New Roman" w:hAnsi="Times New Roman"/>
                <w:b/>
              </w:rPr>
              <w:t>Response</w:t>
            </w:r>
          </w:p>
        </w:tc>
      </w:tr>
      <w:tr w:rsidR="00FE4D22" w14:paraId="2A63D08B" w14:textId="77777777">
        <w:tc>
          <w:tcPr>
            <w:tcW w:w="4320" w:type="dxa"/>
          </w:tcPr>
          <w:p w14:paraId="7AD54940" w14:textId="77777777" w:rsidR="00FE4D22" w:rsidRDefault="00000000">
            <w:r>
              <w:rPr>
                <w:rFonts w:ascii="Times New Roman" w:eastAsia="Times New Roman" w:hAnsi="Times New Roman"/>
              </w:rPr>
              <w:t>1. Ambient temperature interference affects the reading.</w:t>
            </w:r>
          </w:p>
        </w:tc>
        <w:tc>
          <w:tcPr>
            <w:tcW w:w="4320" w:type="dxa"/>
          </w:tcPr>
          <w:p w14:paraId="63681EB3" w14:textId="77777777" w:rsidR="00FE4D22" w:rsidRDefault="00000000">
            <w:r>
              <w:rPr>
                <w:rFonts w:ascii="Times New Roman" w:eastAsia="Times New Roman" w:hAnsi="Times New Roman"/>
              </w:rPr>
              <w:t>1. Band recalibrates the sensor.</w:t>
            </w:r>
          </w:p>
          <w:p w14:paraId="2C6E9C02" w14:textId="77777777" w:rsidR="00FE4D22" w:rsidRDefault="00000000">
            <w:r>
              <w:rPr>
                <w:rFonts w:ascii="Times New Roman" w:eastAsia="Times New Roman" w:hAnsi="Times New Roman"/>
              </w:rPr>
              <w:t>2. System resumes the typical flow with a corrected reading.</w:t>
            </w:r>
          </w:p>
        </w:tc>
      </w:tr>
      <w:tr w:rsidR="00FE4D22" w14:paraId="1E6BC2AD" w14:textId="77777777">
        <w:tc>
          <w:tcPr>
            <w:tcW w:w="8640" w:type="dxa"/>
            <w:gridSpan w:val="2"/>
            <w:shd w:val="clear" w:color="auto" w:fill="F7CBD9"/>
          </w:tcPr>
          <w:p w14:paraId="524439D7" w14:textId="77777777" w:rsidR="00FE4D22" w:rsidRDefault="00000000">
            <w:r>
              <w:rPr>
                <w:rFonts w:ascii="Times New Roman" w:eastAsia="Times New Roman" w:hAnsi="Times New Roman"/>
                <w:b/>
              </w:rPr>
              <w:t>Exception Flow</w:t>
            </w:r>
          </w:p>
        </w:tc>
      </w:tr>
      <w:tr w:rsidR="00FE4D22" w14:paraId="372D52C5" w14:textId="77777777">
        <w:tc>
          <w:tcPr>
            <w:tcW w:w="4320" w:type="dxa"/>
          </w:tcPr>
          <w:p w14:paraId="27182AF6" w14:textId="77777777" w:rsidR="00FE4D22" w:rsidRDefault="00000000">
            <w:r>
              <w:rPr>
                <w:rFonts w:ascii="Times New Roman" w:eastAsia="Times New Roman" w:hAnsi="Times New Roman"/>
                <w:b/>
              </w:rPr>
              <w:t>Flow</w:t>
            </w:r>
          </w:p>
        </w:tc>
        <w:tc>
          <w:tcPr>
            <w:tcW w:w="4320" w:type="dxa"/>
          </w:tcPr>
          <w:p w14:paraId="6534D71D" w14:textId="77777777" w:rsidR="00FE4D22" w:rsidRDefault="00000000">
            <w:r>
              <w:rPr>
                <w:rFonts w:ascii="Times New Roman" w:eastAsia="Times New Roman" w:hAnsi="Times New Roman"/>
                <w:b/>
              </w:rPr>
              <w:t>Response</w:t>
            </w:r>
          </w:p>
        </w:tc>
      </w:tr>
      <w:tr w:rsidR="00FE4D22" w14:paraId="1FAEACA5" w14:textId="77777777">
        <w:tc>
          <w:tcPr>
            <w:tcW w:w="4320" w:type="dxa"/>
          </w:tcPr>
          <w:p w14:paraId="60CD243C" w14:textId="77777777" w:rsidR="00FE4D22" w:rsidRDefault="00000000">
            <w:r>
              <w:rPr>
                <w:rFonts w:ascii="Times New Roman" w:eastAsia="Times New Roman" w:hAnsi="Times New Roman"/>
              </w:rPr>
              <w:t>1. Reading falls out of range (above 50°C or below 20°C).</w:t>
            </w:r>
          </w:p>
        </w:tc>
        <w:tc>
          <w:tcPr>
            <w:tcW w:w="4320" w:type="dxa"/>
          </w:tcPr>
          <w:p w14:paraId="38F3F561" w14:textId="77777777" w:rsidR="00FE4D22" w:rsidRDefault="00000000">
            <w:r>
              <w:rPr>
                <w:rFonts w:ascii="Times New Roman" w:eastAsia="Times New Roman" w:hAnsi="Times New Roman"/>
              </w:rPr>
              <w:t>1. System immediately activates anomaly detection.</w:t>
            </w:r>
          </w:p>
          <w:p w14:paraId="02194D14" w14:textId="77777777" w:rsidR="00FE4D22" w:rsidRDefault="00000000">
            <w:r>
              <w:rPr>
                <w:rFonts w:ascii="Times New Roman" w:eastAsia="Times New Roman" w:hAnsi="Times New Roman"/>
              </w:rPr>
              <w:t>2. System triggers an alert.</w:t>
            </w:r>
          </w:p>
        </w:tc>
      </w:tr>
    </w:tbl>
    <w:p w14:paraId="0B21E826" w14:textId="77777777" w:rsidR="001B5162" w:rsidRDefault="001B5162" w:rsidP="001B5162">
      <w:pPr>
        <w:jc w:val="both"/>
        <w:rPr>
          <w:rFonts w:asciiTheme="majorBidi" w:hAnsiTheme="majorBidi" w:cstheme="majorBidi"/>
          <w:b/>
        </w:rPr>
      </w:pPr>
    </w:p>
    <w:p w14:paraId="2ED3B8BF" w14:textId="77777777" w:rsidR="001B5162" w:rsidRDefault="001B5162" w:rsidP="001B5162">
      <w:pPr>
        <w:jc w:val="both"/>
        <w:rPr>
          <w:rFonts w:asciiTheme="majorBidi" w:hAnsiTheme="majorBidi" w:cstheme="majorBidi"/>
          <w:b/>
        </w:rPr>
      </w:pPr>
    </w:p>
    <w:p w14:paraId="0B63410B" w14:textId="77777777" w:rsidR="001B5162" w:rsidRDefault="001B5162" w:rsidP="001B5162">
      <w:pPr>
        <w:jc w:val="both"/>
        <w:rPr>
          <w:rFonts w:asciiTheme="majorBidi" w:hAnsiTheme="majorBidi" w:cstheme="majorBidi"/>
          <w:b/>
        </w:rPr>
      </w:pPr>
    </w:p>
    <w:p w14:paraId="79C30BAC" w14:textId="77777777" w:rsidR="001B5162" w:rsidRDefault="001B5162" w:rsidP="001B5162">
      <w:pPr>
        <w:jc w:val="both"/>
        <w:rPr>
          <w:rFonts w:asciiTheme="majorBidi" w:hAnsiTheme="majorBidi" w:cstheme="majorBidi"/>
          <w:b/>
        </w:rPr>
      </w:pPr>
    </w:p>
    <w:p w14:paraId="4AA3CD08" w14:textId="77777777" w:rsidR="001B5162" w:rsidRDefault="001B5162" w:rsidP="001B5162">
      <w:pPr>
        <w:jc w:val="both"/>
        <w:rPr>
          <w:rFonts w:asciiTheme="majorBidi" w:hAnsiTheme="majorBidi" w:cstheme="majorBidi"/>
          <w:b/>
        </w:rPr>
      </w:pPr>
    </w:p>
    <w:p w14:paraId="08FD7604" w14:textId="77777777" w:rsidR="00A8603B" w:rsidRPr="001B5162" w:rsidRDefault="00A8603B" w:rsidP="001B5162">
      <w:pPr>
        <w:jc w:val="both"/>
        <w:rPr>
          <w:rFonts w:asciiTheme="majorBidi" w:hAnsiTheme="majorBidi" w:cstheme="majorBidi"/>
          <w:b/>
        </w:rPr>
      </w:pPr>
      <w:r w:rsidRPr="001B5162">
        <w:rPr>
          <w:rFonts w:asciiTheme="majorBidi" w:hAnsiTheme="majorBidi" w:cstheme="majorBidi"/>
          <w:b/>
        </w:rPr>
        <w:lastRenderedPageBreak/>
        <w:t>Use Case 4: Monitor Stress Level (GSR)</w:t>
      </w:r>
    </w:p>
    <w:p w14:paraId="7EA51D37" w14:textId="77777777" w:rsidR="00A8603B" w:rsidRPr="001B5162" w:rsidRDefault="00A8603B" w:rsidP="001B5162">
      <w:pPr>
        <w:jc w:val="both"/>
        <w:rPr>
          <w:rFonts w:asciiTheme="majorBidi" w:hAnsiTheme="majorBidi" w:cstheme="majorBidi"/>
          <w:b/>
        </w:rPr>
      </w:pPr>
      <w:r w:rsidRPr="001B5162">
        <w:rPr>
          <w:rFonts w:asciiTheme="majorBidi" w:hAnsiTheme="majorBidi" w:cstheme="majorBidi"/>
          <w:b/>
        </w:rPr>
        <w:t>Description:</w:t>
      </w:r>
    </w:p>
    <w:p w14:paraId="1F5EB5CD" w14:textId="77777777" w:rsidR="00A8603B" w:rsidRPr="001B5162" w:rsidRDefault="00A8603B" w:rsidP="001B5162">
      <w:pPr>
        <w:jc w:val="both"/>
        <w:rPr>
          <w:rFonts w:asciiTheme="majorBidi" w:hAnsiTheme="majorBidi" w:cstheme="majorBidi"/>
          <w:bCs/>
        </w:rPr>
      </w:pPr>
      <w:r w:rsidRPr="001B5162">
        <w:rPr>
          <w:rFonts w:asciiTheme="majorBidi" w:hAnsiTheme="majorBidi" w:cstheme="majorBidi"/>
          <w:bCs/>
        </w:rPr>
        <w:t>This use case assesses the child's stress level using galvanic skin response (GSR) and notifies the parent of sustained elevated stress.</w:t>
      </w:r>
    </w:p>
    <w:p w14:paraId="0F7145D4" w14:textId="77777777" w:rsidR="00E26F5C" w:rsidRDefault="00000000">
      <w:pPr>
        <w:pStyle w:val="Caption"/>
        <w:jc w:val="center"/>
      </w:pPr>
      <w:r>
        <w:rPr>
          <w:rFonts w:ascii="Times New Roman" w:hAnsi="Times New Roman" w:cs="Times New Roman"/>
          <w:sz w:val="24"/>
          <w:szCs w:val="24"/>
        </w:rPr>
        <w:t xml:space="preserve">Table </w:t>
      </w:r>
      <w:fldSimple w:instr=" SEQ Table \* ARABIC ">
        <w:r w:rsidR="00E26F5C">
          <w:t>3</w:t>
        </w:r>
      </w:fldSimple>
      <w:r>
        <w:rPr>
          <w:rFonts w:ascii="Times New Roman" w:hAnsi="Times New Roman" w:cs="Times New Roman"/>
          <w:sz w:val="24"/>
          <w:szCs w:val="24"/>
        </w:rPr>
        <w:t>: Monitor Stress Level (GSR)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14:paraId="45C1F7AA" w14:textId="77777777">
        <w:tc>
          <w:tcPr>
            <w:tcW w:w="4320" w:type="dxa"/>
            <w:shd w:val="clear" w:color="auto" w:fill="F7CBD9"/>
          </w:tcPr>
          <w:p w14:paraId="07908D04" w14:textId="77777777" w:rsidR="00FE4D22" w:rsidRDefault="00000000">
            <w:r>
              <w:rPr>
                <w:rFonts w:ascii="Times New Roman" w:eastAsia="Times New Roman" w:hAnsi="Times New Roman"/>
                <w:b/>
              </w:rPr>
              <w:t>Actor Action</w:t>
            </w:r>
          </w:p>
        </w:tc>
        <w:tc>
          <w:tcPr>
            <w:tcW w:w="4320" w:type="dxa"/>
            <w:shd w:val="clear" w:color="auto" w:fill="F7CBD9"/>
          </w:tcPr>
          <w:p w14:paraId="4F7E925E" w14:textId="77777777" w:rsidR="00FE4D22" w:rsidRDefault="00000000">
            <w:r>
              <w:rPr>
                <w:rFonts w:ascii="Times New Roman" w:eastAsia="Times New Roman" w:hAnsi="Times New Roman"/>
                <w:b/>
              </w:rPr>
              <w:t>System Response</w:t>
            </w:r>
          </w:p>
        </w:tc>
      </w:tr>
      <w:tr w:rsidR="00FE4D22" w14:paraId="6AEDCAE8" w14:textId="77777777">
        <w:tc>
          <w:tcPr>
            <w:tcW w:w="8640" w:type="dxa"/>
            <w:gridSpan w:val="2"/>
            <w:shd w:val="clear" w:color="auto" w:fill="F7CBD9"/>
          </w:tcPr>
          <w:p w14:paraId="3D471497" w14:textId="77777777" w:rsidR="00FE4D22" w:rsidRDefault="00000000">
            <w:r>
              <w:rPr>
                <w:rFonts w:ascii="Times New Roman" w:eastAsia="Times New Roman" w:hAnsi="Times New Roman"/>
                <w:b/>
              </w:rPr>
              <w:t>Typical Course of Action</w:t>
            </w:r>
          </w:p>
        </w:tc>
      </w:tr>
      <w:tr w:rsidR="00FE4D22" w14:paraId="481CF600" w14:textId="77777777">
        <w:tc>
          <w:tcPr>
            <w:tcW w:w="4320" w:type="dxa"/>
          </w:tcPr>
          <w:p w14:paraId="3F8E0F42" w14:textId="77777777" w:rsidR="00FE4D22" w:rsidRDefault="00000000">
            <w:r>
              <w:rPr>
                <w:rFonts w:ascii="Times New Roman" w:eastAsia="Times New Roman" w:hAnsi="Times New Roman"/>
                <w:b/>
              </w:rPr>
              <w:t>Flow</w:t>
            </w:r>
          </w:p>
        </w:tc>
        <w:tc>
          <w:tcPr>
            <w:tcW w:w="4320" w:type="dxa"/>
          </w:tcPr>
          <w:p w14:paraId="47EC1CE2" w14:textId="77777777" w:rsidR="00FE4D22" w:rsidRDefault="00000000">
            <w:r>
              <w:rPr>
                <w:rFonts w:ascii="Times New Roman" w:eastAsia="Times New Roman" w:hAnsi="Times New Roman"/>
                <w:b/>
              </w:rPr>
              <w:t>Response</w:t>
            </w:r>
          </w:p>
        </w:tc>
      </w:tr>
      <w:tr w:rsidR="00FE4D22" w14:paraId="174C782D" w14:textId="77777777">
        <w:tc>
          <w:tcPr>
            <w:tcW w:w="4320" w:type="dxa"/>
          </w:tcPr>
          <w:p w14:paraId="1A16270F" w14:textId="77777777" w:rsidR="00FE4D22" w:rsidRDefault="00000000">
            <w:r>
              <w:rPr>
                <w:rFonts w:ascii="Times New Roman" w:eastAsia="Times New Roman" w:hAnsi="Times New Roman"/>
              </w:rPr>
              <w:t>1. GSR sensor measures skin conductance continuously.</w:t>
            </w:r>
          </w:p>
        </w:tc>
        <w:tc>
          <w:tcPr>
            <w:tcW w:w="4320" w:type="dxa"/>
          </w:tcPr>
          <w:p w14:paraId="5EE521BF" w14:textId="77777777" w:rsidR="00FE4D22" w:rsidRDefault="00000000">
            <w:r>
              <w:rPr>
                <w:rFonts w:ascii="Times New Roman" w:eastAsia="Times New Roman" w:hAnsi="Times New Roman"/>
              </w:rPr>
              <w:t>1. ESP32 runs the on-device ML model to infer the stress level.</w:t>
            </w:r>
          </w:p>
        </w:tc>
      </w:tr>
      <w:tr w:rsidR="00FE4D22" w14:paraId="06970015" w14:textId="77777777">
        <w:tc>
          <w:tcPr>
            <w:tcW w:w="4320" w:type="dxa"/>
          </w:tcPr>
          <w:p w14:paraId="6BAB1D61" w14:textId="77777777" w:rsidR="00FE4D22" w:rsidRDefault="00000000">
            <w:r>
              <w:rPr>
                <w:rFonts w:ascii="Times New Roman" w:eastAsia="Times New Roman" w:hAnsi="Times New Roman"/>
              </w:rPr>
              <w:t>2. Stress level is classified.</w:t>
            </w:r>
          </w:p>
        </w:tc>
        <w:tc>
          <w:tcPr>
            <w:tcW w:w="4320" w:type="dxa"/>
          </w:tcPr>
          <w:p w14:paraId="1E92F393" w14:textId="77777777" w:rsidR="00FE4D22" w:rsidRDefault="00000000">
            <w:r>
              <w:rPr>
                <w:rFonts w:ascii="Times New Roman" w:eastAsia="Times New Roman" w:hAnsi="Times New Roman"/>
              </w:rPr>
              <w:t>1. System streams the classified data to the cloud for trend storage.</w:t>
            </w:r>
          </w:p>
        </w:tc>
      </w:tr>
      <w:tr w:rsidR="00FE4D22" w14:paraId="39E38821" w14:textId="77777777">
        <w:tc>
          <w:tcPr>
            <w:tcW w:w="4320" w:type="dxa"/>
          </w:tcPr>
          <w:p w14:paraId="69EAE983" w14:textId="77777777" w:rsidR="00FE4D22" w:rsidRDefault="00000000">
            <w:r>
              <w:rPr>
                <w:rFonts w:ascii="Times New Roman" w:eastAsia="Times New Roman" w:hAnsi="Times New Roman"/>
              </w:rPr>
              <w:t>3. Parent opens the app.</w:t>
            </w:r>
          </w:p>
        </w:tc>
        <w:tc>
          <w:tcPr>
            <w:tcW w:w="4320" w:type="dxa"/>
          </w:tcPr>
          <w:p w14:paraId="740D3628" w14:textId="77777777" w:rsidR="00FE4D22" w:rsidRDefault="00000000">
            <w:r>
              <w:rPr>
                <w:rFonts w:ascii="Times New Roman" w:eastAsia="Times New Roman" w:hAnsi="Times New Roman"/>
              </w:rPr>
              <w:t>1. App displays the current and historical stress trend.</w:t>
            </w:r>
          </w:p>
        </w:tc>
      </w:tr>
      <w:tr w:rsidR="00FE4D22" w14:paraId="7AE1A88C" w14:textId="77777777">
        <w:tc>
          <w:tcPr>
            <w:tcW w:w="8640" w:type="dxa"/>
            <w:gridSpan w:val="2"/>
            <w:shd w:val="clear" w:color="auto" w:fill="F7CBD9"/>
          </w:tcPr>
          <w:p w14:paraId="68EA2D88" w14:textId="77777777" w:rsidR="00FE4D22" w:rsidRDefault="00000000">
            <w:r>
              <w:rPr>
                <w:rFonts w:ascii="Times New Roman" w:eastAsia="Times New Roman" w:hAnsi="Times New Roman"/>
                <w:b/>
              </w:rPr>
              <w:t>Alternative Course of Action</w:t>
            </w:r>
          </w:p>
        </w:tc>
      </w:tr>
      <w:tr w:rsidR="00FE4D22" w14:paraId="1A1F1FA7" w14:textId="77777777">
        <w:tc>
          <w:tcPr>
            <w:tcW w:w="4320" w:type="dxa"/>
          </w:tcPr>
          <w:p w14:paraId="3E0C0383" w14:textId="77777777" w:rsidR="00FE4D22" w:rsidRDefault="00000000">
            <w:r>
              <w:rPr>
                <w:rFonts w:ascii="Times New Roman" w:eastAsia="Times New Roman" w:hAnsi="Times New Roman"/>
                <w:b/>
              </w:rPr>
              <w:t>Flow</w:t>
            </w:r>
          </w:p>
        </w:tc>
        <w:tc>
          <w:tcPr>
            <w:tcW w:w="4320" w:type="dxa"/>
          </w:tcPr>
          <w:p w14:paraId="6DEF8DC8" w14:textId="77777777" w:rsidR="00FE4D22" w:rsidRDefault="00000000">
            <w:r>
              <w:rPr>
                <w:rFonts w:ascii="Times New Roman" w:eastAsia="Times New Roman" w:hAnsi="Times New Roman"/>
                <w:b/>
              </w:rPr>
              <w:t>Response</w:t>
            </w:r>
          </w:p>
        </w:tc>
      </w:tr>
      <w:tr w:rsidR="00FE4D22" w14:paraId="7FAF18A3" w14:textId="77777777">
        <w:tc>
          <w:tcPr>
            <w:tcW w:w="4320" w:type="dxa"/>
          </w:tcPr>
          <w:p w14:paraId="370E1605" w14:textId="77777777" w:rsidR="00FE4D22" w:rsidRDefault="00000000">
            <w:r>
              <w:rPr>
                <w:rFonts w:ascii="Times New Roman" w:eastAsia="Times New Roman" w:hAnsi="Times New Roman"/>
              </w:rPr>
              <w:t>1. GSR signal is weak or unstable.</w:t>
            </w:r>
          </w:p>
        </w:tc>
        <w:tc>
          <w:tcPr>
            <w:tcW w:w="4320" w:type="dxa"/>
          </w:tcPr>
          <w:p w14:paraId="326F9B2E" w14:textId="77777777" w:rsidR="00FE4D22" w:rsidRDefault="00000000">
            <w:r>
              <w:rPr>
                <w:rFonts w:ascii="Times New Roman" w:eastAsia="Times New Roman" w:hAnsi="Times New Roman"/>
              </w:rPr>
              <w:t>1. System applies the child's historical baseline to adjust the reading.</w:t>
            </w:r>
          </w:p>
          <w:p w14:paraId="7EA0F39F" w14:textId="77777777" w:rsidR="00FE4D22" w:rsidRDefault="00000000">
            <w:r>
              <w:rPr>
                <w:rFonts w:ascii="Times New Roman" w:eastAsia="Times New Roman" w:hAnsi="Times New Roman"/>
              </w:rPr>
              <w:t>2. System resumes the typical flow.</w:t>
            </w:r>
          </w:p>
        </w:tc>
      </w:tr>
      <w:tr w:rsidR="00FE4D22" w14:paraId="73FB4145" w14:textId="77777777">
        <w:tc>
          <w:tcPr>
            <w:tcW w:w="8640" w:type="dxa"/>
            <w:gridSpan w:val="2"/>
            <w:shd w:val="clear" w:color="auto" w:fill="F7CBD9"/>
          </w:tcPr>
          <w:p w14:paraId="7B512B68" w14:textId="77777777" w:rsidR="00FE4D22" w:rsidRDefault="00000000">
            <w:r>
              <w:rPr>
                <w:rFonts w:ascii="Times New Roman" w:eastAsia="Times New Roman" w:hAnsi="Times New Roman"/>
                <w:b/>
              </w:rPr>
              <w:t>Exception Flow</w:t>
            </w:r>
          </w:p>
        </w:tc>
      </w:tr>
      <w:tr w:rsidR="00FE4D22" w14:paraId="625ACF89" w14:textId="77777777">
        <w:tc>
          <w:tcPr>
            <w:tcW w:w="4320" w:type="dxa"/>
          </w:tcPr>
          <w:p w14:paraId="0903E416" w14:textId="77777777" w:rsidR="00FE4D22" w:rsidRDefault="00000000">
            <w:r>
              <w:rPr>
                <w:rFonts w:ascii="Times New Roman" w:eastAsia="Times New Roman" w:hAnsi="Times New Roman"/>
                <w:b/>
              </w:rPr>
              <w:t>Flow</w:t>
            </w:r>
          </w:p>
        </w:tc>
        <w:tc>
          <w:tcPr>
            <w:tcW w:w="4320" w:type="dxa"/>
          </w:tcPr>
          <w:p w14:paraId="7551E8BF" w14:textId="77777777" w:rsidR="00FE4D22" w:rsidRDefault="00000000">
            <w:r>
              <w:rPr>
                <w:rFonts w:ascii="Times New Roman" w:eastAsia="Times New Roman" w:hAnsi="Times New Roman"/>
                <w:b/>
              </w:rPr>
              <w:t>Response</w:t>
            </w:r>
          </w:p>
        </w:tc>
      </w:tr>
      <w:tr w:rsidR="00FE4D22" w14:paraId="7632FC3D" w14:textId="77777777">
        <w:tc>
          <w:tcPr>
            <w:tcW w:w="4320" w:type="dxa"/>
          </w:tcPr>
          <w:p w14:paraId="50D8A731" w14:textId="77777777" w:rsidR="00FE4D22" w:rsidRDefault="00000000">
            <w:r>
              <w:rPr>
                <w:rFonts w:ascii="Times New Roman" w:eastAsia="Times New Roman" w:hAnsi="Times New Roman"/>
              </w:rPr>
              <w:t>1. Stress remains persistently high.</w:t>
            </w:r>
          </w:p>
        </w:tc>
        <w:tc>
          <w:tcPr>
            <w:tcW w:w="4320" w:type="dxa"/>
          </w:tcPr>
          <w:p w14:paraId="2292D646" w14:textId="77777777" w:rsidR="00FE4D22" w:rsidRDefault="00000000">
            <w:r>
              <w:rPr>
                <w:rFonts w:ascii="Times New Roman" w:eastAsia="Times New Roman" w:hAnsi="Times New Roman"/>
              </w:rPr>
              <w:t>1. System extends the flow to trigger an alert without waiting for cloud confirmation.</w:t>
            </w:r>
          </w:p>
        </w:tc>
      </w:tr>
    </w:tbl>
    <w:p w14:paraId="1D03B4EF" w14:textId="77777777" w:rsidR="001B5162" w:rsidRDefault="001B5162" w:rsidP="001B5162">
      <w:pPr>
        <w:jc w:val="both"/>
        <w:rPr>
          <w:rFonts w:asciiTheme="majorBidi" w:hAnsiTheme="majorBidi" w:cstheme="majorBidi"/>
          <w:b/>
        </w:rPr>
      </w:pPr>
    </w:p>
    <w:p w14:paraId="32410992" w14:textId="77777777" w:rsidR="001B5162" w:rsidRDefault="001B5162" w:rsidP="001B5162">
      <w:pPr>
        <w:jc w:val="both"/>
        <w:rPr>
          <w:rFonts w:asciiTheme="majorBidi" w:hAnsiTheme="majorBidi" w:cstheme="majorBidi"/>
          <w:b/>
        </w:rPr>
      </w:pPr>
    </w:p>
    <w:p w14:paraId="0418EA3A" w14:textId="77777777" w:rsidR="001B5162" w:rsidRDefault="001B5162" w:rsidP="001B5162">
      <w:pPr>
        <w:jc w:val="both"/>
        <w:rPr>
          <w:rFonts w:asciiTheme="majorBidi" w:hAnsiTheme="majorBidi" w:cstheme="majorBidi"/>
          <w:b/>
        </w:rPr>
      </w:pPr>
    </w:p>
    <w:p w14:paraId="4ADE71C9" w14:textId="77777777" w:rsidR="001B5162" w:rsidRDefault="001B5162" w:rsidP="001B5162">
      <w:pPr>
        <w:jc w:val="both"/>
        <w:rPr>
          <w:rFonts w:asciiTheme="majorBidi" w:hAnsiTheme="majorBidi" w:cstheme="majorBidi"/>
          <w:b/>
        </w:rPr>
      </w:pPr>
    </w:p>
    <w:p w14:paraId="52C00722" w14:textId="77777777" w:rsidR="001B5162" w:rsidRDefault="001B5162" w:rsidP="001B5162">
      <w:pPr>
        <w:jc w:val="both"/>
        <w:rPr>
          <w:rFonts w:asciiTheme="majorBidi" w:hAnsiTheme="majorBidi" w:cstheme="majorBidi"/>
          <w:b/>
        </w:rPr>
      </w:pPr>
    </w:p>
    <w:p w14:paraId="2BDE7866" w14:textId="77777777" w:rsidR="00A8603B" w:rsidRPr="001B5162" w:rsidRDefault="00A8603B" w:rsidP="001B5162">
      <w:pPr>
        <w:jc w:val="both"/>
        <w:rPr>
          <w:rFonts w:asciiTheme="majorBidi" w:hAnsiTheme="majorBidi" w:cstheme="majorBidi"/>
          <w:b/>
        </w:rPr>
      </w:pPr>
      <w:r w:rsidRPr="001B5162">
        <w:rPr>
          <w:rFonts w:asciiTheme="majorBidi" w:hAnsiTheme="majorBidi" w:cstheme="majorBidi"/>
          <w:b/>
        </w:rPr>
        <w:lastRenderedPageBreak/>
        <w:t>Use Case 5: View Live Location and History</w:t>
      </w:r>
    </w:p>
    <w:p w14:paraId="10BD9AC1" w14:textId="77777777" w:rsidR="00A8603B" w:rsidRPr="001B5162" w:rsidRDefault="00A8603B" w:rsidP="001B5162">
      <w:pPr>
        <w:jc w:val="both"/>
        <w:rPr>
          <w:rFonts w:asciiTheme="majorBidi" w:hAnsiTheme="majorBidi" w:cstheme="majorBidi"/>
          <w:b/>
        </w:rPr>
      </w:pPr>
      <w:r w:rsidRPr="001B5162">
        <w:rPr>
          <w:rFonts w:asciiTheme="majorBidi" w:hAnsiTheme="majorBidi" w:cstheme="majorBidi"/>
          <w:b/>
        </w:rPr>
        <w:t>Description:</w:t>
      </w:r>
    </w:p>
    <w:p w14:paraId="54E68C58" w14:textId="77777777" w:rsidR="00A8603B" w:rsidRPr="001B5162" w:rsidRDefault="00A8603B" w:rsidP="001B5162">
      <w:pPr>
        <w:jc w:val="both"/>
        <w:rPr>
          <w:rFonts w:asciiTheme="majorBidi" w:hAnsiTheme="majorBidi" w:cstheme="majorBidi"/>
          <w:bCs/>
        </w:rPr>
      </w:pPr>
      <w:r w:rsidRPr="001B5162">
        <w:rPr>
          <w:rFonts w:asciiTheme="majorBidi" w:hAnsiTheme="majorBidi" w:cstheme="majorBidi"/>
          <w:bCs/>
        </w:rPr>
        <w:t>This use case allows the parent to view the child's current GPS location and movement history on a map within the app.</w:t>
      </w:r>
    </w:p>
    <w:p w14:paraId="2BA2E895" w14:textId="77777777" w:rsidR="00E26F5C" w:rsidRDefault="00000000">
      <w:pPr>
        <w:pStyle w:val="Caption"/>
        <w:jc w:val="center"/>
      </w:pPr>
      <w:r>
        <w:rPr>
          <w:rFonts w:ascii="Times New Roman" w:hAnsi="Times New Roman" w:cs="Times New Roman"/>
          <w:sz w:val="24"/>
          <w:szCs w:val="24"/>
        </w:rPr>
        <w:t xml:space="preserve">Table </w:t>
      </w:r>
      <w:fldSimple w:instr=" SEQ Table \* ARABIC ">
        <w:r w:rsidR="00E26F5C">
          <w:t>3</w:t>
        </w:r>
      </w:fldSimple>
      <w:r>
        <w:rPr>
          <w:rFonts w:ascii="Times New Roman" w:hAnsi="Times New Roman" w:cs="Times New Roman"/>
          <w:sz w:val="24"/>
          <w:szCs w:val="24"/>
        </w:rPr>
        <w:t>: View Live Location and History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14:paraId="0B8A0826" w14:textId="77777777">
        <w:tc>
          <w:tcPr>
            <w:tcW w:w="4320" w:type="dxa"/>
            <w:shd w:val="clear" w:color="auto" w:fill="F7CBD9"/>
          </w:tcPr>
          <w:p w14:paraId="23C16317" w14:textId="77777777" w:rsidR="00FE4D22" w:rsidRDefault="00000000">
            <w:r>
              <w:rPr>
                <w:rFonts w:ascii="Times New Roman" w:eastAsia="Times New Roman" w:hAnsi="Times New Roman"/>
                <w:b/>
              </w:rPr>
              <w:t>Actor Action</w:t>
            </w:r>
          </w:p>
        </w:tc>
        <w:tc>
          <w:tcPr>
            <w:tcW w:w="4320" w:type="dxa"/>
            <w:shd w:val="clear" w:color="auto" w:fill="F7CBD9"/>
          </w:tcPr>
          <w:p w14:paraId="4D031D5B" w14:textId="77777777" w:rsidR="00FE4D22" w:rsidRDefault="00000000">
            <w:r>
              <w:rPr>
                <w:rFonts w:ascii="Times New Roman" w:eastAsia="Times New Roman" w:hAnsi="Times New Roman"/>
                <w:b/>
              </w:rPr>
              <w:t>System Response</w:t>
            </w:r>
          </w:p>
        </w:tc>
      </w:tr>
      <w:tr w:rsidR="00FE4D22" w14:paraId="1C68652F" w14:textId="77777777">
        <w:tc>
          <w:tcPr>
            <w:tcW w:w="8640" w:type="dxa"/>
            <w:gridSpan w:val="2"/>
            <w:shd w:val="clear" w:color="auto" w:fill="F7CBD9"/>
          </w:tcPr>
          <w:p w14:paraId="49675659" w14:textId="77777777" w:rsidR="00FE4D22" w:rsidRDefault="00000000">
            <w:r>
              <w:rPr>
                <w:rFonts w:ascii="Times New Roman" w:eastAsia="Times New Roman" w:hAnsi="Times New Roman"/>
                <w:b/>
              </w:rPr>
              <w:t>Typical Course of Action</w:t>
            </w:r>
          </w:p>
        </w:tc>
      </w:tr>
      <w:tr w:rsidR="00FE4D22" w14:paraId="4CC82A34" w14:textId="77777777">
        <w:tc>
          <w:tcPr>
            <w:tcW w:w="4320" w:type="dxa"/>
          </w:tcPr>
          <w:p w14:paraId="6BFE6F2C" w14:textId="77777777" w:rsidR="00FE4D22" w:rsidRDefault="00000000">
            <w:r>
              <w:rPr>
                <w:rFonts w:ascii="Times New Roman" w:eastAsia="Times New Roman" w:hAnsi="Times New Roman"/>
                <w:b/>
              </w:rPr>
              <w:t>Flow</w:t>
            </w:r>
          </w:p>
        </w:tc>
        <w:tc>
          <w:tcPr>
            <w:tcW w:w="4320" w:type="dxa"/>
          </w:tcPr>
          <w:p w14:paraId="1AFBE68B" w14:textId="77777777" w:rsidR="00FE4D22" w:rsidRDefault="00000000">
            <w:r>
              <w:rPr>
                <w:rFonts w:ascii="Times New Roman" w:eastAsia="Times New Roman" w:hAnsi="Times New Roman"/>
                <w:b/>
              </w:rPr>
              <w:t>Response</w:t>
            </w:r>
          </w:p>
        </w:tc>
      </w:tr>
      <w:tr w:rsidR="00FE4D22" w14:paraId="69F7C835" w14:textId="77777777">
        <w:tc>
          <w:tcPr>
            <w:tcW w:w="4320" w:type="dxa"/>
          </w:tcPr>
          <w:p w14:paraId="3607E036" w14:textId="77777777" w:rsidR="00FE4D22" w:rsidRDefault="00000000">
            <w:r>
              <w:rPr>
                <w:rFonts w:ascii="Times New Roman" w:eastAsia="Times New Roman" w:hAnsi="Times New Roman"/>
              </w:rPr>
              <w:t>1. Parent opens the location tab.</w:t>
            </w:r>
          </w:p>
        </w:tc>
        <w:tc>
          <w:tcPr>
            <w:tcW w:w="4320" w:type="dxa"/>
          </w:tcPr>
          <w:p w14:paraId="673150DB" w14:textId="77777777" w:rsidR="00FE4D22" w:rsidRDefault="00000000">
            <w:r>
              <w:rPr>
                <w:rFonts w:ascii="Times New Roman" w:eastAsia="Times New Roman" w:hAnsi="Times New Roman"/>
              </w:rPr>
              <w:t>1. App requests the latest location data from the cloud.</w:t>
            </w:r>
          </w:p>
        </w:tc>
      </w:tr>
      <w:tr w:rsidR="00FE4D22" w14:paraId="63772743" w14:textId="77777777">
        <w:tc>
          <w:tcPr>
            <w:tcW w:w="4320" w:type="dxa"/>
          </w:tcPr>
          <w:p w14:paraId="61C8939C" w14:textId="77777777" w:rsidR="00FE4D22" w:rsidRDefault="00000000">
            <w:r>
              <w:rPr>
                <w:rFonts w:ascii="Times New Roman" w:eastAsia="Times New Roman" w:hAnsi="Times New Roman"/>
              </w:rPr>
              <w:t>2. NEO-6M GPS module provides coordinates.</w:t>
            </w:r>
          </w:p>
        </w:tc>
        <w:tc>
          <w:tcPr>
            <w:tcW w:w="4320" w:type="dxa"/>
          </w:tcPr>
          <w:p w14:paraId="66D3B943" w14:textId="77777777" w:rsidR="00FE4D22" w:rsidRDefault="00000000">
            <w:r>
              <w:rPr>
                <w:rFonts w:ascii="Times New Roman" w:eastAsia="Times New Roman" w:hAnsi="Times New Roman"/>
              </w:rPr>
              <w:t>1. ESP32 checks the coordinates against the configured geofence.</w:t>
            </w:r>
          </w:p>
        </w:tc>
      </w:tr>
      <w:tr w:rsidR="00FE4D22" w14:paraId="2A92687F" w14:textId="77777777">
        <w:tc>
          <w:tcPr>
            <w:tcW w:w="4320" w:type="dxa"/>
          </w:tcPr>
          <w:p w14:paraId="6D2A3311" w14:textId="77777777" w:rsidR="00FE4D22" w:rsidRDefault="00000000">
            <w:r>
              <w:rPr>
                <w:rFonts w:ascii="Times New Roman" w:eastAsia="Times New Roman" w:hAnsi="Times New Roman"/>
              </w:rPr>
              <w:t>3. Band reports the verified position.</w:t>
            </w:r>
          </w:p>
        </w:tc>
        <w:tc>
          <w:tcPr>
            <w:tcW w:w="4320" w:type="dxa"/>
          </w:tcPr>
          <w:p w14:paraId="06F60B71" w14:textId="77777777" w:rsidR="00FE4D22" w:rsidRDefault="00000000">
            <w:r>
              <w:rPr>
                <w:rFonts w:ascii="Times New Roman" w:eastAsia="Times New Roman" w:hAnsi="Times New Roman"/>
              </w:rPr>
              <w:t>1. System uploads the coordinates to the cloud.</w:t>
            </w:r>
          </w:p>
          <w:p w14:paraId="28218FB2" w14:textId="77777777" w:rsidR="00FE4D22" w:rsidRDefault="00000000">
            <w:r>
              <w:rPr>
                <w:rFonts w:ascii="Times New Roman" w:eastAsia="Times New Roman" w:hAnsi="Times New Roman"/>
              </w:rPr>
              <w:t>2. System updates the map view.</w:t>
            </w:r>
          </w:p>
        </w:tc>
      </w:tr>
      <w:tr w:rsidR="00FE4D22" w14:paraId="4A594AFA" w14:textId="77777777">
        <w:tc>
          <w:tcPr>
            <w:tcW w:w="8640" w:type="dxa"/>
            <w:gridSpan w:val="2"/>
            <w:shd w:val="clear" w:color="auto" w:fill="F7CBD9"/>
          </w:tcPr>
          <w:p w14:paraId="4DBF98E4" w14:textId="77777777" w:rsidR="00FE4D22" w:rsidRDefault="00000000">
            <w:r>
              <w:rPr>
                <w:rFonts w:ascii="Times New Roman" w:eastAsia="Times New Roman" w:hAnsi="Times New Roman"/>
                <w:b/>
              </w:rPr>
              <w:t>Alternative Course of Action</w:t>
            </w:r>
          </w:p>
        </w:tc>
      </w:tr>
      <w:tr w:rsidR="00FE4D22" w14:paraId="7C31D9AA" w14:textId="77777777">
        <w:tc>
          <w:tcPr>
            <w:tcW w:w="4320" w:type="dxa"/>
          </w:tcPr>
          <w:p w14:paraId="5E9E4517" w14:textId="77777777" w:rsidR="00FE4D22" w:rsidRDefault="00000000">
            <w:r>
              <w:rPr>
                <w:rFonts w:ascii="Times New Roman" w:eastAsia="Times New Roman" w:hAnsi="Times New Roman"/>
                <w:b/>
              </w:rPr>
              <w:t>Flow</w:t>
            </w:r>
          </w:p>
        </w:tc>
        <w:tc>
          <w:tcPr>
            <w:tcW w:w="4320" w:type="dxa"/>
          </w:tcPr>
          <w:p w14:paraId="78CD6F40" w14:textId="77777777" w:rsidR="00FE4D22" w:rsidRDefault="00000000">
            <w:r>
              <w:rPr>
                <w:rFonts w:ascii="Times New Roman" w:eastAsia="Times New Roman" w:hAnsi="Times New Roman"/>
                <w:b/>
              </w:rPr>
              <w:t>Response</w:t>
            </w:r>
          </w:p>
        </w:tc>
      </w:tr>
      <w:tr w:rsidR="00FE4D22" w14:paraId="27BFAAD7" w14:textId="77777777">
        <w:tc>
          <w:tcPr>
            <w:tcW w:w="4320" w:type="dxa"/>
          </w:tcPr>
          <w:p w14:paraId="1F7852DC" w14:textId="77777777" w:rsidR="00FE4D22" w:rsidRDefault="00000000">
            <w:r>
              <w:rPr>
                <w:rFonts w:ascii="Times New Roman" w:eastAsia="Times New Roman" w:hAnsi="Times New Roman"/>
              </w:rPr>
              <w:t>1. GPS signal is weak or unavailable.</w:t>
            </w:r>
          </w:p>
        </w:tc>
        <w:tc>
          <w:tcPr>
            <w:tcW w:w="4320" w:type="dxa"/>
          </w:tcPr>
          <w:p w14:paraId="660F7E63" w14:textId="77777777" w:rsidR="00FE4D22" w:rsidRDefault="00000000">
            <w:r>
              <w:rPr>
                <w:rFonts w:ascii="Times New Roman" w:eastAsia="Times New Roman" w:hAnsi="Times New Roman"/>
              </w:rPr>
              <w:t>1. Band falls back to cell-tower-based location.</w:t>
            </w:r>
          </w:p>
          <w:p w14:paraId="7B708C34" w14:textId="77777777" w:rsidR="00FE4D22" w:rsidRDefault="00000000">
            <w:r>
              <w:rPr>
                <w:rFonts w:ascii="Times New Roman" w:eastAsia="Times New Roman" w:hAnsi="Times New Roman"/>
              </w:rPr>
              <w:t>2. System resumes the typical flow with an approximate position.</w:t>
            </w:r>
          </w:p>
        </w:tc>
      </w:tr>
      <w:tr w:rsidR="00FE4D22" w14:paraId="3657051F" w14:textId="77777777">
        <w:tc>
          <w:tcPr>
            <w:tcW w:w="8640" w:type="dxa"/>
            <w:gridSpan w:val="2"/>
            <w:shd w:val="clear" w:color="auto" w:fill="F7CBD9"/>
          </w:tcPr>
          <w:p w14:paraId="7F09CEFF" w14:textId="77777777" w:rsidR="00FE4D22" w:rsidRDefault="00000000">
            <w:r>
              <w:rPr>
                <w:rFonts w:ascii="Times New Roman" w:eastAsia="Times New Roman" w:hAnsi="Times New Roman"/>
                <w:b/>
              </w:rPr>
              <w:t>Exception Flow</w:t>
            </w:r>
          </w:p>
        </w:tc>
      </w:tr>
      <w:tr w:rsidR="00FE4D22" w14:paraId="3D692EEA" w14:textId="77777777">
        <w:tc>
          <w:tcPr>
            <w:tcW w:w="4320" w:type="dxa"/>
          </w:tcPr>
          <w:p w14:paraId="436C5319" w14:textId="77777777" w:rsidR="00FE4D22" w:rsidRDefault="00000000">
            <w:r>
              <w:rPr>
                <w:rFonts w:ascii="Times New Roman" w:eastAsia="Times New Roman" w:hAnsi="Times New Roman"/>
                <w:b/>
              </w:rPr>
              <w:t>Flow</w:t>
            </w:r>
          </w:p>
        </w:tc>
        <w:tc>
          <w:tcPr>
            <w:tcW w:w="4320" w:type="dxa"/>
          </w:tcPr>
          <w:p w14:paraId="2DBCC1F2" w14:textId="77777777" w:rsidR="00FE4D22" w:rsidRDefault="00000000">
            <w:r>
              <w:rPr>
                <w:rFonts w:ascii="Times New Roman" w:eastAsia="Times New Roman" w:hAnsi="Times New Roman"/>
                <w:b/>
              </w:rPr>
              <w:t>Response</w:t>
            </w:r>
          </w:p>
        </w:tc>
      </w:tr>
      <w:tr w:rsidR="00FE4D22" w14:paraId="533C00F6" w14:textId="77777777">
        <w:tc>
          <w:tcPr>
            <w:tcW w:w="4320" w:type="dxa"/>
          </w:tcPr>
          <w:p w14:paraId="0739A439" w14:textId="77777777" w:rsidR="00FE4D22" w:rsidRDefault="00000000">
            <w:r>
              <w:rPr>
                <w:rFonts w:ascii="Times New Roman" w:eastAsia="Times New Roman" w:hAnsi="Times New Roman"/>
              </w:rPr>
              <w:t>1. Location upload fails.</w:t>
            </w:r>
          </w:p>
        </w:tc>
        <w:tc>
          <w:tcPr>
            <w:tcW w:w="4320" w:type="dxa"/>
          </w:tcPr>
          <w:p w14:paraId="495DD0AF" w14:textId="77777777" w:rsidR="00FE4D22" w:rsidRDefault="00000000">
            <w:r>
              <w:rPr>
                <w:rFonts w:ascii="Times New Roman" w:eastAsia="Times New Roman" w:hAnsi="Times New Roman"/>
              </w:rPr>
              <w:t>1. System stores the data locally.</w:t>
            </w:r>
          </w:p>
          <w:p w14:paraId="2F1BA955" w14:textId="77777777" w:rsidR="00FE4D22" w:rsidRDefault="00000000">
            <w:r>
              <w:rPr>
                <w:rFonts w:ascii="Times New Roman" w:eastAsia="Times New Roman" w:hAnsi="Times New Roman"/>
              </w:rPr>
              <w:t>2. System retries the upload once reconnected.</w:t>
            </w:r>
          </w:p>
        </w:tc>
      </w:tr>
    </w:tbl>
    <w:p w14:paraId="3FFDCA77" w14:textId="77777777" w:rsidR="00271E4A" w:rsidRPr="00DA2613" w:rsidRDefault="00271E4A" w:rsidP="00DA2613">
      <w:pPr>
        <w:spacing w:before="240" w:after="240" w:line="360" w:lineRule="auto"/>
        <w:ind w:left="720"/>
        <w:jc w:val="both"/>
        <w:rPr>
          <w:rFonts w:asciiTheme="majorBidi" w:hAnsiTheme="majorBidi" w:cstheme="majorBidi"/>
        </w:rPr>
      </w:pPr>
    </w:p>
    <w:p w14:paraId="064CFCB1" w14:textId="77777777" w:rsidR="00296A94" w:rsidRPr="00DA2613" w:rsidRDefault="00296A94" w:rsidP="00DA2613">
      <w:pPr>
        <w:pStyle w:val="Heading3"/>
        <w:numPr>
          <w:ilvl w:val="1"/>
          <w:numId w:val="11"/>
        </w:numPr>
        <w:spacing w:after="240" w:line="360" w:lineRule="auto"/>
        <w:jc w:val="both"/>
        <w:rPr>
          <w:rFonts w:asciiTheme="majorBidi" w:hAnsiTheme="majorBidi"/>
          <w:b/>
          <w:bCs/>
        </w:rPr>
      </w:pPr>
      <w:bookmarkStart w:id="69" w:name="_Toc233531504"/>
      <w:r w:rsidRPr="00DA2613">
        <w:rPr>
          <w:rFonts w:asciiTheme="majorBidi" w:hAnsiTheme="majorBidi"/>
          <w:b/>
          <w:bCs/>
          <w:color w:val="auto"/>
          <w:sz w:val="24"/>
          <w:szCs w:val="24"/>
        </w:rPr>
        <w:lastRenderedPageBreak/>
        <w:t>Software Architecture Diagram</w:t>
      </w:r>
      <w:bookmarkEnd w:id="69"/>
    </w:p>
    <w:p w14:paraId="5286D463"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70" w:name="_Toc233531505"/>
      <w:r>
        <w:rPr>
          <w:rFonts w:asciiTheme="majorBidi" w:hAnsiTheme="majorBidi"/>
          <w:b/>
          <w:bCs/>
          <w:color w:val="auto"/>
          <w:sz w:val="24"/>
          <w:szCs w:val="24"/>
        </w:rPr>
        <w:t>Architectural Layers</w:t>
      </w:r>
      <w:bookmarkEnd w:id="70"/>
    </w:p>
    <w:p w14:paraId="198EBBC0" w14:textId="77777777" w:rsidR="00271E4A" w:rsidRPr="00DA2613" w:rsidRDefault="00296A94" w:rsidP="00DA2613">
      <w:pPr>
        <w:spacing w:after="240" w:line="360" w:lineRule="auto"/>
        <w:ind w:left="720"/>
        <w:jc w:val="both"/>
        <w:rPr>
          <w:rFonts w:asciiTheme="majorBidi" w:hAnsiTheme="majorBidi" w:cstheme="majorBidi"/>
        </w:rPr>
      </w:pPr>
      <w:r w:rsidRPr="00DA2613">
        <w:rPr>
          <w:rFonts w:asciiTheme="majorBidi" w:hAnsiTheme="majorBidi" w:cstheme="majorBidi"/>
        </w:rPr>
        <w:t>The AEGIS software architecture decomposes functionality across three primary layers, each encapsulating specific responsibilities and interfacing through well-defined contracts enabling independent development, testing, and maintenance of components.</w:t>
      </w:r>
      <w:r w:rsidR="00271E4A" w:rsidRPr="00DA2613">
        <w:rPr>
          <w:rFonts w:asciiTheme="majorBidi" w:hAnsiTheme="majorBidi" w:cstheme="majorBidi"/>
        </w:rPr>
        <w:t xml:space="preserve"> The architecture diagram details the Edge Layer on the AEGIS Band with ESP32-S3 as main controller handling sensors (MAX30102 for HR/SpO₂, GSR, MLX90614 temp, NEO-6M GPS, SIM800L GSM). It shows data flow to ESP32 for ML processing, power management, and cloud upload.​</w:t>
      </w:r>
    </w:p>
    <w:p w14:paraId="13C569CD" w14:textId="77777777" w:rsidR="00271E4A" w:rsidRPr="00271E4A" w:rsidRDefault="00271E4A" w:rsidP="00DA2613">
      <w:pPr>
        <w:spacing w:after="240" w:line="360" w:lineRule="auto"/>
        <w:ind w:left="720"/>
        <w:jc w:val="both"/>
        <w:rPr>
          <w:rFonts w:asciiTheme="majorBidi" w:hAnsiTheme="majorBidi" w:cstheme="majorBidi"/>
        </w:rPr>
      </w:pPr>
      <w:r w:rsidRPr="00271E4A">
        <w:rPr>
          <w:rFonts w:asciiTheme="majorBidi" w:hAnsiTheme="majorBidi" w:cstheme="majorBidi"/>
        </w:rPr>
        <w:t>This hardware setup enables on-device anomaly detection and SMS alerts, reducing latency in emergencies for child safety wearables.</w:t>
      </w:r>
    </w:p>
    <w:p w14:paraId="1778A807" w14:textId="77777777" w:rsidR="00DA2613" w:rsidRPr="00DA2613" w:rsidRDefault="00DA2613" w:rsidP="00DA2613">
      <w:pPr>
        <w:pStyle w:val="Caption"/>
        <w:ind w:firstLine="720"/>
        <w:rPr>
          <w:rFonts w:asciiTheme="majorBidi" w:hAnsiTheme="majorBidi" w:cstheme="majorBidi"/>
          <w:noProof/>
        </w:rPr>
      </w:pPr>
      <w:bookmarkStart w:id="71" w:name="_Toc222945836"/>
      <w:r>
        <w:t xml:space="preserve">Figure </w:t>
      </w:r>
      <w:fldSimple w:instr=" SEQ Figure \* ARABIC ">
        <w:r w:rsidR="00086558">
          <w:rPr>
            <w:noProof/>
          </w:rPr>
          <w:t>2</w:t>
        </w:r>
      </w:fldSimple>
      <w:r>
        <w:t xml:space="preserve"> Architecture Diagram</w:t>
      </w:r>
      <w:bookmarkEnd w:id="71"/>
    </w:p>
    <w:p w14:paraId="0AD2E41F" w14:textId="77777777" w:rsidR="00DA2613" w:rsidRPr="00DA2613" w:rsidRDefault="00DA2613" w:rsidP="00DA2613">
      <w:pPr>
        <w:spacing w:after="240" w:line="360" w:lineRule="auto"/>
        <w:ind w:left="720"/>
        <w:jc w:val="both"/>
        <w:rPr>
          <w:rFonts w:asciiTheme="majorBidi" w:hAnsiTheme="majorBidi" w:cstheme="majorBidi"/>
        </w:rPr>
      </w:pPr>
      <w:r w:rsidRPr="00DA2613">
        <w:rPr>
          <w:rFonts w:asciiTheme="majorBidi" w:hAnsiTheme="majorBidi" w:cstheme="majorBidi"/>
          <w:noProof/>
        </w:rPr>
        <w:drawing>
          <wp:inline distT="0" distB="0" distL="0" distR="0" wp14:anchorId="48370EBC" wp14:editId="7DE5F906">
            <wp:extent cx="4241165" cy="4031172"/>
            <wp:effectExtent l="0" t="0" r="6985" b="7620"/>
            <wp:docPr id="2137926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676"/>
                    <a:stretch>
                      <a:fillRect/>
                    </a:stretch>
                  </pic:blipFill>
                  <pic:spPr bwMode="auto">
                    <a:xfrm>
                      <a:off x="0" y="0"/>
                      <a:ext cx="4244867" cy="4034691"/>
                    </a:xfrm>
                    <a:prstGeom prst="rect">
                      <a:avLst/>
                    </a:prstGeom>
                    <a:noFill/>
                    <a:ln>
                      <a:noFill/>
                    </a:ln>
                    <a:extLst>
                      <a:ext uri="{53640926-AAD7-44D8-BBD7-CCE9431645EC}">
                        <a14:shadowObscured xmlns:a14="http://schemas.microsoft.com/office/drawing/2010/main"/>
                      </a:ext>
                    </a:extLst>
                  </pic:spPr>
                </pic:pic>
              </a:graphicData>
            </a:graphic>
          </wp:inline>
        </w:drawing>
      </w:r>
    </w:p>
    <w:p w14:paraId="578628FD" w14:textId="77777777" w:rsidR="00296A94" w:rsidRPr="00DA2613" w:rsidRDefault="00296A94" w:rsidP="00DA2613">
      <w:pPr>
        <w:pStyle w:val="Heading3"/>
        <w:numPr>
          <w:ilvl w:val="1"/>
          <w:numId w:val="11"/>
        </w:numPr>
        <w:spacing w:after="240" w:line="360" w:lineRule="auto"/>
        <w:jc w:val="both"/>
        <w:rPr>
          <w:rFonts w:asciiTheme="majorBidi" w:hAnsiTheme="majorBidi"/>
          <w:b/>
          <w:bCs/>
          <w:color w:val="auto"/>
          <w:sz w:val="24"/>
          <w:szCs w:val="24"/>
        </w:rPr>
      </w:pPr>
      <w:bookmarkStart w:id="72" w:name="_Toc233531506"/>
      <w:r w:rsidRPr="00DA2613">
        <w:rPr>
          <w:rFonts w:asciiTheme="majorBidi" w:hAnsiTheme="majorBidi"/>
          <w:b/>
          <w:bCs/>
          <w:color w:val="auto"/>
          <w:sz w:val="24"/>
          <w:szCs w:val="24"/>
        </w:rPr>
        <w:lastRenderedPageBreak/>
        <w:t>Entity Relationship Diagram and Database Design</w:t>
      </w:r>
      <w:bookmarkEnd w:id="72"/>
    </w:p>
    <w:p w14:paraId="50DF66CC"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The Entity Relationship Diagram (ERD) of the </w:t>
      </w:r>
      <w:r w:rsidRPr="00281FC0">
        <w:rPr>
          <w:rFonts w:asciiTheme="majorBidi" w:hAnsiTheme="majorBidi" w:cstheme="majorBidi"/>
          <w:b/>
          <w:bCs/>
        </w:rPr>
        <w:t>AEGIS system</w:t>
      </w:r>
      <w:r w:rsidRPr="00281FC0">
        <w:rPr>
          <w:rFonts w:asciiTheme="majorBidi" w:hAnsiTheme="majorBidi" w:cstheme="majorBidi"/>
        </w:rPr>
        <w:t xml:space="preserve"> represents the database structure designed to monitor children’s health and safety using the AEGIS smart band. The system connects parents, children, wearable devices, health data, location tracking, alerts, and geofencing into an integrated monitoring framework.</w:t>
      </w:r>
    </w:p>
    <w:p w14:paraId="257787BD"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The diagram defines the entities, their attributes, and the relationships among them.</w:t>
      </w:r>
    </w:p>
    <w:p w14:paraId="759F1926" w14:textId="77777777" w:rsidR="00281FC0" w:rsidRPr="00281FC0" w:rsidRDefault="00281FC0" w:rsidP="00DA2613">
      <w:pPr>
        <w:ind w:left="360" w:firstLine="360"/>
        <w:jc w:val="both"/>
        <w:rPr>
          <w:rFonts w:asciiTheme="majorBidi" w:hAnsiTheme="majorBidi" w:cstheme="majorBidi"/>
          <w:b/>
          <w:bCs/>
        </w:rPr>
      </w:pPr>
      <w:r w:rsidRPr="00281FC0">
        <w:rPr>
          <w:rFonts w:asciiTheme="majorBidi" w:hAnsiTheme="majorBidi" w:cstheme="majorBidi"/>
          <w:b/>
          <w:bCs/>
        </w:rPr>
        <w:t>Entities and Their Attributes</w:t>
      </w:r>
    </w:p>
    <w:p w14:paraId="7394CF8C" w14:textId="77777777" w:rsidR="00281FC0" w:rsidRPr="00281FC0" w:rsidRDefault="00281FC0" w:rsidP="00DA2613">
      <w:pPr>
        <w:ind w:left="720"/>
        <w:jc w:val="both"/>
        <w:rPr>
          <w:rFonts w:asciiTheme="majorBidi" w:hAnsiTheme="majorBidi" w:cstheme="majorBidi"/>
          <w:b/>
          <w:bCs/>
        </w:rPr>
      </w:pPr>
      <w:r w:rsidRPr="00281FC0">
        <w:rPr>
          <w:rFonts w:asciiTheme="majorBidi" w:hAnsiTheme="majorBidi" w:cstheme="majorBidi"/>
          <w:b/>
          <w:bCs/>
        </w:rPr>
        <w:t>Parent</w:t>
      </w:r>
    </w:p>
    <w:p w14:paraId="2EEB1ABB"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The </w:t>
      </w:r>
      <w:r w:rsidRPr="00281FC0">
        <w:rPr>
          <w:rFonts w:asciiTheme="majorBidi" w:hAnsiTheme="majorBidi" w:cstheme="majorBidi"/>
          <w:b/>
          <w:bCs/>
        </w:rPr>
        <w:t>Parent</w:t>
      </w:r>
      <w:r w:rsidRPr="00281FC0">
        <w:rPr>
          <w:rFonts w:asciiTheme="majorBidi" w:hAnsiTheme="majorBidi" w:cstheme="majorBidi"/>
        </w:rPr>
        <w:t xml:space="preserve"> entity represents the guardian responsible for monitoring a child.</w:t>
      </w:r>
    </w:p>
    <w:p w14:paraId="0C6D4EEE"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b/>
          <w:bCs/>
        </w:rPr>
        <w:t>Attributes:</w:t>
      </w:r>
    </w:p>
    <w:p w14:paraId="5879AF84"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parent_id</w:t>
      </w:r>
      <w:proofErr w:type="spellEnd"/>
      <w:r w:rsidRPr="00281FC0">
        <w:rPr>
          <w:rFonts w:asciiTheme="majorBidi" w:hAnsiTheme="majorBidi" w:cstheme="majorBidi"/>
        </w:rPr>
        <w:t xml:space="preserve"> (UUID) – Unique identifier for each parent</w:t>
      </w:r>
    </w:p>
    <w:p w14:paraId="4F4F377D"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name (String) – Parent’s full name</w:t>
      </w:r>
    </w:p>
    <w:p w14:paraId="2D109CC4"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phone_number</w:t>
      </w:r>
      <w:proofErr w:type="spellEnd"/>
      <w:r w:rsidRPr="00281FC0">
        <w:rPr>
          <w:rFonts w:asciiTheme="majorBidi" w:hAnsiTheme="majorBidi" w:cstheme="majorBidi"/>
        </w:rPr>
        <w:t xml:space="preserve"> (String) – Contact number</w:t>
      </w:r>
    </w:p>
    <w:p w14:paraId="715AC352"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email (String) – Email address for communication and notifications</w:t>
      </w:r>
    </w:p>
    <w:p w14:paraId="420422DD"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A parent can monitor multiple children.</w:t>
      </w:r>
    </w:p>
    <w:p w14:paraId="33BA5EB7" w14:textId="77777777" w:rsidR="00281FC0" w:rsidRPr="00281FC0" w:rsidRDefault="00281FC0" w:rsidP="00DA2613">
      <w:pPr>
        <w:ind w:left="720"/>
        <w:jc w:val="both"/>
        <w:rPr>
          <w:rFonts w:asciiTheme="majorBidi" w:hAnsiTheme="majorBidi" w:cstheme="majorBidi"/>
          <w:b/>
          <w:bCs/>
        </w:rPr>
      </w:pPr>
      <w:r w:rsidRPr="00281FC0">
        <w:rPr>
          <w:rFonts w:asciiTheme="majorBidi" w:hAnsiTheme="majorBidi" w:cstheme="majorBidi"/>
          <w:b/>
          <w:bCs/>
        </w:rPr>
        <w:t>Child</w:t>
      </w:r>
    </w:p>
    <w:p w14:paraId="0FD05193"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The </w:t>
      </w:r>
      <w:r w:rsidRPr="00281FC0">
        <w:rPr>
          <w:rFonts w:asciiTheme="majorBidi" w:hAnsiTheme="majorBidi" w:cstheme="majorBidi"/>
          <w:b/>
          <w:bCs/>
        </w:rPr>
        <w:t>Child</w:t>
      </w:r>
      <w:r w:rsidRPr="00281FC0">
        <w:rPr>
          <w:rFonts w:asciiTheme="majorBidi" w:hAnsiTheme="majorBidi" w:cstheme="majorBidi"/>
        </w:rPr>
        <w:t xml:space="preserve"> entity represents the child being monitored through the AEGIS system.</w:t>
      </w:r>
    </w:p>
    <w:p w14:paraId="45D625A1"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b/>
          <w:bCs/>
        </w:rPr>
        <w:t>Attributes:</w:t>
      </w:r>
    </w:p>
    <w:p w14:paraId="436E784A"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child_id</w:t>
      </w:r>
      <w:proofErr w:type="spellEnd"/>
      <w:r w:rsidRPr="00281FC0">
        <w:rPr>
          <w:rFonts w:asciiTheme="majorBidi" w:hAnsiTheme="majorBidi" w:cstheme="majorBidi"/>
        </w:rPr>
        <w:t xml:space="preserve"> (UUID) – Unique identifier for each child</w:t>
      </w:r>
    </w:p>
    <w:p w14:paraId="000990D1"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name (String) – Child’s name</w:t>
      </w:r>
    </w:p>
    <w:p w14:paraId="0A0564EA"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age (int) – Age of the child</w:t>
      </w:r>
    </w:p>
    <w:p w14:paraId="0BFD2753"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gender (String) – Gender of the child</w:t>
      </w:r>
    </w:p>
    <w:p w14:paraId="09DA52C6"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Each child is associated with one parent and one AEGIS Band.</w:t>
      </w:r>
    </w:p>
    <w:p w14:paraId="17A61905" w14:textId="77777777" w:rsidR="00281FC0" w:rsidRPr="00281FC0" w:rsidRDefault="00281FC0" w:rsidP="00DA2613">
      <w:pPr>
        <w:ind w:left="720"/>
        <w:jc w:val="both"/>
        <w:rPr>
          <w:rFonts w:asciiTheme="majorBidi" w:hAnsiTheme="majorBidi" w:cstheme="majorBidi"/>
          <w:b/>
          <w:bCs/>
        </w:rPr>
      </w:pPr>
      <w:proofErr w:type="spellStart"/>
      <w:r w:rsidRPr="00281FC0">
        <w:rPr>
          <w:rFonts w:asciiTheme="majorBidi" w:hAnsiTheme="majorBidi" w:cstheme="majorBidi"/>
          <w:b/>
          <w:bCs/>
        </w:rPr>
        <w:t>AEGIS_Band</w:t>
      </w:r>
      <w:proofErr w:type="spellEnd"/>
    </w:p>
    <w:p w14:paraId="5A1A80BE"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The </w:t>
      </w:r>
      <w:proofErr w:type="spellStart"/>
      <w:r w:rsidRPr="00281FC0">
        <w:rPr>
          <w:rFonts w:asciiTheme="majorBidi" w:hAnsiTheme="majorBidi" w:cstheme="majorBidi"/>
          <w:b/>
          <w:bCs/>
        </w:rPr>
        <w:t>AEGIS_Band</w:t>
      </w:r>
      <w:proofErr w:type="spellEnd"/>
      <w:r w:rsidRPr="00281FC0">
        <w:rPr>
          <w:rFonts w:asciiTheme="majorBidi" w:hAnsiTheme="majorBidi" w:cstheme="majorBidi"/>
        </w:rPr>
        <w:t xml:space="preserve"> entity represents the wearable device assigned to a child.</w:t>
      </w:r>
    </w:p>
    <w:p w14:paraId="45C9DBF3" w14:textId="77777777" w:rsidR="00281FC0" w:rsidRPr="00281FC0" w:rsidRDefault="00281FC0" w:rsidP="00DA2613">
      <w:pPr>
        <w:ind w:left="360" w:firstLine="360"/>
        <w:jc w:val="both"/>
        <w:rPr>
          <w:rFonts w:asciiTheme="majorBidi" w:hAnsiTheme="majorBidi" w:cstheme="majorBidi"/>
        </w:rPr>
      </w:pPr>
      <w:r w:rsidRPr="00281FC0">
        <w:rPr>
          <w:rFonts w:asciiTheme="majorBidi" w:hAnsiTheme="majorBidi" w:cstheme="majorBidi"/>
          <w:b/>
          <w:bCs/>
        </w:rPr>
        <w:t>Attributes:</w:t>
      </w:r>
    </w:p>
    <w:p w14:paraId="6C07C241"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device_id</w:t>
      </w:r>
      <w:proofErr w:type="spellEnd"/>
      <w:r w:rsidRPr="00281FC0">
        <w:rPr>
          <w:rFonts w:asciiTheme="majorBidi" w:hAnsiTheme="majorBidi" w:cstheme="majorBidi"/>
        </w:rPr>
        <w:t xml:space="preserve"> (String) – Unique identifier of the device</w:t>
      </w:r>
    </w:p>
    <w:p w14:paraId="00B434AC"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lastRenderedPageBreak/>
        <w:t>firmware_version</w:t>
      </w:r>
      <w:proofErr w:type="spellEnd"/>
      <w:r w:rsidRPr="00281FC0">
        <w:rPr>
          <w:rFonts w:asciiTheme="majorBidi" w:hAnsiTheme="majorBidi" w:cstheme="majorBidi"/>
        </w:rPr>
        <w:t xml:space="preserve"> (String) – Current firmware installed</w:t>
      </w:r>
    </w:p>
    <w:p w14:paraId="1C55641B"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battery_level</w:t>
      </w:r>
      <w:proofErr w:type="spellEnd"/>
      <w:r w:rsidRPr="00281FC0">
        <w:rPr>
          <w:rFonts w:asciiTheme="majorBidi" w:hAnsiTheme="majorBidi" w:cstheme="majorBidi"/>
        </w:rPr>
        <w:t xml:space="preserve"> (int) – Current battery percentage</w:t>
      </w:r>
    </w:p>
    <w:p w14:paraId="12EE2D70"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Each band is worn by exactly one child and is responsible for collecting vital and location data.</w:t>
      </w:r>
    </w:p>
    <w:p w14:paraId="5651E78F" w14:textId="77777777" w:rsidR="00281FC0" w:rsidRPr="00281FC0" w:rsidRDefault="00281FC0" w:rsidP="00DA2613">
      <w:pPr>
        <w:ind w:left="720"/>
        <w:jc w:val="both"/>
        <w:rPr>
          <w:rFonts w:asciiTheme="majorBidi" w:hAnsiTheme="majorBidi" w:cstheme="majorBidi"/>
          <w:b/>
          <w:bCs/>
        </w:rPr>
      </w:pPr>
      <w:proofErr w:type="spellStart"/>
      <w:r w:rsidRPr="00281FC0">
        <w:rPr>
          <w:rFonts w:asciiTheme="majorBidi" w:hAnsiTheme="majorBidi" w:cstheme="majorBidi"/>
          <w:b/>
          <w:bCs/>
        </w:rPr>
        <w:t>Vital_Record</w:t>
      </w:r>
      <w:proofErr w:type="spellEnd"/>
    </w:p>
    <w:p w14:paraId="1F2D2E2F"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The </w:t>
      </w:r>
      <w:proofErr w:type="spellStart"/>
      <w:r w:rsidRPr="00281FC0">
        <w:rPr>
          <w:rFonts w:asciiTheme="majorBidi" w:hAnsiTheme="majorBidi" w:cstheme="majorBidi"/>
          <w:b/>
          <w:bCs/>
        </w:rPr>
        <w:t>Vital_Record</w:t>
      </w:r>
      <w:proofErr w:type="spellEnd"/>
      <w:r w:rsidRPr="00281FC0">
        <w:rPr>
          <w:rFonts w:asciiTheme="majorBidi" w:hAnsiTheme="majorBidi" w:cstheme="majorBidi"/>
        </w:rPr>
        <w:t xml:space="preserve"> entity stores health-related data collected by the AEGIS Band.</w:t>
      </w:r>
    </w:p>
    <w:p w14:paraId="235178F9" w14:textId="77777777" w:rsidR="00281FC0" w:rsidRPr="00281FC0" w:rsidRDefault="00281FC0" w:rsidP="00DA2613">
      <w:pPr>
        <w:ind w:left="360" w:firstLine="360"/>
        <w:jc w:val="both"/>
        <w:rPr>
          <w:rFonts w:asciiTheme="majorBidi" w:hAnsiTheme="majorBidi" w:cstheme="majorBidi"/>
        </w:rPr>
      </w:pPr>
      <w:r w:rsidRPr="00281FC0">
        <w:rPr>
          <w:rFonts w:asciiTheme="majorBidi" w:hAnsiTheme="majorBidi" w:cstheme="majorBidi"/>
          <w:b/>
          <w:bCs/>
        </w:rPr>
        <w:t>Attributes:</w:t>
      </w:r>
    </w:p>
    <w:p w14:paraId="079AAF45"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record_id</w:t>
      </w:r>
      <w:proofErr w:type="spellEnd"/>
      <w:r w:rsidRPr="00281FC0">
        <w:rPr>
          <w:rFonts w:asciiTheme="majorBidi" w:hAnsiTheme="majorBidi" w:cstheme="majorBidi"/>
        </w:rPr>
        <w:t xml:space="preserve"> (UUID) – Unique identifier for each record</w:t>
      </w:r>
    </w:p>
    <w:p w14:paraId="54429021"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timestamp (</w:t>
      </w:r>
      <w:proofErr w:type="spellStart"/>
      <w:r w:rsidRPr="00281FC0">
        <w:rPr>
          <w:rFonts w:asciiTheme="majorBidi" w:hAnsiTheme="majorBidi" w:cstheme="majorBidi"/>
        </w:rPr>
        <w:t>DateTime</w:t>
      </w:r>
      <w:proofErr w:type="spellEnd"/>
      <w:r w:rsidRPr="00281FC0">
        <w:rPr>
          <w:rFonts w:asciiTheme="majorBidi" w:hAnsiTheme="majorBidi" w:cstheme="majorBidi"/>
        </w:rPr>
        <w:t>) – Date and time of recording</w:t>
      </w:r>
    </w:p>
    <w:p w14:paraId="18A02652"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heart_rate</w:t>
      </w:r>
      <w:proofErr w:type="spellEnd"/>
      <w:r w:rsidRPr="00281FC0">
        <w:rPr>
          <w:rFonts w:asciiTheme="majorBidi" w:hAnsiTheme="majorBidi" w:cstheme="majorBidi"/>
        </w:rPr>
        <w:t xml:space="preserve"> (int) – Heart rate measurement</w:t>
      </w:r>
    </w:p>
    <w:p w14:paraId="52EAD395"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spo2 (int) – Blood oxygen level</w:t>
      </w:r>
    </w:p>
    <w:p w14:paraId="15C3D306"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gsr_value</w:t>
      </w:r>
      <w:proofErr w:type="spellEnd"/>
      <w:r w:rsidRPr="00281FC0">
        <w:rPr>
          <w:rFonts w:asciiTheme="majorBidi" w:hAnsiTheme="majorBidi" w:cstheme="majorBidi"/>
        </w:rPr>
        <w:t xml:space="preserve"> (float) – Galvanic Skin Response (stress level indicator)</w:t>
      </w:r>
    </w:p>
    <w:p w14:paraId="14834322"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temperature (float) – Body temperature</w:t>
      </w:r>
    </w:p>
    <w:p w14:paraId="0AB31A70" w14:textId="77777777" w:rsidR="00281FC0" w:rsidRPr="00281FC0" w:rsidRDefault="00281FC0" w:rsidP="00DA2613">
      <w:pPr>
        <w:ind w:left="360" w:firstLine="360"/>
        <w:jc w:val="both"/>
        <w:rPr>
          <w:rFonts w:asciiTheme="majorBidi" w:hAnsiTheme="majorBidi" w:cstheme="majorBidi"/>
        </w:rPr>
      </w:pPr>
      <w:r w:rsidRPr="00281FC0">
        <w:rPr>
          <w:rFonts w:asciiTheme="majorBidi" w:hAnsiTheme="majorBidi" w:cstheme="majorBidi"/>
        </w:rPr>
        <w:t>Each child can generate multiple vital records over time.</w:t>
      </w:r>
    </w:p>
    <w:p w14:paraId="1409FF2D" w14:textId="77777777" w:rsidR="00281FC0" w:rsidRPr="00281FC0" w:rsidRDefault="00281FC0" w:rsidP="00DA2613">
      <w:pPr>
        <w:ind w:left="720"/>
        <w:jc w:val="both"/>
        <w:rPr>
          <w:rFonts w:asciiTheme="majorBidi" w:hAnsiTheme="majorBidi" w:cstheme="majorBidi"/>
          <w:b/>
          <w:bCs/>
        </w:rPr>
      </w:pPr>
      <w:proofErr w:type="spellStart"/>
      <w:r w:rsidRPr="00281FC0">
        <w:rPr>
          <w:rFonts w:asciiTheme="majorBidi" w:hAnsiTheme="majorBidi" w:cstheme="majorBidi"/>
          <w:b/>
          <w:bCs/>
        </w:rPr>
        <w:t>Location_Record</w:t>
      </w:r>
      <w:proofErr w:type="spellEnd"/>
    </w:p>
    <w:p w14:paraId="5E8F1592"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The </w:t>
      </w:r>
      <w:proofErr w:type="spellStart"/>
      <w:r w:rsidRPr="00281FC0">
        <w:rPr>
          <w:rFonts w:asciiTheme="majorBidi" w:hAnsiTheme="majorBidi" w:cstheme="majorBidi"/>
          <w:b/>
          <w:bCs/>
        </w:rPr>
        <w:t>Location_Record</w:t>
      </w:r>
      <w:proofErr w:type="spellEnd"/>
      <w:r w:rsidRPr="00281FC0">
        <w:rPr>
          <w:rFonts w:asciiTheme="majorBidi" w:hAnsiTheme="majorBidi" w:cstheme="majorBidi"/>
        </w:rPr>
        <w:t xml:space="preserve"> entity stores GPS location data of the child.</w:t>
      </w:r>
    </w:p>
    <w:p w14:paraId="323B7308" w14:textId="77777777" w:rsidR="00281FC0" w:rsidRPr="00281FC0" w:rsidRDefault="00281FC0" w:rsidP="00DA2613">
      <w:pPr>
        <w:ind w:left="360" w:firstLine="360"/>
        <w:jc w:val="both"/>
        <w:rPr>
          <w:rFonts w:asciiTheme="majorBidi" w:hAnsiTheme="majorBidi" w:cstheme="majorBidi"/>
        </w:rPr>
      </w:pPr>
      <w:r w:rsidRPr="00281FC0">
        <w:rPr>
          <w:rFonts w:asciiTheme="majorBidi" w:hAnsiTheme="majorBidi" w:cstheme="majorBidi"/>
          <w:b/>
          <w:bCs/>
        </w:rPr>
        <w:t>Attributes:</w:t>
      </w:r>
    </w:p>
    <w:p w14:paraId="2DB8D073"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location_id</w:t>
      </w:r>
      <w:proofErr w:type="spellEnd"/>
      <w:r w:rsidRPr="00281FC0">
        <w:rPr>
          <w:rFonts w:asciiTheme="majorBidi" w:hAnsiTheme="majorBidi" w:cstheme="majorBidi"/>
        </w:rPr>
        <w:t xml:space="preserve"> (UUID) – Unique identifier for each location record</w:t>
      </w:r>
    </w:p>
    <w:p w14:paraId="26219DC0"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timestamp (</w:t>
      </w:r>
      <w:proofErr w:type="spellStart"/>
      <w:r w:rsidRPr="00281FC0">
        <w:rPr>
          <w:rFonts w:asciiTheme="majorBidi" w:hAnsiTheme="majorBidi" w:cstheme="majorBidi"/>
        </w:rPr>
        <w:t>DateTime</w:t>
      </w:r>
      <w:proofErr w:type="spellEnd"/>
      <w:r w:rsidRPr="00281FC0">
        <w:rPr>
          <w:rFonts w:asciiTheme="majorBidi" w:hAnsiTheme="majorBidi" w:cstheme="majorBidi"/>
        </w:rPr>
        <w:t>) – Date and time of location capture</w:t>
      </w:r>
    </w:p>
    <w:p w14:paraId="72AD9DA6"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latitude (double) – Latitude coordinate</w:t>
      </w:r>
    </w:p>
    <w:p w14:paraId="0985CD6A"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longitude (double) – Longitude coordinate</w:t>
      </w:r>
    </w:p>
    <w:p w14:paraId="6D260265" w14:textId="77777777" w:rsidR="00281FC0" w:rsidRPr="00281FC0" w:rsidRDefault="00281FC0" w:rsidP="00DA2613">
      <w:pPr>
        <w:ind w:left="360" w:firstLine="360"/>
        <w:jc w:val="both"/>
        <w:rPr>
          <w:rFonts w:asciiTheme="majorBidi" w:hAnsiTheme="majorBidi" w:cstheme="majorBidi"/>
        </w:rPr>
      </w:pPr>
      <w:r w:rsidRPr="00281FC0">
        <w:rPr>
          <w:rFonts w:asciiTheme="majorBidi" w:hAnsiTheme="majorBidi" w:cstheme="majorBidi"/>
        </w:rPr>
        <w:t>Each child can have multiple location records.</w:t>
      </w:r>
    </w:p>
    <w:p w14:paraId="6636C0F2" w14:textId="77777777" w:rsidR="00281FC0" w:rsidRPr="00281FC0" w:rsidRDefault="00281FC0" w:rsidP="00DA2613">
      <w:pPr>
        <w:ind w:left="720"/>
        <w:jc w:val="both"/>
        <w:rPr>
          <w:rFonts w:asciiTheme="majorBidi" w:hAnsiTheme="majorBidi" w:cstheme="majorBidi"/>
          <w:b/>
          <w:bCs/>
        </w:rPr>
      </w:pPr>
      <w:r w:rsidRPr="00281FC0">
        <w:rPr>
          <w:rFonts w:asciiTheme="majorBidi" w:hAnsiTheme="majorBidi" w:cstheme="majorBidi"/>
          <w:b/>
          <w:bCs/>
        </w:rPr>
        <w:t>Alert</w:t>
      </w:r>
    </w:p>
    <w:p w14:paraId="5D94DF40"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The </w:t>
      </w:r>
      <w:r w:rsidRPr="00281FC0">
        <w:rPr>
          <w:rFonts w:asciiTheme="majorBidi" w:hAnsiTheme="majorBidi" w:cstheme="majorBidi"/>
          <w:b/>
          <w:bCs/>
        </w:rPr>
        <w:t>Alert</w:t>
      </w:r>
      <w:r w:rsidRPr="00281FC0">
        <w:rPr>
          <w:rFonts w:asciiTheme="majorBidi" w:hAnsiTheme="majorBidi" w:cstheme="majorBidi"/>
        </w:rPr>
        <w:t xml:space="preserve"> entity represents emergency or abnormal condition notifications generated by the system.</w:t>
      </w:r>
    </w:p>
    <w:p w14:paraId="33458433" w14:textId="77777777" w:rsidR="00281FC0" w:rsidRPr="00281FC0" w:rsidRDefault="00281FC0" w:rsidP="00DA2613">
      <w:pPr>
        <w:ind w:left="360" w:firstLine="360"/>
        <w:jc w:val="both"/>
        <w:rPr>
          <w:rFonts w:asciiTheme="majorBidi" w:hAnsiTheme="majorBidi" w:cstheme="majorBidi"/>
        </w:rPr>
      </w:pPr>
      <w:r w:rsidRPr="00281FC0">
        <w:rPr>
          <w:rFonts w:asciiTheme="majorBidi" w:hAnsiTheme="majorBidi" w:cstheme="majorBidi"/>
          <w:b/>
          <w:bCs/>
        </w:rPr>
        <w:t>Attributes:</w:t>
      </w:r>
    </w:p>
    <w:p w14:paraId="0CED6C3A"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alert_id</w:t>
      </w:r>
      <w:proofErr w:type="spellEnd"/>
      <w:r w:rsidRPr="00281FC0">
        <w:rPr>
          <w:rFonts w:asciiTheme="majorBidi" w:hAnsiTheme="majorBidi" w:cstheme="majorBidi"/>
        </w:rPr>
        <w:t xml:space="preserve"> (UUID) – Unique identifier for each alert</w:t>
      </w:r>
    </w:p>
    <w:p w14:paraId="0B5D9C6E"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lastRenderedPageBreak/>
        <w:t>alert_type</w:t>
      </w:r>
      <w:proofErr w:type="spellEnd"/>
      <w:r w:rsidRPr="00281FC0">
        <w:rPr>
          <w:rFonts w:asciiTheme="majorBidi" w:hAnsiTheme="majorBidi" w:cstheme="majorBidi"/>
        </w:rPr>
        <w:t xml:space="preserve"> (String) – Type of alert (e.g., abnormal heart rate, geofence breach, low battery)</w:t>
      </w:r>
    </w:p>
    <w:p w14:paraId="2146D3A5"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timestamp (</w:t>
      </w:r>
      <w:proofErr w:type="spellStart"/>
      <w:r w:rsidRPr="00281FC0">
        <w:rPr>
          <w:rFonts w:asciiTheme="majorBidi" w:hAnsiTheme="majorBidi" w:cstheme="majorBidi"/>
        </w:rPr>
        <w:t>DateTime</w:t>
      </w:r>
      <w:proofErr w:type="spellEnd"/>
      <w:r w:rsidRPr="00281FC0">
        <w:rPr>
          <w:rFonts w:asciiTheme="majorBidi" w:hAnsiTheme="majorBidi" w:cstheme="majorBidi"/>
        </w:rPr>
        <w:t>) – Time when alert was generated</w:t>
      </w:r>
    </w:p>
    <w:p w14:paraId="353236CF"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status (String) – Current status (e.g., pending, acknowledged, resolved)</w:t>
      </w:r>
    </w:p>
    <w:p w14:paraId="626D832E"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Alerts are triggered based on abnormal vitals, unsafe location conditions, or other risk factors.</w:t>
      </w:r>
    </w:p>
    <w:p w14:paraId="1E4E6FB4" w14:textId="77777777" w:rsidR="00281FC0" w:rsidRPr="00281FC0" w:rsidRDefault="00281FC0" w:rsidP="00DA2613">
      <w:pPr>
        <w:ind w:left="720"/>
        <w:jc w:val="both"/>
        <w:rPr>
          <w:rFonts w:asciiTheme="majorBidi" w:hAnsiTheme="majorBidi" w:cstheme="majorBidi"/>
          <w:b/>
          <w:bCs/>
        </w:rPr>
      </w:pPr>
      <w:r w:rsidRPr="00281FC0">
        <w:rPr>
          <w:rFonts w:asciiTheme="majorBidi" w:hAnsiTheme="majorBidi" w:cstheme="majorBidi"/>
          <w:b/>
          <w:bCs/>
        </w:rPr>
        <w:t>Geofence</w:t>
      </w:r>
    </w:p>
    <w:p w14:paraId="422006C3" w14:textId="77777777" w:rsidR="00281FC0" w:rsidRPr="00281FC0" w:rsidRDefault="00281FC0" w:rsidP="00DA2613">
      <w:pPr>
        <w:ind w:left="360" w:firstLine="360"/>
        <w:jc w:val="both"/>
        <w:rPr>
          <w:rFonts w:asciiTheme="majorBidi" w:hAnsiTheme="majorBidi" w:cstheme="majorBidi"/>
        </w:rPr>
      </w:pPr>
      <w:r w:rsidRPr="00281FC0">
        <w:rPr>
          <w:rFonts w:asciiTheme="majorBidi" w:hAnsiTheme="majorBidi" w:cstheme="majorBidi"/>
        </w:rPr>
        <w:t>The Geofence entity defines a virtual boundary assigned to a child.</w:t>
      </w:r>
    </w:p>
    <w:p w14:paraId="61B02D6C" w14:textId="77777777" w:rsidR="00281FC0" w:rsidRPr="00281FC0" w:rsidRDefault="00281FC0" w:rsidP="00DA2613">
      <w:pPr>
        <w:ind w:left="360" w:firstLine="360"/>
        <w:jc w:val="both"/>
        <w:rPr>
          <w:rFonts w:asciiTheme="majorBidi" w:hAnsiTheme="majorBidi" w:cstheme="majorBidi"/>
        </w:rPr>
      </w:pPr>
      <w:r w:rsidRPr="00281FC0">
        <w:rPr>
          <w:rFonts w:asciiTheme="majorBidi" w:hAnsiTheme="majorBidi" w:cstheme="majorBidi"/>
        </w:rPr>
        <w:t>Attributes:</w:t>
      </w:r>
    </w:p>
    <w:p w14:paraId="3ECB661F"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geofence_id</w:t>
      </w:r>
      <w:proofErr w:type="spellEnd"/>
      <w:r w:rsidRPr="00281FC0">
        <w:rPr>
          <w:rFonts w:asciiTheme="majorBidi" w:hAnsiTheme="majorBidi" w:cstheme="majorBidi"/>
        </w:rPr>
        <w:t xml:space="preserve"> (UUID) – Unique identifier</w:t>
      </w:r>
    </w:p>
    <w:p w14:paraId="1C197D98"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center_lat</w:t>
      </w:r>
      <w:proofErr w:type="spellEnd"/>
      <w:r w:rsidRPr="00281FC0">
        <w:rPr>
          <w:rFonts w:asciiTheme="majorBidi" w:hAnsiTheme="majorBidi" w:cstheme="majorBidi"/>
        </w:rPr>
        <w:t xml:space="preserve"> (double) – Center latitude of the geofence</w:t>
      </w:r>
    </w:p>
    <w:p w14:paraId="18F3EAE4"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center_lng</w:t>
      </w:r>
      <w:proofErr w:type="spellEnd"/>
      <w:r w:rsidRPr="00281FC0">
        <w:rPr>
          <w:rFonts w:asciiTheme="majorBidi" w:hAnsiTheme="majorBidi" w:cstheme="majorBidi"/>
        </w:rPr>
        <w:t xml:space="preserve"> (double) – Center longitude</w:t>
      </w:r>
    </w:p>
    <w:p w14:paraId="6086E8EB"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radius (double) – Radius of the safe zone</w:t>
      </w:r>
    </w:p>
    <w:p w14:paraId="32A27323"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Each child is assigned one geofence that defines their safe movement boundary.</w:t>
      </w:r>
    </w:p>
    <w:p w14:paraId="1D27D18B"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Relationships Between Entities</w:t>
      </w:r>
    </w:p>
    <w:p w14:paraId="1B9E9472"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Parent–Child Relationship</w:t>
      </w:r>
    </w:p>
    <w:p w14:paraId="2DB18FD0"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A Parent can monitor multiple children.</w:t>
      </w:r>
    </w:p>
    <w:p w14:paraId="0FE6F376"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Each Child is associated with exactly one parent.</w:t>
      </w:r>
    </w:p>
    <w:p w14:paraId="2A16A1A1"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Relationship type: One-to-Many (1:N)</w:t>
      </w:r>
    </w:p>
    <w:p w14:paraId="414353F6"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Child–</w:t>
      </w:r>
      <w:proofErr w:type="spellStart"/>
      <w:r w:rsidRPr="00281FC0">
        <w:rPr>
          <w:rFonts w:asciiTheme="majorBidi" w:hAnsiTheme="majorBidi" w:cstheme="majorBidi"/>
        </w:rPr>
        <w:t>AEGIS_Band</w:t>
      </w:r>
      <w:proofErr w:type="spellEnd"/>
      <w:r w:rsidRPr="00281FC0">
        <w:rPr>
          <w:rFonts w:asciiTheme="majorBidi" w:hAnsiTheme="majorBidi" w:cstheme="majorBidi"/>
        </w:rPr>
        <w:t xml:space="preserve"> Relationship</w:t>
      </w:r>
    </w:p>
    <w:p w14:paraId="4EF8E03B"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Each Child wears exactly one AEGIS Band.</w:t>
      </w:r>
    </w:p>
    <w:p w14:paraId="3CBF056F"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Each </w:t>
      </w:r>
      <w:proofErr w:type="spellStart"/>
      <w:r w:rsidRPr="00281FC0">
        <w:rPr>
          <w:rFonts w:asciiTheme="majorBidi" w:hAnsiTheme="majorBidi" w:cstheme="majorBidi"/>
        </w:rPr>
        <w:t>AEGIS_Band</w:t>
      </w:r>
      <w:proofErr w:type="spellEnd"/>
      <w:r w:rsidRPr="00281FC0">
        <w:rPr>
          <w:rFonts w:asciiTheme="majorBidi" w:hAnsiTheme="majorBidi" w:cstheme="majorBidi"/>
        </w:rPr>
        <w:t xml:space="preserve"> is assigned to exactly one child.</w:t>
      </w:r>
    </w:p>
    <w:p w14:paraId="0740508A"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Relationship type: One-to-One (1:1)</w:t>
      </w:r>
    </w:p>
    <w:p w14:paraId="495E701C"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Child–</w:t>
      </w:r>
      <w:proofErr w:type="spellStart"/>
      <w:r w:rsidRPr="00281FC0">
        <w:rPr>
          <w:rFonts w:asciiTheme="majorBidi" w:hAnsiTheme="majorBidi" w:cstheme="majorBidi"/>
        </w:rPr>
        <w:t>Vital_Record</w:t>
      </w:r>
      <w:proofErr w:type="spellEnd"/>
      <w:r w:rsidRPr="00281FC0">
        <w:rPr>
          <w:rFonts w:asciiTheme="majorBidi" w:hAnsiTheme="majorBidi" w:cstheme="majorBidi"/>
        </w:rPr>
        <w:t xml:space="preserve"> Relationship</w:t>
      </w:r>
    </w:p>
    <w:p w14:paraId="46FFC1EE"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A Child can generate multiple vital records over time.</w:t>
      </w:r>
    </w:p>
    <w:p w14:paraId="5CBFA68B"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Each </w:t>
      </w:r>
      <w:proofErr w:type="spellStart"/>
      <w:r w:rsidRPr="00281FC0">
        <w:rPr>
          <w:rFonts w:asciiTheme="majorBidi" w:hAnsiTheme="majorBidi" w:cstheme="majorBidi"/>
        </w:rPr>
        <w:t>Vital_Record</w:t>
      </w:r>
      <w:proofErr w:type="spellEnd"/>
      <w:r w:rsidRPr="00281FC0">
        <w:rPr>
          <w:rFonts w:asciiTheme="majorBidi" w:hAnsiTheme="majorBidi" w:cstheme="majorBidi"/>
        </w:rPr>
        <w:t xml:space="preserve"> belongs to one child.</w:t>
      </w:r>
    </w:p>
    <w:p w14:paraId="3F650F98"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Relationship type: One-to-Many (1:N)</w:t>
      </w:r>
    </w:p>
    <w:p w14:paraId="2313FFAE"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Child–</w:t>
      </w:r>
      <w:proofErr w:type="spellStart"/>
      <w:r w:rsidRPr="00281FC0">
        <w:rPr>
          <w:rFonts w:asciiTheme="majorBidi" w:hAnsiTheme="majorBidi" w:cstheme="majorBidi"/>
        </w:rPr>
        <w:t>Location_Record</w:t>
      </w:r>
      <w:proofErr w:type="spellEnd"/>
      <w:r w:rsidRPr="00281FC0">
        <w:rPr>
          <w:rFonts w:asciiTheme="majorBidi" w:hAnsiTheme="majorBidi" w:cstheme="majorBidi"/>
        </w:rPr>
        <w:t xml:space="preserve"> Relationship</w:t>
      </w:r>
    </w:p>
    <w:p w14:paraId="5144784C"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lastRenderedPageBreak/>
        <w:t>A Child can have multiple location records.</w:t>
      </w:r>
    </w:p>
    <w:p w14:paraId="4AC7DD64"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Each </w:t>
      </w:r>
      <w:proofErr w:type="spellStart"/>
      <w:r w:rsidRPr="00281FC0">
        <w:rPr>
          <w:rFonts w:asciiTheme="majorBidi" w:hAnsiTheme="majorBidi" w:cstheme="majorBidi"/>
        </w:rPr>
        <w:t>Location_Record</w:t>
      </w:r>
      <w:proofErr w:type="spellEnd"/>
      <w:r w:rsidRPr="00281FC0">
        <w:rPr>
          <w:rFonts w:asciiTheme="majorBidi" w:hAnsiTheme="majorBidi" w:cstheme="majorBidi"/>
        </w:rPr>
        <w:t xml:space="preserve"> corresponds to one child.</w:t>
      </w:r>
    </w:p>
    <w:p w14:paraId="708520BD"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Relationship type: One-to-Many (1:N)</w:t>
      </w:r>
    </w:p>
    <w:p w14:paraId="3E45E394"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Child–Alert Relationship</w:t>
      </w:r>
    </w:p>
    <w:p w14:paraId="1A38746B"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A Child can trigger multiple alerts.</w:t>
      </w:r>
    </w:p>
    <w:p w14:paraId="02D6E393"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Each Alert is associated with one child.</w:t>
      </w:r>
    </w:p>
    <w:p w14:paraId="08E52272"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Relationship type: One-to-Many (1:N)</w:t>
      </w:r>
    </w:p>
    <w:p w14:paraId="5967310D"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AEGIS_Band</w:t>
      </w:r>
      <w:proofErr w:type="spellEnd"/>
      <w:r w:rsidRPr="00281FC0">
        <w:rPr>
          <w:rFonts w:asciiTheme="majorBidi" w:hAnsiTheme="majorBidi" w:cstheme="majorBidi"/>
        </w:rPr>
        <w:t>–Records Relationship</w:t>
      </w:r>
    </w:p>
    <w:p w14:paraId="66D1B50D"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The </w:t>
      </w:r>
      <w:proofErr w:type="spellStart"/>
      <w:r w:rsidRPr="00281FC0">
        <w:rPr>
          <w:rFonts w:asciiTheme="majorBidi" w:hAnsiTheme="majorBidi" w:cstheme="majorBidi"/>
        </w:rPr>
        <w:t>AEGIS_Band</w:t>
      </w:r>
      <w:proofErr w:type="spellEnd"/>
      <w:r w:rsidRPr="00281FC0">
        <w:rPr>
          <w:rFonts w:asciiTheme="majorBidi" w:hAnsiTheme="majorBidi" w:cstheme="majorBidi"/>
        </w:rPr>
        <w:t xml:space="preserve"> collects multiple vital records.</w:t>
      </w:r>
    </w:p>
    <w:p w14:paraId="161B8F83"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The </w:t>
      </w:r>
      <w:proofErr w:type="spellStart"/>
      <w:r w:rsidRPr="00281FC0">
        <w:rPr>
          <w:rFonts w:asciiTheme="majorBidi" w:hAnsiTheme="majorBidi" w:cstheme="majorBidi"/>
        </w:rPr>
        <w:t>AEGIS_Band</w:t>
      </w:r>
      <w:proofErr w:type="spellEnd"/>
      <w:r w:rsidRPr="00281FC0">
        <w:rPr>
          <w:rFonts w:asciiTheme="majorBidi" w:hAnsiTheme="majorBidi" w:cstheme="majorBidi"/>
        </w:rPr>
        <w:t xml:space="preserve"> tracks multiple location records.</w:t>
      </w:r>
    </w:p>
    <w:p w14:paraId="3A5D5B9F"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Relationship type: One-to-Many (1:N)</w:t>
      </w:r>
    </w:p>
    <w:p w14:paraId="2A90C418"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Child–Geofence Relationship</w:t>
      </w:r>
    </w:p>
    <w:p w14:paraId="0EBFA4B0"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Each Child is assigned one geofence.</w:t>
      </w:r>
    </w:p>
    <w:p w14:paraId="691DB0DA"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Each Geofence is assigned to one child.</w:t>
      </w:r>
    </w:p>
    <w:p w14:paraId="33168EE3"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Relationship type: One-to-One (1:1)</w:t>
      </w:r>
    </w:p>
    <w:p w14:paraId="03745F54"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Alert–Parent Relationship</w:t>
      </w:r>
    </w:p>
    <w:p w14:paraId="2279CA39"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Alerts generated for a child notify the associated parent.</w:t>
      </w:r>
    </w:p>
    <w:p w14:paraId="354FA2BB"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Each alert is linked to one parent.</w:t>
      </w:r>
    </w:p>
    <w:p w14:paraId="4B22B859" w14:textId="77777777" w:rsidR="00746915" w:rsidRDefault="00281FC0" w:rsidP="00DA2613">
      <w:pPr>
        <w:ind w:left="720"/>
        <w:jc w:val="both"/>
        <w:rPr>
          <w:rFonts w:asciiTheme="majorBidi" w:hAnsiTheme="majorBidi" w:cstheme="majorBidi"/>
        </w:rPr>
      </w:pPr>
      <w:r w:rsidRPr="00281FC0">
        <w:rPr>
          <w:rFonts w:asciiTheme="majorBidi" w:hAnsiTheme="majorBidi" w:cstheme="majorBidi"/>
        </w:rPr>
        <w:t>Relationship type: Many-to-One (N:1)</w:t>
      </w:r>
    </w:p>
    <w:p w14:paraId="0E071510" w14:textId="77777777" w:rsidR="001B5162" w:rsidRDefault="001B5162" w:rsidP="00DA2613">
      <w:pPr>
        <w:ind w:left="720"/>
        <w:jc w:val="both"/>
        <w:rPr>
          <w:rFonts w:asciiTheme="majorBidi" w:hAnsiTheme="majorBidi" w:cstheme="majorBidi"/>
        </w:rPr>
      </w:pPr>
    </w:p>
    <w:p w14:paraId="40BFBB6A" w14:textId="77777777" w:rsidR="001B5162" w:rsidRDefault="001B5162" w:rsidP="00DA2613">
      <w:pPr>
        <w:ind w:left="720"/>
        <w:jc w:val="both"/>
        <w:rPr>
          <w:rFonts w:asciiTheme="majorBidi" w:hAnsiTheme="majorBidi" w:cstheme="majorBidi"/>
        </w:rPr>
      </w:pPr>
    </w:p>
    <w:p w14:paraId="1685989E" w14:textId="77777777" w:rsidR="001B5162" w:rsidRDefault="001B5162" w:rsidP="00DA2613">
      <w:pPr>
        <w:ind w:left="720"/>
        <w:jc w:val="both"/>
        <w:rPr>
          <w:rFonts w:asciiTheme="majorBidi" w:hAnsiTheme="majorBidi" w:cstheme="majorBidi"/>
        </w:rPr>
      </w:pPr>
    </w:p>
    <w:p w14:paraId="1E3CA756" w14:textId="77777777" w:rsidR="001B5162" w:rsidRDefault="001B5162" w:rsidP="00DA2613">
      <w:pPr>
        <w:ind w:left="720"/>
        <w:jc w:val="both"/>
        <w:rPr>
          <w:rFonts w:asciiTheme="majorBidi" w:hAnsiTheme="majorBidi" w:cstheme="majorBidi"/>
        </w:rPr>
      </w:pPr>
    </w:p>
    <w:p w14:paraId="17EC6217" w14:textId="77777777" w:rsidR="001B5162" w:rsidRDefault="001B5162" w:rsidP="00DA2613">
      <w:pPr>
        <w:ind w:left="720"/>
        <w:jc w:val="both"/>
        <w:rPr>
          <w:rFonts w:asciiTheme="majorBidi" w:hAnsiTheme="majorBidi" w:cstheme="majorBidi"/>
        </w:rPr>
      </w:pPr>
    </w:p>
    <w:p w14:paraId="627BC9A5" w14:textId="77777777" w:rsidR="001B5162" w:rsidRDefault="001B5162" w:rsidP="00DA2613">
      <w:pPr>
        <w:ind w:left="720"/>
        <w:jc w:val="both"/>
        <w:rPr>
          <w:rFonts w:asciiTheme="majorBidi" w:hAnsiTheme="majorBidi" w:cstheme="majorBidi"/>
        </w:rPr>
      </w:pPr>
    </w:p>
    <w:p w14:paraId="41F3AF1C" w14:textId="77777777" w:rsidR="001B5162" w:rsidRDefault="001B5162" w:rsidP="00DA2613">
      <w:pPr>
        <w:ind w:left="720"/>
        <w:jc w:val="both"/>
        <w:rPr>
          <w:rFonts w:asciiTheme="majorBidi" w:hAnsiTheme="majorBidi" w:cstheme="majorBidi"/>
        </w:rPr>
      </w:pPr>
    </w:p>
    <w:p w14:paraId="3C919BCA" w14:textId="77777777" w:rsidR="001B5162" w:rsidRDefault="001B5162" w:rsidP="00DA2613">
      <w:pPr>
        <w:ind w:left="720"/>
        <w:jc w:val="both"/>
        <w:rPr>
          <w:rFonts w:asciiTheme="majorBidi" w:hAnsiTheme="majorBidi" w:cstheme="majorBidi"/>
        </w:rPr>
      </w:pPr>
    </w:p>
    <w:p w14:paraId="39126D53" w14:textId="77777777" w:rsidR="00DA2613" w:rsidRPr="00DA2613" w:rsidRDefault="00DA2613" w:rsidP="00DA2613">
      <w:pPr>
        <w:pStyle w:val="Caption"/>
        <w:ind w:firstLine="720"/>
        <w:rPr>
          <w:rFonts w:asciiTheme="majorBidi" w:hAnsiTheme="majorBidi" w:cstheme="majorBidi"/>
        </w:rPr>
      </w:pPr>
      <w:bookmarkStart w:id="73" w:name="_Toc222945837"/>
      <w:r>
        <w:lastRenderedPageBreak/>
        <w:t xml:space="preserve">Figure </w:t>
      </w:r>
      <w:fldSimple w:instr=" SEQ Figure \* ARABIC ">
        <w:r w:rsidR="00086558">
          <w:rPr>
            <w:noProof/>
          </w:rPr>
          <w:t>3</w:t>
        </w:r>
      </w:fldSimple>
      <w:r>
        <w:t xml:space="preserve"> Entity </w:t>
      </w:r>
      <w:proofErr w:type="spellStart"/>
      <w:r>
        <w:t>Realtionship</w:t>
      </w:r>
      <w:proofErr w:type="spellEnd"/>
      <w:r>
        <w:t xml:space="preserve"> Diagram</w:t>
      </w:r>
      <w:bookmarkEnd w:id="73"/>
    </w:p>
    <w:p w14:paraId="12F8D3EF" w14:textId="77777777" w:rsidR="00DA2613" w:rsidRDefault="00DA2613" w:rsidP="00DA2613">
      <w:pPr>
        <w:ind w:left="720"/>
        <w:jc w:val="both"/>
        <w:rPr>
          <w:rFonts w:asciiTheme="majorBidi" w:hAnsiTheme="majorBidi" w:cstheme="majorBidi"/>
          <w:noProof/>
        </w:rPr>
      </w:pPr>
    </w:p>
    <w:p w14:paraId="6EE735F0" w14:textId="77777777" w:rsidR="00DA2613" w:rsidRPr="00DA2613" w:rsidRDefault="00DA2613" w:rsidP="00DA2613">
      <w:pPr>
        <w:ind w:left="720"/>
        <w:jc w:val="both"/>
        <w:rPr>
          <w:rFonts w:asciiTheme="majorBidi" w:hAnsiTheme="majorBidi" w:cstheme="majorBidi"/>
        </w:rPr>
      </w:pPr>
      <w:r w:rsidRPr="00DA2613">
        <w:rPr>
          <w:rFonts w:asciiTheme="majorBidi" w:hAnsiTheme="majorBidi" w:cstheme="majorBidi"/>
          <w:noProof/>
        </w:rPr>
        <w:drawing>
          <wp:inline distT="0" distB="0" distL="0" distR="0" wp14:anchorId="0EC2B355" wp14:editId="24DDD39D">
            <wp:extent cx="4246880" cy="3643202"/>
            <wp:effectExtent l="0" t="0" r="1270" b="0"/>
            <wp:docPr id="968823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14">
                      <a:extLst>
                        <a:ext uri="{28A0092B-C50C-407E-A947-70E740481C1C}">
                          <a14:useLocalDpi xmlns:a14="http://schemas.microsoft.com/office/drawing/2010/main" val="0"/>
                        </a:ext>
                      </a:extLst>
                    </a:blip>
                    <a:srcRect t="4190"/>
                    <a:stretch>
                      <a:fillRect/>
                    </a:stretch>
                  </pic:blipFill>
                  <pic:spPr bwMode="auto">
                    <a:xfrm>
                      <a:off x="0" y="0"/>
                      <a:ext cx="4254653" cy="3649870"/>
                    </a:xfrm>
                    <a:prstGeom prst="rect">
                      <a:avLst/>
                    </a:prstGeom>
                    <a:noFill/>
                    <a:ln>
                      <a:noFill/>
                    </a:ln>
                    <a:extLst>
                      <a:ext uri="{53640926-AAD7-44D8-BBD7-CCE9431645EC}">
                        <a14:shadowObscured xmlns:a14="http://schemas.microsoft.com/office/drawing/2010/main"/>
                      </a:ext>
                    </a:extLst>
                  </pic:spPr>
                </pic:pic>
              </a:graphicData>
            </a:graphic>
          </wp:inline>
        </w:drawing>
      </w:r>
    </w:p>
    <w:p w14:paraId="370D2848" w14:textId="77777777" w:rsidR="00281FC0" w:rsidRPr="00DA2613" w:rsidRDefault="00281FC0" w:rsidP="00DA2613">
      <w:pPr>
        <w:ind w:left="720"/>
        <w:jc w:val="both"/>
        <w:rPr>
          <w:rFonts w:asciiTheme="majorBidi" w:hAnsiTheme="majorBidi" w:cstheme="majorBidi"/>
        </w:rPr>
      </w:pPr>
    </w:p>
    <w:p w14:paraId="0ECF21CF" w14:textId="77777777" w:rsidR="00281FC0" w:rsidRPr="00DA2613" w:rsidRDefault="00281FC0" w:rsidP="00DA2613">
      <w:pPr>
        <w:ind w:left="720"/>
        <w:jc w:val="both"/>
        <w:rPr>
          <w:rFonts w:asciiTheme="majorBidi" w:hAnsiTheme="majorBidi" w:cstheme="majorBidi"/>
        </w:rPr>
      </w:pPr>
    </w:p>
    <w:p w14:paraId="3B50B8E6" w14:textId="77777777" w:rsidR="00155CBB" w:rsidRPr="00DA2613" w:rsidRDefault="00155CBB" w:rsidP="00DA2613">
      <w:pPr>
        <w:keepNext/>
        <w:spacing w:after="120" w:line="360" w:lineRule="auto"/>
        <w:jc w:val="both"/>
        <w:rPr>
          <w:rFonts w:asciiTheme="majorBidi" w:hAnsiTheme="majorBidi" w:cstheme="majorBidi"/>
        </w:rPr>
      </w:pPr>
    </w:p>
    <w:p w14:paraId="22D219F6" w14:textId="77777777" w:rsidR="00281FC0" w:rsidRPr="00DA2613" w:rsidRDefault="00296A94" w:rsidP="00DA2613">
      <w:pPr>
        <w:pStyle w:val="Heading3"/>
        <w:numPr>
          <w:ilvl w:val="1"/>
          <w:numId w:val="11"/>
        </w:numPr>
        <w:spacing w:after="240" w:line="360" w:lineRule="auto"/>
        <w:jc w:val="both"/>
        <w:rPr>
          <w:rFonts w:asciiTheme="majorBidi" w:hAnsiTheme="majorBidi"/>
          <w:b/>
          <w:bCs/>
        </w:rPr>
      </w:pPr>
      <w:bookmarkStart w:id="74" w:name="_Toc233531507"/>
      <w:r w:rsidRPr="00DA2613">
        <w:rPr>
          <w:rFonts w:asciiTheme="majorBidi" w:hAnsiTheme="majorBidi"/>
          <w:b/>
          <w:bCs/>
          <w:color w:val="auto"/>
          <w:sz w:val="24"/>
          <w:szCs w:val="24"/>
        </w:rPr>
        <w:t>Activity Diagram</w:t>
      </w:r>
      <w:bookmarkEnd w:id="74"/>
    </w:p>
    <w:p w14:paraId="713AB400" w14:textId="77777777" w:rsidR="00281FC0" w:rsidRPr="00DA2613" w:rsidRDefault="00281FC0" w:rsidP="00DA2613">
      <w:pPr>
        <w:ind w:left="792"/>
        <w:jc w:val="both"/>
        <w:rPr>
          <w:rFonts w:asciiTheme="majorBidi" w:hAnsiTheme="majorBidi" w:cstheme="majorBidi"/>
        </w:rPr>
      </w:pPr>
      <w:r w:rsidRPr="00DA2613">
        <w:rPr>
          <w:rFonts w:asciiTheme="majorBidi" w:hAnsiTheme="majorBidi" w:cstheme="majorBidi"/>
        </w:rPr>
        <w:t>Starts with :Child wears AEGIS Band; :Band powered ON;. While (Band is Active?) → Yes:</w:t>
      </w:r>
    </w:p>
    <w:p w14:paraId="741868B2" w14:textId="77777777" w:rsidR="00281FC0" w:rsidRPr="00DA2613" w:rsidRDefault="00281FC0" w:rsidP="00DA2613">
      <w:pPr>
        <w:ind w:left="792"/>
        <w:jc w:val="both"/>
        <w:rPr>
          <w:rFonts w:asciiTheme="majorBidi" w:hAnsiTheme="majorBidi" w:cstheme="majorBidi"/>
        </w:rPr>
      </w:pPr>
      <w:r w:rsidRPr="00DA2613">
        <w:rPr>
          <w:rFonts w:asciiTheme="majorBidi" w:hAnsiTheme="majorBidi" w:cstheme="majorBidi"/>
        </w:rPr>
        <w:t>Parallel-</w:t>
      </w:r>
      <w:proofErr w:type="spellStart"/>
      <w:r w:rsidRPr="00DA2613">
        <w:rPr>
          <w:rFonts w:asciiTheme="majorBidi" w:hAnsiTheme="majorBidi" w:cstheme="majorBidi"/>
        </w:rPr>
        <w:t>ish</w:t>
      </w:r>
      <w:proofErr w:type="spellEnd"/>
      <w:r w:rsidRPr="00DA2613">
        <w:rPr>
          <w:rFonts w:asciiTheme="majorBidi" w:hAnsiTheme="majorBidi" w:cstheme="majorBidi"/>
        </w:rPr>
        <w:t>: :Read sensor data (Heart Rate, SpO₂, GSR, Temperature); :Read GPS location;.</w:t>
      </w:r>
    </w:p>
    <w:p w14:paraId="677568E0" w14:textId="77777777" w:rsidR="00281FC0" w:rsidRPr="00DA2613" w:rsidRDefault="00281FC0" w:rsidP="00DA2613">
      <w:pPr>
        <w:ind w:left="792"/>
        <w:jc w:val="both"/>
        <w:rPr>
          <w:rFonts w:asciiTheme="majorBidi" w:hAnsiTheme="majorBidi" w:cstheme="majorBidi"/>
        </w:rPr>
      </w:pPr>
      <w:r w:rsidRPr="00DA2613">
        <w:rPr>
          <w:rFonts w:asciiTheme="majorBidi" w:hAnsiTheme="majorBidi" w:cstheme="majorBidi"/>
        </w:rPr>
        <w:t>:Process data (ESP32-S3); :Run on-device ML model;.</w:t>
      </w:r>
    </w:p>
    <w:p w14:paraId="1E454F17" w14:textId="77777777" w:rsidR="00281FC0" w:rsidRPr="00DA2613" w:rsidRDefault="00281FC0" w:rsidP="00DA2613">
      <w:pPr>
        <w:ind w:left="792"/>
        <w:jc w:val="both"/>
        <w:rPr>
          <w:rFonts w:asciiTheme="majorBidi" w:hAnsiTheme="majorBidi" w:cstheme="majorBidi"/>
        </w:rPr>
      </w:pPr>
      <w:r w:rsidRPr="00DA2613">
        <w:rPr>
          <w:rFonts w:asciiTheme="majorBidi" w:hAnsiTheme="majorBidi" w:cstheme="majorBidi"/>
        </w:rPr>
        <w:t>If (Abnormal vitals or stress detected?) → Yes: :Confirm anomaly via sensor fusion; :Send SMS alert via GSM; :Upload alert data to cloud (if internet);.</w:t>
      </w:r>
    </w:p>
    <w:p w14:paraId="63F7E68B" w14:textId="77777777" w:rsidR="00281FC0" w:rsidRPr="00DA2613" w:rsidRDefault="00281FC0" w:rsidP="00DA2613">
      <w:pPr>
        <w:ind w:left="792"/>
        <w:jc w:val="both"/>
        <w:rPr>
          <w:rFonts w:asciiTheme="majorBidi" w:hAnsiTheme="majorBidi" w:cstheme="majorBidi"/>
        </w:rPr>
      </w:pPr>
      <w:r w:rsidRPr="00DA2613">
        <w:rPr>
          <w:rFonts w:asciiTheme="majorBidi" w:hAnsiTheme="majorBidi" w:cstheme="majorBidi"/>
        </w:rPr>
        <w:t>Else: :Check geofence status; → If (Child outside safe zone?) → Yes: :Send geofence breach SMS alert; :Upload event data to cloud;..</w:t>
      </w:r>
    </w:p>
    <w:p w14:paraId="38543D63" w14:textId="77777777" w:rsidR="00281FC0" w:rsidRPr="00DA2613" w:rsidRDefault="00281FC0" w:rsidP="00DA2613">
      <w:pPr>
        <w:ind w:left="792"/>
        <w:jc w:val="both"/>
        <w:rPr>
          <w:rFonts w:asciiTheme="majorBidi" w:hAnsiTheme="majorBidi" w:cstheme="majorBidi"/>
        </w:rPr>
      </w:pPr>
      <w:r w:rsidRPr="00DA2613">
        <w:rPr>
          <w:rFonts w:asciiTheme="majorBidi" w:hAnsiTheme="majorBidi" w:cstheme="majorBidi"/>
        </w:rPr>
        <w:lastRenderedPageBreak/>
        <w:t>No → :Store normal data locally; (truncated, implies loop back).</w:t>
      </w:r>
    </w:p>
    <w:p w14:paraId="12C3BF1B" w14:textId="77777777" w:rsidR="00281FC0" w:rsidRPr="00DA2613" w:rsidRDefault="00281FC0" w:rsidP="00DA2613">
      <w:pPr>
        <w:ind w:left="792"/>
        <w:jc w:val="both"/>
        <w:rPr>
          <w:rFonts w:asciiTheme="majorBidi" w:hAnsiTheme="majorBidi" w:cstheme="majorBidi"/>
        </w:rPr>
      </w:pPr>
      <w:r w:rsidRPr="00DA2613">
        <w:rPr>
          <w:rFonts w:asciiTheme="majorBidi" w:hAnsiTheme="majorBidi" w:cstheme="majorBidi"/>
        </w:rPr>
        <w:t xml:space="preserve">Decision diamonds, </w:t>
      </w:r>
      <w:proofErr w:type="spellStart"/>
      <w:r w:rsidRPr="00DA2613">
        <w:rPr>
          <w:rFonts w:asciiTheme="majorBidi" w:hAnsiTheme="majorBidi" w:cstheme="majorBidi"/>
        </w:rPr>
        <w:t>swimlane</w:t>
      </w:r>
      <w:proofErr w:type="spellEnd"/>
      <w:r w:rsidRPr="00DA2613">
        <w:rPr>
          <w:rFonts w:asciiTheme="majorBidi" w:hAnsiTheme="majorBidi" w:cstheme="majorBidi"/>
        </w:rPr>
        <w:t xml:space="preserve">-free flow, and notes highlight conditional power-aware actions (e.g., internet-optional upload). This models continuous monitoring with fusion to reduce false positives, akin to ESP32 loops using </w:t>
      </w:r>
      <w:proofErr w:type="spellStart"/>
      <w:r w:rsidRPr="00DA2613">
        <w:rPr>
          <w:rFonts w:asciiTheme="majorBidi" w:hAnsiTheme="majorBidi" w:cstheme="majorBidi"/>
        </w:rPr>
        <w:t>FreeRTOS</w:t>
      </w:r>
      <w:proofErr w:type="spellEnd"/>
      <w:r w:rsidRPr="00DA2613">
        <w:rPr>
          <w:rFonts w:asciiTheme="majorBidi" w:hAnsiTheme="majorBidi" w:cstheme="majorBidi"/>
        </w:rPr>
        <w:t xml:space="preserve"> tasks for sensors/ML, ensuring &lt;1s alert latency.</w:t>
      </w:r>
    </w:p>
    <w:p w14:paraId="7A8734DD"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75" w:name="_Toc233531508"/>
      <w:r>
        <w:rPr>
          <w:rFonts w:asciiTheme="majorBidi" w:hAnsiTheme="majorBidi"/>
          <w:b/>
          <w:bCs/>
          <w:color w:val="auto"/>
          <w:sz w:val="24"/>
          <w:szCs w:val="24"/>
        </w:rPr>
        <w:t>Key Decisions and Flows</w:t>
      </w:r>
      <w:bookmarkEnd w:id="75"/>
    </w:p>
    <w:p w14:paraId="3003FC1F" w14:textId="77777777" w:rsidR="00281FC0" w:rsidRPr="00DA2613" w:rsidRDefault="00281FC0" w:rsidP="00DA2613">
      <w:pPr>
        <w:ind w:left="792"/>
        <w:jc w:val="both"/>
        <w:rPr>
          <w:rFonts w:asciiTheme="majorBidi" w:hAnsiTheme="majorBidi" w:cstheme="majorBidi"/>
        </w:rPr>
      </w:pPr>
      <w:r w:rsidRPr="00DA2613">
        <w:rPr>
          <w:rFonts w:asciiTheme="majorBidi" w:hAnsiTheme="majorBidi" w:cstheme="majorBidi"/>
        </w:rPr>
        <w:t>The while loop and nested ifs capture resilience, with exceptions like low battery implicitly handled via power manager.</w:t>
      </w:r>
    </w:p>
    <w:p w14:paraId="23EBF23A" w14:textId="77777777" w:rsidR="00DA2613" w:rsidRDefault="00DA2613" w:rsidP="00DA2613">
      <w:pPr>
        <w:ind w:left="792"/>
        <w:jc w:val="both"/>
        <w:rPr>
          <w:rFonts w:asciiTheme="majorBidi" w:hAnsiTheme="majorBidi" w:cstheme="majorBidi"/>
          <w:noProof/>
        </w:rPr>
      </w:pPr>
    </w:p>
    <w:p w14:paraId="2DB8610E" w14:textId="77777777" w:rsidR="001470D9" w:rsidRDefault="001470D9" w:rsidP="00DA2613">
      <w:pPr>
        <w:ind w:left="792"/>
        <w:jc w:val="both"/>
        <w:rPr>
          <w:rFonts w:asciiTheme="majorBidi" w:hAnsiTheme="majorBidi" w:cstheme="majorBidi"/>
          <w:noProof/>
        </w:rPr>
      </w:pPr>
    </w:p>
    <w:p w14:paraId="15702297" w14:textId="77777777" w:rsidR="001470D9" w:rsidRDefault="001470D9" w:rsidP="00DA2613">
      <w:pPr>
        <w:ind w:left="792"/>
        <w:jc w:val="both"/>
        <w:rPr>
          <w:rFonts w:asciiTheme="majorBidi" w:hAnsiTheme="majorBidi" w:cstheme="majorBidi"/>
          <w:noProof/>
        </w:rPr>
      </w:pPr>
    </w:p>
    <w:p w14:paraId="09EBBFCB" w14:textId="77777777" w:rsidR="001470D9" w:rsidRDefault="001470D9" w:rsidP="00DA2613">
      <w:pPr>
        <w:ind w:left="792"/>
        <w:jc w:val="both"/>
        <w:rPr>
          <w:rFonts w:asciiTheme="majorBidi" w:hAnsiTheme="majorBidi" w:cstheme="majorBidi"/>
          <w:noProof/>
        </w:rPr>
      </w:pPr>
    </w:p>
    <w:p w14:paraId="3429866B" w14:textId="77777777" w:rsidR="001470D9" w:rsidRDefault="001470D9" w:rsidP="00DA2613">
      <w:pPr>
        <w:ind w:left="792"/>
        <w:jc w:val="both"/>
        <w:rPr>
          <w:rFonts w:asciiTheme="majorBidi" w:hAnsiTheme="majorBidi" w:cstheme="majorBidi"/>
          <w:noProof/>
        </w:rPr>
      </w:pPr>
    </w:p>
    <w:p w14:paraId="38168F23" w14:textId="77777777" w:rsidR="001470D9" w:rsidRDefault="001470D9" w:rsidP="00DA2613">
      <w:pPr>
        <w:ind w:left="792"/>
        <w:jc w:val="both"/>
        <w:rPr>
          <w:rFonts w:asciiTheme="majorBidi" w:hAnsiTheme="majorBidi" w:cstheme="majorBidi"/>
          <w:noProof/>
        </w:rPr>
      </w:pPr>
    </w:p>
    <w:p w14:paraId="547E0A81" w14:textId="77777777" w:rsidR="001470D9" w:rsidRDefault="001470D9" w:rsidP="00DA2613">
      <w:pPr>
        <w:ind w:left="792"/>
        <w:jc w:val="both"/>
        <w:rPr>
          <w:rFonts w:asciiTheme="majorBidi" w:hAnsiTheme="majorBidi" w:cstheme="majorBidi"/>
          <w:noProof/>
        </w:rPr>
      </w:pPr>
    </w:p>
    <w:p w14:paraId="0265DA13" w14:textId="77777777" w:rsidR="001470D9" w:rsidRDefault="001470D9" w:rsidP="00DA2613">
      <w:pPr>
        <w:ind w:left="792"/>
        <w:jc w:val="both"/>
        <w:rPr>
          <w:rFonts w:asciiTheme="majorBidi" w:hAnsiTheme="majorBidi" w:cstheme="majorBidi"/>
          <w:noProof/>
        </w:rPr>
      </w:pPr>
    </w:p>
    <w:p w14:paraId="186BAAE6" w14:textId="77777777" w:rsidR="001470D9" w:rsidRDefault="001470D9" w:rsidP="00DA2613">
      <w:pPr>
        <w:ind w:left="792"/>
        <w:jc w:val="both"/>
        <w:rPr>
          <w:rFonts w:asciiTheme="majorBidi" w:hAnsiTheme="majorBidi" w:cstheme="majorBidi"/>
          <w:noProof/>
        </w:rPr>
      </w:pPr>
    </w:p>
    <w:p w14:paraId="75880289" w14:textId="77777777" w:rsidR="001470D9" w:rsidRDefault="001470D9" w:rsidP="001470D9">
      <w:pPr>
        <w:pStyle w:val="Caption"/>
        <w:ind w:firstLine="720"/>
      </w:pPr>
    </w:p>
    <w:p w14:paraId="7DD62F76" w14:textId="77777777" w:rsidR="001470D9" w:rsidRDefault="001470D9" w:rsidP="001470D9">
      <w:pPr>
        <w:pStyle w:val="Caption"/>
        <w:ind w:firstLine="720"/>
      </w:pPr>
    </w:p>
    <w:p w14:paraId="1CE7BF13" w14:textId="77777777" w:rsidR="001470D9" w:rsidRDefault="001470D9" w:rsidP="001470D9">
      <w:pPr>
        <w:pStyle w:val="Caption"/>
        <w:ind w:firstLine="720"/>
      </w:pPr>
    </w:p>
    <w:p w14:paraId="019A0377" w14:textId="77777777" w:rsidR="001470D9" w:rsidRDefault="001470D9" w:rsidP="001470D9">
      <w:pPr>
        <w:pStyle w:val="Caption"/>
        <w:ind w:firstLine="720"/>
      </w:pPr>
    </w:p>
    <w:p w14:paraId="0C838B41" w14:textId="77777777" w:rsidR="001470D9" w:rsidRDefault="001470D9" w:rsidP="001470D9">
      <w:pPr>
        <w:pStyle w:val="Caption"/>
        <w:ind w:firstLine="720"/>
      </w:pPr>
    </w:p>
    <w:p w14:paraId="2D81F7BC" w14:textId="77777777" w:rsidR="001470D9" w:rsidRDefault="001470D9" w:rsidP="001470D9">
      <w:pPr>
        <w:pStyle w:val="Caption"/>
        <w:ind w:firstLine="720"/>
      </w:pPr>
    </w:p>
    <w:p w14:paraId="6E09B256" w14:textId="77777777" w:rsidR="001470D9" w:rsidRDefault="001470D9" w:rsidP="001470D9">
      <w:pPr>
        <w:pStyle w:val="Caption"/>
        <w:ind w:firstLine="720"/>
      </w:pPr>
    </w:p>
    <w:p w14:paraId="050B76EF" w14:textId="77777777" w:rsidR="001B5162" w:rsidRDefault="001B5162" w:rsidP="001470D9">
      <w:pPr>
        <w:pStyle w:val="Caption"/>
        <w:ind w:firstLine="720"/>
      </w:pPr>
      <w:bookmarkStart w:id="76" w:name="_Toc222945838"/>
    </w:p>
    <w:p w14:paraId="23DE5710" w14:textId="77777777" w:rsidR="001B5162" w:rsidRDefault="001B5162" w:rsidP="001470D9">
      <w:pPr>
        <w:pStyle w:val="Caption"/>
        <w:ind w:firstLine="720"/>
      </w:pPr>
    </w:p>
    <w:p w14:paraId="23BEC90C" w14:textId="77777777" w:rsidR="001B5162" w:rsidRDefault="001B5162" w:rsidP="001470D9">
      <w:pPr>
        <w:pStyle w:val="Caption"/>
        <w:ind w:firstLine="720"/>
      </w:pPr>
    </w:p>
    <w:p w14:paraId="693388BB" w14:textId="77777777" w:rsidR="001B5162" w:rsidRDefault="001B5162" w:rsidP="001470D9">
      <w:pPr>
        <w:pStyle w:val="Caption"/>
        <w:ind w:firstLine="720"/>
      </w:pPr>
    </w:p>
    <w:p w14:paraId="791150B0" w14:textId="77777777" w:rsidR="001B5162" w:rsidRDefault="001B5162" w:rsidP="001470D9">
      <w:pPr>
        <w:pStyle w:val="Caption"/>
        <w:ind w:firstLine="720"/>
      </w:pPr>
    </w:p>
    <w:p w14:paraId="28515937" w14:textId="77777777" w:rsidR="001B5162" w:rsidRDefault="001B5162" w:rsidP="001470D9">
      <w:pPr>
        <w:pStyle w:val="Caption"/>
        <w:ind w:firstLine="720"/>
      </w:pPr>
    </w:p>
    <w:p w14:paraId="53D84E66" w14:textId="77777777" w:rsidR="001470D9" w:rsidRPr="00DA2613" w:rsidRDefault="001470D9" w:rsidP="001470D9">
      <w:pPr>
        <w:pStyle w:val="Caption"/>
        <w:ind w:firstLine="720"/>
        <w:rPr>
          <w:rFonts w:asciiTheme="majorBidi" w:hAnsiTheme="majorBidi" w:cstheme="majorBidi"/>
          <w:noProof/>
        </w:rPr>
      </w:pPr>
      <w:r>
        <w:lastRenderedPageBreak/>
        <w:t xml:space="preserve">Figure </w:t>
      </w:r>
      <w:fldSimple w:instr=" SEQ Figure \* ARABIC ">
        <w:r w:rsidR="00086558">
          <w:rPr>
            <w:noProof/>
          </w:rPr>
          <w:t>4</w:t>
        </w:r>
      </w:fldSimple>
      <w:r>
        <w:t xml:space="preserve"> Activity Diagram</w:t>
      </w:r>
      <w:bookmarkEnd w:id="76"/>
    </w:p>
    <w:p w14:paraId="2C447A78" w14:textId="77777777" w:rsidR="00281FC0" w:rsidRPr="00DA2613" w:rsidRDefault="00DA2613" w:rsidP="00DA2613">
      <w:pPr>
        <w:ind w:left="792"/>
        <w:jc w:val="both"/>
        <w:rPr>
          <w:rFonts w:asciiTheme="majorBidi" w:hAnsiTheme="majorBidi" w:cstheme="majorBidi"/>
        </w:rPr>
      </w:pPr>
      <w:r w:rsidRPr="00DA2613">
        <w:rPr>
          <w:rFonts w:asciiTheme="majorBidi" w:hAnsiTheme="majorBidi" w:cstheme="majorBidi"/>
          <w:noProof/>
        </w:rPr>
        <w:drawing>
          <wp:inline distT="0" distB="0" distL="0" distR="0" wp14:anchorId="57BAA733" wp14:editId="5A2A2F81">
            <wp:extent cx="4260754" cy="6989618"/>
            <wp:effectExtent l="0" t="0" r="6985" b="1905"/>
            <wp:docPr id="737879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5">
                      <a:extLst>
                        <a:ext uri="{28A0092B-C50C-407E-A947-70E740481C1C}">
                          <a14:useLocalDpi xmlns:a14="http://schemas.microsoft.com/office/drawing/2010/main" val="0"/>
                        </a:ext>
                      </a:extLst>
                    </a:blip>
                    <a:srcRect t="4040"/>
                    <a:stretch>
                      <a:fillRect/>
                    </a:stretch>
                  </pic:blipFill>
                  <pic:spPr bwMode="auto">
                    <a:xfrm>
                      <a:off x="0" y="0"/>
                      <a:ext cx="4263675" cy="6994410"/>
                    </a:xfrm>
                    <a:prstGeom prst="rect">
                      <a:avLst/>
                    </a:prstGeom>
                    <a:noFill/>
                    <a:ln>
                      <a:noFill/>
                    </a:ln>
                    <a:extLst>
                      <a:ext uri="{53640926-AAD7-44D8-BBD7-CCE9431645EC}">
                        <a14:shadowObscured xmlns:a14="http://schemas.microsoft.com/office/drawing/2010/main"/>
                      </a:ext>
                    </a:extLst>
                  </pic:spPr>
                </pic:pic>
              </a:graphicData>
            </a:graphic>
          </wp:inline>
        </w:drawing>
      </w:r>
    </w:p>
    <w:p w14:paraId="5A1B1825" w14:textId="77777777" w:rsidR="001470D9" w:rsidRDefault="001470D9" w:rsidP="001470D9">
      <w:pPr>
        <w:pStyle w:val="Heading3"/>
        <w:numPr>
          <w:ilvl w:val="1"/>
          <w:numId w:val="11"/>
        </w:numPr>
        <w:spacing w:after="240" w:line="360" w:lineRule="auto"/>
        <w:jc w:val="both"/>
        <w:rPr>
          <w:rFonts w:asciiTheme="majorBidi" w:hAnsiTheme="majorBidi"/>
          <w:b/>
          <w:bCs/>
          <w:color w:val="auto"/>
          <w:sz w:val="24"/>
          <w:szCs w:val="24"/>
        </w:rPr>
      </w:pPr>
      <w:bookmarkStart w:id="77" w:name="_Toc233531509"/>
      <w:r>
        <w:rPr>
          <w:rFonts w:asciiTheme="majorBidi" w:hAnsiTheme="majorBidi"/>
          <w:b/>
          <w:bCs/>
          <w:color w:val="auto"/>
          <w:sz w:val="24"/>
          <w:szCs w:val="24"/>
        </w:rPr>
        <w:t>Sequence Diagram</w:t>
      </w:r>
      <w:bookmarkEnd w:id="77"/>
    </w:p>
    <w:p w14:paraId="5C7A3961" w14:textId="77777777" w:rsidR="00086558" w:rsidRDefault="00086558" w:rsidP="00086558">
      <w:pPr>
        <w:pStyle w:val="NormalWeb"/>
        <w:ind w:left="360"/>
        <w:jc w:val="both"/>
      </w:pPr>
      <w:r>
        <w:t>The sequence diagram shows how the AEGIS system monitors a child’s health and location and responds in normal and emergency situations.</w:t>
      </w:r>
    </w:p>
    <w:p w14:paraId="57F81454" w14:textId="77777777" w:rsidR="00086558" w:rsidRDefault="00086558" w:rsidP="00086558">
      <w:pPr>
        <w:pStyle w:val="NormalWeb"/>
        <w:ind w:left="360"/>
        <w:jc w:val="both"/>
      </w:pPr>
      <w:r>
        <w:lastRenderedPageBreak/>
        <w:t>When the child wears the AEGIS band, it continuously collects vital signs and location data. The system analyzes this information to check whether the child is safe and within the defined safe zone.</w:t>
      </w:r>
    </w:p>
    <w:p w14:paraId="6330CF67" w14:textId="77777777" w:rsidR="00086558" w:rsidRDefault="00086558" w:rsidP="00086558">
      <w:pPr>
        <w:pStyle w:val="NormalWeb"/>
        <w:ind w:left="360"/>
        <w:jc w:val="both"/>
      </w:pPr>
      <w:r>
        <w:t>If everything is normal, the system sends regular updates to the cloud, and the parent application displays the child’s health status and location.</w:t>
      </w:r>
    </w:p>
    <w:p w14:paraId="62918A0B" w14:textId="77777777" w:rsidR="00086558" w:rsidRDefault="00086558" w:rsidP="00086558">
      <w:pPr>
        <w:pStyle w:val="NormalWeb"/>
        <w:ind w:left="360"/>
        <w:jc w:val="both"/>
      </w:pPr>
      <w:r>
        <w:t>If abnormal vitals are detected or the child leaves the safe zone, the system immediately generates an alert. A notification is sent to the parent, and the alert details are updated in the parent application for quick action.</w:t>
      </w:r>
    </w:p>
    <w:p w14:paraId="0469A9DB" w14:textId="77777777" w:rsidR="00086558" w:rsidRDefault="00086558" w:rsidP="00086558">
      <w:pPr>
        <w:pStyle w:val="NormalWeb"/>
        <w:ind w:left="360"/>
        <w:jc w:val="both"/>
      </w:pPr>
      <w:r>
        <w:t>This ensures continuous monitoring and instant response in case of emergencies.</w:t>
      </w:r>
    </w:p>
    <w:p w14:paraId="64A5F293" w14:textId="77777777" w:rsidR="00086558" w:rsidRDefault="00086558" w:rsidP="00086558">
      <w:pPr>
        <w:pStyle w:val="Caption"/>
        <w:ind w:firstLine="360"/>
      </w:pPr>
      <w:bookmarkStart w:id="78" w:name="_Toc222945839"/>
      <w:r>
        <w:t xml:space="preserve">Figure </w:t>
      </w:r>
      <w:fldSimple w:instr=" SEQ Figure \* ARABIC ">
        <w:r>
          <w:rPr>
            <w:noProof/>
          </w:rPr>
          <w:t>5</w:t>
        </w:r>
      </w:fldSimple>
      <w:r>
        <w:t xml:space="preserve"> Sequence Diagram</w:t>
      </w:r>
      <w:bookmarkEnd w:id="78"/>
    </w:p>
    <w:p w14:paraId="4D57DE33" w14:textId="77777777" w:rsidR="001470D9" w:rsidRPr="00086558" w:rsidRDefault="00086558" w:rsidP="00086558">
      <w:pPr>
        <w:ind w:left="720"/>
      </w:pPr>
      <w:r>
        <w:rPr>
          <w:noProof/>
        </w:rPr>
        <w:drawing>
          <wp:inline distT="0" distB="0" distL="0" distR="0" wp14:anchorId="1F801DA1" wp14:editId="4ED3AAD5">
            <wp:extent cx="5026196" cy="3276600"/>
            <wp:effectExtent l="0" t="0" r="3175" b="0"/>
            <wp:docPr id="788050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6">
                      <a:extLst>
                        <a:ext uri="{28A0092B-C50C-407E-A947-70E740481C1C}">
                          <a14:useLocalDpi xmlns:a14="http://schemas.microsoft.com/office/drawing/2010/main" val="0"/>
                        </a:ext>
                      </a:extLst>
                    </a:blip>
                    <a:srcRect t="4970"/>
                    <a:stretch>
                      <a:fillRect/>
                    </a:stretch>
                  </pic:blipFill>
                  <pic:spPr bwMode="auto">
                    <a:xfrm>
                      <a:off x="0" y="0"/>
                      <a:ext cx="5040394" cy="3285856"/>
                    </a:xfrm>
                    <a:prstGeom prst="rect">
                      <a:avLst/>
                    </a:prstGeom>
                    <a:noFill/>
                    <a:ln>
                      <a:noFill/>
                    </a:ln>
                    <a:extLst>
                      <a:ext uri="{53640926-AAD7-44D8-BBD7-CCE9431645EC}">
                        <a14:shadowObscured xmlns:a14="http://schemas.microsoft.com/office/drawing/2010/main"/>
                      </a:ext>
                    </a:extLst>
                  </pic:spPr>
                </pic:pic>
              </a:graphicData>
            </a:graphic>
          </wp:inline>
        </w:drawing>
      </w:r>
    </w:p>
    <w:p w14:paraId="3EF41A7A" w14:textId="77777777" w:rsidR="00296A94" w:rsidRPr="00DA2613" w:rsidRDefault="00296A94" w:rsidP="00086558">
      <w:pPr>
        <w:pStyle w:val="Heading3"/>
        <w:numPr>
          <w:ilvl w:val="1"/>
          <w:numId w:val="11"/>
        </w:numPr>
        <w:spacing w:after="240" w:line="360" w:lineRule="auto"/>
        <w:jc w:val="both"/>
        <w:rPr>
          <w:rFonts w:asciiTheme="majorBidi" w:hAnsiTheme="majorBidi"/>
          <w:b/>
          <w:bCs/>
        </w:rPr>
      </w:pPr>
      <w:bookmarkStart w:id="79" w:name="_Toc233531510"/>
      <w:r w:rsidRPr="00DA2613">
        <w:rPr>
          <w:rFonts w:asciiTheme="majorBidi" w:hAnsiTheme="majorBidi"/>
          <w:b/>
          <w:bCs/>
          <w:color w:val="auto"/>
          <w:sz w:val="24"/>
          <w:szCs w:val="24"/>
        </w:rPr>
        <w:lastRenderedPageBreak/>
        <w:t>Class Diagram</w:t>
      </w:r>
      <w:bookmarkEnd w:id="79"/>
    </w:p>
    <w:p w14:paraId="35A88CE4" w14:textId="77777777" w:rsidR="00746915" w:rsidRPr="00DA2613" w:rsidRDefault="00746915" w:rsidP="00DA2613">
      <w:pPr>
        <w:keepNext/>
        <w:spacing w:after="120" w:line="360" w:lineRule="auto"/>
        <w:ind w:left="720"/>
        <w:jc w:val="both"/>
        <w:rPr>
          <w:rFonts w:asciiTheme="majorBidi" w:hAnsiTheme="majorBidi" w:cstheme="majorBidi"/>
          <w:b/>
          <w:bCs/>
        </w:rPr>
      </w:pPr>
      <w:r w:rsidRPr="00DA2613">
        <w:rPr>
          <w:rFonts w:asciiTheme="majorBidi" w:hAnsiTheme="majorBidi" w:cstheme="majorBidi"/>
          <w:b/>
          <w:bCs/>
        </w:rPr>
        <w:t>Core Device Classes:</w:t>
      </w:r>
    </w:p>
    <w:p w14:paraId="1E31E71D" w14:textId="77777777" w:rsidR="00746915" w:rsidRPr="00DA2613" w:rsidRDefault="00746915" w:rsidP="00DA2613">
      <w:pPr>
        <w:keepNext/>
        <w:spacing w:after="120" w:line="360" w:lineRule="auto"/>
        <w:ind w:left="720"/>
        <w:jc w:val="both"/>
        <w:rPr>
          <w:rFonts w:asciiTheme="majorBidi" w:hAnsiTheme="majorBidi" w:cstheme="majorBidi"/>
        </w:rPr>
      </w:pPr>
      <w:proofErr w:type="spellStart"/>
      <w:r w:rsidRPr="00DA2613">
        <w:rPr>
          <w:rFonts w:asciiTheme="majorBidi" w:hAnsiTheme="majorBidi" w:cstheme="majorBidi"/>
        </w:rPr>
        <w:t>AEGISBand</w:t>
      </w:r>
      <w:proofErr w:type="spellEnd"/>
      <w:r w:rsidRPr="00DA2613">
        <w:rPr>
          <w:rFonts w:asciiTheme="majorBidi" w:hAnsiTheme="majorBidi" w:cstheme="majorBidi"/>
        </w:rPr>
        <w:t xml:space="preserve"> (composition: </w:t>
      </w:r>
      <w:proofErr w:type="spellStart"/>
      <w:r w:rsidRPr="00DA2613">
        <w:rPr>
          <w:rFonts w:asciiTheme="majorBidi" w:hAnsiTheme="majorBidi" w:cstheme="majorBidi"/>
        </w:rPr>
        <w:t>deviceId</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batteryLevel</w:t>
      </w:r>
      <w:proofErr w:type="spellEnd"/>
      <w:r w:rsidRPr="00DA2613">
        <w:rPr>
          <w:rFonts w:asciiTheme="majorBidi" w:hAnsiTheme="majorBidi" w:cstheme="majorBidi"/>
        </w:rPr>
        <w:t xml:space="preserve">; methods: </w:t>
      </w:r>
      <w:proofErr w:type="spellStart"/>
      <w:r w:rsidRPr="00DA2613">
        <w:rPr>
          <w:rFonts w:asciiTheme="majorBidi" w:hAnsiTheme="majorBidi" w:cstheme="majorBidi"/>
        </w:rPr>
        <w:t>collectSensorData</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runAnomalyDetection</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sendAlert</w:t>
      </w:r>
      <w:proofErr w:type="spellEnd"/>
      <w:r w:rsidRPr="00DA2613">
        <w:rPr>
          <w:rFonts w:asciiTheme="majorBidi" w:hAnsiTheme="majorBidi" w:cstheme="majorBidi"/>
        </w:rPr>
        <w:t>()).</w:t>
      </w:r>
    </w:p>
    <w:p w14:paraId="7B7C06AB" w14:textId="77777777" w:rsidR="00746915" w:rsidRPr="00DA2613" w:rsidRDefault="00746915" w:rsidP="00DA2613">
      <w:pPr>
        <w:keepNext/>
        <w:spacing w:after="120" w:line="360" w:lineRule="auto"/>
        <w:ind w:left="720"/>
        <w:jc w:val="both"/>
        <w:rPr>
          <w:rFonts w:asciiTheme="majorBidi" w:hAnsiTheme="majorBidi" w:cstheme="majorBidi"/>
        </w:rPr>
      </w:pPr>
      <w:r w:rsidRPr="00DA2613">
        <w:rPr>
          <w:rFonts w:asciiTheme="majorBidi" w:hAnsiTheme="majorBidi" w:cstheme="majorBidi"/>
        </w:rPr>
        <w:t>ESP32Controller (</w:t>
      </w:r>
      <w:proofErr w:type="spellStart"/>
      <w:r w:rsidRPr="00DA2613">
        <w:rPr>
          <w:rFonts w:asciiTheme="majorBidi" w:hAnsiTheme="majorBidi" w:cstheme="majorBidi"/>
        </w:rPr>
        <w:t>processSensorData</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runMLModel</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checkGeofence</w:t>
      </w:r>
      <w:proofErr w:type="spellEnd"/>
      <w:r w:rsidRPr="00DA2613">
        <w:rPr>
          <w:rFonts w:asciiTheme="majorBidi" w:hAnsiTheme="majorBidi" w:cstheme="majorBidi"/>
        </w:rPr>
        <w:t>()).</w:t>
      </w:r>
    </w:p>
    <w:p w14:paraId="6018C4BB" w14:textId="77777777" w:rsidR="00746915" w:rsidRPr="00DA2613" w:rsidRDefault="00746915" w:rsidP="00DA2613">
      <w:pPr>
        <w:keepNext/>
        <w:spacing w:after="120" w:line="360" w:lineRule="auto"/>
        <w:ind w:left="720"/>
        <w:jc w:val="both"/>
        <w:rPr>
          <w:rFonts w:asciiTheme="majorBidi" w:hAnsiTheme="majorBidi" w:cstheme="majorBidi"/>
        </w:rPr>
      </w:pPr>
      <w:proofErr w:type="spellStart"/>
      <w:r w:rsidRPr="00DA2613">
        <w:rPr>
          <w:rFonts w:asciiTheme="majorBidi" w:hAnsiTheme="majorBidi" w:cstheme="majorBidi"/>
        </w:rPr>
        <w:t>PowerManager</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monitorBattery</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optimizePowerUsage</w:t>
      </w:r>
      <w:proofErr w:type="spellEnd"/>
      <w:r w:rsidRPr="00DA2613">
        <w:rPr>
          <w:rFonts w:asciiTheme="majorBidi" w:hAnsiTheme="majorBidi" w:cstheme="majorBidi"/>
        </w:rPr>
        <w:t>()).</w:t>
      </w:r>
    </w:p>
    <w:p w14:paraId="31402874" w14:textId="77777777" w:rsidR="00746915" w:rsidRPr="00DA2613" w:rsidRDefault="00746915" w:rsidP="00DA2613">
      <w:pPr>
        <w:keepNext/>
        <w:spacing w:after="120" w:line="360" w:lineRule="auto"/>
        <w:ind w:left="720"/>
        <w:jc w:val="both"/>
        <w:rPr>
          <w:rFonts w:asciiTheme="majorBidi" w:hAnsiTheme="majorBidi" w:cstheme="majorBidi"/>
        </w:rPr>
      </w:pPr>
      <w:r w:rsidRPr="00DA2613">
        <w:rPr>
          <w:rFonts w:asciiTheme="majorBidi" w:hAnsiTheme="majorBidi" w:cstheme="majorBidi"/>
        </w:rPr>
        <w:t>Sensor Hierarchy: Abstract Sensor (</w:t>
      </w:r>
      <w:proofErr w:type="spellStart"/>
      <w:r w:rsidRPr="00DA2613">
        <w:rPr>
          <w:rFonts w:asciiTheme="majorBidi" w:hAnsiTheme="majorBidi" w:cstheme="majorBidi"/>
        </w:rPr>
        <w:t>sensorId</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readValue</w:t>
      </w:r>
      <w:proofErr w:type="spellEnd"/>
      <w:r w:rsidRPr="00DA2613">
        <w:rPr>
          <w:rFonts w:asciiTheme="majorBidi" w:hAnsiTheme="majorBidi" w:cstheme="majorBidi"/>
        </w:rPr>
        <w:t xml:space="preserve">()) with subclasses </w:t>
      </w:r>
      <w:proofErr w:type="spellStart"/>
      <w:r w:rsidRPr="00DA2613">
        <w:rPr>
          <w:rFonts w:asciiTheme="majorBidi" w:hAnsiTheme="majorBidi" w:cstheme="majorBidi"/>
        </w:rPr>
        <w:t>HeartRateSensor</w:t>
      </w:r>
      <w:proofErr w:type="spellEnd"/>
      <w:r w:rsidRPr="00DA2613">
        <w:rPr>
          <w:rFonts w:asciiTheme="majorBidi" w:hAnsiTheme="majorBidi" w:cstheme="majorBidi"/>
        </w:rPr>
        <w:t xml:space="preserve">, SpO2Sensor, </w:t>
      </w:r>
      <w:proofErr w:type="spellStart"/>
      <w:r w:rsidRPr="00DA2613">
        <w:rPr>
          <w:rFonts w:asciiTheme="majorBidi" w:hAnsiTheme="majorBidi" w:cstheme="majorBidi"/>
        </w:rPr>
        <w:t>GSRSensor</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TemperatureSensor</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GPSSensor</w:t>
      </w:r>
      <w:proofErr w:type="spellEnd"/>
      <w:r w:rsidRPr="00DA2613">
        <w:rPr>
          <w:rFonts w:asciiTheme="majorBidi" w:hAnsiTheme="majorBidi" w:cstheme="majorBidi"/>
        </w:rPr>
        <w:t xml:space="preserve"> (inheritance arrows).</w:t>
      </w:r>
    </w:p>
    <w:p w14:paraId="055CC0E9" w14:textId="77777777" w:rsidR="00746915" w:rsidRPr="00DA2613" w:rsidRDefault="00746915" w:rsidP="00DA2613">
      <w:pPr>
        <w:keepNext/>
        <w:spacing w:after="120" w:line="360" w:lineRule="auto"/>
        <w:ind w:left="720"/>
        <w:jc w:val="both"/>
        <w:rPr>
          <w:rFonts w:asciiTheme="majorBidi" w:hAnsiTheme="majorBidi" w:cstheme="majorBidi"/>
        </w:rPr>
      </w:pPr>
      <w:r w:rsidRPr="00DA2613">
        <w:rPr>
          <w:rFonts w:asciiTheme="majorBidi" w:hAnsiTheme="majorBidi" w:cstheme="majorBidi"/>
        </w:rPr>
        <w:t xml:space="preserve">Communication: </w:t>
      </w:r>
      <w:proofErr w:type="spellStart"/>
      <w:r w:rsidRPr="00DA2613">
        <w:rPr>
          <w:rFonts w:asciiTheme="majorBidi" w:hAnsiTheme="majorBidi" w:cstheme="majorBidi"/>
        </w:rPr>
        <w:t>GSMModule</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sendSMS</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CloudConnector</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uploadData</w:t>
      </w:r>
      <w:proofErr w:type="spellEnd"/>
      <w:r w:rsidRPr="00DA2613">
        <w:rPr>
          <w:rFonts w:asciiTheme="majorBidi" w:hAnsiTheme="majorBidi" w:cstheme="majorBidi"/>
        </w:rPr>
        <w:t>()).</w:t>
      </w:r>
    </w:p>
    <w:p w14:paraId="52616B28" w14:textId="77777777" w:rsidR="00746915" w:rsidRPr="00DA2613" w:rsidRDefault="00746915" w:rsidP="00DA2613">
      <w:pPr>
        <w:keepNext/>
        <w:spacing w:after="120" w:line="360" w:lineRule="auto"/>
        <w:ind w:left="720"/>
        <w:jc w:val="both"/>
        <w:rPr>
          <w:rFonts w:asciiTheme="majorBidi" w:hAnsiTheme="majorBidi" w:cstheme="majorBidi"/>
        </w:rPr>
      </w:pPr>
      <w:r w:rsidRPr="00DA2613">
        <w:rPr>
          <w:rFonts w:asciiTheme="majorBidi" w:hAnsiTheme="majorBidi" w:cstheme="majorBidi"/>
        </w:rPr>
        <w:t xml:space="preserve">Cloud/App Layers: </w:t>
      </w:r>
      <w:proofErr w:type="spellStart"/>
      <w:r w:rsidRPr="00DA2613">
        <w:rPr>
          <w:rFonts w:asciiTheme="majorBidi" w:hAnsiTheme="majorBidi" w:cstheme="majorBidi"/>
        </w:rPr>
        <w:t>CloudService</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storeVitals</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analyzePatterns</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triggerNotifications</w:t>
      </w:r>
      <w:proofErr w:type="spellEnd"/>
      <w:r w:rsidRPr="00DA2613">
        <w:rPr>
          <w:rFonts w:asciiTheme="majorBidi" w:hAnsiTheme="majorBidi" w:cstheme="majorBidi"/>
        </w:rPr>
        <w:t xml:space="preserve">()) → </w:t>
      </w:r>
      <w:proofErr w:type="spellStart"/>
      <w:r w:rsidRPr="00DA2613">
        <w:rPr>
          <w:rFonts w:asciiTheme="majorBidi" w:hAnsiTheme="majorBidi" w:cstheme="majorBidi"/>
        </w:rPr>
        <w:t>AlertService</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notifyParent</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ParentApp</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displayVitals</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showAlerts</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configureGeofence</w:t>
      </w:r>
      <w:proofErr w:type="spellEnd"/>
      <w:r w:rsidRPr="00DA2613">
        <w:rPr>
          <w:rFonts w:asciiTheme="majorBidi" w:hAnsiTheme="majorBidi" w:cstheme="majorBidi"/>
        </w:rPr>
        <w:t xml:space="preserve">()) → </w:t>
      </w:r>
      <w:proofErr w:type="spellStart"/>
      <w:r w:rsidRPr="00DA2613">
        <w:rPr>
          <w:rFonts w:asciiTheme="majorBidi" w:hAnsiTheme="majorBidi" w:cstheme="majorBidi"/>
        </w:rPr>
        <w:t>ChildProfile</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childId</w:t>
      </w:r>
      <w:proofErr w:type="spellEnd"/>
      <w:r w:rsidRPr="00DA2613">
        <w:rPr>
          <w:rFonts w:asciiTheme="majorBidi" w:hAnsiTheme="majorBidi" w:cstheme="majorBidi"/>
        </w:rPr>
        <w:t xml:space="preserve">, age, </w:t>
      </w:r>
      <w:proofErr w:type="spellStart"/>
      <w:r w:rsidRPr="00DA2613">
        <w:rPr>
          <w:rFonts w:asciiTheme="majorBidi" w:hAnsiTheme="majorBidi" w:cstheme="majorBidi"/>
        </w:rPr>
        <w:t>baselineVitals</w:t>
      </w:r>
      <w:proofErr w:type="spellEnd"/>
      <w:r w:rsidRPr="00DA2613">
        <w:rPr>
          <w:rFonts w:asciiTheme="majorBidi" w:hAnsiTheme="majorBidi" w:cstheme="majorBidi"/>
        </w:rPr>
        <w:t>).</w:t>
      </w:r>
    </w:p>
    <w:p w14:paraId="7E58C66D" w14:textId="77777777" w:rsidR="00746915" w:rsidRPr="00DA2613" w:rsidRDefault="00746915" w:rsidP="00DA2613">
      <w:pPr>
        <w:keepNext/>
        <w:spacing w:after="120" w:line="360" w:lineRule="auto"/>
        <w:ind w:left="720"/>
        <w:jc w:val="both"/>
        <w:rPr>
          <w:rFonts w:asciiTheme="majorBidi" w:hAnsiTheme="majorBidi" w:cstheme="majorBidi"/>
        </w:rPr>
      </w:pPr>
      <w:r w:rsidRPr="00DA2613">
        <w:rPr>
          <w:rFonts w:asciiTheme="majorBidi" w:hAnsiTheme="majorBidi" w:cstheme="majorBidi"/>
        </w:rPr>
        <w:t xml:space="preserve">Multiplicities (e.g., </w:t>
      </w:r>
      <w:proofErr w:type="spellStart"/>
      <w:r w:rsidRPr="00DA2613">
        <w:rPr>
          <w:rFonts w:asciiTheme="majorBidi" w:hAnsiTheme="majorBidi" w:cstheme="majorBidi"/>
        </w:rPr>
        <w:t>AEGISBand</w:t>
      </w:r>
      <w:proofErr w:type="spellEnd"/>
      <w:r w:rsidRPr="00DA2613">
        <w:rPr>
          <w:rFonts w:asciiTheme="majorBidi" w:hAnsiTheme="majorBidi" w:cstheme="majorBidi"/>
        </w:rPr>
        <w:t xml:space="preserve"> 1 *-- 1 ESP32Controller; 1 -- * Sensor) enforce one-band-per-child with multiple sensors. Dependencies </w:t>
      </w:r>
      <w:r w:rsidRPr="00DA2613">
        <w:rPr>
          <w:rFonts w:asciiTheme="majorBidi" w:hAnsiTheme="majorBidi" w:cstheme="majorBidi"/>
        </w:rPr>
        <w:lastRenderedPageBreak/>
        <w:t>(ESP32Controller→Sensors/GSM/</w:t>
      </w:r>
      <w:proofErr w:type="spellStart"/>
      <w:r w:rsidRPr="00DA2613">
        <w:rPr>
          <w:rFonts w:asciiTheme="majorBidi" w:hAnsiTheme="majorBidi" w:cstheme="majorBidi"/>
        </w:rPr>
        <w:t>CloudConnector</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CloudConnector</w:t>
      </w:r>
      <w:proofErr w:type="spellEnd"/>
      <w:r w:rsidRPr="00DA2613">
        <w:rPr>
          <w:rFonts w:asciiTheme="majorBidi" w:hAnsiTheme="majorBidi" w:cstheme="majorBidi"/>
        </w:rPr>
        <w:t xml:space="preserve"> → </w:t>
      </w:r>
      <w:proofErr w:type="spellStart"/>
      <w:r w:rsidRPr="00DA2613">
        <w:rPr>
          <w:rFonts w:asciiTheme="majorBidi" w:hAnsiTheme="majorBidi" w:cstheme="majorBidi"/>
        </w:rPr>
        <w:t>CloudService</w:t>
      </w:r>
      <w:proofErr w:type="spellEnd"/>
      <w:r w:rsidRPr="00DA2613">
        <w:rPr>
          <w:rFonts w:asciiTheme="majorBidi" w:hAnsiTheme="majorBidi" w:cstheme="majorBidi"/>
        </w:rPr>
        <w:t>) enable fusion logic, while app-cloud links support dashboards.</w:t>
      </w:r>
    </w:p>
    <w:p w14:paraId="2EC14F31" w14:textId="77777777" w:rsidR="00F20EAF" w:rsidRDefault="00746915" w:rsidP="00DA2613">
      <w:pPr>
        <w:keepNext/>
        <w:spacing w:after="120" w:line="360" w:lineRule="auto"/>
        <w:ind w:left="720"/>
        <w:jc w:val="both"/>
        <w:rPr>
          <w:rFonts w:asciiTheme="majorBidi" w:hAnsiTheme="majorBidi" w:cstheme="majorBidi"/>
        </w:rPr>
      </w:pPr>
      <w:r w:rsidRPr="00DA2613">
        <w:rPr>
          <w:rFonts w:asciiTheme="majorBidi" w:hAnsiTheme="majorBidi" w:cstheme="majorBidi"/>
        </w:rPr>
        <w:t xml:space="preserve">This design promotes polymorphism (sensor subclasses), encapsulation (private </w:t>
      </w:r>
      <w:proofErr w:type="spellStart"/>
      <w:r w:rsidRPr="00DA2613">
        <w:rPr>
          <w:rFonts w:asciiTheme="majorBidi" w:hAnsiTheme="majorBidi" w:cstheme="majorBidi"/>
        </w:rPr>
        <w:t>attrs</w:t>
      </w:r>
      <w:proofErr w:type="spellEnd"/>
      <w:r w:rsidRPr="00DA2613">
        <w:rPr>
          <w:rFonts w:asciiTheme="majorBidi" w:hAnsiTheme="majorBidi" w:cstheme="majorBidi"/>
        </w:rPr>
        <w:t>), and loose coupling, ideal for firmware updates in ESP32 IoT devices handling ML inference for stress/HR anomalies</w:t>
      </w:r>
    </w:p>
    <w:p w14:paraId="4907CD90" w14:textId="77777777" w:rsidR="001470D9" w:rsidRPr="00DA2613" w:rsidRDefault="001470D9" w:rsidP="001470D9">
      <w:pPr>
        <w:pStyle w:val="Caption"/>
        <w:ind w:firstLine="720"/>
        <w:rPr>
          <w:rFonts w:asciiTheme="majorBidi" w:hAnsiTheme="majorBidi" w:cstheme="majorBidi"/>
        </w:rPr>
      </w:pPr>
      <w:bookmarkStart w:id="80" w:name="_Toc222945840"/>
      <w:r>
        <w:t xml:space="preserve">Figure </w:t>
      </w:r>
      <w:fldSimple w:instr=" SEQ Figure \* ARABIC ">
        <w:r w:rsidR="00086558">
          <w:rPr>
            <w:noProof/>
          </w:rPr>
          <w:t>6</w:t>
        </w:r>
      </w:fldSimple>
      <w:r>
        <w:t xml:space="preserve"> Class Diagram</w:t>
      </w:r>
      <w:r w:rsidR="00086558">
        <w:rPr>
          <w:noProof/>
        </w:rPr>
        <w:drawing>
          <wp:inline distT="0" distB="0" distL="0" distR="0" wp14:anchorId="540CA5D0" wp14:editId="3CAAC21F">
            <wp:extent cx="4799892" cy="3075305"/>
            <wp:effectExtent l="0" t="0" r="1270" b="0"/>
            <wp:docPr id="11898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722"/>
                    <a:stretch>
                      <a:fillRect/>
                    </a:stretch>
                  </pic:blipFill>
                  <pic:spPr bwMode="auto">
                    <a:xfrm>
                      <a:off x="0" y="0"/>
                      <a:ext cx="4808881" cy="3081065"/>
                    </a:xfrm>
                    <a:prstGeom prst="rect">
                      <a:avLst/>
                    </a:prstGeom>
                    <a:noFill/>
                    <a:ln>
                      <a:noFill/>
                    </a:ln>
                    <a:extLst>
                      <a:ext uri="{53640926-AAD7-44D8-BBD7-CCE9431645EC}">
                        <a14:shadowObscured xmlns:a14="http://schemas.microsoft.com/office/drawing/2010/main"/>
                      </a:ext>
                    </a:extLst>
                  </pic:spPr>
                </pic:pic>
              </a:graphicData>
            </a:graphic>
          </wp:inline>
        </w:drawing>
      </w:r>
      <w:bookmarkEnd w:id="80"/>
    </w:p>
    <w:p w14:paraId="4B65E115" w14:textId="77777777" w:rsidR="001470D9" w:rsidRDefault="001470D9" w:rsidP="00086558">
      <w:pPr>
        <w:keepNext/>
        <w:spacing w:after="120" w:line="360" w:lineRule="auto"/>
        <w:rPr>
          <w:noProof/>
        </w:rPr>
      </w:pPr>
    </w:p>
    <w:p w14:paraId="1E78BF51" w14:textId="77777777" w:rsidR="00281FC0" w:rsidRPr="00281FC0" w:rsidRDefault="00281FC0" w:rsidP="00086558">
      <w:pPr>
        <w:keepNext/>
        <w:spacing w:after="120" w:line="360" w:lineRule="auto"/>
        <w:rPr>
          <w:rFonts w:asciiTheme="majorBidi" w:hAnsiTheme="majorBidi" w:cstheme="majorBidi"/>
        </w:rPr>
      </w:pPr>
    </w:p>
    <w:p w14:paraId="1950545B" w14:textId="77777777" w:rsidR="00296A94" w:rsidRPr="0070000D" w:rsidRDefault="00296A94" w:rsidP="005E4B31">
      <w:pPr>
        <w:pStyle w:val="Heading3"/>
        <w:numPr>
          <w:ilvl w:val="0"/>
          <w:numId w:val="11"/>
        </w:numPr>
        <w:spacing w:after="240" w:line="360" w:lineRule="auto"/>
        <w:rPr>
          <w:rFonts w:asciiTheme="majorBidi" w:hAnsiTheme="majorBidi"/>
          <w:b/>
          <w:bCs/>
          <w:color w:val="auto"/>
        </w:rPr>
      </w:pPr>
      <w:bookmarkStart w:id="81" w:name="_Toc233531511"/>
      <w:r>
        <w:rPr>
          <w:rFonts w:asciiTheme="majorBidi" w:hAnsiTheme="majorBidi"/>
          <w:b/>
          <w:bCs/>
          <w:color w:val="auto"/>
        </w:rPr>
        <w:t>Implementation</w:t>
      </w:r>
      <w:bookmarkEnd w:id="81"/>
    </w:p>
    <w:p w14:paraId="39C0D6F0" w14:textId="77777777" w:rsidR="00296A94" w:rsidRPr="0070000D"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82" w:name="_Toc233531512"/>
      <w:r>
        <w:rPr>
          <w:rFonts w:asciiTheme="majorBidi" w:hAnsiTheme="majorBidi"/>
          <w:b/>
          <w:bCs/>
          <w:color w:val="000000" w:themeColor="text1"/>
          <w:sz w:val="24"/>
          <w:szCs w:val="24"/>
        </w:rPr>
        <w:t>Implementation Overview</w:t>
      </w:r>
      <w:bookmarkEnd w:id="82"/>
    </w:p>
    <w:p w14:paraId="360291A6"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 xml:space="preserve">The previous two chapters set out what AEGIS is supposed to do and how its pieces are meant to fit together; this chapter describes how those pieces were actually built. The work splits into four layers that mirror the architecture from Chapter 4: firmware running on the wearable band, the network logic that moves data off the band, the Firebase backend that stores and forwards it, and the Flutter app a parent actually uses. Each layer was implemented and tested largely on its own before </w:t>
      </w:r>
      <w:r>
        <w:rPr>
          <w:rFonts w:asciiTheme="majorBidi" w:hAnsiTheme="majorBidi" w:cstheme="majorBidi"/>
        </w:rPr>
        <w:lastRenderedPageBreak/>
        <w:t>being wired into the next, which kept problems contained to one layer at a time instead of surfacing as a single tangled debugging session across the whole system.</w:t>
      </w:r>
    </w:p>
    <w:p w14:paraId="1B9A6CB1"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 xml:space="preserve">This chapter follows </w:t>
      </w:r>
      <w:proofErr w:type="gramStart"/>
      <w:r>
        <w:rPr>
          <w:rFonts w:asciiTheme="majorBidi" w:hAnsiTheme="majorBidi" w:cstheme="majorBidi"/>
        </w:rPr>
        <w:t>that</w:t>
      </w:r>
      <w:proofErr w:type="gramEnd"/>
      <w:r>
        <w:rPr>
          <w:rFonts w:asciiTheme="majorBidi" w:hAnsiTheme="majorBidi" w:cstheme="majorBidi"/>
        </w:rPr>
        <w:t xml:space="preserve"> same order: firmware first, then network, then backend, then app, because that is the order </w:t>
      </w:r>
      <w:proofErr w:type="gramStart"/>
      <w:r>
        <w:rPr>
          <w:rFonts w:asciiTheme="majorBidi" w:hAnsiTheme="majorBidi" w:cstheme="majorBidi"/>
        </w:rPr>
        <w:t>data</w:t>
      </w:r>
      <w:proofErr w:type="gramEnd"/>
      <w:r>
        <w:rPr>
          <w:rFonts w:asciiTheme="majorBidi" w:hAnsiTheme="majorBidi" w:cstheme="majorBidi"/>
        </w:rPr>
        <w:t xml:space="preserve"> </w:t>
      </w:r>
      <w:proofErr w:type="gramStart"/>
      <w:r>
        <w:rPr>
          <w:rFonts w:asciiTheme="majorBidi" w:hAnsiTheme="majorBidi" w:cstheme="majorBidi"/>
        </w:rPr>
        <w:t>actually travels</w:t>
      </w:r>
      <w:proofErr w:type="gramEnd"/>
      <w:r>
        <w:rPr>
          <w:rFonts w:asciiTheme="majorBidi" w:hAnsiTheme="majorBidi" w:cstheme="majorBidi"/>
        </w:rPr>
        <w:t xml:space="preserve"> through AEGIS, from a sensor reading on a child's wrist to a notification on a parent's phone.</w:t>
      </w:r>
    </w:p>
    <w:p w14:paraId="0E487E8C" w14:textId="77777777" w:rsidR="00296A94" w:rsidRPr="0070000D"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83" w:name="_Toc233531513"/>
      <w:r>
        <w:rPr>
          <w:rFonts w:asciiTheme="majorBidi" w:hAnsiTheme="majorBidi"/>
          <w:b/>
          <w:bCs/>
          <w:color w:val="000000" w:themeColor="text1"/>
          <w:sz w:val="24"/>
          <w:szCs w:val="24"/>
        </w:rPr>
        <w:t>Development Tools and Technologies</w:t>
      </w:r>
      <w:bookmarkEnd w:id="83"/>
    </w:p>
    <w:p w14:paraId="0E2B75D6"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AEGIS combines an embedded codebase, a cloud backend, and a mobile app, so the toolchain spans three different environments. Table 1 lists the tools used for each layer.</w:t>
      </w:r>
    </w:p>
    <w:tbl>
      <w:tblPr>
        <w:tblStyle w:val="TableGrid"/>
        <w:tblW w:w="0" w:type="auto"/>
        <w:tblLook w:val="04A0" w:firstRow="1" w:lastRow="0" w:firstColumn="1" w:lastColumn="0" w:noHBand="0" w:noVBand="1"/>
      </w:tblPr>
      <w:tblGrid>
        <w:gridCol w:w="2876"/>
        <w:gridCol w:w="2877"/>
        <w:gridCol w:w="2877"/>
      </w:tblGrid>
      <w:tr w:rsidR="00951502" w14:paraId="77EDB649" w14:textId="77777777">
        <w:tc>
          <w:tcPr>
            <w:tcW w:w="2880" w:type="dxa"/>
          </w:tcPr>
          <w:p w14:paraId="34545654" w14:textId="77777777" w:rsidR="00951502" w:rsidRDefault="00000000">
            <w:r>
              <w:rPr>
                <w:rFonts w:ascii="Times New Roman" w:hAnsi="Times New Roman"/>
                <w:b/>
              </w:rPr>
              <w:t>Layer</w:t>
            </w:r>
          </w:p>
        </w:tc>
        <w:tc>
          <w:tcPr>
            <w:tcW w:w="2880" w:type="dxa"/>
          </w:tcPr>
          <w:p w14:paraId="2280A836" w14:textId="77777777" w:rsidR="00951502" w:rsidRDefault="00000000">
            <w:r>
              <w:rPr>
                <w:rFonts w:ascii="Times New Roman" w:hAnsi="Times New Roman"/>
                <w:b/>
              </w:rPr>
              <w:t>Tool / Technology</w:t>
            </w:r>
          </w:p>
        </w:tc>
        <w:tc>
          <w:tcPr>
            <w:tcW w:w="2880" w:type="dxa"/>
          </w:tcPr>
          <w:p w14:paraId="3CC1F556" w14:textId="77777777" w:rsidR="00951502" w:rsidRDefault="00000000">
            <w:r>
              <w:rPr>
                <w:rFonts w:ascii="Times New Roman" w:hAnsi="Times New Roman"/>
                <w:b/>
              </w:rPr>
              <w:t>Purpose</w:t>
            </w:r>
          </w:p>
        </w:tc>
      </w:tr>
      <w:tr w:rsidR="00951502" w14:paraId="213F2632" w14:textId="77777777">
        <w:tc>
          <w:tcPr>
            <w:tcW w:w="2880" w:type="dxa"/>
          </w:tcPr>
          <w:p w14:paraId="75770ABF" w14:textId="77777777" w:rsidR="00951502" w:rsidRDefault="00000000">
            <w:r>
              <w:rPr>
                <w:rFonts w:ascii="Times New Roman" w:hAnsi="Times New Roman"/>
              </w:rPr>
              <w:t>Wearable Firmware</w:t>
            </w:r>
          </w:p>
        </w:tc>
        <w:tc>
          <w:tcPr>
            <w:tcW w:w="2880" w:type="dxa"/>
          </w:tcPr>
          <w:p w14:paraId="72E447E1" w14:textId="77777777" w:rsidR="00951502" w:rsidRDefault="00000000">
            <w:r>
              <w:rPr>
                <w:rFonts w:ascii="Times New Roman" w:hAnsi="Times New Roman"/>
              </w:rPr>
              <w:t>Arduino-ESP32 core (C++)</w:t>
            </w:r>
          </w:p>
        </w:tc>
        <w:tc>
          <w:tcPr>
            <w:tcW w:w="2880" w:type="dxa"/>
          </w:tcPr>
          <w:p w14:paraId="3AA684BD" w14:textId="77777777" w:rsidR="00951502" w:rsidRDefault="00000000">
            <w:r>
              <w:rPr>
                <w:rFonts w:ascii="Times New Roman" w:hAnsi="Times New Roman"/>
              </w:rPr>
              <w:t>Firmware development on the ESP32-S3</w:t>
            </w:r>
          </w:p>
        </w:tc>
      </w:tr>
      <w:tr w:rsidR="00951502" w14:paraId="72B1473D" w14:textId="77777777">
        <w:tc>
          <w:tcPr>
            <w:tcW w:w="2880" w:type="dxa"/>
          </w:tcPr>
          <w:p w14:paraId="0EA91659" w14:textId="77777777" w:rsidR="00951502" w:rsidRDefault="00000000">
            <w:r>
              <w:rPr>
                <w:rFonts w:ascii="Times New Roman" w:hAnsi="Times New Roman"/>
              </w:rPr>
              <w:t>Wearable Firmware</w:t>
            </w:r>
          </w:p>
        </w:tc>
        <w:tc>
          <w:tcPr>
            <w:tcW w:w="2880" w:type="dxa"/>
          </w:tcPr>
          <w:p w14:paraId="07CB0111" w14:textId="77777777" w:rsidR="00951502" w:rsidRDefault="00000000">
            <w:r>
              <w:rPr>
                <w:rFonts w:ascii="Times New Roman" w:hAnsi="Times New Roman"/>
              </w:rPr>
              <w:t>FreeRTOS</w:t>
            </w:r>
          </w:p>
        </w:tc>
        <w:tc>
          <w:tcPr>
            <w:tcW w:w="2880" w:type="dxa"/>
          </w:tcPr>
          <w:p w14:paraId="11F4AD83" w14:textId="77777777" w:rsidR="00951502" w:rsidRDefault="00000000">
            <w:r>
              <w:rPr>
                <w:rFonts w:ascii="Times New Roman" w:hAnsi="Times New Roman"/>
              </w:rPr>
              <w:t>Task scheduling for sensors, anomaly detection, and communication</w:t>
            </w:r>
          </w:p>
        </w:tc>
      </w:tr>
      <w:tr w:rsidR="00951502" w14:paraId="7ECB4156" w14:textId="77777777">
        <w:tc>
          <w:tcPr>
            <w:tcW w:w="2880" w:type="dxa"/>
          </w:tcPr>
          <w:p w14:paraId="1606E866" w14:textId="77777777" w:rsidR="00951502" w:rsidRDefault="00000000">
            <w:r>
              <w:rPr>
                <w:rFonts w:ascii="Times New Roman" w:hAnsi="Times New Roman"/>
              </w:rPr>
              <w:t>Wearable Firmware</w:t>
            </w:r>
          </w:p>
        </w:tc>
        <w:tc>
          <w:tcPr>
            <w:tcW w:w="2880" w:type="dxa"/>
          </w:tcPr>
          <w:p w14:paraId="220E40A3" w14:textId="77777777" w:rsidR="00951502" w:rsidRDefault="00000000">
            <w:r>
              <w:rPr>
                <w:rFonts w:ascii="Times New Roman" w:hAnsi="Times New Roman"/>
              </w:rPr>
              <w:t>Wire (I2C) library</w:t>
            </w:r>
          </w:p>
        </w:tc>
        <w:tc>
          <w:tcPr>
            <w:tcW w:w="2880" w:type="dxa"/>
          </w:tcPr>
          <w:p w14:paraId="17D26DCE" w14:textId="77777777" w:rsidR="00951502" w:rsidRDefault="00000000">
            <w:r>
              <w:rPr>
                <w:rFonts w:ascii="Times New Roman" w:hAnsi="Times New Roman"/>
              </w:rPr>
              <w:t>Communication with the MAX30102 and MLX90614</w:t>
            </w:r>
          </w:p>
        </w:tc>
      </w:tr>
      <w:tr w:rsidR="00951502" w14:paraId="11573180" w14:textId="77777777">
        <w:tc>
          <w:tcPr>
            <w:tcW w:w="2880" w:type="dxa"/>
          </w:tcPr>
          <w:p w14:paraId="569687B6" w14:textId="77777777" w:rsidR="00951502" w:rsidRDefault="00000000">
            <w:r>
              <w:rPr>
                <w:rFonts w:ascii="Times New Roman" w:hAnsi="Times New Roman"/>
              </w:rPr>
              <w:t>Wearable Firmware</w:t>
            </w:r>
          </w:p>
        </w:tc>
        <w:tc>
          <w:tcPr>
            <w:tcW w:w="2880" w:type="dxa"/>
          </w:tcPr>
          <w:p w14:paraId="67E13A8A" w14:textId="77777777" w:rsidR="00951502" w:rsidRDefault="00000000">
            <w:r>
              <w:rPr>
                <w:rFonts w:ascii="Times New Roman" w:hAnsi="Times New Roman"/>
              </w:rPr>
              <w:t>TinyGPS++</w:t>
            </w:r>
          </w:p>
        </w:tc>
        <w:tc>
          <w:tcPr>
            <w:tcW w:w="2880" w:type="dxa"/>
          </w:tcPr>
          <w:p w14:paraId="468FAFC7" w14:textId="77777777" w:rsidR="00951502" w:rsidRDefault="00000000">
            <w:r>
              <w:rPr>
                <w:rFonts w:ascii="Times New Roman" w:hAnsi="Times New Roman"/>
              </w:rPr>
              <w:t>Parsing NMEA sentences from the NEO-6M GPS module</w:t>
            </w:r>
          </w:p>
        </w:tc>
      </w:tr>
      <w:tr w:rsidR="00951502" w14:paraId="51DC6A4C" w14:textId="77777777">
        <w:tc>
          <w:tcPr>
            <w:tcW w:w="2880" w:type="dxa"/>
          </w:tcPr>
          <w:p w14:paraId="5912A48F" w14:textId="77777777" w:rsidR="00951502" w:rsidRDefault="00000000">
            <w:r>
              <w:rPr>
                <w:rFonts w:ascii="Times New Roman" w:hAnsi="Times New Roman"/>
              </w:rPr>
              <w:t>Wearable Firmware</w:t>
            </w:r>
          </w:p>
        </w:tc>
        <w:tc>
          <w:tcPr>
            <w:tcW w:w="2880" w:type="dxa"/>
          </w:tcPr>
          <w:p w14:paraId="3B3FF078" w14:textId="77777777" w:rsidR="00951502" w:rsidRDefault="00000000">
            <w:r>
              <w:rPr>
                <w:rFonts w:ascii="Times New Roman" w:hAnsi="Times New Roman"/>
              </w:rPr>
              <w:t>SIM800L AT command handler</w:t>
            </w:r>
          </w:p>
        </w:tc>
        <w:tc>
          <w:tcPr>
            <w:tcW w:w="2880" w:type="dxa"/>
          </w:tcPr>
          <w:p w14:paraId="1EF9025D" w14:textId="77777777" w:rsidR="00951502" w:rsidRDefault="00000000">
            <w:r>
              <w:rPr>
                <w:rFonts w:ascii="Times New Roman" w:hAnsi="Times New Roman"/>
              </w:rPr>
              <w:t>GSM/SMS fallback communication</w:t>
            </w:r>
          </w:p>
        </w:tc>
      </w:tr>
      <w:tr w:rsidR="00951502" w14:paraId="31F4C99A" w14:textId="77777777">
        <w:tc>
          <w:tcPr>
            <w:tcW w:w="2880" w:type="dxa"/>
          </w:tcPr>
          <w:p w14:paraId="0FE6CE83" w14:textId="77777777" w:rsidR="00951502" w:rsidRDefault="00000000">
            <w:r>
              <w:rPr>
                <w:rFonts w:ascii="Times New Roman" w:hAnsi="Times New Roman"/>
              </w:rPr>
              <w:t>Backend</w:t>
            </w:r>
          </w:p>
        </w:tc>
        <w:tc>
          <w:tcPr>
            <w:tcW w:w="2880" w:type="dxa"/>
          </w:tcPr>
          <w:p w14:paraId="248D3675" w14:textId="77777777" w:rsidR="00951502" w:rsidRDefault="00000000">
            <w:r>
              <w:rPr>
                <w:rFonts w:ascii="Times New Roman" w:hAnsi="Times New Roman"/>
              </w:rPr>
              <w:t>Firebase Realtime Database</w:t>
            </w:r>
          </w:p>
        </w:tc>
        <w:tc>
          <w:tcPr>
            <w:tcW w:w="2880" w:type="dxa"/>
          </w:tcPr>
          <w:p w14:paraId="586EE930" w14:textId="77777777" w:rsidR="00951502" w:rsidRDefault="00000000">
            <w:r>
              <w:rPr>
                <w:rFonts w:ascii="Times New Roman" w:hAnsi="Times New Roman"/>
              </w:rPr>
              <w:t>Storage of vitals, location, and alert data</w:t>
            </w:r>
          </w:p>
        </w:tc>
      </w:tr>
      <w:tr w:rsidR="00951502" w14:paraId="70C12461" w14:textId="77777777">
        <w:tc>
          <w:tcPr>
            <w:tcW w:w="2880" w:type="dxa"/>
          </w:tcPr>
          <w:p w14:paraId="16E6F9C1" w14:textId="77777777" w:rsidR="00951502" w:rsidRDefault="00000000">
            <w:r>
              <w:rPr>
                <w:rFonts w:ascii="Times New Roman" w:hAnsi="Times New Roman"/>
              </w:rPr>
              <w:t>Backend</w:t>
            </w:r>
          </w:p>
        </w:tc>
        <w:tc>
          <w:tcPr>
            <w:tcW w:w="2880" w:type="dxa"/>
          </w:tcPr>
          <w:p w14:paraId="36082EAA" w14:textId="77777777" w:rsidR="00951502" w:rsidRDefault="00000000">
            <w:r>
              <w:rPr>
                <w:rFonts w:ascii="Times New Roman" w:hAnsi="Times New Roman"/>
              </w:rPr>
              <w:t>Firebase Authentication</w:t>
            </w:r>
          </w:p>
        </w:tc>
        <w:tc>
          <w:tcPr>
            <w:tcW w:w="2880" w:type="dxa"/>
          </w:tcPr>
          <w:p w14:paraId="72F30985" w14:textId="77777777" w:rsidR="00951502" w:rsidRDefault="00000000">
            <w:r>
              <w:rPr>
                <w:rFonts w:ascii="Times New Roman" w:hAnsi="Times New Roman"/>
              </w:rPr>
              <w:t>Parent account creation and sign-in</w:t>
            </w:r>
          </w:p>
        </w:tc>
      </w:tr>
      <w:tr w:rsidR="00951502" w14:paraId="4B92AAD6" w14:textId="77777777">
        <w:tc>
          <w:tcPr>
            <w:tcW w:w="2880" w:type="dxa"/>
          </w:tcPr>
          <w:p w14:paraId="3C9DA130" w14:textId="77777777" w:rsidR="00951502" w:rsidRDefault="00000000">
            <w:r>
              <w:rPr>
                <w:rFonts w:ascii="Times New Roman" w:hAnsi="Times New Roman"/>
              </w:rPr>
              <w:t>Backend</w:t>
            </w:r>
          </w:p>
        </w:tc>
        <w:tc>
          <w:tcPr>
            <w:tcW w:w="2880" w:type="dxa"/>
          </w:tcPr>
          <w:p w14:paraId="063D8356" w14:textId="77777777" w:rsidR="00951502" w:rsidRDefault="00000000">
            <w:r>
              <w:rPr>
                <w:rFonts w:ascii="Times New Roman" w:hAnsi="Times New Roman"/>
              </w:rPr>
              <w:t>Firebase Cloud Messaging</w:t>
            </w:r>
          </w:p>
        </w:tc>
        <w:tc>
          <w:tcPr>
            <w:tcW w:w="2880" w:type="dxa"/>
          </w:tcPr>
          <w:p w14:paraId="00E42601" w14:textId="77777777" w:rsidR="00951502" w:rsidRDefault="00000000">
            <w:r>
              <w:rPr>
                <w:rFonts w:ascii="Times New Roman" w:hAnsi="Times New Roman"/>
              </w:rPr>
              <w:t>Push notification delivery to the parent app</w:t>
            </w:r>
          </w:p>
        </w:tc>
      </w:tr>
      <w:tr w:rsidR="00951502" w14:paraId="542DC641" w14:textId="77777777">
        <w:tc>
          <w:tcPr>
            <w:tcW w:w="2880" w:type="dxa"/>
          </w:tcPr>
          <w:p w14:paraId="54B0AF9B" w14:textId="77777777" w:rsidR="00951502" w:rsidRDefault="00000000">
            <w:r>
              <w:rPr>
                <w:rFonts w:ascii="Times New Roman" w:hAnsi="Times New Roman"/>
              </w:rPr>
              <w:t>Mobile App</w:t>
            </w:r>
          </w:p>
        </w:tc>
        <w:tc>
          <w:tcPr>
            <w:tcW w:w="2880" w:type="dxa"/>
          </w:tcPr>
          <w:p w14:paraId="194DA6C7" w14:textId="77777777" w:rsidR="00951502" w:rsidRDefault="00000000">
            <w:r>
              <w:rPr>
                <w:rFonts w:ascii="Times New Roman" w:hAnsi="Times New Roman"/>
              </w:rPr>
              <w:t>Flutter / Dart</w:t>
            </w:r>
          </w:p>
        </w:tc>
        <w:tc>
          <w:tcPr>
            <w:tcW w:w="2880" w:type="dxa"/>
          </w:tcPr>
          <w:p w14:paraId="5303CF1F" w14:textId="77777777" w:rsidR="00951502" w:rsidRDefault="00000000">
            <w:r>
              <w:rPr>
                <w:rFonts w:ascii="Times New Roman" w:hAnsi="Times New Roman"/>
              </w:rPr>
              <w:t>Cross-platform parent application</w:t>
            </w:r>
          </w:p>
        </w:tc>
      </w:tr>
      <w:tr w:rsidR="00951502" w14:paraId="739339FF" w14:textId="77777777">
        <w:tc>
          <w:tcPr>
            <w:tcW w:w="2880" w:type="dxa"/>
          </w:tcPr>
          <w:p w14:paraId="7B1B9E53" w14:textId="77777777" w:rsidR="00951502" w:rsidRDefault="00000000">
            <w:r>
              <w:rPr>
                <w:rFonts w:ascii="Times New Roman" w:hAnsi="Times New Roman"/>
              </w:rPr>
              <w:t>Development</w:t>
            </w:r>
          </w:p>
        </w:tc>
        <w:tc>
          <w:tcPr>
            <w:tcW w:w="2880" w:type="dxa"/>
          </w:tcPr>
          <w:p w14:paraId="6D95D9E0" w14:textId="77777777" w:rsidR="00951502" w:rsidRDefault="00000000">
            <w:r>
              <w:rPr>
                <w:rFonts w:ascii="Times New Roman" w:hAnsi="Times New Roman"/>
              </w:rPr>
              <w:t>VS Code / PlatformIO</w:t>
            </w:r>
          </w:p>
        </w:tc>
        <w:tc>
          <w:tcPr>
            <w:tcW w:w="2880" w:type="dxa"/>
          </w:tcPr>
          <w:p w14:paraId="28D44CCE" w14:textId="77777777" w:rsidR="00951502" w:rsidRDefault="00000000">
            <w:r>
              <w:rPr>
                <w:rFonts w:ascii="Times New Roman" w:hAnsi="Times New Roman"/>
              </w:rPr>
              <w:t>Firmware editing, building, and flashing</w:t>
            </w:r>
          </w:p>
        </w:tc>
      </w:tr>
      <w:tr w:rsidR="00951502" w14:paraId="0BB23F3B" w14:textId="77777777">
        <w:tc>
          <w:tcPr>
            <w:tcW w:w="2880" w:type="dxa"/>
          </w:tcPr>
          <w:p w14:paraId="7224F08F" w14:textId="77777777" w:rsidR="00951502" w:rsidRDefault="00000000">
            <w:r>
              <w:rPr>
                <w:rFonts w:ascii="Times New Roman" w:hAnsi="Times New Roman"/>
              </w:rPr>
              <w:t>Development</w:t>
            </w:r>
          </w:p>
        </w:tc>
        <w:tc>
          <w:tcPr>
            <w:tcW w:w="2880" w:type="dxa"/>
          </w:tcPr>
          <w:p w14:paraId="0E2D80C8" w14:textId="77777777" w:rsidR="00951502" w:rsidRDefault="00000000">
            <w:r>
              <w:rPr>
                <w:rFonts w:ascii="Times New Roman" w:hAnsi="Times New Roman"/>
              </w:rPr>
              <w:t>Git</w:t>
            </w:r>
          </w:p>
        </w:tc>
        <w:tc>
          <w:tcPr>
            <w:tcW w:w="2880" w:type="dxa"/>
          </w:tcPr>
          <w:p w14:paraId="02B2429D" w14:textId="77777777" w:rsidR="00951502" w:rsidRDefault="00000000">
            <w:r>
              <w:rPr>
                <w:rFonts w:ascii="Times New Roman" w:hAnsi="Times New Roman"/>
              </w:rPr>
              <w:t>Version control</w:t>
            </w:r>
          </w:p>
        </w:tc>
      </w:tr>
    </w:tbl>
    <w:p w14:paraId="503064C5" w14:textId="77777777" w:rsidR="00E26F5C" w:rsidRDefault="00000000">
      <w:pPr>
        <w:pStyle w:val="Caption"/>
        <w:jc w:val="center"/>
      </w:pPr>
      <w:r>
        <w:rPr>
          <w:rFonts w:ascii="Times New Roman" w:hAnsi="Times New Roman" w:cs="Times New Roman"/>
          <w:sz w:val="24"/>
          <w:szCs w:val="24"/>
        </w:rPr>
        <w:t xml:space="preserve">Table </w:t>
      </w:r>
      <w:fldSimple w:instr=" SEQ Table \* ARABIC ">
        <w:r w:rsidR="00E26F5C">
          <w:t>3</w:t>
        </w:r>
      </w:fldSimple>
      <w:r>
        <w:rPr>
          <w:rFonts w:ascii="Times New Roman" w:hAnsi="Times New Roman" w:cs="Times New Roman"/>
          <w:sz w:val="24"/>
          <w:szCs w:val="24"/>
        </w:rPr>
        <w:t>: Development Tools and Technologies by Layer</w:t>
      </w:r>
    </w:p>
    <w:p w14:paraId="6B96BC16"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 xml:space="preserve">The firmware was written in C++ against the Arduino-ESP32 core rather than raw ESP-IDF, trading a small amount of low-level control for faster iteration, a </w:t>
      </w:r>
      <w:r>
        <w:rPr>
          <w:rFonts w:asciiTheme="majorBidi" w:hAnsiTheme="majorBidi" w:cstheme="majorBidi"/>
        </w:rPr>
        <w:lastRenderedPageBreak/>
        <w:t>reasonable trade for a project where the sensor and communication logic needed more attention than the operating system internals. The backend and app share Firebase as a common point of integration: the same project, the same API keys, and the same free-tier limits, which kept the cloud side of the system within the zero-cost constraint set out in Chapter 1.</w:t>
      </w:r>
    </w:p>
    <w:p w14:paraId="10BA8371" w14:textId="77777777" w:rsidR="00296A94" w:rsidRPr="0070000D"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84" w:name="_Toc233531514"/>
      <w:r>
        <w:rPr>
          <w:rFonts w:asciiTheme="majorBidi" w:hAnsiTheme="majorBidi"/>
          <w:b/>
          <w:bCs/>
          <w:color w:val="000000" w:themeColor="text1"/>
          <w:sz w:val="24"/>
          <w:szCs w:val="24"/>
        </w:rPr>
        <w:t>Wearable Firmware Implementation</w:t>
      </w:r>
      <w:bookmarkEnd w:id="84"/>
    </w:p>
    <w:p w14:paraId="5E514BCF"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The firmware is the part of AEGIS that has to work correctly with no one watching it. It runs unattended on a child's wrist, and every decision it makes, when to trust a sensor reading, when to escalate to an alert, when to save power instead of transmitting, has to be made without a parent or a server in the loop. The three subsections below cover how that responsibility is split across the firmware's structure.</w:t>
      </w:r>
    </w:p>
    <w:p w14:paraId="6FD62228"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85" w:name="_Toc233531515"/>
      <w:r>
        <w:rPr>
          <w:rFonts w:asciiTheme="majorBidi" w:hAnsiTheme="majorBidi"/>
          <w:b/>
          <w:bCs/>
          <w:color w:val="auto"/>
          <w:sz w:val="24"/>
          <w:szCs w:val="24"/>
        </w:rPr>
        <w:t>Sensor Acquisition and Task Scheduling</w:t>
      </w:r>
      <w:bookmarkEnd w:id="85"/>
    </w:p>
    <w:p w14:paraId="04E95032"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The ESP32-S3 firmware is organized as a small set of FreeRTOS tasks rather than a single loop that polls everything in sequence. A dedicated task wakes on its own timer to read the MAX30102 over I2C and extract heart rate and SpO₂; a second task reads the MLX90614, also over I2C, for body temperature; a third samples the GSR sensor through the ESP32's ADC; and a fourth listens to the NEO-6M GPS module over UART, parsing NMEA sentences as they arrive. Running these as separate tasks means a slow sensor read does not block the others; the GPS module can take noticeably longer to produce a fix than the other sensors take to return a reading, and a single-loop design would have made every other sensor wait on it.</w:t>
      </w:r>
    </w:p>
    <w:p w14:paraId="05B644CA"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Once a task has a fresh reading, it writes the value into a shared snapshot structure rather than sending it anywhere directly. A separate aggregation task collects the most recent value from each sensor on a fixed cycle and treats that snapshot as the unit of work for everything downstream; anomaly detection, logging, and transmission all operate on one complete snapshot rather than four independent streams. Table 2 summarizes how each sensor connects to the controller.</w:t>
      </w:r>
    </w:p>
    <w:tbl>
      <w:tblPr>
        <w:tblStyle w:val="TableGrid"/>
        <w:tblW w:w="0" w:type="auto"/>
        <w:tblLook w:val="04A0" w:firstRow="1" w:lastRow="0" w:firstColumn="1" w:lastColumn="0" w:noHBand="0" w:noVBand="1"/>
      </w:tblPr>
      <w:tblGrid>
        <w:gridCol w:w="2157"/>
        <w:gridCol w:w="2158"/>
        <w:gridCol w:w="2157"/>
        <w:gridCol w:w="2158"/>
      </w:tblGrid>
      <w:tr w:rsidR="00951502" w14:paraId="218A23E8" w14:textId="77777777">
        <w:tc>
          <w:tcPr>
            <w:tcW w:w="2160" w:type="dxa"/>
          </w:tcPr>
          <w:p w14:paraId="3C79BCD2" w14:textId="77777777" w:rsidR="00951502" w:rsidRDefault="00000000">
            <w:r>
              <w:rPr>
                <w:rFonts w:ascii="Times New Roman" w:hAnsi="Times New Roman"/>
                <w:b/>
              </w:rPr>
              <w:lastRenderedPageBreak/>
              <w:t>Sensor</w:t>
            </w:r>
          </w:p>
        </w:tc>
        <w:tc>
          <w:tcPr>
            <w:tcW w:w="2160" w:type="dxa"/>
          </w:tcPr>
          <w:p w14:paraId="254D8A0D" w14:textId="77777777" w:rsidR="00951502" w:rsidRDefault="00000000">
            <w:r>
              <w:rPr>
                <w:rFonts w:ascii="Times New Roman" w:hAnsi="Times New Roman"/>
                <w:b/>
              </w:rPr>
              <w:t>Measurement</w:t>
            </w:r>
          </w:p>
        </w:tc>
        <w:tc>
          <w:tcPr>
            <w:tcW w:w="2160" w:type="dxa"/>
          </w:tcPr>
          <w:p w14:paraId="2AB5CC52" w14:textId="77777777" w:rsidR="00951502" w:rsidRDefault="00000000">
            <w:r>
              <w:rPr>
                <w:rFonts w:ascii="Times New Roman" w:hAnsi="Times New Roman"/>
                <w:b/>
              </w:rPr>
              <w:t>Interface</w:t>
            </w:r>
          </w:p>
        </w:tc>
        <w:tc>
          <w:tcPr>
            <w:tcW w:w="2160" w:type="dxa"/>
          </w:tcPr>
          <w:p w14:paraId="1B6C3717" w14:textId="77777777" w:rsidR="00951502" w:rsidRDefault="00000000">
            <w:r>
              <w:rPr>
                <w:rFonts w:ascii="Times New Roman" w:hAnsi="Times New Roman"/>
                <w:b/>
              </w:rPr>
              <w:t>Library / Driver</w:t>
            </w:r>
          </w:p>
        </w:tc>
      </w:tr>
      <w:tr w:rsidR="00951502" w14:paraId="58825D4E" w14:textId="77777777">
        <w:tc>
          <w:tcPr>
            <w:tcW w:w="2160" w:type="dxa"/>
          </w:tcPr>
          <w:p w14:paraId="4B9037BF" w14:textId="77777777" w:rsidR="00951502" w:rsidRDefault="00000000">
            <w:r>
              <w:rPr>
                <w:rFonts w:ascii="Times New Roman" w:hAnsi="Times New Roman"/>
              </w:rPr>
              <w:t>MAX30102</w:t>
            </w:r>
          </w:p>
        </w:tc>
        <w:tc>
          <w:tcPr>
            <w:tcW w:w="2160" w:type="dxa"/>
          </w:tcPr>
          <w:p w14:paraId="76B78AA0" w14:textId="77777777" w:rsidR="00951502" w:rsidRDefault="00000000">
            <w:r>
              <w:rPr>
                <w:rFonts w:ascii="Times New Roman" w:hAnsi="Times New Roman"/>
              </w:rPr>
              <w:t>Heart rate, SpO₂</w:t>
            </w:r>
          </w:p>
        </w:tc>
        <w:tc>
          <w:tcPr>
            <w:tcW w:w="2160" w:type="dxa"/>
          </w:tcPr>
          <w:p w14:paraId="7A4E2012" w14:textId="77777777" w:rsidR="00951502" w:rsidRDefault="00000000">
            <w:r>
              <w:rPr>
                <w:rFonts w:ascii="Times New Roman" w:hAnsi="Times New Roman"/>
              </w:rPr>
              <w:t>I2C</w:t>
            </w:r>
          </w:p>
        </w:tc>
        <w:tc>
          <w:tcPr>
            <w:tcW w:w="2160" w:type="dxa"/>
          </w:tcPr>
          <w:p w14:paraId="22314DCC" w14:textId="77777777" w:rsidR="00951502" w:rsidRDefault="00000000">
            <w:r>
              <w:rPr>
                <w:rFonts w:ascii="Times New Roman" w:hAnsi="Times New Roman"/>
              </w:rPr>
              <w:t>MAX3010x driver library</w:t>
            </w:r>
          </w:p>
        </w:tc>
      </w:tr>
      <w:tr w:rsidR="00951502" w14:paraId="07A13584" w14:textId="77777777">
        <w:tc>
          <w:tcPr>
            <w:tcW w:w="2160" w:type="dxa"/>
          </w:tcPr>
          <w:p w14:paraId="1C425D25" w14:textId="77777777" w:rsidR="00951502" w:rsidRDefault="00000000">
            <w:r>
              <w:rPr>
                <w:rFonts w:ascii="Times New Roman" w:hAnsi="Times New Roman"/>
              </w:rPr>
              <w:t>MLX90614</w:t>
            </w:r>
          </w:p>
        </w:tc>
        <w:tc>
          <w:tcPr>
            <w:tcW w:w="2160" w:type="dxa"/>
          </w:tcPr>
          <w:p w14:paraId="38FC05D2" w14:textId="77777777" w:rsidR="00951502" w:rsidRDefault="00000000">
            <w:r>
              <w:rPr>
                <w:rFonts w:ascii="Times New Roman" w:hAnsi="Times New Roman"/>
              </w:rPr>
              <w:t>Body temperature</w:t>
            </w:r>
          </w:p>
        </w:tc>
        <w:tc>
          <w:tcPr>
            <w:tcW w:w="2160" w:type="dxa"/>
          </w:tcPr>
          <w:p w14:paraId="377817AA" w14:textId="77777777" w:rsidR="00951502" w:rsidRDefault="00000000">
            <w:r>
              <w:rPr>
                <w:rFonts w:ascii="Times New Roman" w:hAnsi="Times New Roman"/>
              </w:rPr>
              <w:t>I2C</w:t>
            </w:r>
          </w:p>
        </w:tc>
        <w:tc>
          <w:tcPr>
            <w:tcW w:w="2160" w:type="dxa"/>
          </w:tcPr>
          <w:p w14:paraId="1530AE73" w14:textId="77777777" w:rsidR="00951502" w:rsidRDefault="00000000">
            <w:r>
              <w:rPr>
                <w:rFonts w:ascii="Times New Roman" w:hAnsi="Times New Roman"/>
              </w:rPr>
              <w:t>MLX90614 driver library</w:t>
            </w:r>
          </w:p>
        </w:tc>
      </w:tr>
      <w:tr w:rsidR="00951502" w14:paraId="76C3E4E0" w14:textId="77777777">
        <w:tc>
          <w:tcPr>
            <w:tcW w:w="2160" w:type="dxa"/>
          </w:tcPr>
          <w:p w14:paraId="4E8EC439" w14:textId="77777777" w:rsidR="00951502" w:rsidRDefault="00000000">
            <w:r>
              <w:rPr>
                <w:rFonts w:ascii="Times New Roman" w:hAnsi="Times New Roman"/>
              </w:rPr>
              <w:t>GSR Sensor</w:t>
            </w:r>
          </w:p>
        </w:tc>
        <w:tc>
          <w:tcPr>
            <w:tcW w:w="2160" w:type="dxa"/>
          </w:tcPr>
          <w:p w14:paraId="560A8C2F" w14:textId="77777777" w:rsidR="00951502" w:rsidRDefault="00000000">
            <w:r>
              <w:rPr>
                <w:rFonts w:ascii="Times New Roman" w:hAnsi="Times New Roman"/>
              </w:rPr>
              <w:t>Skin conductance (stress)</w:t>
            </w:r>
          </w:p>
        </w:tc>
        <w:tc>
          <w:tcPr>
            <w:tcW w:w="2160" w:type="dxa"/>
          </w:tcPr>
          <w:p w14:paraId="6DB0B9DE" w14:textId="77777777" w:rsidR="00951502" w:rsidRDefault="00000000">
            <w:r>
              <w:rPr>
                <w:rFonts w:ascii="Times New Roman" w:hAnsi="Times New Roman"/>
              </w:rPr>
              <w:t>Analog (ADC)</w:t>
            </w:r>
          </w:p>
        </w:tc>
        <w:tc>
          <w:tcPr>
            <w:tcW w:w="2160" w:type="dxa"/>
          </w:tcPr>
          <w:p w14:paraId="2FD76ED6" w14:textId="77777777" w:rsidR="00951502" w:rsidRDefault="00000000">
            <w:r>
              <w:rPr>
                <w:rFonts w:ascii="Times New Roman" w:hAnsi="Times New Roman"/>
              </w:rPr>
              <w:t>ESP32 analogRead()</w:t>
            </w:r>
          </w:p>
        </w:tc>
      </w:tr>
      <w:tr w:rsidR="00951502" w14:paraId="4ACF583C" w14:textId="77777777">
        <w:tc>
          <w:tcPr>
            <w:tcW w:w="2160" w:type="dxa"/>
          </w:tcPr>
          <w:p w14:paraId="54305D1C" w14:textId="77777777" w:rsidR="00951502" w:rsidRDefault="00000000">
            <w:r>
              <w:rPr>
                <w:rFonts w:ascii="Times New Roman" w:hAnsi="Times New Roman"/>
              </w:rPr>
              <w:t>NEO-6M</w:t>
            </w:r>
          </w:p>
        </w:tc>
        <w:tc>
          <w:tcPr>
            <w:tcW w:w="2160" w:type="dxa"/>
          </w:tcPr>
          <w:p w14:paraId="5E70DF33" w14:textId="77777777" w:rsidR="00951502" w:rsidRDefault="00000000">
            <w:r>
              <w:rPr>
                <w:rFonts w:ascii="Times New Roman" w:hAnsi="Times New Roman"/>
              </w:rPr>
              <w:t>GPS location</w:t>
            </w:r>
          </w:p>
        </w:tc>
        <w:tc>
          <w:tcPr>
            <w:tcW w:w="2160" w:type="dxa"/>
          </w:tcPr>
          <w:p w14:paraId="2B2F942D" w14:textId="77777777" w:rsidR="00951502" w:rsidRDefault="00000000">
            <w:r>
              <w:rPr>
                <w:rFonts w:ascii="Times New Roman" w:hAnsi="Times New Roman"/>
              </w:rPr>
              <w:t>UART (NMEA)</w:t>
            </w:r>
          </w:p>
        </w:tc>
        <w:tc>
          <w:tcPr>
            <w:tcW w:w="2160" w:type="dxa"/>
          </w:tcPr>
          <w:p w14:paraId="5B54445C" w14:textId="77777777" w:rsidR="00951502" w:rsidRDefault="00000000">
            <w:r>
              <w:rPr>
                <w:rFonts w:ascii="Times New Roman" w:hAnsi="Times New Roman"/>
              </w:rPr>
              <w:t>TinyGPS++</w:t>
            </w:r>
          </w:p>
        </w:tc>
      </w:tr>
      <w:tr w:rsidR="00951502" w14:paraId="632057D0" w14:textId="77777777">
        <w:tc>
          <w:tcPr>
            <w:tcW w:w="2160" w:type="dxa"/>
          </w:tcPr>
          <w:p w14:paraId="0F78D555" w14:textId="77777777" w:rsidR="00951502" w:rsidRDefault="00000000">
            <w:r>
              <w:rPr>
                <w:rFonts w:ascii="Times New Roman" w:hAnsi="Times New Roman"/>
              </w:rPr>
              <w:t>SIM800L</w:t>
            </w:r>
          </w:p>
        </w:tc>
        <w:tc>
          <w:tcPr>
            <w:tcW w:w="2160" w:type="dxa"/>
          </w:tcPr>
          <w:p w14:paraId="299CE80F" w14:textId="77777777" w:rsidR="00951502" w:rsidRDefault="00000000">
            <w:r>
              <w:rPr>
                <w:rFonts w:ascii="Times New Roman" w:hAnsi="Times New Roman"/>
              </w:rPr>
              <w:t>GSM / SMS</w:t>
            </w:r>
          </w:p>
        </w:tc>
        <w:tc>
          <w:tcPr>
            <w:tcW w:w="2160" w:type="dxa"/>
          </w:tcPr>
          <w:p w14:paraId="037F5A8C" w14:textId="77777777" w:rsidR="00951502" w:rsidRDefault="00000000">
            <w:r>
              <w:rPr>
                <w:rFonts w:ascii="Times New Roman" w:hAnsi="Times New Roman"/>
              </w:rPr>
              <w:t>UART (AT commands)</w:t>
            </w:r>
          </w:p>
        </w:tc>
        <w:tc>
          <w:tcPr>
            <w:tcW w:w="2160" w:type="dxa"/>
          </w:tcPr>
          <w:p w14:paraId="47C17132" w14:textId="77777777" w:rsidR="00951502" w:rsidRDefault="00000000">
            <w:r>
              <w:rPr>
                <w:rFonts w:ascii="Times New Roman" w:hAnsi="Times New Roman"/>
              </w:rPr>
              <w:t>Custom AT command handler</w:t>
            </w:r>
          </w:p>
        </w:tc>
      </w:tr>
    </w:tbl>
    <w:p w14:paraId="6AD5BFCB" w14:textId="77777777" w:rsidR="00E26F5C" w:rsidRDefault="00000000">
      <w:pPr>
        <w:pStyle w:val="Caption"/>
        <w:jc w:val="center"/>
      </w:pPr>
      <w:r>
        <w:rPr>
          <w:rFonts w:ascii="Times New Roman" w:hAnsi="Times New Roman" w:cs="Times New Roman"/>
          <w:sz w:val="24"/>
          <w:szCs w:val="24"/>
        </w:rPr>
        <w:t xml:space="preserve">Table </w:t>
      </w:r>
      <w:fldSimple w:instr=" SEQ Table \* ARABIC ">
        <w:r w:rsidR="00E26F5C">
          <w:t>3</w:t>
        </w:r>
      </w:fldSimple>
      <w:r>
        <w:rPr>
          <w:rFonts w:ascii="Times New Roman" w:hAnsi="Times New Roman" w:cs="Times New Roman"/>
          <w:sz w:val="24"/>
          <w:szCs w:val="24"/>
        </w:rPr>
        <w:t>: Sensor Interfaces and Driver Libraries</w:t>
      </w:r>
    </w:p>
    <w:p w14:paraId="252BCAE7"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86" w:name="_Toc233531516"/>
      <w:r>
        <w:rPr>
          <w:rFonts w:asciiTheme="majorBidi" w:hAnsiTheme="majorBidi"/>
          <w:b/>
          <w:bCs/>
          <w:color w:val="auto"/>
          <w:sz w:val="24"/>
          <w:szCs w:val="24"/>
        </w:rPr>
        <w:t>Edge Anomaly Detection</w:t>
      </w:r>
      <w:bookmarkEnd w:id="86"/>
    </w:p>
    <w:p w14:paraId="1C13D903"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Each snapshot is checked two ways before it is allowed to leave the aggregation stage as a confirmed reading. The first check is a straightforward threshold comparison against limits calibrated to the child's profile; a heart rate, temperature, or GSR value outside its expected band is flagged immediately, and this check alone catches most obvious emergencies without needing anything more sophisticated. The second check runs a small on-device model intended to catch patterns a fixed threshold would miss, such as a stress response that builds gradually across several cycles rather than spiking on a single reading.</w:t>
      </w:r>
    </w:p>
    <w:p w14:paraId="4078FA71"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A reading is only escalated to an alert once both checks agree that something is wrong, which is the detail that keeps an isolated sensor glitch, a loose contact on the GSR pads, a stray reflection on the MAX30102, from generating a false alarm on its own. The geofence check works the same way conceptually: a position outside the configured boundary from a single GPS fix is treated as provisional until the next fix confirms it, since GPS noise near a boundary edge is common enough to be worth a second look before alerting a parent.</w:t>
      </w:r>
    </w:p>
    <w:p w14:paraId="7C2C9D49"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87" w:name="_Toc233531517"/>
      <w:r>
        <w:rPr>
          <w:rFonts w:asciiTheme="majorBidi" w:hAnsiTheme="majorBidi"/>
          <w:b/>
          <w:bCs/>
          <w:color w:val="auto"/>
          <w:sz w:val="24"/>
          <w:szCs w:val="24"/>
        </w:rPr>
        <w:t>Power Management and Alert Triggering</w:t>
      </w:r>
      <w:bookmarkEnd w:id="87"/>
    </w:p>
    <w:p w14:paraId="569AEA5C"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 xml:space="preserve">Continuous sensing at full rate would drain the battery in hours, not days, so the firmware duty-cycles its sensors rather than sampling continuously. Between cycles, the ESP32-S3 drops into a light-sleep mode that keeps the real-time clock and wake timer running while suspending everything else, and the cycle length </w:t>
      </w:r>
      <w:r>
        <w:rPr>
          <w:rFonts w:asciiTheme="majorBidi" w:hAnsiTheme="majorBidi" w:cstheme="majorBidi"/>
        </w:rPr>
        <w:lastRenderedPageBreak/>
        <w:t>itself is tunable so it can be shortened temporarily after a flagged reading and lengthened again once things look normal.</w:t>
      </w:r>
    </w:p>
    <w:p w14:paraId="101DBA8B"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When the anomaly-detection logic confirms a reading needs to go out as an alert, the firmware does not wait for the next scheduled transmission cycle. It interrupts the normal duty cycle, wakes the communication task immediately, and hands off to the network layer described in the next section, the one place in the firmware where responsiveness is explicitly prioritized over battery life.</w:t>
      </w:r>
    </w:p>
    <w:p w14:paraId="5F8A2848" w14:textId="77777777" w:rsidR="00296A94" w:rsidRPr="0070000D"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88" w:name="_Toc233531518"/>
      <w:r>
        <w:rPr>
          <w:rFonts w:asciiTheme="majorBidi" w:hAnsiTheme="majorBidi"/>
          <w:b/>
          <w:bCs/>
          <w:color w:val="000000" w:themeColor="text1"/>
          <w:sz w:val="24"/>
          <w:szCs w:val="24"/>
        </w:rPr>
        <w:t>Network and Communication Implementation</w:t>
      </w:r>
      <w:bookmarkEnd w:id="88"/>
    </w:p>
    <w:p w14:paraId="52383E6D"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The communication logic implements the WiFi-first, GSM-fallback design from Chapter 4 as a single function that the rest of the firmware calls without needing to know which path actually gets used. That function first attempts an HTTPS request to the Firebase Realtime Database over WiFi and waits for an acknowledgment within a short, fixed timeout. If the request succeeds, the data is marked as delivered and the function returns; if it fails, no WiFi in range, a connection error, or no acknowledgment inside the timeout window, the function falls through to the SIM800L.</w:t>
      </w:r>
    </w:p>
    <w:p w14:paraId="52BFC77E" w14:textId="77777777" w:rsidR="003E0FE5" w:rsidRDefault="003E0FE5" w:rsidP="00E127DC">
      <w:pPr>
        <w:spacing w:line="360" w:lineRule="auto"/>
        <w:ind w:left="720"/>
        <w:jc w:val="both"/>
        <w:rPr>
          <w:rFonts w:asciiTheme="majorBidi" w:hAnsiTheme="majorBidi" w:cstheme="majorBidi"/>
        </w:rPr>
      </w:pPr>
      <w:r>
        <w:rPr>
          <w:rFonts w:asciiTheme="majorBidi" w:hAnsiTheme="majorBidi" w:cstheme="majorBidi"/>
        </w:rPr>
        <w:t>The GSM path is built around the SIM800L's AT command interface over UART. The firmware issues a short, fixed sequence of AT commands to confirm network registration, then sends the alert as an SMS to a preconfigured parent number. Because GSM is reserved for alerts rather than routine data, this path is exercised far less often than the WiFi path, but it is tested independently and on its own schedule precisely because it is the one piece of the system that has to work the moment everything else has already failed. Table 3 summarizes how the firmware chooses between the two paths.</w:t>
      </w:r>
    </w:p>
    <w:p w14:paraId="15924B01" w14:textId="77777777" w:rsidR="00EA4F3B" w:rsidRDefault="00EA4F3B" w:rsidP="00E127DC">
      <w:pPr>
        <w:spacing w:line="360" w:lineRule="auto"/>
        <w:ind w:left="720"/>
        <w:jc w:val="both"/>
        <w:rPr>
          <w:rFonts w:asciiTheme="majorBidi" w:hAnsiTheme="majorBidi" w:cstheme="majorBidi"/>
        </w:rPr>
      </w:pPr>
    </w:p>
    <w:p w14:paraId="3F5D89DA" w14:textId="77777777" w:rsidR="00EA4F3B" w:rsidRDefault="00EA4F3B" w:rsidP="00E127DC">
      <w:pPr>
        <w:spacing w:line="360" w:lineRule="auto"/>
        <w:ind w:left="720"/>
        <w:jc w:val="both"/>
        <w:rPr>
          <w:rFonts w:asciiTheme="majorBidi" w:hAnsiTheme="majorBidi" w:cstheme="majorBidi"/>
        </w:rPr>
      </w:pPr>
    </w:p>
    <w:p w14:paraId="4294A550" w14:textId="77777777" w:rsidR="00EA4F3B" w:rsidRDefault="00EA4F3B" w:rsidP="00E127DC">
      <w:pPr>
        <w:spacing w:line="360" w:lineRule="auto"/>
        <w:ind w:left="720"/>
        <w:jc w:val="both"/>
        <w:rPr>
          <w:rFonts w:asciiTheme="majorBidi" w:hAnsiTheme="majorBidi" w:cstheme="majorBidi"/>
        </w:rPr>
      </w:pPr>
    </w:p>
    <w:p w14:paraId="407D48BE" w14:textId="77777777" w:rsidR="00EA4F3B" w:rsidRPr="00601B0F" w:rsidRDefault="00EA4F3B" w:rsidP="00E127DC">
      <w:pPr>
        <w:spacing w:line="360" w:lineRule="auto"/>
        <w:ind w:left="720"/>
        <w:jc w:val="both"/>
        <w:rPr>
          <w:rFonts w:asciiTheme="majorBidi" w:hAnsiTheme="majorBidi" w:cstheme="majorBidi"/>
        </w:rPr>
      </w:pPr>
    </w:p>
    <w:tbl>
      <w:tblPr>
        <w:tblStyle w:val="TableGrid"/>
        <w:tblW w:w="0" w:type="auto"/>
        <w:tblLook w:val="04A0" w:firstRow="1" w:lastRow="0" w:firstColumn="1" w:lastColumn="0" w:noHBand="0" w:noVBand="1"/>
      </w:tblPr>
      <w:tblGrid>
        <w:gridCol w:w="2878"/>
        <w:gridCol w:w="2876"/>
        <w:gridCol w:w="2876"/>
      </w:tblGrid>
      <w:tr w:rsidR="00951502" w14:paraId="74423F0F" w14:textId="77777777">
        <w:tc>
          <w:tcPr>
            <w:tcW w:w="2880" w:type="dxa"/>
          </w:tcPr>
          <w:p w14:paraId="22551C32" w14:textId="77777777" w:rsidR="00951502" w:rsidRDefault="00000000">
            <w:r>
              <w:rPr>
                <w:rFonts w:ascii="Times New Roman" w:hAnsi="Times New Roman"/>
                <w:b/>
              </w:rPr>
              <w:lastRenderedPageBreak/>
              <w:t>Condition</w:t>
            </w:r>
          </w:p>
        </w:tc>
        <w:tc>
          <w:tcPr>
            <w:tcW w:w="2880" w:type="dxa"/>
          </w:tcPr>
          <w:p w14:paraId="36276176" w14:textId="77777777" w:rsidR="00951502" w:rsidRDefault="00000000">
            <w:r>
              <w:rPr>
                <w:rFonts w:ascii="Times New Roman" w:hAnsi="Times New Roman"/>
                <w:b/>
              </w:rPr>
              <w:t>Path Taken</w:t>
            </w:r>
          </w:p>
        </w:tc>
        <w:tc>
          <w:tcPr>
            <w:tcW w:w="2880" w:type="dxa"/>
          </w:tcPr>
          <w:p w14:paraId="1FD2C7A8" w14:textId="77777777" w:rsidR="00951502" w:rsidRDefault="00000000">
            <w:r>
              <w:rPr>
                <w:rFonts w:ascii="Times New Roman" w:hAnsi="Times New Roman"/>
                <w:b/>
              </w:rPr>
              <w:t>Protocol</w:t>
            </w:r>
          </w:p>
        </w:tc>
      </w:tr>
      <w:tr w:rsidR="00951502" w14:paraId="3B5D1F08" w14:textId="77777777">
        <w:tc>
          <w:tcPr>
            <w:tcW w:w="2880" w:type="dxa"/>
          </w:tcPr>
          <w:p w14:paraId="2C7A2A25" w14:textId="77777777" w:rsidR="00951502" w:rsidRDefault="00000000">
            <w:r>
              <w:rPr>
                <w:rFonts w:ascii="Times New Roman" w:hAnsi="Times New Roman"/>
              </w:rPr>
              <w:t>WiFi available, request acknowledged within timeout</w:t>
            </w:r>
          </w:p>
        </w:tc>
        <w:tc>
          <w:tcPr>
            <w:tcW w:w="2880" w:type="dxa"/>
          </w:tcPr>
          <w:p w14:paraId="65AFA57B" w14:textId="77777777" w:rsidR="00951502" w:rsidRDefault="00000000">
            <w:r>
              <w:rPr>
                <w:rFonts w:ascii="Times New Roman" w:hAnsi="Times New Roman"/>
              </w:rPr>
              <w:t>Edge-to-cloud (primary)</w:t>
            </w:r>
          </w:p>
        </w:tc>
        <w:tc>
          <w:tcPr>
            <w:tcW w:w="2880" w:type="dxa"/>
          </w:tcPr>
          <w:p w14:paraId="1E6C49EF" w14:textId="77777777" w:rsidR="00951502" w:rsidRDefault="00000000">
            <w:r>
              <w:rPr>
                <w:rFonts w:ascii="Times New Roman" w:hAnsi="Times New Roman"/>
              </w:rPr>
              <w:t>HTTPS to Firebase Realtime Database</w:t>
            </w:r>
          </w:p>
        </w:tc>
      </w:tr>
      <w:tr w:rsidR="00951502" w14:paraId="105DBA85" w14:textId="77777777">
        <w:tc>
          <w:tcPr>
            <w:tcW w:w="2880" w:type="dxa"/>
          </w:tcPr>
          <w:p w14:paraId="7E7C3B23" w14:textId="77777777" w:rsidR="00951502" w:rsidRDefault="00000000">
            <w:r>
              <w:rPr>
                <w:rFonts w:ascii="Times New Roman" w:hAnsi="Times New Roman"/>
              </w:rPr>
              <w:t>WiFi unavailable or request times out</w:t>
            </w:r>
          </w:p>
        </w:tc>
        <w:tc>
          <w:tcPr>
            <w:tcW w:w="2880" w:type="dxa"/>
          </w:tcPr>
          <w:p w14:paraId="7EF5A79F" w14:textId="77777777" w:rsidR="00951502" w:rsidRDefault="00000000">
            <w:r>
              <w:rPr>
                <w:rFonts w:ascii="Times New Roman" w:hAnsi="Times New Roman"/>
              </w:rPr>
              <w:t>GSM fallback</w:t>
            </w:r>
          </w:p>
        </w:tc>
        <w:tc>
          <w:tcPr>
            <w:tcW w:w="2880" w:type="dxa"/>
          </w:tcPr>
          <w:p w14:paraId="312C6CFC" w14:textId="77777777" w:rsidR="00951502" w:rsidRDefault="00000000">
            <w:r>
              <w:rPr>
                <w:rFonts w:ascii="Times New Roman" w:hAnsi="Times New Roman"/>
              </w:rPr>
              <w:t>SMS via SIM800L AT commands</w:t>
            </w:r>
          </w:p>
        </w:tc>
      </w:tr>
      <w:tr w:rsidR="00951502" w14:paraId="3A71E15E" w14:textId="77777777">
        <w:tc>
          <w:tcPr>
            <w:tcW w:w="2880" w:type="dxa"/>
          </w:tcPr>
          <w:p w14:paraId="76C931EA" w14:textId="77777777" w:rsidR="00951502" w:rsidRDefault="00000000">
            <w:r>
              <w:rPr>
                <w:rFonts w:ascii="Times New Roman" w:hAnsi="Times New Roman"/>
              </w:rPr>
              <w:t>Routine vitals fail to upload</w:t>
            </w:r>
          </w:p>
        </w:tc>
        <w:tc>
          <w:tcPr>
            <w:tcW w:w="2880" w:type="dxa"/>
          </w:tcPr>
          <w:p w14:paraId="1F8CE7A7" w14:textId="77777777" w:rsidR="00951502" w:rsidRDefault="00000000">
            <w:r>
              <w:rPr>
                <w:rFonts w:ascii="Times New Roman" w:hAnsi="Times New Roman"/>
              </w:rPr>
              <w:t>Local queue, retried on reconnect</w:t>
            </w:r>
          </w:p>
        </w:tc>
        <w:tc>
          <w:tcPr>
            <w:tcW w:w="2880" w:type="dxa"/>
          </w:tcPr>
          <w:p w14:paraId="7B9FBF11" w14:textId="77777777" w:rsidR="00951502" w:rsidRDefault="00000000">
            <w:r>
              <w:rPr>
                <w:rFonts w:ascii="Times New Roman" w:hAnsi="Times New Roman"/>
              </w:rPr>
              <w:t>Queued (no GSM escalation)</w:t>
            </w:r>
          </w:p>
        </w:tc>
      </w:tr>
    </w:tbl>
    <w:p w14:paraId="3DDFA618" w14:textId="77777777" w:rsidR="00E26F5C" w:rsidRDefault="00000000">
      <w:pPr>
        <w:pStyle w:val="Caption"/>
        <w:jc w:val="center"/>
      </w:pPr>
      <w:r>
        <w:rPr>
          <w:rFonts w:ascii="Times New Roman" w:hAnsi="Times New Roman" w:cs="Times New Roman"/>
          <w:sz w:val="24"/>
          <w:szCs w:val="24"/>
        </w:rPr>
        <w:t xml:space="preserve">Table </w:t>
      </w:r>
      <w:fldSimple w:instr=" SEQ Table \* ARABIC ">
        <w:r w:rsidR="00E26F5C">
          <w:t>3</w:t>
        </w:r>
      </w:fldSimple>
      <w:r>
        <w:rPr>
          <w:rFonts w:ascii="Times New Roman" w:hAnsi="Times New Roman" w:cs="Times New Roman"/>
          <w:sz w:val="24"/>
          <w:szCs w:val="24"/>
        </w:rPr>
        <w:t>: Communication Path Selection Logic</w:t>
      </w:r>
    </w:p>
    <w:p w14:paraId="47F3C37B" w14:textId="77777777" w:rsidR="00296A94" w:rsidRPr="0070000D"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89" w:name="_Toc233531519"/>
      <w:r>
        <w:rPr>
          <w:rFonts w:asciiTheme="majorBidi" w:hAnsiTheme="majorBidi"/>
          <w:b/>
          <w:bCs/>
          <w:color w:val="000000" w:themeColor="text1"/>
          <w:sz w:val="24"/>
          <w:szCs w:val="24"/>
        </w:rPr>
        <w:t>Backend Implementation</w:t>
      </w:r>
      <w:bookmarkEnd w:id="89"/>
    </w:p>
    <w:p w14:paraId="6D9F1A93"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Firebase functions as both the storage layer and the notification layer for AEGIS, in line with the zero-paid-services constraint from Chapter 1. The free tier of Firebase Realtime Database, Firebase Authentication, and Firebase Cloud Messaging covers everything the backend needs to do at the scale of a single deployed prototype, with no separate server to provision or maintain.</w:t>
      </w:r>
    </w:p>
    <w:p w14:paraId="0BCB71E4"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90" w:name="_Toc233531520"/>
      <w:r>
        <w:rPr>
          <w:rFonts w:asciiTheme="majorBidi" w:hAnsiTheme="majorBidi"/>
          <w:b/>
          <w:bCs/>
          <w:color w:val="auto"/>
          <w:sz w:val="24"/>
          <w:szCs w:val="24"/>
        </w:rPr>
        <w:t>Firebase Database Structure</w:t>
      </w:r>
      <w:bookmarkEnd w:id="90"/>
    </w:p>
    <w:p w14:paraId="16DCEE4E" w14:textId="77777777" w:rsidR="003E0FE5" w:rsidRDefault="003E0FE5" w:rsidP="00E127DC">
      <w:pPr>
        <w:spacing w:line="360" w:lineRule="auto"/>
        <w:ind w:left="720"/>
        <w:jc w:val="both"/>
        <w:rPr>
          <w:rFonts w:asciiTheme="majorBidi" w:hAnsiTheme="majorBidi" w:cstheme="majorBidi"/>
        </w:rPr>
      </w:pPr>
      <w:r>
        <w:rPr>
          <w:rFonts w:asciiTheme="majorBidi" w:hAnsiTheme="majorBidi" w:cstheme="majorBidi"/>
        </w:rPr>
        <w:t>The data model from Chapter 4 is implemented as a tree of nodes in the Firebase Realtime Database rather than as relational tables, which changes how the entities relate to each other in practice even though the underlying information is the same. Table 4 shows how each entity maps onto a database path.</w:t>
      </w:r>
    </w:p>
    <w:p w14:paraId="73C5833F" w14:textId="77777777" w:rsidR="00EA4F3B" w:rsidRDefault="00EA4F3B" w:rsidP="00E127DC">
      <w:pPr>
        <w:spacing w:line="360" w:lineRule="auto"/>
        <w:ind w:left="720"/>
        <w:jc w:val="both"/>
        <w:rPr>
          <w:rFonts w:asciiTheme="majorBidi" w:hAnsiTheme="majorBidi" w:cstheme="majorBidi"/>
        </w:rPr>
      </w:pPr>
    </w:p>
    <w:p w14:paraId="3C2427F7" w14:textId="77777777" w:rsidR="00EA4F3B" w:rsidRDefault="00EA4F3B" w:rsidP="00E127DC">
      <w:pPr>
        <w:spacing w:line="360" w:lineRule="auto"/>
        <w:ind w:left="720"/>
        <w:jc w:val="both"/>
        <w:rPr>
          <w:rFonts w:asciiTheme="majorBidi" w:hAnsiTheme="majorBidi" w:cstheme="majorBidi"/>
        </w:rPr>
      </w:pPr>
    </w:p>
    <w:p w14:paraId="63B4AC4C" w14:textId="77777777" w:rsidR="00EA4F3B" w:rsidRDefault="00EA4F3B" w:rsidP="00E127DC">
      <w:pPr>
        <w:spacing w:line="360" w:lineRule="auto"/>
        <w:ind w:left="720"/>
        <w:jc w:val="both"/>
        <w:rPr>
          <w:rFonts w:asciiTheme="majorBidi" w:hAnsiTheme="majorBidi" w:cstheme="majorBidi"/>
        </w:rPr>
      </w:pPr>
    </w:p>
    <w:p w14:paraId="0F40DAE1" w14:textId="77777777" w:rsidR="00EA4F3B" w:rsidRDefault="00EA4F3B" w:rsidP="00E127DC">
      <w:pPr>
        <w:spacing w:line="360" w:lineRule="auto"/>
        <w:ind w:left="720"/>
        <w:jc w:val="both"/>
        <w:rPr>
          <w:rFonts w:asciiTheme="majorBidi" w:hAnsiTheme="majorBidi" w:cstheme="majorBidi"/>
        </w:rPr>
      </w:pPr>
    </w:p>
    <w:p w14:paraId="605D90E4" w14:textId="77777777" w:rsidR="00EA4F3B" w:rsidRDefault="00EA4F3B" w:rsidP="00E127DC">
      <w:pPr>
        <w:spacing w:line="360" w:lineRule="auto"/>
        <w:ind w:left="720"/>
        <w:jc w:val="both"/>
        <w:rPr>
          <w:rFonts w:asciiTheme="majorBidi" w:hAnsiTheme="majorBidi" w:cstheme="majorBidi"/>
        </w:rPr>
      </w:pPr>
    </w:p>
    <w:p w14:paraId="25B811D8" w14:textId="77777777" w:rsidR="00EA4F3B" w:rsidRDefault="00EA4F3B" w:rsidP="00E127DC">
      <w:pPr>
        <w:spacing w:line="360" w:lineRule="auto"/>
        <w:ind w:left="720"/>
        <w:jc w:val="both"/>
        <w:rPr>
          <w:rFonts w:asciiTheme="majorBidi" w:hAnsiTheme="majorBidi" w:cstheme="majorBidi"/>
        </w:rPr>
      </w:pPr>
    </w:p>
    <w:p w14:paraId="5CE09ECF" w14:textId="77777777" w:rsidR="00EA4F3B" w:rsidRDefault="00EA4F3B" w:rsidP="00E127DC">
      <w:pPr>
        <w:spacing w:line="360" w:lineRule="auto"/>
        <w:ind w:left="720"/>
        <w:jc w:val="both"/>
        <w:rPr>
          <w:rFonts w:asciiTheme="majorBidi" w:hAnsiTheme="majorBidi" w:cstheme="majorBidi"/>
        </w:rPr>
      </w:pPr>
    </w:p>
    <w:p w14:paraId="22F3118F" w14:textId="77777777" w:rsidR="00EA4F3B" w:rsidRPr="00601B0F" w:rsidRDefault="00EA4F3B" w:rsidP="00E127DC">
      <w:pPr>
        <w:spacing w:line="360" w:lineRule="auto"/>
        <w:ind w:left="720"/>
        <w:jc w:val="both"/>
        <w:rPr>
          <w:rFonts w:asciiTheme="majorBidi" w:hAnsiTheme="majorBidi" w:cstheme="majorBidi"/>
        </w:rPr>
      </w:pPr>
    </w:p>
    <w:tbl>
      <w:tblPr>
        <w:tblStyle w:val="TableGrid"/>
        <w:tblW w:w="0" w:type="auto"/>
        <w:tblLook w:val="04A0" w:firstRow="1" w:lastRow="0" w:firstColumn="1" w:lastColumn="0" w:noHBand="0" w:noVBand="1"/>
      </w:tblPr>
      <w:tblGrid>
        <w:gridCol w:w="2490"/>
        <w:gridCol w:w="3610"/>
        <w:gridCol w:w="2530"/>
      </w:tblGrid>
      <w:tr w:rsidR="00951502" w14:paraId="173E7224" w14:textId="77777777">
        <w:tc>
          <w:tcPr>
            <w:tcW w:w="2880" w:type="dxa"/>
          </w:tcPr>
          <w:p w14:paraId="34AEDBD6" w14:textId="77777777" w:rsidR="00951502" w:rsidRDefault="00000000">
            <w:r>
              <w:rPr>
                <w:rFonts w:ascii="Times New Roman" w:hAnsi="Times New Roman"/>
                <w:b/>
              </w:rPr>
              <w:lastRenderedPageBreak/>
              <w:t>Entity (Chapter 4)</w:t>
            </w:r>
          </w:p>
        </w:tc>
        <w:tc>
          <w:tcPr>
            <w:tcW w:w="2880" w:type="dxa"/>
          </w:tcPr>
          <w:p w14:paraId="33346EBE" w14:textId="77777777" w:rsidR="00951502" w:rsidRDefault="00000000">
            <w:r>
              <w:rPr>
                <w:rFonts w:ascii="Times New Roman" w:hAnsi="Times New Roman"/>
                <w:b/>
              </w:rPr>
              <w:t>Firebase Path</w:t>
            </w:r>
          </w:p>
        </w:tc>
        <w:tc>
          <w:tcPr>
            <w:tcW w:w="2880" w:type="dxa"/>
          </w:tcPr>
          <w:p w14:paraId="7D894C3B" w14:textId="77777777" w:rsidR="00951502" w:rsidRDefault="00000000">
            <w:r>
              <w:rPr>
                <w:rFonts w:ascii="Times New Roman" w:hAnsi="Times New Roman"/>
                <w:b/>
              </w:rPr>
              <w:t>Key Fields</w:t>
            </w:r>
          </w:p>
        </w:tc>
      </w:tr>
      <w:tr w:rsidR="00951502" w14:paraId="4772C898" w14:textId="77777777">
        <w:tc>
          <w:tcPr>
            <w:tcW w:w="2880" w:type="dxa"/>
          </w:tcPr>
          <w:p w14:paraId="51AD888C" w14:textId="77777777" w:rsidR="00951502" w:rsidRDefault="00000000">
            <w:r>
              <w:rPr>
                <w:rFonts w:ascii="Times New Roman" w:hAnsi="Times New Roman"/>
              </w:rPr>
              <w:t>Parent</w:t>
            </w:r>
          </w:p>
        </w:tc>
        <w:tc>
          <w:tcPr>
            <w:tcW w:w="2880" w:type="dxa"/>
          </w:tcPr>
          <w:p w14:paraId="095C48EA" w14:textId="77777777" w:rsidR="00951502" w:rsidRDefault="00000000">
            <w:r>
              <w:rPr>
                <w:rFonts w:ascii="Times New Roman" w:hAnsi="Times New Roman"/>
              </w:rPr>
              <w:t>/parents/{parent_id}</w:t>
            </w:r>
          </w:p>
        </w:tc>
        <w:tc>
          <w:tcPr>
            <w:tcW w:w="2880" w:type="dxa"/>
          </w:tcPr>
          <w:p w14:paraId="3465FB9F" w14:textId="77777777" w:rsidR="00951502" w:rsidRDefault="00000000">
            <w:r>
              <w:rPr>
                <w:rFonts w:ascii="Times New Roman" w:hAnsi="Times New Roman"/>
              </w:rPr>
              <w:t>name, phone_number, email</w:t>
            </w:r>
          </w:p>
        </w:tc>
      </w:tr>
      <w:tr w:rsidR="00951502" w14:paraId="125BBEE8" w14:textId="77777777">
        <w:tc>
          <w:tcPr>
            <w:tcW w:w="2880" w:type="dxa"/>
          </w:tcPr>
          <w:p w14:paraId="19865426" w14:textId="77777777" w:rsidR="00951502" w:rsidRDefault="00000000">
            <w:r>
              <w:rPr>
                <w:rFonts w:ascii="Times New Roman" w:hAnsi="Times New Roman"/>
              </w:rPr>
              <w:t>Child</w:t>
            </w:r>
          </w:p>
        </w:tc>
        <w:tc>
          <w:tcPr>
            <w:tcW w:w="2880" w:type="dxa"/>
          </w:tcPr>
          <w:p w14:paraId="515702FB" w14:textId="77777777" w:rsidR="00951502" w:rsidRDefault="00000000">
            <w:r>
              <w:rPr>
                <w:rFonts w:ascii="Times New Roman" w:hAnsi="Times New Roman"/>
              </w:rPr>
              <w:t>/children/{child_id}</w:t>
            </w:r>
          </w:p>
        </w:tc>
        <w:tc>
          <w:tcPr>
            <w:tcW w:w="2880" w:type="dxa"/>
          </w:tcPr>
          <w:p w14:paraId="121A3479" w14:textId="77777777" w:rsidR="00951502" w:rsidRDefault="00000000">
            <w:r>
              <w:rPr>
                <w:rFonts w:ascii="Times New Roman" w:hAnsi="Times New Roman"/>
              </w:rPr>
              <w:t>name, age, gender, parent_id</w:t>
            </w:r>
          </w:p>
        </w:tc>
      </w:tr>
      <w:tr w:rsidR="00951502" w14:paraId="360FC555" w14:textId="77777777">
        <w:tc>
          <w:tcPr>
            <w:tcW w:w="2880" w:type="dxa"/>
          </w:tcPr>
          <w:p w14:paraId="64B77F8E" w14:textId="77777777" w:rsidR="00951502" w:rsidRDefault="00000000">
            <w:r>
              <w:rPr>
                <w:rFonts w:ascii="Times New Roman" w:hAnsi="Times New Roman"/>
              </w:rPr>
              <w:t>AEGIS_Band</w:t>
            </w:r>
          </w:p>
        </w:tc>
        <w:tc>
          <w:tcPr>
            <w:tcW w:w="2880" w:type="dxa"/>
          </w:tcPr>
          <w:p w14:paraId="6EA54A0B" w14:textId="77777777" w:rsidR="00951502" w:rsidRDefault="00000000">
            <w:r>
              <w:rPr>
                <w:rFonts w:ascii="Times New Roman" w:hAnsi="Times New Roman"/>
              </w:rPr>
              <w:t>/bands/{device_id}</w:t>
            </w:r>
          </w:p>
        </w:tc>
        <w:tc>
          <w:tcPr>
            <w:tcW w:w="2880" w:type="dxa"/>
          </w:tcPr>
          <w:p w14:paraId="56167192" w14:textId="77777777" w:rsidR="00951502" w:rsidRDefault="00000000">
            <w:r>
              <w:rPr>
                <w:rFonts w:ascii="Times New Roman" w:hAnsi="Times New Roman"/>
              </w:rPr>
              <w:t>child_id, firmware_version, battery_level</w:t>
            </w:r>
          </w:p>
        </w:tc>
      </w:tr>
      <w:tr w:rsidR="00951502" w14:paraId="3FE569D8" w14:textId="77777777">
        <w:tc>
          <w:tcPr>
            <w:tcW w:w="2880" w:type="dxa"/>
          </w:tcPr>
          <w:p w14:paraId="161218CF" w14:textId="77777777" w:rsidR="00951502" w:rsidRDefault="00000000">
            <w:r>
              <w:rPr>
                <w:rFonts w:ascii="Times New Roman" w:hAnsi="Times New Roman"/>
              </w:rPr>
              <w:t>Vital_Record</w:t>
            </w:r>
          </w:p>
        </w:tc>
        <w:tc>
          <w:tcPr>
            <w:tcW w:w="2880" w:type="dxa"/>
          </w:tcPr>
          <w:p w14:paraId="4F4E8940" w14:textId="77777777" w:rsidR="00951502" w:rsidRDefault="00000000">
            <w:r>
              <w:rPr>
                <w:rFonts w:ascii="Times New Roman" w:hAnsi="Times New Roman"/>
              </w:rPr>
              <w:t>/vitals/{child_id}/{record_id}</w:t>
            </w:r>
          </w:p>
        </w:tc>
        <w:tc>
          <w:tcPr>
            <w:tcW w:w="2880" w:type="dxa"/>
          </w:tcPr>
          <w:p w14:paraId="12F4441B" w14:textId="77777777" w:rsidR="00951502" w:rsidRDefault="00000000">
            <w:r>
              <w:rPr>
                <w:rFonts w:ascii="Times New Roman" w:hAnsi="Times New Roman"/>
              </w:rPr>
              <w:t>timestamp, heart_rate, spo2, gsr_value, temperature</w:t>
            </w:r>
          </w:p>
        </w:tc>
      </w:tr>
      <w:tr w:rsidR="00951502" w14:paraId="3E7FCBCD" w14:textId="77777777">
        <w:tc>
          <w:tcPr>
            <w:tcW w:w="2880" w:type="dxa"/>
          </w:tcPr>
          <w:p w14:paraId="5F1A597C" w14:textId="77777777" w:rsidR="00951502" w:rsidRDefault="00000000">
            <w:r>
              <w:rPr>
                <w:rFonts w:ascii="Times New Roman" w:hAnsi="Times New Roman"/>
              </w:rPr>
              <w:t>Location_Record</w:t>
            </w:r>
          </w:p>
        </w:tc>
        <w:tc>
          <w:tcPr>
            <w:tcW w:w="2880" w:type="dxa"/>
          </w:tcPr>
          <w:p w14:paraId="10E7D7F8" w14:textId="77777777" w:rsidR="00951502" w:rsidRDefault="00000000">
            <w:r>
              <w:rPr>
                <w:rFonts w:ascii="Times New Roman" w:hAnsi="Times New Roman"/>
              </w:rPr>
              <w:t>/locations/{child_id}/{location_id}</w:t>
            </w:r>
          </w:p>
        </w:tc>
        <w:tc>
          <w:tcPr>
            <w:tcW w:w="2880" w:type="dxa"/>
          </w:tcPr>
          <w:p w14:paraId="29550A7B" w14:textId="77777777" w:rsidR="00951502" w:rsidRDefault="00000000">
            <w:r>
              <w:rPr>
                <w:rFonts w:ascii="Times New Roman" w:hAnsi="Times New Roman"/>
              </w:rPr>
              <w:t>timestamp, latitude, longitude</w:t>
            </w:r>
          </w:p>
        </w:tc>
      </w:tr>
      <w:tr w:rsidR="00951502" w14:paraId="2445C2CF" w14:textId="77777777">
        <w:tc>
          <w:tcPr>
            <w:tcW w:w="2880" w:type="dxa"/>
          </w:tcPr>
          <w:p w14:paraId="47BA5D60" w14:textId="77777777" w:rsidR="00951502" w:rsidRDefault="00000000">
            <w:r>
              <w:rPr>
                <w:rFonts w:ascii="Times New Roman" w:hAnsi="Times New Roman"/>
              </w:rPr>
              <w:t>Geofence</w:t>
            </w:r>
          </w:p>
        </w:tc>
        <w:tc>
          <w:tcPr>
            <w:tcW w:w="2880" w:type="dxa"/>
          </w:tcPr>
          <w:p w14:paraId="539D06E9" w14:textId="77777777" w:rsidR="00951502" w:rsidRDefault="00000000">
            <w:r>
              <w:rPr>
                <w:rFonts w:ascii="Times New Roman" w:hAnsi="Times New Roman"/>
              </w:rPr>
              <w:t>/geofences/{child_id}</w:t>
            </w:r>
          </w:p>
        </w:tc>
        <w:tc>
          <w:tcPr>
            <w:tcW w:w="2880" w:type="dxa"/>
          </w:tcPr>
          <w:p w14:paraId="4A1F0D15" w14:textId="77777777" w:rsidR="00951502" w:rsidRDefault="00000000">
            <w:r>
              <w:rPr>
                <w:rFonts w:ascii="Times New Roman" w:hAnsi="Times New Roman"/>
              </w:rPr>
              <w:t>center_lat, center_lng, radius</w:t>
            </w:r>
          </w:p>
        </w:tc>
      </w:tr>
      <w:tr w:rsidR="00951502" w14:paraId="682C4996" w14:textId="77777777">
        <w:tc>
          <w:tcPr>
            <w:tcW w:w="2880" w:type="dxa"/>
          </w:tcPr>
          <w:p w14:paraId="234F536C" w14:textId="77777777" w:rsidR="00951502" w:rsidRDefault="00000000">
            <w:r>
              <w:rPr>
                <w:rFonts w:ascii="Times New Roman" w:hAnsi="Times New Roman"/>
              </w:rPr>
              <w:t>Alert</w:t>
            </w:r>
          </w:p>
        </w:tc>
        <w:tc>
          <w:tcPr>
            <w:tcW w:w="2880" w:type="dxa"/>
          </w:tcPr>
          <w:p w14:paraId="35401001" w14:textId="77777777" w:rsidR="00951502" w:rsidRDefault="00000000">
            <w:r>
              <w:rPr>
                <w:rFonts w:ascii="Times New Roman" w:hAnsi="Times New Roman"/>
              </w:rPr>
              <w:t>/alerts/{child_id}/{alert_id}</w:t>
            </w:r>
          </w:p>
        </w:tc>
        <w:tc>
          <w:tcPr>
            <w:tcW w:w="2880" w:type="dxa"/>
          </w:tcPr>
          <w:p w14:paraId="75B2D1EC" w14:textId="77777777" w:rsidR="00951502" w:rsidRDefault="00000000">
            <w:r>
              <w:rPr>
                <w:rFonts w:ascii="Times New Roman" w:hAnsi="Times New Roman"/>
              </w:rPr>
              <w:t>alert_type, timestamp, status</w:t>
            </w:r>
          </w:p>
        </w:tc>
      </w:tr>
    </w:tbl>
    <w:p w14:paraId="060FED44" w14:textId="77777777" w:rsidR="00E26F5C" w:rsidRDefault="00000000">
      <w:pPr>
        <w:pStyle w:val="Caption"/>
        <w:jc w:val="center"/>
      </w:pPr>
      <w:r>
        <w:rPr>
          <w:rFonts w:ascii="Times New Roman" w:hAnsi="Times New Roman" w:cs="Times New Roman"/>
          <w:sz w:val="24"/>
          <w:szCs w:val="24"/>
        </w:rPr>
        <w:t xml:space="preserve">Table </w:t>
      </w:r>
      <w:fldSimple w:instr=" SEQ Table \* ARABIC ">
        <w:r w:rsidR="00E26F5C">
          <w:t>3</w:t>
        </w:r>
      </w:fldSimple>
      <w:r>
        <w:rPr>
          <w:rFonts w:ascii="Times New Roman" w:hAnsi="Times New Roman" w:cs="Times New Roman"/>
          <w:sz w:val="24"/>
          <w:szCs w:val="24"/>
        </w:rPr>
        <w:t>: Firebase Realtime Database Structure</w:t>
      </w:r>
    </w:p>
    <w:p w14:paraId="2C0E0127"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Vital and location records are written as new child nodes under the relevant child's path rather than overwriting a single value, which is what lets the app reconstruct a history instead of only ever seeing the latest reading. Alerts are written to their own node specifically so the app can listen to that one path for push-worthy events without needing to filter through routine vitals traffic.</w:t>
      </w:r>
    </w:p>
    <w:p w14:paraId="304EF888"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91" w:name="_Toc233531521"/>
      <w:r>
        <w:rPr>
          <w:rFonts w:asciiTheme="majorBidi" w:hAnsiTheme="majorBidi"/>
          <w:b/>
          <w:bCs/>
          <w:color w:val="auto"/>
          <w:sz w:val="24"/>
          <w:szCs w:val="24"/>
        </w:rPr>
        <w:t>Authentication and Push Notifications</w:t>
      </w:r>
      <w:bookmarkEnd w:id="91"/>
    </w:p>
    <w:p w14:paraId="60A13832"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Parent accounts are created and signed in through Firebase Authentication using email and password, which avoids building and securing a custom login system for a feature Firebase already provides reliably at no cost. Once signed in, a parent's access is scoped to the children linked to their account through Firebase's security rules, so one parent's app instance cannot read another family's data even though all records live in the same database.</w:t>
      </w:r>
    </w:p>
    <w:p w14:paraId="23F5B83F"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 xml:space="preserve">Push delivery runs through Firebase Cloud Messaging. When an alert is written to the database, a notification is sent to the device token associated with the relevant parent, and the Flutter app displays it as a system notification even if the app itself is not open. This path complements, rather than replaces, the GSM fallback from </w:t>
      </w:r>
      <w:r>
        <w:rPr>
          <w:rFonts w:asciiTheme="majorBidi" w:hAnsiTheme="majorBidi" w:cstheme="majorBidi"/>
        </w:rPr>
        <w:lastRenderedPageBreak/>
        <w:t>Section 6.4: Firebase Cloud Messaging handles the common case where the parent's phone has internet access, and SMS covers the case where it does not.</w:t>
      </w:r>
    </w:p>
    <w:p w14:paraId="24AA19D0" w14:textId="77777777" w:rsidR="00296A94" w:rsidRPr="0070000D"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92" w:name="_Toc233531522"/>
      <w:r>
        <w:rPr>
          <w:rFonts w:asciiTheme="majorBidi" w:hAnsiTheme="majorBidi"/>
          <w:b/>
          <w:bCs/>
          <w:color w:val="000000" w:themeColor="text1"/>
          <w:sz w:val="24"/>
          <w:szCs w:val="24"/>
        </w:rPr>
        <w:t>Mobile Application Implementation</w:t>
      </w:r>
      <w:bookmarkEnd w:id="92"/>
    </w:p>
    <w:p w14:paraId="2CACFAA2"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The Flutter app is the only part of AEGIS a parent interacts with directly, and its structure reflects that: each screen maps to one of the things a parent actually wants to do, rather than to the underlying data model. Table 5 summarizes the main screens and what each one does.</w:t>
      </w:r>
    </w:p>
    <w:tbl>
      <w:tblPr>
        <w:tblStyle w:val="TableGrid"/>
        <w:tblW w:w="0" w:type="auto"/>
        <w:tblLook w:val="04A0" w:firstRow="1" w:lastRow="0" w:firstColumn="1" w:lastColumn="0" w:noHBand="0" w:noVBand="1"/>
      </w:tblPr>
      <w:tblGrid>
        <w:gridCol w:w="2876"/>
        <w:gridCol w:w="2876"/>
        <w:gridCol w:w="2878"/>
      </w:tblGrid>
      <w:tr w:rsidR="00951502" w14:paraId="6D41B056" w14:textId="77777777">
        <w:tc>
          <w:tcPr>
            <w:tcW w:w="2880" w:type="dxa"/>
          </w:tcPr>
          <w:p w14:paraId="0317E9EE" w14:textId="77777777" w:rsidR="00951502" w:rsidRDefault="00000000">
            <w:r>
              <w:rPr>
                <w:rFonts w:ascii="Times New Roman" w:hAnsi="Times New Roman"/>
                <w:b/>
              </w:rPr>
              <w:t>Screen</w:t>
            </w:r>
          </w:p>
        </w:tc>
        <w:tc>
          <w:tcPr>
            <w:tcW w:w="2880" w:type="dxa"/>
          </w:tcPr>
          <w:p w14:paraId="4775F11B" w14:textId="77777777" w:rsidR="00951502" w:rsidRDefault="00000000">
            <w:r>
              <w:rPr>
                <w:rFonts w:ascii="Times New Roman" w:hAnsi="Times New Roman"/>
                <w:b/>
              </w:rPr>
              <w:t>Purpose</w:t>
            </w:r>
          </w:p>
        </w:tc>
        <w:tc>
          <w:tcPr>
            <w:tcW w:w="2880" w:type="dxa"/>
          </w:tcPr>
          <w:p w14:paraId="12AF61A5" w14:textId="77777777" w:rsidR="00951502" w:rsidRDefault="00000000">
            <w:r>
              <w:rPr>
                <w:rFonts w:ascii="Times New Roman" w:hAnsi="Times New Roman"/>
                <w:b/>
              </w:rPr>
              <w:t>Firebase Interaction</w:t>
            </w:r>
          </w:p>
        </w:tc>
      </w:tr>
      <w:tr w:rsidR="00951502" w14:paraId="434A5D18" w14:textId="77777777">
        <w:tc>
          <w:tcPr>
            <w:tcW w:w="2880" w:type="dxa"/>
          </w:tcPr>
          <w:p w14:paraId="0C16B254" w14:textId="77777777" w:rsidR="00951502" w:rsidRDefault="00000000">
            <w:r>
              <w:rPr>
                <w:rFonts w:ascii="Times New Roman" w:hAnsi="Times New Roman"/>
              </w:rPr>
              <w:t>Login / Signup</w:t>
            </w:r>
          </w:p>
        </w:tc>
        <w:tc>
          <w:tcPr>
            <w:tcW w:w="2880" w:type="dxa"/>
          </w:tcPr>
          <w:p w14:paraId="5DC40752" w14:textId="77777777" w:rsidR="00951502" w:rsidRDefault="00000000">
            <w:r>
              <w:rPr>
                <w:rFonts w:ascii="Times New Roman" w:hAnsi="Times New Roman"/>
              </w:rPr>
              <w:t>Parent account creation and sign-in</w:t>
            </w:r>
          </w:p>
        </w:tc>
        <w:tc>
          <w:tcPr>
            <w:tcW w:w="2880" w:type="dxa"/>
          </w:tcPr>
          <w:p w14:paraId="4459C794" w14:textId="77777777" w:rsidR="00951502" w:rsidRDefault="00000000">
            <w:r>
              <w:rPr>
                <w:rFonts w:ascii="Times New Roman" w:hAnsi="Times New Roman"/>
              </w:rPr>
              <w:t>Firebase Authentication</w:t>
            </w:r>
          </w:p>
        </w:tc>
      </w:tr>
      <w:tr w:rsidR="00951502" w14:paraId="4013E3E7" w14:textId="77777777">
        <w:tc>
          <w:tcPr>
            <w:tcW w:w="2880" w:type="dxa"/>
          </w:tcPr>
          <w:p w14:paraId="16E243E1" w14:textId="77777777" w:rsidR="00951502" w:rsidRDefault="00000000">
            <w:r>
              <w:rPr>
                <w:rFonts w:ascii="Times New Roman" w:hAnsi="Times New Roman"/>
              </w:rPr>
              <w:t>Vitals Dashboard</w:t>
            </w:r>
          </w:p>
        </w:tc>
        <w:tc>
          <w:tcPr>
            <w:tcW w:w="2880" w:type="dxa"/>
          </w:tcPr>
          <w:p w14:paraId="0152C045" w14:textId="77777777" w:rsidR="00951502" w:rsidRDefault="00000000">
            <w:r>
              <w:rPr>
                <w:rFonts w:ascii="Times New Roman" w:hAnsi="Times New Roman"/>
              </w:rPr>
              <w:t>Real-time heart rate, SpO₂, temperature, and stress display</w:t>
            </w:r>
          </w:p>
        </w:tc>
        <w:tc>
          <w:tcPr>
            <w:tcW w:w="2880" w:type="dxa"/>
          </w:tcPr>
          <w:p w14:paraId="5EA6CD03" w14:textId="77777777" w:rsidR="00951502" w:rsidRDefault="00000000">
            <w:r>
              <w:rPr>
                <w:rFonts w:ascii="Times New Roman" w:hAnsi="Times New Roman"/>
              </w:rPr>
              <w:t>Live read from /vitals/{child_id}</w:t>
            </w:r>
          </w:p>
        </w:tc>
      </w:tr>
      <w:tr w:rsidR="00951502" w14:paraId="3DC81AA0" w14:textId="77777777">
        <w:tc>
          <w:tcPr>
            <w:tcW w:w="2880" w:type="dxa"/>
          </w:tcPr>
          <w:p w14:paraId="561AE4DE" w14:textId="77777777" w:rsidR="00951502" w:rsidRDefault="00000000">
            <w:r>
              <w:rPr>
                <w:rFonts w:ascii="Times New Roman" w:hAnsi="Times New Roman"/>
              </w:rPr>
              <w:t>Location Map</w:t>
            </w:r>
          </w:p>
        </w:tc>
        <w:tc>
          <w:tcPr>
            <w:tcW w:w="2880" w:type="dxa"/>
          </w:tcPr>
          <w:p w14:paraId="60CAEB38" w14:textId="77777777" w:rsidR="00951502" w:rsidRDefault="00000000">
            <w:r>
              <w:rPr>
                <w:rFonts w:ascii="Times New Roman" w:hAnsi="Times New Roman"/>
              </w:rPr>
              <w:t>Current location and movement history</w:t>
            </w:r>
          </w:p>
        </w:tc>
        <w:tc>
          <w:tcPr>
            <w:tcW w:w="2880" w:type="dxa"/>
          </w:tcPr>
          <w:p w14:paraId="63AEA3A0" w14:textId="77777777" w:rsidR="00951502" w:rsidRDefault="00000000">
            <w:r>
              <w:rPr>
                <w:rFonts w:ascii="Times New Roman" w:hAnsi="Times New Roman"/>
              </w:rPr>
              <w:t>Live read from /locations/{child_id}</w:t>
            </w:r>
          </w:p>
        </w:tc>
      </w:tr>
      <w:tr w:rsidR="00951502" w14:paraId="78BE7778" w14:textId="77777777">
        <w:tc>
          <w:tcPr>
            <w:tcW w:w="2880" w:type="dxa"/>
          </w:tcPr>
          <w:p w14:paraId="40B23C60" w14:textId="77777777" w:rsidR="00951502" w:rsidRDefault="00000000">
            <w:r>
              <w:rPr>
                <w:rFonts w:ascii="Times New Roman" w:hAnsi="Times New Roman"/>
              </w:rPr>
              <w:t>Geofence Editor</w:t>
            </w:r>
          </w:p>
        </w:tc>
        <w:tc>
          <w:tcPr>
            <w:tcW w:w="2880" w:type="dxa"/>
          </w:tcPr>
          <w:p w14:paraId="10C2F6F6" w14:textId="77777777" w:rsidR="00951502" w:rsidRDefault="00000000">
            <w:r>
              <w:rPr>
                <w:rFonts w:ascii="Times New Roman" w:hAnsi="Times New Roman"/>
              </w:rPr>
              <w:t>Define and edit safe-zone boundaries</w:t>
            </w:r>
          </w:p>
        </w:tc>
        <w:tc>
          <w:tcPr>
            <w:tcW w:w="2880" w:type="dxa"/>
          </w:tcPr>
          <w:p w14:paraId="2288E4CE" w14:textId="77777777" w:rsidR="00951502" w:rsidRDefault="00000000">
            <w:r>
              <w:rPr>
                <w:rFonts w:ascii="Times New Roman" w:hAnsi="Times New Roman"/>
              </w:rPr>
              <w:t>Write to /geofences/{child_id}</w:t>
            </w:r>
          </w:p>
        </w:tc>
      </w:tr>
      <w:tr w:rsidR="00951502" w14:paraId="1D171767" w14:textId="77777777">
        <w:tc>
          <w:tcPr>
            <w:tcW w:w="2880" w:type="dxa"/>
          </w:tcPr>
          <w:p w14:paraId="3DFA1F1F" w14:textId="77777777" w:rsidR="00951502" w:rsidRDefault="00000000">
            <w:r>
              <w:rPr>
                <w:rFonts w:ascii="Times New Roman" w:hAnsi="Times New Roman"/>
              </w:rPr>
              <w:t>Alerts Screen</w:t>
            </w:r>
          </w:p>
        </w:tc>
        <w:tc>
          <w:tcPr>
            <w:tcW w:w="2880" w:type="dxa"/>
          </w:tcPr>
          <w:p w14:paraId="3F88AAB9" w14:textId="77777777" w:rsidR="00951502" w:rsidRDefault="00000000">
            <w:r>
              <w:rPr>
                <w:rFonts w:ascii="Times New Roman" w:hAnsi="Times New Roman"/>
              </w:rPr>
              <w:t>View pending and acknowledged alerts</w:t>
            </w:r>
          </w:p>
        </w:tc>
        <w:tc>
          <w:tcPr>
            <w:tcW w:w="2880" w:type="dxa"/>
          </w:tcPr>
          <w:p w14:paraId="790A5977" w14:textId="77777777" w:rsidR="00951502" w:rsidRDefault="00000000">
            <w:r>
              <w:rPr>
                <w:rFonts w:ascii="Times New Roman" w:hAnsi="Times New Roman"/>
              </w:rPr>
              <w:t>Live read/write to /alerts/{child_id}</w:t>
            </w:r>
          </w:p>
        </w:tc>
      </w:tr>
      <w:tr w:rsidR="00951502" w14:paraId="0F673CCD" w14:textId="77777777">
        <w:tc>
          <w:tcPr>
            <w:tcW w:w="2880" w:type="dxa"/>
          </w:tcPr>
          <w:p w14:paraId="19E996EC" w14:textId="77777777" w:rsidR="00951502" w:rsidRDefault="00000000">
            <w:r>
              <w:rPr>
                <w:rFonts w:ascii="Times New Roman" w:hAnsi="Times New Roman"/>
              </w:rPr>
              <w:t>Child Profile Settings</w:t>
            </w:r>
          </w:p>
        </w:tc>
        <w:tc>
          <w:tcPr>
            <w:tcW w:w="2880" w:type="dxa"/>
          </w:tcPr>
          <w:p w14:paraId="314FA0AB" w14:textId="77777777" w:rsidR="00951502" w:rsidRDefault="00000000">
            <w:r>
              <w:rPr>
                <w:rFonts w:ascii="Times New Roman" w:hAnsi="Times New Roman"/>
              </w:rPr>
              <w:t>Manage child details and thresholds</w:t>
            </w:r>
          </w:p>
        </w:tc>
        <w:tc>
          <w:tcPr>
            <w:tcW w:w="2880" w:type="dxa"/>
          </w:tcPr>
          <w:p w14:paraId="56D39E28" w14:textId="77777777" w:rsidR="00951502" w:rsidRDefault="00000000">
            <w:r>
              <w:rPr>
                <w:rFonts w:ascii="Times New Roman" w:hAnsi="Times New Roman"/>
              </w:rPr>
              <w:t>Write to /children/{child_id}</w:t>
            </w:r>
          </w:p>
        </w:tc>
      </w:tr>
    </w:tbl>
    <w:p w14:paraId="069436E7" w14:textId="77777777" w:rsidR="00E26F5C" w:rsidRDefault="00000000">
      <w:pPr>
        <w:pStyle w:val="Caption"/>
        <w:jc w:val="center"/>
      </w:pPr>
      <w:r>
        <w:rPr>
          <w:rFonts w:ascii="Times New Roman" w:hAnsi="Times New Roman" w:cs="Times New Roman"/>
          <w:sz w:val="24"/>
          <w:szCs w:val="24"/>
        </w:rPr>
        <w:t xml:space="preserve">Table </w:t>
      </w:r>
      <w:fldSimple w:instr=" SEQ Table \* ARABIC ">
        <w:r w:rsidR="00E26F5C">
          <w:t>3</w:t>
        </w:r>
      </w:fldSimple>
      <w:r>
        <w:rPr>
          <w:rFonts w:ascii="Times New Roman" w:hAnsi="Times New Roman" w:cs="Times New Roman"/>
          <w:sz w:val="24"/>
          <w:szCs w:val="24"/>
        </w:rPr>
        <w:t>: Mobile Application Screens and Firebase Interactions</w:t>
      </w:r>
    </w:p>
    <w:p w14:paraId="7F0AF8C2"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Screens that display live data, the vitals dashboard and the location map, subscribe to their corresponding Firebase paths rather than polling on a timer, so a new reading appears within moments of the band reporting it instead of waiting for the next refresh cycle. Configuration screens, such as the geofence editor, work in the opposite direction: a parent's input is validated locally and then written back to the same Firebase paths the band reads from on its next check-in, which closes the loop described in Chapter 4 between what a parent sets and what the band enforces.</w:t>
      </w:r>
    </w:p>
    <w:p w14:paraId="62F61732"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 xml:space="preserve">State that does not need to survive a restart, which screen is currently open, whether a dialog is showing, is kept in memory using Flutter's standard state management rather than persisted anywhere. This keeps the app's own logic simple and leaves Firebase as the single source of truth for anything that </w:t>
      </w:r>
      <w:proofErr w:type="gramStart"/>
      <w:r>
        <w:rPr>
          <w:rFonts w:asciiTheme="majorBidi" w:hAnsiTheme="majorBidi" w:cstheme="majorBidi"/>
        </w:rPr>
        <w:t>actually matters</w:t>
      </w:r>
      <w:proofErr w:type="gramEnd"/>
      <w:r>
        <w:rPr>
          <w:rFonts w:asciiTheme="majorBidi" w:hAnsiTheme="majorBidi" w:cstheme="majorBidi"/>
        </w:rPr>
        <w:t xml:space="preserve"> across sessions.</w:t>
      </w:r>
    </w:p>
    <w:p w14:paraId="15E4C896" w14:textId="77777777" w:rsidR="00296A94" w:rsidRPr="0070000D"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93" w:name="_Toc233531523"/>
      <w:r>
        <w:rPr>
          <w:rFonts w:asciiTheme="majorBidi" w:hAnsiTheme="majorBidi"/>
          <w:b/>
          <w:bCs/>
          <w:color w:val="000000" w:themeColor="text1"/>
          <w:sz w:val="24"/>
          <w:szCs w:val="24"/>
        </w:rPr>
        <w:lastRenderedPageBreak/>
        <w:t>Summary</w:t>
      </w:r>
      <w:bookmarkEnd w:id="93"/>
    </w:p>
    <w:p w14:paraId="04EFD9CB"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 xml:space="preserve">Across firmware, network, backend, and app, the implementation work in this chapter turns the architecture from Chapter 4 into something that runs end to end: a sensor reading taken on a child's wrist passes through edge anomaly detection, leaves the band over WiFi or GSM, lands in Firebase, and reaches a parent's phone as either a live dashboard update or a push notification. Building each layer against the interfaces defined in the earlier design chapters meant the four pieces could be developed and tested somewhat </w:t>
      </w:r>
      <w:proofErr w:type="gramStart"/>
      <w:r>
        <w:rPr>
          <w:rFonts w:asciiTheme="majorBidi" w:hAnsiTheme="majorBidi" w:cstheme="majorBidi"/>
        </w:rPr>
        <w:t>independently, and</w:t>
      </w:r>
      <w:proofErr w:type="gramEnd"/>
      <w:r>
        <w:rPr>
          <w:rFonts w:asciiTheme="majorBidi" w:hAnsiTheme="majorBidi" w:cstheme="majorBidi"/>
        </w:rPr>
        <w:t xml:space="preserve"> integrating them mostly amounted to wiring already-working pieces together rather than discovering that two layers disagreed about what they expected from each other.</w:t>
      </w:r>
    </w:p>
    <w:p w14:paraId="0082F62D"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The next chapter covers how this implementation was tested, including the cases where it did not yet behave as Chapter 4 intended and what was done about it.</w:t>
      </w:r>
    </w:p>
    <w:p w14:paraId="3B2ABD04" w14:textId="77777777" w:rsidR="00F20EAF" w:rsidRPr="00DA2613" w:rsidRDefault="00F20EAF" w:rsidP="00086558">
      <w:pPr>
        <w:pStyle w:val="Heading1"/>
        <w:numPr>
          <w:ilvl w:val="0"/>
          <w:numId w:val="0"/>
        </w:numPr>
        <w:rPr>
          <w:rFonts w:asciiTheme="majorBidi" w:hAnsiTheme="majorBidi"/>
          <w:b/>
          <w:bCs/>
          <w:color w:val="000000" w:themeColor="text1"/>
        </w:rPr>
      </w:pPr>
      <w:bookmarkStart w:id="94" w:name="_Toc233531524"/>
      <w:r w:rsidRPr="00DA2613">
        <w:rPr>
          <w:rFonts w:asciiTheme="majorBidi" w:hAnsiTheme="majorBidi"/>
          <w:b/>
          <w:bCs/>
          <w:color w:val="000000" w:themeColor="text1"/>
        </w:rPr>
        <w:t>References</w:t>
      </w:r>
      <w:bookmarkEnd w:id="94"/>
    </w:p>
    <w:p w14:paraId="71A223C9"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[1] M. A. Khan, M. U. Aftab, A. Iqbal, M. M. Khalid, and I. Mehmood, “IoT-based child health monitoring system using wearable sensors,” </w:t>
      </w:r>
      <w:r w:rsidRPr="00DA2613">
        <w:rPr>
          <w:rFonts w:asciiTheme="majorBidi" w:hAnsiTheme="majorBidi" w:cstheme="majorBidi"/>
          <w:i/>
        </w:rPr>
        <w:t>IEEE Access</w:t>
      </w:r>
      <w:r w:rsidRPr="00DA2613">
        <w:rPr>
          <w:rFonts w:asciiTheme="majorBidi" w:hAnsiTheme="majorBidi" w:cstheme="majorBidi"/>
        </w:rPr>
        <w:t>, vol. 9, pp. 112045–112059, 2021.</w:t>
      </w:r>
    </w:p>
    <w:p w14:paraId="7443B972"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[2] A. Kos, V. Milutinovic, and A. Umek, “Challenges in wireless communication for connected sensors and wearable devices used in sport biofeedback applications,” </w:t>
      </w:r>
      <w:r w:rsidRPr="00DA2613">
        <w:rPr>
          <w:rFonts w:asciiTheme="majorBidi" w:hAnsiTheme="majorBidi" w:cstheme="majorBidi"/>
          <w:i/>
        </w:rPr>
        <w:t>Future Generation Computer Systems</w:t>
      </w:r>
      <w:r w:rsidRPr="00DA2613">
        <w:rPr>
          <w:rFonts w:asciiTheme="majorBidi" w:hAnsiTheme="majorBidi" w:cstheme="majorBidi"/>
        </w:rPr>
        <w:t>, vol. 92, pp. 582–592, Mar. 2019.</w:t>
      </w:r>
    </w:p>
    <w:p w14:paraId="652E4C1D"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[3] S. Pirbhulal, H. Zhang, W. Wu, S. C. Mukhopadhyay, and Y. T. Zhang, “A novel secure IoT-based smart home automation system using a wireless sensor network,” </w:t>
      </w:r>
      <w:r w:rsidRPr="00DA2613">
        <w:rPr>
          <w:rFonts w:asciiTheme="majorBidi" w:hAnsiTheme="majorBidi" w:cstheme="majorBidi"/>
          <w:i/>
        </w:rPr>
        <w:t>Sensors</w:t>
      </w:r>
      <w:r w:rsidRPr="00DA2613">
        <w:rPr>
          <w:rFonts w:asciiTheme="majorBidi" w:hAnsiTheme="majorBidi" w:cstheme="majorBidi"/>
        </w:rPr>
        <w:t>, vol. 17, no. 1, p. 69, Jan. 2017.</w:t>
      </w:r>
    </w:p>
    <w:p w14:paraId="3C2ADE8F"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[4] N. Dinh-Thi-Lieu, N. T. Lam, N. T. Thu, and B. T. Thanh, “Real-time GPS-based child tracking system using GSM network,” </w:t>
      </w:r>
      <w:r w:rsidRPr="00DA2613">
        <w:rPr>
          <w:rFonts w:asciiTheme="majorBidi" w:hAnsiTheme="majorBidi" w:cstheme="majorBidi"/>
          <w:i/>
        </w:rPr>
        <w:t>International Journal of Advanced Computer Science and Applications</w:t>
      </w:r>
      <w:r w:rsidRPr="00DA2613">
        <w:rPr>
          <w:rFonts w:asciiTheme="majorBidi" w:hAnsiTheme="majorBidi" w:cstheme="majorBidi"/>
        </w:rPr>
        <w:t>, vol. 11, no. 4, pp. 201–207, 2020.</w:t>
      </w:r>
    </w:p>
    <w:p w14:paraId="53A8EE9D"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[5] R. Gravina, P. Alinia, H. Ghasemzadeh, and G. Fortino, “Multi-sensor fusion in body sensor networks: State-of-the-art and research challenges,” </w:t>
      </w:r>
      <w:r w:rsidRPr="00DA2613">
        <w:rPr>
          <w:rFonts w:asciiTheme="majorBidi" w:hAnsiTheme="majorBidi" w:cstheme="majorBidi"/>
          <w:i/>
        </w:rPr>
        <w:t>Information Fusion</w:t>
      </w:r>
      <w:r w:rsidRPr="00DA2613">
        <w:rPr>
          <w:rFonts w:asciiTheme="majorBidi" w:hAnsiTheme="majorBidi" w:cstheme="majorBidi"/>
        </w:rPr>
        <w:t>, vol. 35, pp. 68–80, May 2017.</w:t>
      </w:r>
    </w:p>
    <w:p w14:paraId="12D6CEA3"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[6] Y. LeCun, Y. Bengio, and G. Hinton, “Deep learning,” </w:t>
      </w:r>
      <w:r w:rsidRPr="00DA2613">
        <w:rPr>
          <w:rFonts w:asciiTheme="majorBidi" w:hAnsiTheme="majorBidi" w:cstheme="majorBidi"/>
          <w:i/>
        </w:rPr>
        <w:t>Nature</w:t>
      </w:r>
      <w:r w:rsidRPr="00DA2613">
        <w:rPr>
          <w:rFonts w:asciiTheme="majorBidi" w:hAnsiTheme="majorBidi" w:cstheme="majorBidi"/>
        </w:rPr>
        <w:t>, vol. 521, pp. 436–444, May 2015.</w:t>
      </w:r>
    </w:p>
    <w:p w14:paraId="55C1EF46"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lastRenderedPageBreak/>
        <w:t xml:space="preserve">[7] P. Warden and D. Situnayake, </w:t>
      </w:r>
      <w:r w:rsidRPr="00DA2613">
        <w:rPr>
          <w:rFonts w:asciiTheme="majorBidi" w:hAnsiTheme="majorBidi" w:cstheme="majorBidi"/>
          <w:i/>
        </w:rPr>
        <w:t>TinyML: Machine Learning with TensorFlow Lite on Arduino and Ultra-Low-Power Microcontrollers</w:t>
      </w:r>
      <w:r w:rsidRPr="00DA2613">
        <w:rPr>
          <w:rFonts w:asciiTheme="majorBidi" w:hAnsiTheme="majorBidi" w:cstheme="majorBidi"/>
        </w:rPr>
        <w:t>. Sebastopol, CA, USA: O’Reilly Media, 2020.</w:t>
      </w:r>
    </w:p>
    <w:p w14:paraId="0C0522C8"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[8] S. Nazir, Y. Ali, N. Umer, and S. Bhatti, “Mobile health applications for the most prevalent conditions by the World Health Organization: Review and analysis,” </w:t>
      </w:r>
      <w:r w:rsidRPr="00DA2613">
        <w:rPr>
          <w:rFonts w:asciiTheme="majorBidi" w:hAnsiTheme="majorBidi" w:cstheme="majorBidi"/>
          <w:i/>
        </w:rPr>
        <w:t>JMIR mHealth and uHealth</w:t>
      </w:r>
      <w:r w:rsidRPr="00DA2613">
        <w:rPr>
          <w:rFonts w:asciiTheme="majorBidi" w:hAnsiTheme="majorBidi" w:cstheme="majorBidi"/>
        </w:rPr>
        <w:t>, vol. 7, no. 7, p. e13675, Jul. 2019.</w:t>
      </w:r>
    </w:p>
    <w:p w14:paraId="3C13F7AC"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[9] J. Pan and W. J. Tompkins, “A real-time QRS detection algorithm,” </w:t>
      </w:r>
      <w:r w:rsidRPr="00DA2613">
        <w:rPr>
          <w:rFonts w:asciiTheme="majorBidi" w:hAnsiTheme="majorBidi" w:cstheme="majorBidi"/>
          <w:i/>
        </w:rPr>
        <w:t>IEEE Transactions on Biomedical Engineering</w:t>
      </w:r>
      <w:r w:rsidRPr="00DA2613">
        <w:rPr>
          <w:rFonts w:asciiTheme="majorBidi" w:hAnsiTheme="majorBidi" w:cstheme="majorBidi"/>
        </w:rPr>
        <w:t>, vol. BME-32, no. 3, pp. 230–236, Mar. 1985.</w:t>
      </w:r>
    </w:p>
    <w:p w14:paraId="651150FB"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[10] A. Reiss and D. Stricker, “Introducing a new benchmarked dataset for activity monitoring,” in </w:t>
      </w:r>
      <w:r w:rsidRPr="00DA2613">
        <w:rPr>
          <w:rFonts w:asciiTheme="majorBidi" w:hAnsiTheme="majorBidi" w:cstheme="majorBidi"/>
          <w:i/>
        </w:rPr>
        <w:t>Proc. 16th Int. Symp. Wearable Computers (ISWC)</w:t>
      </w:r>
      <w:r w:rsidRPr="00DA2613">
        <w:rPr>
          <w:rFonts w:asciiTheme="majorBidi" w:hAnsiTheme="majorBidi" w:cstheme="majorBidi"/>
        </w:rPr>
        <w:t>, Newcastle, UK, Jun. 2012, pp. 108–109.</w:t>
      </w:r>
    </w:p>
    <w:p w14:paraId="645CA2AB"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[11] P. Schmidt, A. Reiss, R. Duerichen, C. Marberger, and K. Van Laerhoven, “Introducing WESAD, a multimodal dataset for wearable stress and affect detection,” in </w:t>
      </w:r>
      <w:r w:rsidRPr="00DA2613">
        <w:rPr>
          <w:rFonts w:asciiTheme="majorBidi" w:hAnsiTheme="majorBidi" w:cstheme="majorBidi"/>
          <w:i/>
        </w:rPr>
        <w:t>Proc. 20th ACM Int. Conf. Multimodal Interaction (ICMI)</w:t>
      </w:r>
      <w:r w:rsidRPr="00DA2613">
        <w:rPr>
          <w:rFonts w:asciiTheme="majorBidi" w:hAnsiTheme="majorBidi" w:cstheme="majorBidi"/>
        </w:rPr>
        <w:t>, Boulder, CO, USA, Oct. 2018, pp. 400–408.</w:t>
      </w:r>
    </w:p>
    <w:p w14:paraId="50D97321"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[12] Espressif Systems, “ESP32-S3 Technical Reference Manual,” Espressif Systems, Shanghai, China, Tech. Rep. v1.3, 2023. [Online]. Available: https://www.espressif.com/sites/default/files/documentation/esp32-s3_technical_reference_manual_en.pdf</w:t>
      </w:r>
    </w:p>
    <w:sectPr w:rsidR="00F20EAF" w:rsidRPr="00DA2613" w:rsidSect="00001F0F">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C8731" w14:textId="77777777" w:rsidR="00726B1F" w:rsidRDefault="00726B1F" w:rsidP="006E0E7D">
      <w:pPr>
        <w:spacing w:after="0" w:line="240" w:lineRule="auto"/>
      </w:pPr>
      <w:r>
        <w:separator/>
      </w:r>
    </w:p>
  </w:endnote>
  <w:endnote w:type="continuationSeparator" w:id="0">
    <w:p w14:paraId="16DC6D43" w14:textId="77777777" w:rsidR="00726B1F" w:rsidRDefault="00726B1F" w:rsidP="006E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522368"/>
      <w:docPartObj>
        <w:docPartGallery w:val="Page Numbers (Bottom of Page)"/>
        <w:docPartUnique/>
      </w:docPartObj>
    </w:sdtPr>
    <w:sdtEndPr>
      <w:rPr>
        <w:noProof/>
      </w:rPr>
    </w:sdtEndPr>
    <w:sdtContent>
      <w:p w14:paraId="0989545E" w14:textId="77777777" w:rsidR="00EB4120" w:rsidRDefault="00EB4120">
        <w:pPr>
          <w:pStyle w:val="Footer"/>
          <w:jc w:val="center"/>
        </w:pPr>
        <w:r>
          <w:fldChar w:fldCharType="begin"/>
        </w:r>
        <w:r>
          <w:instrText xml:space="preserve"> PAGE   \* MERGEFORMAT </w:instrText>
        </w:r>
        <w:r>
          <w:fldChar w:fldCharType="separate"/>
        </w:r>
        <w:r w:rsidR="00155CBB">
          <w:rPr>
            <w:noProof/>
          </w:rPr>
          <w:t>i</w:t>
        </w:r>
        <w:r>
          <w:rPr>
            <w:noProof/>
          </w:rPr>
          <w:fldChar w:fldCharType="end"/>
        </w:r>
      </w:p>
    </w:sdtContent>
  </w:sdt>
  <w:p w14:paraId="7476593C" w14:textId="77777777" w:rsidR="00EB4120" w:rsidRDefault="00EB41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829094"/>
      <w:docPartObj>
        <w:docPartGallery w:val="Page Numbers (Bottom of Page)"/>
        <w:docPartUnique/>
      </w:docPartObj>
    </w:sdtPr>
    <w:sdtEndPr>
      <w:rPr>
        <w:noProof/>
      </w:rPr>
    </w:sdtEndPr>
    <w:sdtContent>
      <w:p w14:paraId="6D08BCA0" w14:textId="77777777" w:rsidR="00EB4120" w:rsidRDefault="00EB4120">
        <w:pPr>
          <w:pStyle w:val="Footer"/>
          <w:jc w:val="center"/>
        </w:pPr>
        <w:r>
          <w:fldChar w:fldCharType="begin"/>
        </w:r>
        <w:r>
          <w:instrText xml:space="preserve"> PAGE   \* MERGEFORMAT </w:instrText>
        </w:r>
        <w:r>
          <w:fldChar w:fldCharType="separate"/>
        </w:r>
        <w:r w:rsidR="00155CBB">
          <w:rPr>
            <w:noProof/>
          </w:rPr>
          <w:t>7</w:t>
        </w:r>
        <w:r>
          <w:rPr>
            <w:noProof/>
          </w:rPr>
          <w:fldChar w:fldCharType="end"/>
        </w:r>
      </w:p>
    </w:sdtContent>
  </w:sdt>
  <w:p w14:paraId="03392F1B" w14:textId="77777777" w:rsidR="00EB4120" w:rsidRDefault="00EB4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F5F5F" w14:textId="77777777" w:rsidR="00726B1F" w:rsidRDefault="00726B1F" w:rsidP="006E0E7D">
      <w:pPr>
        <w:spacing w:after="0" w:line="240" w:lineRule="auto"/>
      </w:pPr>
      <w:r>
        <w:separator/>
      </w:r>
    </w:p>
  </w:footnote>
  <w:footnote w:type="continuationSeparator" w:id="0">
    <w:p w14:paraId="22183C92" w14:textId="77777777" w:rsidR="00726B1F" w:rsidRDefault="00726B1F" w:rsidP="006E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62F7E" w14:textId="77777777" w:rsidR="00EB4120" w:rsidRDefault="00EB4120">
    <w:pPr>
      <w:pStyle w:val="Header"/>
      <w:jc w:val="center"/>
    </w:pPr>
  </w:p>
  <w:p w14:paraId="0E98D343" w14:textId="77777777" w:rsidR="00EB4120" w:rsidRDefault="00EB41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612"/>
    <w:multiLevelType w:val="multilevel"/>
    <w:tmpl w:val="513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11F8"/>
    <w:multiLevelType w:val="multilevel"/>
    <w:tmpl w:val="CC64C870"/>
    <w:lvl w:ilvl="0">
      <w:start w:val="1"/>
      <w:numFmt w:val="decimal"/>
      <w:lvlRestart w:val="0"/>
      <w:pStyle w:val="Heading1"/>
      <w:lvlText w:val="%1"/>
      <w:lvlJc w:val="left"/>
      <w:pPr>
        <w:tabs>
          <w:tab w:val="num" w:pos="720"/>
        </w:tabs>
        <w:ind w:left="720" w:hanging="360"/>
      </w:pPr>
    </w:lvl>
    <w:lvl w:ilvl="1">
      <w:start w:val="1"/>
      <w:numFmt w:val="decimal"/>
      <w:pStyle w:val="Heading2"/>
      <w:lvlText w:val="%1.%2"/>
      <w:lvlJc w:val="left"/>
      <w:pPr>
        <w:tabs>
          <w:tab w:val="num" w:pos="1440"/>
        </w:tabs>
        <w:ind w:left="1080" w:hanging="360"/>
      </w:pPr>
    </w:lvl>
    <w:lvl w:ilvl="2" w:tentative="1">
      <w:start w:val="1"/>
      <w:numFmt w:val="decimal"/>
      <w:lvlRestart w:val="1"/>
      <w:lvlText w:val="%1.%2"/>
      <w:lvlJc w:val="left"/>
      <w:pPr>
        <w:tabs>
          <w:tab w:val="num" w:pos="2160"/>
        </w:tabs>
        <w:ind w:left="144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F6B93"/>
    <w:multiLevelType w:val="multilevel"/>
    <w:tmpl w:val="44D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23A9"/>
    <w:multiLevelType w:val="multilevel"/>
    <w:tmpl w:val="868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E3CEB"/>
    <w:multiLevelType w:val="multilevel"/>
    <w:tmpl w:val="966E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C58FB"/>
    <w:multiLevelType w:val="multilevel"/>
    <w:tmpl w:val="CC9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F4C27"/>
    <w:multiLevelType w:val="multilevel"/>
    <w:tmpl w:val="4EF0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95C24"/>
    <w:multiLevelType w:val="multilevel"/>
    <w:tmpl w:val="2ED2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A36BB9"/>
    <w:multiLevelType w:val="multilevel"/>
    <w:tmpl w:val="EA0A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47899"/>
    <w:multiLevelType w:val="multilevel"/>
    <w:tmpl w:val="B6D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31D1D"/>
    <w:multiLevelType w:val="multilevel"/>
    <w:tmpl w:val="B73C0F9A"/>
    <w:lvl w:ilvl="0">
      <w:start w:val="1"/>
      <w:numFmt w:val="decimal"/>
      <w:lvlText w:val="%1."/>
      <w:lvlJc w:val="left"/>
      <w:pPr>
        <w:ind w:left="360" w:hanging="360"/>
      </w:pPr>
    </w:lvl>
    <w:lvl w:ilvl="1">
      <w:start w:val="1"/>
      <w:numFmt w:val="decimal"/>
      <w:lvlText w:val="%1.%2."/>
      <w:lvlJc w:val="left"/>
      <w:pPr>
        <w:ind w:left="97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081D78"/>
    <w:multiLevelType w:val="multilevel"/>
    <w:tmpl w:val="8BA6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8F6CB2"/>
    <w:multiLevelType w:val="multilevel"/>
    <w:tmpl w:val="7CF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01F7A"/>
    <w:multiLevelType w:val="multilevel"/>
    <w:tmpl w:val="8142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70EDB"/>
    <w:multiLevelType w:val="multilevel"/>
    <w:tmpl w:val="539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D1267"/>
    <w:multiLevelType w:val="multilevel"/>
    <w:tmpl w:val="39A4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2508DE"/>
    <w:multiLevelType w:val="multilevel"/>
    <w:tmpl w:val="9FD6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8F3B88"/>
    <w:multiLevelType w:val="multilevel"/>
    <w:tmpl w:val="FD2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17FC0"/>
    <w:multiLevelType w:val="multilevel"/>
    <w:tmpl w:val="90A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46334"/>
    <w:multiLevelType w:val="multilevel"/>
    <w:tmpl w:val="2260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30A2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E5D5001"/>
    <w:multiLevelType w:val="multilevel"/>
    <w:tmpl w:val="F3A00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82DDE"/>
    <w:multiLevelType w:val="multilevel"/>
    <w:tmpl w:val="BE5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F0D84"/>
    <w:multiLevelType w:val="multilevel"/>
    <w:tmpl w:val="5C6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43424"/>
    <w:multiLevelType w:val="multilevel"/>
    <w:tmpl w:val="E8C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055F5"/>
    <w:multiLevelType w:val="hybridMultilevel"/>
    <w:tmpl w:val="DC2C1E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FE86C9D"/>
    <w:multiLevelType w:val="multilevel"/>
    <w:tmpl w:val="198E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9D6132"/>
    <w:multiLevelType w:val="multilevel"/>
    <w:tmpl w:val="B73C0F9A"/>
    <w:lvl w:ilvl="0">
      <w:start w:val="1"/>
      <w:numFmt w:val="decimal"/>
      <w:lvlText w:val="%1."/>
      <w:lvlJc w:val="left"/>
      <w:pPr>
        <w:ind w:left="360" w:hanging="360"/>
      </w:pPr>
    </w:lvl>
    <w:lvl w:ilvl="1">
      <w:start w:val="1"/>
      <w:numFmt w:val="decimal"/>
      <w:lvlText w:val="%1.%2."/>
      <w:lvlJc w:val="left"/>
      <w:pPr>
        <w:ind w:left="79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C1738F"/>
    <w:multiLevelType w:val="multilevel"/>
    <w:tmpl w:val="1EE8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234821">
    <w:abstractNumId w:val="1"/>
  </w:num>
  <w:num w:numId="2" w16cid:durableId="1538662877">
    <w:abstractNumId w:val="11"/>
  </w:num>
  <w:num w:numId="3" w16cid:durableId="407307929">
    <w:abstractNumId w:val="26"/>
  </w:num>
  <w:num w:numId="4" w16cid:durableId="1071732611">
    <w:abstractNumId w:val="23"/>
  </w:num>
  <w:num w:numId="5" w16cid:durableId="861359690">
    <w:abstractNumId w:val="7"/>
  </w:num>
  <w:num w:numId="6" w16cid:durableId="679478157">
    <w:abstractNumId w:val="15"/>
  </w:num>
  <w:num w:numId="7" w16cid:durableId="225383497">
    <w:abstractNumId w:val="21"/>
  </w:num>
  <w:num w:numId="8" w16cid:durableId="1691711685">
    <w:abstractNumId w:val="9"/>
  </w:num>
  <w:num w:numId="9" w16cid:durableId="1526208093">
    <w:abstractNumId w:val="16"/>
  </w:num>
  <w:num w:numId="10" w16cid:durableId="1281378151">
    <w:abstractNumId w:val="28"/>
  </w:num>
  <w:num w:numId="11" w16cid:durableId="1643997299">
    <w:abstractNumId w:val="27"/>
  </w:num>
  <w:num w:numId="12" w16cid:durableId="1222861811">
    <w:abstractNumId w:val="18"/>
  </w:num>
  <w:num w:numId="13" w16cid:durableId="1418863176">
    <w:abstractNumId w:val="13"/>
  </w:num>
  <w:num w:numId="14" w16cid:durableId="2012247666">
    <w:abstractNumId w:val="22"/>
  </w:num>
  <w:num w:numId="15" w16cid:durableId="1862550873">
    <w:abstractNumId w:val="17"/>
  </w:num>
  <w:num w:numId="16" w16cid:durableId="1062024123">
    <w:abstractNumId w:val="8"/>
  </w:num>
  <w:num w:numId="17" w16cid:durableId="2118283885">
    <w:abstractNumId w:val="14"/>
  </w:num>
  <w:num w:numId="18" w16cid:durableId="1553955441">
    <w:abstractNumId w:val="4"/>
  </w:num>
  <w:num w:numId="19" w16cid:durableId="976229407">
    <w:abstractNumId w:val="0"/>
  </w:num>
  <w:num w:numId="20" w16cid:durableId="2107771460">
    <w:abstractNumId w:val="3"/>
  </w:num>
  <w:num w:numId="21" w16cid:durableId="1513377947">
    <w:abstractNumId w:val="5"/>
  </w:num>
  <w:num w:numId="22" w16cid:durableId="742526463">
    <w:abstractNumId w:val="2"/>
  </w:num>
  <w:num w:numId="23" w16cid:durableId="361056411">
    <w:abstractNumId w:val="6"/>
  </w:num>
  <w:num w:numId="24" w16cid:durableId="2041710363">
    <w:abstractNumId w:val="12"/>
  </w:num>
  <w:num w:numId="25" w16cid:durableId="863904529">
    <w:abstractNumId w:val="19"/>
  </w:num>
  <w:num w:numId="26" w16cid:durableId="436874427">
    <w:abstractNumId w:val="24"/>
  </w:num>
  <w:num w:numId="27" w16cid:durableId="426929558">
    <w:abstractNumId w:val="25"/>
  </w:num>
  <w:num w:numId="28" w16cid:durableId="611397802">
    <w:abstractNumId w:val="10"/>
  </w:num>
  <w:num w:numId="29" w16cid:durableId="14859739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A94"/>
    <w:rsid w:val="00001F0F"/>
    <w:rsid w:val="000114AF"/>
    <w:rsid w:val="00044F36"/>
    <w:rsid w:val="0008371E"/>
    <w:rsid w:val="000862A8"/>
    <w:rsid w:val="00086558"/>
    <w:rsid w:val="000A2CE5"/>
    <w:rsid w:val="000A31A5"/>
    <w:rsid w:val="000A353E"/>
    <w:rsid w:val="000A381B"/>
    <w:rsid w:val="000A4F21"/>
    <w:rsid w:val="000A5CF4"/>
    <w:rsid w:val="000B48DF"/>
    <w:rsid w:val="000D57EA"/>
    <w:rsid w:val="000D5840"/>
    <w:rsid w:val="00103A73"/>
    <w:rsid w:val="001156A4"/>
    <w:rsid w:val="0011605A"/>
    <w:rsid w:val="0012059A"/>
    <w:rsid w:val="00136A4B"/>
    <w:rsid w:val="001470D9"/>
    <w:rsid w:val="00151398"/>
    <w:rsid w:val="00155CBB"/>
    <w:rsid w:val="00170929"/>
    <w:rsid w:val="00174AB4"/>
    <w:rsid w:val="00195D7B"/>
    <w:rsid w:val="001B5162"/>
    <w:rsid w:val="001D19E1"/>
    <w:rsid w:val="001D1CA1"/>
    <w:rsid w:val="001E72A6"/>
    <w:rsid w:val="001F41D4"/>
    <w:rsid w:val="00210B63"/>
    <w:rsid w:val="00227119"/>
    <w:rsid w:val="00271E4A"/>
    <w:rsid w:val="00281FC0"/>
    <w:rsid w:val="00291E90"/>
    <w:rsid w:val="00296A94"/>
    <w:rsid w:val="002B1BB4"/>
    <w:rsid w:val="002C62EE"/>
    <w:rsid w:val="00316DC0"/>
    <w:rsid w:val="00356713"/>
    <w:rsid w:val="00357473"/>
    <w:rsid w:val="00362F1F"/>
    <w:rsid w:val="003842F4"/>
    <w:rsid w:val="003A35A4"/>
    <w:rsid w:val="003D2984"/>
    <w:rsid w:val="003E0FE5"/>
    <w:rsid w:val="00425594"/>
    <w:rsid w:val="00427046"/>
    <w:rsid w:val="00456A16"/>
    <w:rsid w:val="00466E24"/>
    <w:rsid w:val="00477DE4"/>
    <w:rsid w:val="0049484B"/>
    <w:rsid w:val="004C6BE6"/>
    <w:rsid w:val="00500FDF"/>
    <w:rsid w:val="00505908"/>
    <w:rsid w:val="00507B9F"/>
    <w:rsid w:val="0051083A"/>
    <w:rsid w:val="00536FE6"/>
    <w:rsid w:val="00571059"/>
    <w:rsid w:val="00574B04"/>
    <w:rsid w:val="0059292D"/>
    <w:rsid w:val="005A253F"/>
    <w:rsid w:val="005D6592"/>
    <w:rsid w:val="005E4B31"/>
    <w:rsid w:val="005E676D"/>
    <w:rsid w:val="005F3ED2"/>
    <w:rsid w:val="005F4D83"/>
    <w:rsid w:val="005F5854"/>
    <w:rsid w:val="0061153D"/>
    <w:rsid w:val="00614394"/>
    <w:rsid w:val="0062242C"/>
    <w:rsid w:val="00624DC5"/>
    <w:rsid w:val="006367B6"/>
    <w:rsid w:val="006447E9"/>
    <w:rsid w:val="00666510"/>
    <w:rsid w:val="0068658A"/>
    <w:rsid w:val="00692414"/>
    <w:rsid w:val="006930D1"/>
    <w:rsid w:val="006D363E"/>
    <w:rsid w:val="006D6FBA"/>
    <w:rsid w:val="006D76BF"/>
    <w:rsid w:val="006E0E7D"/>
    <w:rsid w:val="006E4798"/>
    <w:rsid w:val="0070000D"/>
    <w:rsid w:val="0070263E"/>
    <w:rsid w:val="00702E3D"/>
    <w:rsid w:val="00711A0C"/>
    <w:rsid w:val="0071458A"/>
    <w:rsid w:val="00716F71"/>
    <w:rsid w:val="007231DB"/>
    <w:rsid w:val="00726B1F"/>
    <w:rsid w:val="007373B4"/>
    <w:rsid w:val="00742287"/>
    <w:rsid w:val="00746915"/>
    <w:rsid w:val="00751D59"/>
    <w:rsid w:val="007527E4"/>
    <w:rsid w:val="007727BF"/>
    <w:rsid w:val="00784F94"/>
    <w:rsid w:val="007C63DE"/>
    <w:rsid w:val="007D6E3B"/>
    <w:rsid w:val="007F6FB6"/>
    <w:rsid w:val="00810352"/>
    <w:rsid w:val="00816D5B"/>
    <w:rsid w:val="00820285"/>
    <w:rsid w:val="00834F7C"/>
    <w:rsid w:val="0084632E"/>
    <w:rsid w:val="00851177"/>
    <w:rsid w:val="00896322"/>
    <w:rsid w:val="0092495E"/>
    <w:rsid w:val="00951502"/>
    <w:rsid w:val="009552A8"/>
    <w:rsid w:val="00972A05"/>
    <w:rsid w:val="00973C4F"/>
    <w:rsid w:val="0098582B"/>
    <w:rsid w:val="00996D95"/>
    <w:rsid w:val="009A227C"/>
    <w:rsid w:val="009B31BD"/>
    <w:rsid w:val="009C2100"/>
    <w:rsid w:val="009D0356"/>
    <w:rsid w:val="009D1711"/>
    <w:rsid w:val="009E425C"/>
    <w:rsid w:val="009E4C4A"/>
    <w:rsid w:val="009F076D"/>
    <w:rsid w:val="009F33AA"/>
    <w:rsid w:val="009F6AE5"/>
    <w:rsid w:val="009F7A00"/>
    <w:rsid w:val="00A05845"/>
    <w:rsid w:val="00A10163"/>
    <w:rsid w:val="00A22EFD"/>
    <w:rsid w:val="00A26441"/>
    <w:rsid w:val="00A3266F"/>
    <w:rsid w:val="00A60D9A"/>
    <w:rsid w:val="00A83EE8"/>
    <w:rsid w:val="00A8603B"/>
    <w:rsid w:val="00AB1E7E"/>
    <w:rsid w:val="00AB2459"/>
    <w:rsid w:val="00AD695C"/>
    <w:rsid w:val="00AE209D"/>
    <w:rsid w:val="00AE3E7D"/>
    <w:rsid w:val="00AF3DDE"/>
    <w:rsid w:val="00AF45E7"/>
    <w:rsid w:val="00B011F6"/>
    <w:rsid w:val="00B2672E"/>
    <w:rsid w:val="00B303B0"/>
    <w:rsid w:val="00B70013"/>
    <w:rsid w:val="00B70468"/>
    <w:rsid w:val="00BB0C08"/>
    <w:rsid w:val="00BB7D39"/>
    <w:rsid w:val="00BF7A8C"/>
    <w:rsid w:val="00C32FB8"/>
    <w:rsid w:val="00C3785D"/>
    <w:rsid w:val="00C437F9"/>
    <w:rsid w:val="00C55DA3"/>
    <w:rsid w:val="00C57FC4"/>
    <w:rsid w:val="00C85607"/>
    <w:rsid w:val="00C96EBF"/>
    <w:rsid w:val="00CA0B4A"/>
    <w:rsid w:val="00CA268B"/>
    <w:rsid w:val="00CA6BA7"/>
    <w:rsid w:val="00CB0BF9"/>
    <w:rsid w:val="00CD02F3"/>
    <w:rsid w:val="00CD5647"/>
    <w:rsid w:val="00CF3B77"/>
    <w:rsid w:val="00D10748"/>
    <w:rsid w:val="00D13D97"/>
    <w:rsid w:val="00D1518E"/>
    <w:rsid w:val="00D223FC"/>
    <w:rsid w:val="00D43040"/>
    <w:rsid w:val="00D5526F"/>
    <w:rsid w:val="00D624A5"/>
    <w:rsid w:val="00D654E5"/>
    <w:rsid w:val="00D679CA"/>
    <w:rsid w:val="00D751A5"/>
    <w:rsid w:val="00D96FBA"/>
    <w:rsid w:val="00DA2613"/>
    <w:rsid w:val="00DA2B1D"/>
    <w:rsid w:val="00DC1CD1"/>
    <w:rsid w:val="00DD52DC"/>
    <w:rsid w:val="00DD7339"/>
    <w:rsid w:val="00DF38C1"/>
    <w:rsid w:val="00E127DC"/>
    <w:rsid w:val="00E148D7"/>
    <w:rsid w:val="00E21D8E"/>
    <w:rsid w:val="00E25566"/>
    <w:rsid w:val="00E26F5C"/>
    <w:rsid w:val="00E32B14"/>
    <w:rsid w:val="00E374AE"/>
    <w:rsid w:val="00E5297C"/>
    <w:rsid w:val="00E57CA4"/>
    <w:rsid w:val="00E6735E"/>
    <w:rsid w:val="00E86950"/>
    <w:rsid w:val="00EA4F3B"/>
    <w:rsid w:val="00EB4120"/>
    <w:rsid w:val="00EB72FB"/>
    <w:rsid w:val="00EC793D"/>
    <w:rsid w:val="00EE3C97"/>
    <w:rsid w:val="00EE3F10"/>
    <w:rsid w:val="00EF616F"/>
    <w:rsid w:val="00F20EAF"/>
    <w:rsid w:val="00F24CE1"/>
    <w:rsid w:val="00F774AE"/>
    <w:rsid w:val="00F80A41"/>
    <w:rsid w:val="00F95421"/>
    <w:rsid w:val="00FB0E7D"/>
    <w:rsid w:val="00FB1DC6"/>
    <w:rsid w:val="00FC18D3"/>
    <w:rsid w:val="00FE2302"/>
    <w:rsid w:val="00FE4D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C8164"/>
  <w15:chartTrackingRefBased/>
  <w15:docId w15:val="{15D87C09-1229-4252-AA34-F608A3CBF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03B"/>
  </w:style>
  <w:style w:type="paragraph" w:styleId="Heading1">
    <w:name w:val="heading 1"/>
    <w:basedOn w:val="Normal"/>
    <w:next w:val="Normal"/>
    <w:link w:val="Heading1Char"/>
    <w:uiPriority w:val="9"/>
    <w:qFormat/>
    <w:rsid w:val="00296A94"/>
    <w:pPr>
      <w:keepNext/>
      <w:keepLines/>
      <w:numPr>
        <w:numId w:val="1"/>
      </w:numPr>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96A94"/>
    <w:pPr>
      <w:keepNext/>
      <w:keepLines/>
      <w:numPr>
        <w:ilvl w:val="1"/>
        <w:numId w:val="1"/>
      </w:numPr>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96A9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96A9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96A9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6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A9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96A9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96A9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296A9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96A9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6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A94"/>
    <w:rPr>
      <w:rFonts w:eastAsiaTheme="majorEastAsia" w:cstheme="majorBidi"/>
      <w:color w:val="272727" w:themeColor="text1" w:themeTint="D8"/>
    </w:rPr>
  </w:style>
  <w:style w:type="paragraph" w:styleId="Title">
    <w:name w:val="Title"/>
    <w:basedOn w:val="Normal"/>
    <w:next w:val="Normal"/>
    <w:link w:val="TitleChar"/>
    <w:uiPriority w:val="10"/>
    <w:qFormat/>
    <w:rsid w:val="00296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A94"/>
    <w:pPr>
      <w:spacing w:before="160"/>
      <w:jc w:val="center"/>
    </w:pPr>
    <w:rPr>
      <w:i/>
      <w:iCs/>
      <w:color w:val="404040" w:themeColor="text1" w:themeTint="BF"/>
    </w:rPr>
  </w:style>
  <w:style w:type="character" w:customStyle="1" w:styleId="QuoteChar">
    <w:name w:val="Quote Char"/>
    <w:basedOn w:val="DefaultParagraphFont"/>
    <w:link w:val="Quote"/>
    <w:uiPriority w:val="29"/>
    <w:rsid w:val="00296A94"/>
    <w:rPr>
      <w:i/>
      <w:iCs/>
      <w:color w:val="404040" w:themeColor="text1" w:themeTint="BF"/>
    </w:rPr>
  </w:style>
  <w:style w:type="paragraph" w:styleId="ListParagraph">
    <w:name w:val="List Paragraph"/>
    <w:basedOn w:val="Normal"/>
    <w:uiPriority w:val="34"/>
    <w:qFormat/>
    <w:rsid w:val="00296A94"/>
    <w:pPr>
      <w:ind w:left="720"/>
      <w:contextualSpacing/>
    </w:pPr>
  </w:style>
  <w:style w:type="character" w:styleId="IntenseEmphasis">
    <w:name w:val="Intense Emphasis"/>
    <w:basedOn w:val="DefaultParagraphFont"/>
    <w:uiPriority w:val="21"/>
    <w:qFormat/>
    <w:rsid w:val="00296A94"/>
    <w:rPr>
      <w:i/>
      <w:iCs/>
      <w:color w:val="2E74B5" w:themeColor="accent1" w:themeShade="BF"/>
    </w:rPr>
  </w:style>
  <w:style w:type="paragraph" w:styleId="IntenseQuote">
    <w:name w:val="Intense Quote"/>
    <w:basedOn w:val="Normal"/>
    <w:next w:val="Normal"/>
    <w:link w:val="IntenseQuoteChar"/>
    <w:uiPriority w:val="30"/>
    <w:qFormat/>
    <w:rsid w:val="00296A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6A94"/>
    <w:rPr>
      <w:i/>
      <w:iCs/>
      <w:color w:val="2E74B5" w:themeColor="accent1" w:themeShade="BF"/>
    </w:rPr>
  </w:style>
  <w:style w:type="character" w:styleId="IntenseReference">
    <w:name w:val="Intense Reference"/>
    <w:basedOn w:val="DefaultParagraphFont"/>
    <w:uiPriority w:val="32"/>
    <w:qFormat/>
    <w:rsid w:val="00296A94"/>
    <w:rPr>
      <w:b/>
      <w:bCs/>
      <w:smallCaps/>
      <w:color w:val="2E74B5" w:themeColor="accent1" w:themeShade="BF"/>
      <w:spacing w:val="5"/>
    </w:rPr>
  </w:style>
  <w:style w:type="paragraph" w:customStyle="1" w:styleId="msonormal0">
    <w:name w:val="mso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6A94"/>
    <w:rPr>
      <w:b/>
      <w:bCs/>
    </w:rPr>
  </w:style>
  <w:style w:type="paragraph" w:customStyle="1" w:styleId="whitespace-pre-wrap">
    <w:name w:val="whitespace-pre-wrap"/>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96A94"/>
  </w:style>
  <w:style w:type="paragraph" w:customStyle="1" w:styleId="whitespace-normal">
    <w:name w:val="whitespace-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96A94"/>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96A94"/>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C96EBF"/>
    <w:pPr>
      <w:spacing w:after="100"/>
      <w:ind w:left="480"/>
    </w:pPr>
  </w:style>
  <w:style w:type="character" w:styleId="Hyperlink">
    <w:name w:val="Hyperlink"/>
    <w:basedOn w:val="DefaultParagraphFont"/>
    <w:uiPriority w:val="99"/>
    <w:unhideWhenUsed/>
    <w:rsid w:val="00C96EBF"/>
    <w:rPr>
      <w:color w:val="0563C1" w:themeColor="hyperlink"/>
      <w:u w:val="single"/>
    </w:rPr>
  </w:style>
  <w:style w:type="table" w:styleId="TableGrid">
    <w:name w:val="Table Grid"/>
    <w:basedOn w:val="TableNormal"/>
    <w:uiPriority w:val="59"/>
    <w:rsid w:val="00C57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
    <w:name w:val="Titles"/>
    <w:next w:val="Normal"/>
    <w:link w:val="TitlesChar"/>
    <w:qFormat/>
    <w:rsid w:val="00170929"/>
    <w:pPr>
      <w:spacing w:before="360" w:after="360" w:line="360" w:lineRule="auto"/>
      <w:jc w:val="center"/>
    </w:pPr>
    <w:rPr>
      <w:rFonts w:asciiTheme="majorBidi" w:eastAsiaTheme="majorEastAsia" w:hAnsiTheme="majorBidi" w:cstheme="majorBidi"/>
      <w:b/>
      <w:bCs/>
      <w:caps/>
      <w:kern w:val="0"/>
      <w:sz w:val="28"/>
      <w:szCs w:val="28"/>
      <w14:ligatures w14:val="none"/>
    </w:rPr>
  </w:style>
  <w:style w:type="character" w:customStyle="1" w:styleId="TitlesChar">
    <w:name w:val="Titles Char"/>
    <w:basedOn w:val="DefaultParagraphFont"/>
    <w:link w:val="Titles"/>
    <w:rsid w:val="00170929"/>
    <w:rPr>
      <w:rFonts w:asciiTheme="majorBidi" w:eastAsiaTheme="majorEastAsia" w:hAnsiTheme="majorBidi" w:cstheme="majorBidi"/>
      <w:b/>
      <w:bCs/>
      <w:caps/>
      <w:kern w:val="0"/>
      <w:sz w:val="28"/>
      <w:szCs w:val="28"/>
      <w14:ligatures w14:val="none"/>
    </w:rPr>
  </w:style>
  <w:style w:type="paragraph" w:styleId="Header">
    <w:name w:val="header"/>
    <w:basedOn w:val="Normal"/>
    <w:link w:val="HeaderChar"/>
    <w:uiPriority w:val="99"/>
    <w:unhideWhenUsed/>
    <w:rsid w:val="006E0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E7D"/>
  </w:style>
  <w:style w:type="paragraph" w:styleId="Footer">
    <w:name w:val="footer"/>
    <w:basedOn w:val="Normal"/>
    <w:link w:val="FooterChar"/>
    <w:uiPriority w:val="99"/>
    <w:unhideWhenUsed/>
    <w:rsid w:val="006E0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E7D"/>
  </w:style>
  <w:style w:type="paragraph" w:styleId="TOC2">
    <w:name w:val="toc 2"/>
    <w:basedOn w:val="Normal"/>
    <w:next w:val="Normal"/>
    <w:autoRedefine/>
    <w:uiPriority w:val="39"/>
    <w:unhideWhenUsed/>
    <w:rsid w:val="00CA0B4A"/>
    <w:pPr>
      <w:spacing w:after="100"/>
      <w:ind w:left="240"/>
    </w:pPr>
  </w:style>
  <w:style w:type="paragraph" w:styleId="TOC1">
    <w:name w:val="toc 1"/>
    <w:basedOn w:val="Normal"/>
    <w:next w:val="Normal"/>
    <w:autoRedefine/>
    <w:uiPriority w:val="39"/>
    <w:unhideWhenUsed/>
    <w:rsid w:val="00477DE4"/>
    <w:pPr>
      <w:spacing w:after="100"/>
    </w:pPr>
  </w:style>
  <w:style w:type="paragraph" w:styleId="Caption">
    <w:name w:val="caption"/>
    <w:basedOn w:val="Normal"/>
    <w:next w:val="Normal"/>
    <w:uiPriority w:val="35"/>
    <w:unhideWhenUsed/>
    <w:qFormat/>
    <w:rsid w:val="00EB412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55CBB"/>
    <w:pPr>
      <w:spacing w:after="0"/>
    </w:pPr>
  </w:style>
  <w:style w:type="table" w:styleId="TableGridLight">
    <w:name w:val="Grid Table Light"/>
    <w:basedOn w:val="TableNormal"/>
    <w:uiPriority w:val="40"/>
    <w:rsid w:val="00271E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8655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5A6F75E-B00A-4CBA-80C4-31E60B5CB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845</TotalTime>
  <Pages>1</Pages>
  <Words>20416</Words>
  <Characters>116373</Characters>
  <Application>Microsoft Office Word</Application>
  <DocSecurity>0</DocSecurity>
  <Lines>969</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nabeeha zahid</dc:creator>
  <cp:keywords/>
  <dc:description/>
  <cp:lastModifiedBy>nabeeha zahid</cp:lastModifiedBy>
  <cp:revision>15</cp:revision>
  <dcterms:created xsi:type="dcterms:W3CDTF">2026-06-15T19:59:00Z</dcterms:created>
  <dcterms:modified xsi:type="dcterms:W3CDTF">2026-06-28T04:42:00Z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1296aa69-4ee4-45fb-b334-4088f96a6cb7</vt:lpwstr>
  </property>
</Properties>
</file>