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D915" w14:textId="77777777" w:rsidR="00A8603B" w:rsidRPr="0070000D"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70000D" w14:paraId="509EF58A" w14:textId="77777777" w:rsidTr="00EB4120">
        <w:tc>
          <w:tcPr>
            <w:tcW w:w="9085" w:type="dxa"/>
          </w:tcPr>
          <w:p w14:paraId="68BDB393" w14:textId="77777777" w:rsidR="00A8603B" w:rsidRPr="0070000D" w:rsidRDefault="00A8603B" w:rsidP="00EB4120">
            <w:pPr>
              <w:jc w:val="center"/>
              <w:rPr>
                <w:rFonts w:asciiTheme="majorBidi" w:hAnsiTheme="majorBidi" w:cstheme="majorBidi"/>
                <w:b/>
                <w:bCs/>
                <w:sz w:val="36"/>
                <w:szCs w:val="36"/>
              </w:rPr>
            </w:pPr>
            <w:r>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7D3E9D46" w14:textId="77777777" w:rsidR="00A8603B" w:rsidRPr="0070000D" w:rsidRDefault="00A8603B" w:rsidP="00A8603B">
      <w:pPr>
        <w:rPr>
          <w:rFonts w:asciiTheme="majorBidi" w:hAnsiTheme="majorBidi" w:cstheme="majorBidi"/>
        </w:rPr>
      </w:pPr>
    </w:p>
    <w:p w14:paraId="66248714" w14:textId="77777777" w:rsidR="00A8603B" w:rsidRPr="0070000D" w:rsidRDefault="00A8603B" w:rsidP="00A8603B">
      <w:pPr>
        <w:jc w:val="center"/>
        <w:rPr>
          <w:rFonts w:asciiTheme="majorBidi" w:hAnsiTheme="majorBidi" w:cstheme="majorBidi"/>
          <w:b/>
          <w:sz w:val="40"/>
          <w:szCs w:val="40"/>
        </w:rPr>
      </w:pPr>
    </w:p>
    <w:p w14:paraId="225F05D3" w14:textId="77777777" w:rsidR="00A8603B" w:rsidRPr="0070000D" w:rsidRDefault="00A8603B" w:rsidP="00A8603B">
      <w:pPr>
        <w:jc w:val="center"/>
        <w:rPr>
          <w:rFonts w:asciiTheme="majorBidi" w:hAnsiTheme="majorBidi" w:cstheme="majorBidi"/>
          <w:b/>
          <w:sz w:val="40"/>
          <w:szCs w:val="40"/>
        </w:rPr>
      </w:pPr>
      <w:r>
        <w:rPr>
          <w:rFonts w:asciiTheme="majorBidi" w:hAnsiTheme="majorBidi" w:cstheme="majorBidi"/>
          <w:b/>
          <w:sz w:val="40"/>
          <w:szCs w:val="40"/>
        </w:rPr>
        <w:t>AEGIS: SMART CHILD SAFETY BAND</w:t>
      </w:r>
      <w:r>
        <w:rPr>
          <w:rFonts w:asciiTheme="majorBidi" w:hAnsiTheme="majorBidi" w:cstheme="majorBidi"/>
          <w:b/>
          <w:bCs/>
          <w:sz w:val="36"/>
          <w:szCs w:val="36"/>
        </w:rPr>
        <w:br/>
        <w:t>by</w:t>
      </w:r>
    </w:p>
    <w:p w14:paraId="326F3749" w14:textId="77777777" w:rsidR="00A8603B" w:rsidRPr="0070000D" w:rsidRDefault="00A8603B" w:rsidP="00A8603B">
      <w:pPr>
        <w:jc w:val="center"/>
        <w:rPr>
          <w:rFonts w:asciiTheme="majorBidi" w:hAnsiTheme="majorBidi" w:cstheme="majorBidi"/>
          <w:b/>
          <w:bCs/>
          <w:sz w:val="44"/>
          <w:szCs w:val="44"/>
        </w:rPr>
      </w:pPr>
      <w:r>
        <w:rPr>
          <w:rFonts w:asciiTheme="majorBidi" w:hAnsiTheme="majorBidi" w:cstheme="majorBidi"/>
          <w:sz w:val="32"/>
          <w:szCs w:val="32"/>
        </w:rPr>
        <w:t xml:space="preserve">Barira Sarfraz </w:t>
      </w:r>
      <w:r>
        <w:rPr>
          <w:rFonts w:asciiTheme="majorBidi" w:hAnsiTheme="majorBidi" w:cstheme="majorBidi"/>
          <w:b/>
          <w:bCs/>
          <w:sz w:val="44"/>
          <w:szCs w:val="44"/>
        </w:rPr>
        <w:br/>
      </w:r>
      <w:r>
        <w:rPr>
          <w:rFonts w:asciiTheme="majorBidi" w:hAnsiTheme="majorBidi" w:cstheme="majorBidi"/>
          <w:sz w:val="32"/>
          <w:szCs w:val="32"/>
        </w:rPr>
        <w:t>Nabeeha Zahid</w:t>
      </w:r>
    </w:p>
    <w:p w14:paraId="6FA8B7DE" w14:textId="77777777" w:rsidR="00A8603B" w:rsidRPr="0070000D" w:rsidRDefault="00A8603B" w:rsidP="00A8603B">
      <w:pPr>
        <w:spacing w:line="240" w:lineRule="auto"/>
        <w:ind w:hanging="43"/>
        <w:jc w:val="center"/>
        <w:rPr>
          <w:rFonts w:asciiTheme="majorBidi" w:hAnsiTheme="majorBidi" w:cstheme="majorBidi"/>
          <w:b/>
          <w:sz w:val="32"/>
          <w:szCs w:val="32"/>
        </w:rPr>
      </w:pPr>
      <w:r>
        <w:rPr>
          <w:rFonts w:asciiTheme="majorBidi" w:hAnsiTheme="majorBidi" w:cstheme="majorBidi"/>
          <w:b/>
          <w:sz w:val="32"/>
          <w:szCs w:val="32"/>
        </w:rPr>
        <w:t>Supervisor</w:t>
      </w:r>
    </w:p>
    <w:p w14:paraId="36A2C360" w14:textId="77777777" w:rsidR="00A8603B" w:rsidRPr="0070000D" w:rsidRDefault="00A8603B" w:rsidP="00A8603B">
      <w:pPr>
        <w:ind w:firstLine="99"/>
        <w:jc w:val="center"/>
        <w:rPr>
          <w:rFonts w:asciiTheme="majorBidi" w:hAnsiTheme="majorBidi" w:cstheme="majorBidi"/>
          <w:sz w:val="32"/>
          <w:szCs w:val="32"/>
        </w:rPr>
      </w:pPr>
      <w:r>
        <w:rPr>
          <w:rFonts w:asciiTheme="majorBidi" w:hAnsiTheme="majorBidi" w:cstheme="majorBidi"/>
          <w:sz w:val="32"/>
          <w:szCs w:val="32"/>
        </w:rPr>
        <w:t>Dr. Altaf Hussain</w:t>
      </w:r>
    </w:p>
    <w:p w14:paraId="1D2DF9F1" w14:textId="77777777" w:rsidR="00A8603B" w:rsidRPr="0070000D" w:rsidRDefault="00A8603B" w:rsidP="00A8603B">
      <w:pPr>
        <w:jc w:val="center"/>
        <w:rPr>
          <w:rFonts w:asciiTheme="majorBidi" w:hAnsiTheme="majorBidi" w:cstheme="majorBidi"/>
        </w:rPr>
      </w:pPr>
    </w:p>
    <w:p w14:paraId="07DA51A5" w14:textId="77777777" w:rsidR="00A8603B" w:rsidRPr="0070000D" w:rsidRDefault="00A8603B" w:rsidP="00A8603B">
      <w:pPr>
        <w:rPr>
          <w:rFonts w:asciiTheme="majorBidi" w:hAnsiTheme="majorBidi" w:cstheme="majorBidi"/>
        </w:rPr>
      </w:pPr>
    </w:p>
    <w:p w14:paraId="5D7AD82B" w14:textId="77777777" w:rsidR="00A8603B" w:rsidRPr="0070000D" w:rsidRDefault="00A8603B" w:rsidP="00A8603B">
      <w:pPr>
        <w:rPr>
          <w:rFonts w:asciiTheme="majorBidi" w:hAnsiTheme="majorBidi" w:cstheme="majorBidi"/>
        </w:rPr>
      </w:pPr>
    </w:p>
    <w:p w14:paraId="4CC3D06C" w14:textId="77777777" w:rsidR="00A8603B" w:rsidRPr="0070000D" w:rsidRDefault="00A8603B" w:rsidP="00A8603B">
      <w:pPr>
        <w:rPr>
          <w:rFonts w:asciiTheme="majorBidi" w:hAnsiTheme="majorBidi" w:cstheme="majorBidi"/>
        </w:rPr>
      </w:pPr>
    </w:p>
    <w:p w14:paraId="0F1FA12B" w14:textId="77777777" w:rsidR="00A8603B" w:rsidRPr="0070000D" w:rsidRDefault="00A8603B" w:rsidP="00A8603B">
      <w:pPr>
        <w:jc w:val="center"/>
        <w:rPr>
          <w:rFonts w:asciiTheme="majorBidi" w:hAnsiTheme="majorBidi" w:cstheme="majorBidi"/>
        </w:rPr>
      </w:pPr>
      <w:r>
        <w:rPr>
          <w:rFonts w:asciiTheme="majorBidi" w:hAnsiTheme="majorBidi" w:cstheme="majorBidi"/>
        </w:rPr>
        <w:t>Department of Computer Science</w:t>
      </w:r>
    </w:p>
    <w:p w14:paraId="4B76B19B" w14:textId="77777777" w:rsidR="00A8603B" w:rsidRPr="0070000D" w:rsidRDefault="00A8603B" w:rsidP="00A8603B">
      <w:pPr>
        <w:jc w:val="center"/>
        <w:rPr>
          <w:rFonts w:asciiTheme="majorBidi" w:hAnsiTheme="majorBidi" w:cstheme="majorBidi"/>
        </w:rPr>
      </w:pPr>
      <w:r>
        <w:rPr>
          <w:rFonts w:asciiTheme="majorBidi" w:hAnsiTheme="majorBidi" w:cstheme="majorBidi"/>
        </w:rPr>
        <w:t>Institute of Space Technology, KICSIT Kahuta Campus</w:t>
      </w:r>
    </w:p>
    <w:p w14:paraId="23886FFC" w14:textId="77777777" w:rsidR="00A8603B" w:rsidRPr="0070000D" w:rsidRDefault="00A10163" w:rsidP="00A8603B">
      <w:pPr>
        <w:jc w:val="center"/>
        <w:rPr>
          <w:rFonts w:asciiTheme="majorBidi" w:hAnsiTheme="majorBidi" w:cstheme="majorBidi"/>
        </w:rPr>
        <w:sectPr w:rsidR="00A8603B" w:rsidRPr="0070000D" w:rsidSect="00001F0F">
          <w:headerReference w:type="default" r:id="rId9"/>
          <w:footerReference w:type="default" r:id="rId10"/>
          <w:pgSz w:w="12240" w:h="15840" w:code="1"/>
          <w:pgMar w:top="1440" w:right="1440" w:bottom="1440" w:left="2160" w:header="720" w:footer="720" w:gutter="0"/>
          <w:pgNumType w:fmt="lowerRoman" w:start="1"/>
          <w:cols w:space="720"/>
          <w:docGrid w:linePitch="360"/>
        </w:sectPr>
      </w:pPr>
      <w:r>
        <w:rPr>
          <w:rFonts w:asciiTheme="majorBidi" w:hAnsiTheme="majorBidi" w:cstheme="majorBidi"/>
        </w:rPr>
        <w:t>January   2026</w:t>
      </w:r>
    </w:p>
    <w:p w14:paraId="443CE6DF" w14:textId="77777777" w:rsidR="00A8603B" w:rsidRPr="0070000D" w:rsidRDefault="00A8603B" w:rsidP="00A8603B">
      <w:pPr>
        <w:rPr>
          <w:rFonts w:asciiTheme="majorBidi" w:hAnsiTheme="majorBidi" w:cstheme="majorBidi"/>
          <w:b/>
        </w:rPr>
      </w:pPr>
    </w:p>
    <w:p w14:paraId="6F71C80F" w14:textId="77777777" w:rsidR="00A8603B" w:rsidRPr="0070000D" w:rsidRDefault="00A8603B">
      <w:pPr>
        <w:rPr>
          <w:rFonts w:asciiTheme="majorBidi" w:hAnsiTheme="majorBidi" w:cstheme="majorBidi"/>
          <w:b/>
        </w:rPr>
      </w:pPr>
    </w:p>
    <w:p w14:paraId="7B14D97D" w14:textId="77777777" w:rsidR="00170929" w:rsidRPr="0070000D" w:rsidRDefault="00170929" w:rsidP="00170929">
      <w:pPr>
        <w:jc w:val="center"/>
        <w:rPr>
          <w:rFonts w:asciiTheme="majorBidi" w:hAnsiTheme="majorBidi" w:cstheme="majorBidi"/>
          <w:b/>
        </w:rPr>
      </w:pPr>
      <w:r>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Pr>
          <w:rFonts w:asciiTheme="majorBidi" w:hAnsiTheme="majorBidi" w:cstheme="majorBidi"/>
          <w:b/>
        </w:rPr>
        <w:t xml:space="preserve"> </w:t>
      </w:r>
    </w:p>
    <w:p w14:paraId="69E87BEE" w14:textId="77777777" w:rsidR="00170929" w:rsidRPr="0070000D" w:rsidRDefault="00170929" w:rsidP="00170929">
      <w:pPr>
        <w:jc w:val="center"/>
        <w:rPr>
          <w:rFonts w:asciiTheme="majorBidi" w:hAnsiTheme="majorBidi" w:cstheme="majorBidi"/>
          <w:b/>
        </w:rPr>
      </w:pPr>
    </w:p>
    <w:p w14:paraId="16E74C7B" w14:textId="77777777" w:rsidR="00170929" w:rsidRPr="0070000D" w:rsidRDefault="00170929" w:rsidP="00A10163">
      <w:pPr>
        <w:jc w:val="center"/>
        <w:rPr>
          <w:rFonts w:asciiTheme="majorBidi" w:hAnsiTheme="majorBidi" w:cstheme="majorBidi"/>
          <w:b/>
          <w:sz w:val="32"/>
          <w:szCs w:val="32"/>
        </w:rPr>
      </w:pPr>
      <w:r>
        <w:rPr>
          <w:rFonts w:asciiTheme="majorBidi" w:hAnsiTheme="majorBidi" w:cstheme="majorBidi"/>
          <w:b/>
        </w:rPr>
        <w:t>AEGIS: SMART CHILD SAFETY BAND</w:t>
      </w:r>
      <w:r>
        <w:rPr>
          <w:rFonts w:asciiTheme="majorBidi" w:hAnsiTheme="majorBidi" w:cstheme="majorBidi"/>
          <w:b/>
          <w:bCs/>
          <w:sz w:val="28"/>
          <w:szCs w:val="28"/>
        </w:rPr>
        <w:br/>
        <w:t>by</w:t>
      </w:r>
    </w:p>
    <w:p w14:paraId="426DB731" w14:textId="77777777" w:rsidR="00170929" w:rsidRPr="0070000D" w:rsidRDefault="00170929" w:rsidP="000862A8">
      <w:pPr>
        <w:jc w:val="center"/>
        <w:rPr>
          <w:rFonts w:asciiTheme="majorBidi" w:hAnsiTheme="majorBidi" w:cstheme="majorBidi"/>
          <w:b/>
          <w:bCs/>
          <w:sz w:val="32"/>
          <w:szCs w:val="32"/>
        </w:rPr>
      </w:pPr>
      <w:r>
        <w:rPr>
          <w:rFonts w:asciiTheme="majorBidi" w:hAnsiTheme="majorBidi" w:cstheme="majorBidi"/>
          <w:sz w:val="22"/>
          <w:szCs w:val="22"/>
        </w:rPr>
        <w:t xml:space="preserve">Barira Sarfraz </w:t>
      </w:r>
      <w:r>
        <w:rPr>
          <w:rFonts w:asciiTheme="majorBidi" w:hAnsiTheme="majorBidi" w:cstheme="majorBidi"/>
          <w:b/>
          <w:bCs/>
          <w:sz w:val="32"/>
          <w:szCs w:val="32"/>
        </w:rPr>
        <w:br/>
      </w:r>
      <w:r>
        <w:rPr>
          <w:rFonts w:asciiTheme="majorBidi" w:hAnsiTheme="majorBidi" w:cstheme="majorBidi"/>
          <w:sz w:val="22"/>
          <w:szCs w:val="22"/>
        </w:rPr>
        <w:t>Nabeeha Zahid</w:t>
      </w:r>
    </w:p>
    <w:p w14:paraId="0619A899" w14:textId="77777777" w:rsidR="00170929" w:rsidRPr="0070000D" w:rsidRDefault="00170929" w:rsidP="000862A8">
      <w:pPr>
        <w:spacing w:line="240" w:lineRule="auto"/>
        <w:ind w:hanging="43"/>
        <w:jc w:val="center"/>
        <w:rPr>
          <w:rFonts w:asciiTheme="majorBidi" w:hAnsiTheme="majorBidi" w:cstheme="majorBidi"/>
          <w:b/>
          <w:sz w:val="22"/>
          <w:szCs w:val="22"/>
        </w:rPr>
      </w:pPr>
      <w:r>
        <w:rPr>
          <w:rFonts w:asciiTheme="majorBidi" w:hAnsiTheme="majorBidi" w:cstheme="majorBidi"/>
          <w:b/>
          <w:sz w:val="22"/>
          <w:szCs w:val="22"/>
        </w:rPr>
        <w:t>Supervisor</w:t>
      </w:r>
    </w:p>
    <w:p w14:paraId="2165A83C" w14:textId="77777777" w:rsidR="00170929" w:rsidRPr="0070000D" w:rsidRDefault="00170929" w:rsidP="000862A8">
      <w:pPr>
        <w:ind w:firstLine="99"/>
        <w:jc w:val="center"/>
        <w:rPr>
          <w:rFonts w:asciiTheme="majorBidi" w:hAnsiTheme="majorBidi" w:cstheme="majorBidi"/>
          <w:sz w:val="22"/>
          <w:szCs w:val="22"/>
        </w:rPr>
      </w:pPr>
      <w:r>
        <w:rPr>
          <w:rFonts w:asciiTheme="majorBidi" w:hAnsiTheme="majorBidi" w:cstheme="majorBidi"/>
          <w:sz w:val="22"/>
          <w:szCs w:val="22"/>
        </w:rPr>
        <w:t>Dr. Altaf Hussain</w:t>
      </w:r>
    </w:p>
    <w:p w14:paraId="53F3D78B" w14:textId="77777777" w:rsidR="00170929" w:rsidRPr="0070000D" w:rsidRDefault="00170929" w:rsidP="007527E4">
      <w:pPr>
        <w:ind w:hanging="43"/>
        <w:jc w:val="center"/>
        <w:rPr>
          <w:rFonts w:asciiTheme="majorBidi" w:hAnsiTheme="majorBidi" w:cstheme="majorBidi"/>
          <w:b/>
        </w:rPr>
      </w:pPr>
      <w:r>
        <w:rPr>
          <w:rFonts w:asciiTheme="majorBidi" w:hAnsiTheme="majorBidi" w:cstheme="majorBidi"/>
          <w:b/>
        </w:rPr>
        <w:t xml:space="preserve">    APPROVAL BY BOARD OF EXAMINERS</w:t>
      </w:r>
      <w:bookmarkEnd w:id="0"/>
    </w:p>
    <w:p w14:paraId="4CA0CFDA" w14:textId="77777777" w:rsidR="00170929"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w:t>
      </w:r>
    </w:p>
    <w:p w14:paraId="5052CEA9" w14:textId="77777777" w:rsidR="007527E4" w:rsidRPr="0070000D" w:rsidRDefault="007527E4" w:rsidP="00170929">
      <w:pPr>
        <w:spacing w:after="0" w:line="240" w:lineRule="auto"/>
        <w:jc w:val="right"/>
        <w:rPr>
          <w:rFonts w:asciiTheme="majorBidi" w:hAnsiTheme="majorBidi" w:cstheme="majorBidi"/>
        </w:rPr>
      </w:pPr>
      <w:r>
        <w:rPr>
          <w:rFonts w:asciiTheme="majorBidi" w:hAnsiTheme="majorBidi" w:cstheme="majorBidi"/>
        </w:rPr>
        <w:t>Dr Altaf Hussain</w:t>
      </w:r>
    </w:p>
    <w:p w14:paraId="13CF1BE3" w14:textId="77777777" w:rsidR="00170929" w:rsidRPr="0070000D" w:rsidRDefault="007527E4" w:rsidP="007527E4">
      <w:pPr>
        <w:spacing w:after="0" w:line="240" w:lineRule="auto"/>
        <w:jc w:val="center"/>
        <w:rPr>
          <w:rFonts w:asciiTheme="majorBidi" w:hAnsiTheme="majorBidi" w:cstheme="majorBidi"/>
        </w:rPr>
      </w:pPr>
      <w:r>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70000D" w14:paraId="07037904" w14:textId="77777777" w:rsidTr="00EB4120">
        <w:tc>
          <w:tcPr>
            <w:tcW w:w="9019" w:type="dxa"/>
            <w:gridSpan w:val="2"/>
          </w:tcPr>
          <w:p w14:paraId="0B6D9BED" w14:textId="77777777" w:rsidR="00170929" w:rsidRPr="0070000D" w:rsidRDefault="00170929" w:rsidP="00EB4120">
            <w:pPr>
              <w:jc w:val="center"/>
              <w:rPr>
                <w:rFonts w:asciiTheme="majorBidi" w:hAnsiTheme="majorBidi" w:cstheme="majorBidi"/>
                <w:b/>
              </w:rPr>
            </w:pPr>
            <w:r>
              <w:rPr>
                <w:rFonts w:asciiTheme="majorBidi" w:hAnsiTheme="majorBidi" w:cstheme="majorBidi"/>
                <w:b/>
              </w:rPr>
              <w:t>Committee Members</w:t>
            </w:r>
          </w:p>
        </w:tc>
      </w:tr>
      <w:tr w:rsidR="00170929" w:rsidRPr="0070000D" w14:paraId="4135C0B8" w14:textId="77777777" w:rsidTr="00EB4120">
        <w:trPr>
          <w:trHeight w:val="1391"/>
        </w:trPr>
        <w:tc>
          <w:tcPr>
            <w:tcW w:w="4509" w:type="dxa"/>
          </w:tcPr>
          <w:p w14:paraId="2B463E7C" w14:textId="77777777" w:rsidR="00170929" w:rsidRPr="0070000D" w:rsidRDefault="00170929" w:rsidP="00EB4120">
            <w:pPr>
              <w:jc w:val="center"/>
              <w:rPr>
                <w:rFonts w:asciiTheme="majorBidi" w:hAnsiTheme="majorBidi" w:cstheme="majorBidi"/>
              </w:rPr>
            </w:pPr>
          </w:p>
          <w:p w14:paraId="40D7DF15"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w:t>
            </w:r>
            <w:r>
              <w:rPr>
                <w:rFonts w:asciiTheme="majorBidi" w:hAnsiTheme="majorBidi" w:cstheme="majorBidi"/>
              </w:rPr>
              <w:br/>
              <w:t xml:space="preserve">Assistant Professor CS </w:t>
            </w:r>
          </w:p>
          <w:p w14:paraId="3495FFC6" w14:textId="77777777" w:rsidR="00170929" w:rsidRPr="0070000D" w:rsidRDefault="00170929" w:rsidP="00EB4120">
            <w:pPr>
              <w:jc w:val="center"/>
              <w:rPr>
                <w:rFonts w:asciiTheme="majorBidi" w:hAnsiTheme="majorBidi" w:cstheme="majorBidi"/>
              </w:rPr>
            </w:pPr>
          </w:p>
        </w:tc>
        <w:tc>
          <w:tcPr>
            <w:tcW w:w="4510" w:type="dxa"/>
          </w:tcPr>
          <w:p w14:paraId="79820BEB" w14:textId="77777777" w:rsidR="00170929" w:rsidRPr="0070000D" w:rsidRDefault="00170929" w:rsidP="00EB4120">
            <w:pPr>
              <w:jc w:val="center"/>
              <w:rPr>
                <w:rFonts w:asciiTheme="majorBidi" w:hAnsiTheme="majorBidi" w:cstheme="majorBidi"/>
              </w:rPr>
            </w:pPr>
          </w:p>
          <w:p w14:paraId="0D103108"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________________</w:t>
            </w:r>
            <w:r>
              <w:rPr>
                <w:rFonts w:asciiTheme="majorBidi" w:hAnsiTheme="majorBidi" w:cstheme="majorBidi"/>
              </w:rPr>
              <w:br/>
              <w:t>Assistant Professor CS</w:t>
            </w:r>
          </w:p>
        </w:tc>
      </w:tr>
      <w:tr w:rsidR="00170929" w:rsidRPr="0070000D" w14:paraId="0A28C850" w14:textId="77777777" w:rsidTr="00EB4120">
        <w:tc>
          <w:tcPr>
            <w:tcW w:w="4509" w:type="dxa"/>
          </w:tcPr>
          <w:p w14:paraId="462F3141" w14:textId="77777777" w:rsidR="00170929" w:rsidRPr="0070000D" w:rsidRDefault="00170929" w:rsidP="00EB4120">
            <w:pPr>
              <w:rPr>
                <w:rFonts w:asciiTheme="majorBidi" w:hAnsiTheme="majorBidi" w:cstheme="majorBidi"/>
              </w:rPr>
            </w:pPr>
          </w:p>
          <w:p w14:paraId="1B815F5C" w14:textId="77777777" w:rsidR="00170929" w:rsidRPr="0070000D" w:rsidRDefault="00170929" w:rsidP="00EB4120">
            <w:pPr>
              <w:tabs>
                <w:tab w:val="left" w:pos="3390"/>
              </w:tabs>
              <w:jc w:val="center"/>
              <w:rPr>
                <w:rFonts w:asciiTheme="majorBidi" w:hAnsiTheme="majorBidi" w:cstheme="majorBidi"/>
              </w:rPr>
            </w:pPr>
            <w:r>
              <w:rPr>
                <w:rFonts w:asciiTheme="majorBidi" w:hAnsiTheme="majorBidi" w:cstheme="majorBidi"/>
              </w:rPr>
              <w:t>_______________</w:t>
            </w:r>
            <w:r>
              <w:rPr>
                <w:rFonts w:asciiTheme="majorBidi" w:hAnsiTheme="majorBidi" w:cstheme="majorBidi"/>
              </w:rPr>
              <w:br/>
              <w:t>Assistant Professor CS</w:t>
            </w:r>
          </w:p>
        </w:tc>
        <w:tc>
          <w:tcPr>
            <w:tcW w:w="4510" w:type="dxa"/>
          </w:tcPr>
          <w:p w14:paraId="4D34109B" w14:textId="77777777" w:rsidR="00170929" w:rsidRPr="0070000D" w:rsidRDefault="00170929" w:rsidP="00EB4120">
            <w:pPr>
              <w:jc w:val="center"/>
              <w:rPr>
                <w:rFonts w:asciiTheme="majorBidi" w:hAnsiTheme="majorBidi" w:cstheme="majorBidi"/>
              </w:rPr>
            </w:pPr>
          </w:p>
          <w:p w14:paraId="616DEF63" w14:textId="77777777" w:rsidR="00170929" w:rsidRPr="0070000D" w:rsidRDefault="00170929" w:rsidP="00EB4120">
            <w:pPr>
              <w:jc w:val="center"/>
              <w:rPr>
                <w:rFonts w:asciiTheme="majorBidi" w:hAnsiTheme="majorBidi" w:cstheme="majorBidi"/>
              </w:rPr>
            </w:pPr>
            <w:r>
              <w:rPr>
                <w:rFonts w:asciiTheme="majorBidi" w:hAnsiTheme="majorBidi" w:cstheme="majorBidi"/>
              </w:rPr>
              <w:t>______________</w:t>
            </w:r>
          </w:p>
          <w:p w14:paraId="51858414" w14:textId="77777777" w:rsidR="00170929" w:rsidRPr="0070000D" w:rsidRDefault="00170929" w:rsidP="00EB4120">
            <w:pPr>
              <w:jc w:val="center"/>
              <w:rPr>
                <w:rFonts w:asciiTheme="majorBidi" w:hAnsiTheme="majorBidi" w:cstheme="majorBidi"/>
              </w:rPr>
            </w:pPr>
            <w:r>
              <w:rPr>
                <w:rFonts w:asciiTheme="majorBidi" w:hAnsiTheme="majorBidi" w:cstheme="majorBidi"/>
              </w:rPr>
              <w:t>Lecturer</w:t>
            </w:r>
          </w:p>
        </w:tc>
      </w:tr>
      <w:tr w:rsidR="00170929" w:rsidRPr="0070000D" w14:paraId="6A1BFE1B" w14:textId="77777777" w:rsidTr="00EB4120">
        <w:trPr>
          <w:trHeight w:val="80"/>
        </w:trPr>
        <w:tc>
          <w:tcPr>
            <w:tcW w:w="9019" w:type="dxa"/>
            <w:gridSpan w:val="2"/>
          </w:tcPr>
          <w:p w14:paraId="59995EC2" w14:textId="77777777" w:rsidR="00170929" w:rsidRPr="0070000D" w:rsidRDefault="00170929" w:rsidP="00EB4120">
            <w:pPr>
              <w:jc w:val="center"/>
              <w:rPr>
                <w:rFonts w:asciiTheme="majorBidi" w:hAnsiTheme="majorBidi" w:cstheme="majorBidi"/>
              </w:rPr>
            </w:pPr>
          </w:p>
          <w:p w14:paraId="6BD50D11" w14:textId="77777777" w:rsidR="00170929" w:rsidRPr="0070000D" w:rsidRDefault="00170929" w:rsidP="00EB4120">
            <w:pPr>
              <w:jc w:val="center"/>
              <w:rPr>
                <w:rFonts w:asciiTheme="majorBidi" w:hAnsiTheme="majorBidi" w:cstheme="majorBidi"/>
              </w:rPr>
            </w:pPr>
          </w:p>
          <w:p w14:paraId="67634826" w14:textId="77777777" w:rsidR="00170929" w:rsidRPr="0070000D" w:rsidRDefault="00170929" w:rsidP="00EB4120">
            <w:pPr>
              <w:jc w:val="right"/>
              <w:rPr>
                <w:rFonts w:asciiTheme="majorBidi" w:hAnsiTheme="majorBidi" w:cstheme="majorBidi"/>
              </w:rPr>
            </w:pPr>
            <w:r>
              <w:rPr>
                <w:rFonts w:asciiTheme="majorBidi" w:hAnsiTheme="majorBidi" w:cstheme="majorBidi"/>
              </w:rPr>
              <w:t>______________________</w:t>
            </w:r>
            <w:r>
              <w:rPr>
                <w:rFonts w:asciiTheme="majorBidi" w:hAnsiTheme="majorBidi" w:cstheme="majorBidi"/>
              </w:rPr>
              <w:br/>
              <w:t>Dr. Sehrish Khan Tayyaba</w:t>
            </w:r>
          </w:p>
          <w:p w14:paraId="66D3C71F" w14:textId="77777777" w:rsidR="00170929" w:rsidRDefault="00170929" w:rsidP="00EB4120">
            <w:pPr>
              <w:jc w:val="center"/>
              <w:rPr>
                <w:rFonts w:asciiTheme="majorBidi" w:hAnsiTheme="majorBidi" w:cstheme="majorBidi"/>
              </w:rPr>
            </w:pPr>
            <w:r>
              <w:rPr>
                <w:rFonts w:asciiTheme="majorBidi" w:hAnsiTheme="majorBidi" w:cstheme="majorBidi"/>
              </w:rPr>
              <w:t xml:space="preserve">                                                                                               Project Coordinator</w:t>
            </w:r>
          </w:p>
          <w:p w14:paraId="658AF0FD" w14:textId="77777777" w:rsidR="001E72A6" w:rsidRPr="0070000D" w:rsidRDefault="001E72A6" w:rsidP="00EB4120">
            <w:pPr>
              <w:jc w:val="center"/>
              <w:rPr>
                <w:rFonts w:asciiTheme="majorBidi" w:hAnsiTheme="majorBidi" w:cstheme="majorBidi"/>
              </w:rPr>
            </w:pPr>
          </w:p>
          <w:p w14:paraId="1E4BF600" w14:textId="77777777" w:rsidR="001E72A6" w:rsidRPr="0070000D" w:rsidRDefault="00BF7A8C" w:rsidP="00BF7A8C">
            <w:pPr>
              <w:jc w:val="center"/>
              <w:rPr>
                <w:rFonts w:asciiTheme="majorBidi" w:hAnsiTheme="majorBidi" w:cstheme="majorBidi"/>
              </w:rPr>
            </w:pPr>
            <w:r>
              <w:rPr>
                <w:rFonts w:asciiTheme="majorBidi" w:hAnsiTheme="majorBidi" w:cstheme="majorBidi"/>
              </w:rPr>
              <w:t xml:space="preserve">                                                                                               ______________________</w:t>
            </w:r>
            <w:r>
              <w:rPr>
                <w:rFonts w:asciiTheme="majorBidi" w:hAnsiTheme="majorBidi" w:cstheme="majorBidi"/>
              </w:rPr>
              <w:br/>
              <w:t xml:space="preserve">                                                                                                 Dr. Altaf Hussain</w:t>
            </w:r>
            <w:r>
              <w:rPr>
                <w:rFonts w:asciiTheme="majorBidi" w:hAnsiTheme="majorBidi" w:cstheme="majorBidi"/>
              </w:rPr>
              <w:br/>
              <w:t xml:space="preserve">                                                                                                HoD. Computer Science</w:t>
            </w:r>
          </w:p>
          <w:p w14:paraId="63291A8A" w14:textId="77777777" w:rsidR="00170929" w:rsidRPr="0070000D" w:rsidRDefault="001E72A6" w:rsidP="00BF7A8C">
            <w:pPr>
              <w:jc w:val="center"/>
              <w:rPr>
                <w:rFonts w:asciiTheme="majorBidi" w:hAnsiTheme="majorBidi" w:cstheme="majorBidi"/>
              </w:rPr>
            </w:pPr>
            <w:r>
              <w:rPr>
                <w:rFonts w:asciiTheme="majorBidi" w:hAnsiTheme="majorBidi" w:cstheme="majorBidi"/>
              </w:rPr>
              <w:t xml:space="preserve">                                                                                             </w:t>
            </w:r>
          </w:p>
          <w:p w14:paraId="3AEC1758" w14:textId="77777777" w:rsidR="00170929" w:rsidRPr="0070000D" w:rsidRDefault="00170929" w:rsidP="00EB4120">
            <w:pPr>
              <w:rPr>
                <w:rFonts w:asciiTheme="majorBidi" w:hAnsiTheme="majorBidi" w:cstheme="majorBidi"/>
              </w:rPr>
            </w:pPr>
          </w:p>
          <w:p w14:paraId="0E486470" w14:textId="77777777" w:rsidR="00170929" w:rsidRPr="0070000D" w:rsidRDefault="00170929" w:rsidP="00EB4120">
            <w:pPr>
              <w:jc w:val="right"/>
              <w:rPr>
                <w:rFonts w:asciiTheme="majorBidi" w:hAnsiTheme="majorBidi" w:cstheme="majorBidi"/>
              </w:rPr>
            </w:pPr>
            <w:r>
              <w:rPr>
                <w:rFonts w:asciiTheme="majorBidi" w:hAnsiTheme="majorBidi" w:cstheme="majorBidi"/>
              </w:rPr>
              <w:t>_____________________________</w:t>
            </w:r>
          </w:p>
          <w:p w14:paraId="0A41CB85" w14:textId="77777777" w:rsidR="00170929" w:rsidRPr="0070000D" w:rsidRDefault="00170929" w:rsidP="00EB4120">
            <w:pPr>
              <w:jc w:val="right"/>
              <w:rPr>
                <w:rFonts w:asciiTheme="majorBidi" w:hAnsiTheme="majorBidi" w:cstheme="majorBidi"/>
              </w:rPr>
            </w:pPr>
            <w:r>
              <w:rPr>
                <w:rFonts w:asciiTheme="majorBidi" w:hAnsiTheme="majorBidi" w:cstheme="majorBidi"/>
              </w:rPr>
              <w:t>Prof. Dr Syed Nasir Mehmood Shah</w:t>
            </w:r>
            <w:r>
              <w:rPr>
                <w:rFonts w:asciiTheme="majorBidi" w:hAnsiTheme="majorBidi" w:cstheme="majorBidi"/>
              </w:rPr>
              <w:br/>
              <w:t>Head of Academics, KICSIT</w:t>
            </w:r>
          </w:p>
          <w:p w14:paraId="192974F3" w14:textId="77777777" w:rsidR="00170929" w:rsidRPr="0070000D" w:rsidRDefault="00170929" w:rsidP="00EB4120">
            <w:pPr>
              <w:jc w:val="right"/>
              <w:rPr>
                <w:rFonts w:asciiTheme="majorBidi" w:hAnsiTheme="majorBidi" w:cstheme="majorBidi"/>
              </w:rPr>
            </w:pPr>
          </w:p>
          <w:p w14:paraId="66785AA1" w14:textId="77777777" w:rsidR="00170929" w:rsidRPr="0070000D" w:rsidRDefault="00170929" w:rsidP="00EB4120">
            <w:pPr>
              <w:jc w:val="right"/>
              <w:rPr>
                <w:rFonts w:asciiTheme="majorBidi" w:hAnsiTheme="majorBidi" w:cstheme="majorBidi"/>
              </w:rPr>
            </w:pPr>
          </w:p>
          <w:p w14:paraId="3239AFDA" w14:textId="77777777" w:rsidR="00170929" w:rsidRPr="0070000D" w:rsidRDefault="00170929" w:rsidP="00EB4120">
            <w:pPr>
              <w:jc w:val="right"/>
              <w:rPr>
                <w:rFonts w:asciiTheme="majorBidi" w:hAnsiTheme="majorBidi" w:cstheme="majorBidi"/>
              </w:rPr>
            </w:pPr>
          </w:p>
        </w:tc>
      </w:tr>
    </w:tbl>
    <w:p w14:paraId="4EF04FB0" w14:textId="77777777" w:rsidR="00170929" w:rsidRPr="0070000D" w:rsidRDefault="00170929" w:rsidP="0070000D">
      <w:pPr>
        <w:pStyle w:val="Titles"/>
        <w:spacing w:before="0"/>
      </w:pPr>
      <w:bookmarkStart w:id="1" w:name="_Toc45549694"/>
      <w:r>
        <w:lastRenderedPageBreak/>
        <w:t>AUTHORS DECLARATION</w:t>
      </w:r>
      <w:bookmarkEnd w:id="1"/>
    </w:p>
    <w:p w14:paraId="742DF2C5" w14:textId="77777777" w:rsidR="00170929" w:rsidRPr="0070000D" w:rsidRDefault="00170929" w:rsidP="00170929">
      <w:pPr>
        <w:jc w:val="both"/>
        <w:rPr>
          <w:rFonts w:asciiTheme="majorBidi" w:hAnsiTheme="majorBidi" w:cstheme="majorBidi"/>
          <w:b/>
          <w:bCs/>
        </w:rPr>
      </w:pPr>
      <w:r>
        <w:rPr>
          <w:rFonts w:asciiTheme="majorBidi" w:hAnsiTheme="majorBidi" w:cstheme="majorBidi"/>
        </w:rPr>
        <w:t>I take full responsibility of the research work conducted during the thesis titled “</w:t>
      </w:r>
      <w:r>
        <w:rPr>
          <w:rFonts w:asciiTheme="majorBidi" w:hAnsiTheme="majorBidi" w:cstheme="majorBidi"/>
          <w:b/>
          <w:bCs/>
        </w:rPr>
        <w:t>AEGIS: Child Safety Band</w:t>
      </w:r>
      <w:r>
        <w:rPr>
          <w:rFonts w:asciiTheme="majorBidi" w:hAnsiTheme="majorBidi" w:cstheme="majorBidi"/>
        </w:rPr>
        <w:t xml:space="preserve">”. </w:t>
      </w:r>
    </w:p>
    <w:p w14:paraId="21C7559F" w14:textId="77777777" w:rsidR="00170929" w:rsidRPr="0070000D" w:rsidRDefault="00170929" w:rsidP="00170929">
      <w:pPr>
        <w:spacing w:after="0"/>
        <w:jc w:val="both"/>
        <w:rPr>
          <w:rFonts w:asciiTheme="majorBidi" w:hAnsiTheme="majorBidi" w:cstheme="majorBidi"/>
        </w:rPr>
      </w:pPr>
      <w:r>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72C7785" w14:textId="77777777" w:rsidR="00170929" w:rsidRPr="0070000D" w:rsidRDefault="00170929" w:rsidP="00170929">
      <w:pPr>
        <w:ind w:firstLine="677"/>
        <w:jc w:val="both"/>
        <w:rPr>
          <w:rFonts w:asciiTheme="majorBidi" w:hAnsiTheme="majorBidi" w:cstheme="majorBidi"/>
        </w:rPr>
      </w:pPr>
      <w:r>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7FF22372" w14:textId="77777777" w:rsidR="00170929" w:rsidRPr="0070000D" w:rsidRDefault="00170929" w:rsidP="00170929">
      <w:pPr>
        <w:jc w:val="both"/>
        <w:rPr>
          <w:rFonts w:asciiTheme="majorBidi" w:hAnsiTheme="majorBidi" w:cstheme="majorBidi"/>
        </w:rPr>
      </w:pPr>
      <w:r>
        <w:rPr>
          <w:rFonts w:asciiTheme="majorBidi" w:hAnsiTheme="majorBidi" w:cstheme="majorBidi"/>
        </w:rPr>
        <w:t xml:space="preserve">I further understand that if I am found guilty of any form of plagiarism in my thesis work even after my graduation, the institute reserves the right to revoke my </w:t>
      </w:r>
      <w:r>
        <w:rPr>
          <w:rFonts w:asciiTheme="majorBidi" w:hAnsiTheme="majorBidi" w:cstheme="majorBidi"/>
          <w:color w:val="FF0000"/>
        </w:rPr>
        <w:t>BS</w:t>
      </w:r>
      <w:r>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0746CF9E"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______________________</w:t>
      </w:r>
    </w:p>
    <w:p w14:paraId="429795F9" w14:textId="35AC5820" w:rsidR="00170929" w:rsidRPr="0070000D" w:rsidRDefault="00EB72FB" w:rsidP="00EB72FB">
      <w:pPr>
        <w:spacing w:after="0" w:line="240" w:lineRule="auto"/>
        <w:ind w:left="5760" w:firstLine="720"/>
        <w:rPr>
          <w:rFonts w:asciiTheme="majorBidi" w:hAnsiTheme="majorBidi" w:cstheme="majorBidi"/>
        </w:rPr>
      </w:pPr>
      <w:r>
        <w:rPr>
          <w:rFonts w:asciiTheme="majorBidi" w:hAnsiTheme="majorBidi" w:cstheme="majorBidi"/>
        </w:rPr>
        <w:t>Nabeeha Zahid</w:t>
      </w:r>
    </w:p>
    <w:p w14:paraId="4C61466D" w14:textId="77777777" w:rsidR="00170929" w:rsidRPr="0070000D" w:rsidRDefault="00170929" w:rsidP="00170929">
      <w:pPr>
        <w:spacing w:after="0" w:line="240" w:lineRule="auto"/>
        <w:jc w:val="right"/>
        <w:rPr>
          <w:rFonts w:asciiTheme="majorBidi" w:hAnsiTheme="majorBidi" w:cstheme="majorBidi"/>
        </w:rPr>
      </w:pPr>
    </w:p>
    <w:p w14:paraId="4AD79CB0" w14:textId="77777777" w:rsidR="00170929" w:rsidRPr="0070000D" w:rsidRDefault="00170929" w:rsidP="00170929">
      <w:pPr>
        <w:spacing w:after="0" w:line="240" w:lineRule="auto"/>
        <w:jc w:val="right"/>
        <w:rPr>
          <w:rFonts w:asciiTheme="majorBidi" w:hAnsiTheme="majorBidi" w:cstheme="majorBidi"/>
        </w:rPr>
      </w:pPr>
    </w:p>
    <w:p w14:paraId="4CA2E4A7"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______________________</w:t>
      </w:r>
    </w:p>
    <w:p w14:paraId="202AB6E8" w14:textId="646F7773" w:rsidR="00170929" w:rsidRPr="0070000D" w:rsidRDefault="00EB72FB" w:rsidP="00EB72FB">
      <w:pPr>
        <w:spacing w:after="0" w:line="240" w:lineRule="auto"/>
        <w:ind w:left="5760" w:firstLine="720"/>
        <w:rPr>
          <w:rFonts w:asciiTheme="majorBidi" w:hAnsiTheme="majorBidi" w:cstheme="majorBidi"/>
        </w:rPr>
      </w:pPr>
      <w:r>
        <w:rPr>
          <w:rFonts w:asciiTheme="majorBidi" w:hAnsiTheme="majorBidi" w:cstheme="majorBidi"/>
        </w:rPr>
        <w:t>Barira Sarfaraz</w:t>
      </w:r>
    </w:p>
    <w:p w14:paraId="21B7ACC3" w14:textId="77777777" w:rsidR="00170929" w:rsidRPr="0070000D" w:rsidRDefault="00170929" w:rsidP="00170929">
      <w:pPr>
        <w:spacing w:after="0" w:line="360" w:lineRule="auto"/>
        <w:jc w:val="right"/>
        <w:rPr>
          <w:rFonts w:asciiTheme="majorBidi" w:hAnsiTheme="majorBidi" w:cstheme="majorBidi"/>
        </w:rPr>
      </w:pPr>
    </w:p>
    <w:p w14:paraId="1E6B7D73" w14:textId="77777777" w:rsidR="00170929" w:rsidRPr="0070000D" w:rsidRDefault="00170929" w:rsidP="00170929">
      <w:pPr>
        <w:spacing w:after="0" w:line="360" w:lineRule="auto"/>
        <w:rPr>
          <w:rFonts w:asciiTheme="majorBidi" w:hAnsiTheme="majorBidi" w:cstheme="majorBidi"/>
        </w:rPr>
      </w:pPr>
    </w:p>
    <w:p w14:paraId="1CB858A1" w14:textId="77777777" w:rsidR="00170929" w:rsidRPr="0070000D" w:rsidRDefault="00170929" w:rsidP="00170929">
      <w:pPr>
        <w:spacing w:after="0" w:line="360" w:lineRule="auto"/>
        <w:rPr>
          <w:rFonts w:asciiTheme="majorBidi" w:hAnsiTheme="majorBidi" w:cstheme="majorBidi"/>
        </w:rPr>
      </w:pPr>
    </w:p>
    <w:p w14:paraId="672CE6A3" w14:textId="77777777" w:rsidR="00170929" w:rsidRPr="0070000D" w:rsidRDefault="00170929" w:rsidP="00170929">
      <w:pPr>
        <w:spacing w:after="0" w:line="360" w:lineRule="auto"/>
        <w:rPr>
          <w:rFonts w:asciiTheme="majorBidi" w:hAnsiTheme="majorBidi" w:cstheme="majorBidi"/>
        </w:rPr>
      </w:pPr>
    </w:p>
    <w:p w14:paraId="4098E65D" w14:textId="77777777" w:rsidR="00170929" w:rsidRPr="0070000D" w:rsidRDefault="00170929" w:rsidP="00170929">
      <w:pPr>
        <w:spacing w:after="0" w:line="360" w:lineRule="auto"/>
        <w:rPr>
          <w:rFonts w:asciiTheme="majorBidi" w:hAnsiTheme="majorBidi" w:cstheme="majorBidi"/>
        </w:rPr>
      </w:pPr>
    </w:p>
    <w:p w14:paraId="44CA4DE2" w14:textId="77777777" w:rsidR="00170929" w:rsidRPr="0070000D" w:rsidRDefault="00170929" w:rsidP="00170929">
      <w:pPr>
        <w:spacing w:after="0" w:line="360" w:lineRule="auto"/>
        <w:rPr>
          <w:rFonts w:asciiTheme="majorBidi" w:hAnsiTheme="majorBidi" w:cstheme="majorBidi"/>
        </w:rPr>
      </w:pPr>
    </w:p>
    <w:p w14:paraId="201AB79D" w14:textId="77777777" w:rsidR="00170929" w:rsidRPr="0070000D" w:rsidRDefault="00170929" w:rsidP="00170929">
      <w:pPr>
        <w:spacing w:after="0" w:line="360" w:lineRule="auto"/>
        <w:rPr>
          <w:rFonts w:asciiTheme="majorBidi" w:hAnsiTheme="majorBidi" w:cstheme="majorBidi"/>
        </w:rPr>
      </w:pPr>
    </w:p>
    <w:p w14:paraId="3C02B3B7" w14:textId="77777777" w:rsidR="00170929" w:rsidRPr="0070000D" w:rsidRDefault="00170929" w:rsidP="00170929">
      <w:pPr>
        <w:spacing w:after="0" w:line="360" w:lineRule="auto"/>
        <w:rPr>
          <w:rFonts w:asciiTheme="majorBidi" w:hAnsiTheme="majorBidi" w:cstheme="majorBidi"/>
        </w:rPr>
      </w:pPr>
      <w:r>
        <w:rPr>
          <w:rFonts w:asciiTheme="majorBidi" w:hAnsiTheme="majorBidi" w:cstheme="majorBidi"/>
        </w:rPr>
        <w:lastRenderedPageBreak/>
        <w:t>I hereby acknowledge that submitted thesis is final version and should be scrutinized for plagiarism as per IST policy</w:t>
      </w:r>
    </w:p>
    <w:p w14:paraId="4EB5375D" w14:textId="77777777" w:rsidR="00170929" w:rsidRPr="0070000D" w:rsidRDefault="00170929" w:rsidP="00170929">
      <w:pPr>
        <w:spacing w:after="0" w:line="360" w:lineRule="auto"/>
        <w:rPr>
          <w:rFonts w:asciiTheme="majorBidi" w:hAnsiTheme="majorBidi" w:cstheme="majorBidi"/>
        </w:rPr>
      </w:pPr>
    </w:p>
    <w:p w14:paraId="1919DA5B" w14:textId="77777777" w:rsidR="00170929" w:rsidRPr="0070000D" w:rsidRDefault="00170929" w:rsidP="00170929">
      <w:pPr>
        <w:spacing w:after="0" w:line="240" w:lineRule="auto"/>
        <w:jc w:val="right"/>
        <w:rPr>
          <w:rFonts w:asciiTheme="majorBidi" w:hAnsiTheme="majorBidi" w:cstheme="majorBidi"/>
        </w:rPr>
      </w:pPr>
      <w:r>
        <w:rPr>
          <w:rFonts w:asciiTheme="majorBidi" w:hAnsiTheme="majorBidi" w:cstheme="majorBidi"/>
        </w:rPr>
        <w:t>_____________________</w:t>
      </w:r>
    </w:p>
    <w:p w14:paraId="0FDA9A4C" w14:textId="77777777" w:rsidR="00170929" w:rsidRPr="0070000D" w:rsidRDefault="00170929" w:rsidP="00170929">
      <w:pPr>
        <w:spacing w:line="240" w:lineRule="auto"/>
        <w:jc w:val="center"/>
        <w:rPr>
          <w:rFonts w:asciiTheme="majorBidi" w:hAnsiTheme="majorBidi" w:cstheme="majorBidi"/>
        </w:rPr>
      </w:pPr>
      <w:r>
        <w:rPr>
          <w:rFonts w:asciiTheme="majorBidi" w:hAnsiTheme="majorBidi" w:cstheme="majorBidi"/>
        </w:rPr>
        <w:t xml:space="preserve">                                                                                                   Dr. Altaf Hussain</w:t>
      </w:r>
    </w:p>
    <w:p w14:paraId="505E02CA" w14:textId="77777777" w:rsidR="00170929" w:rsidRPr="0070000D" w:rsidRDefault="00170929" w:rsidP="00170929">
      <w:pPr>
        <w:spacing w:after="0" w:line="360" w:lineRule="auto"/>
        <w:rPr>
          <w:rFonts w:asciiTheme="majorBidi" w:hAnsiTheme="majorBidi" w:cstheme="majorBidi"/>
        </w:rPr>
      </w:pPr>
    </w:p>
    <w:p w14:paraId="419DED87"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Dated: _________________</w:t>
      </w:r>
    </w:p>
    <w:p w14:paraId="62AE2E54" w14:textId="77777777" w:rsidR="00170929" w:rsidRPr="0070000D" w:rsidRDefault="00170929" w:rsidP="00170929">
      <w:pPr>
        <w:spacing w:after="0" w:line="360" w:lineRule="auto"/>
        <w:rPr>
          <w:rFonts w:asciiTheme="majorBidi" w:hAnsiTheme="majorBidi" w:cstheme="majorBidi"/>
        </w:rPr>
      </w:pPr>
    </w:p>
    <w:p w14:paraId="4F3447FF" w14:textId="77777777" w:rsidR="00170929" w:rsidRPr="0070000D" w:rsidRDefault="00170929" w:rsidP="00170929">
      <w:pPr>
        <w:spacing w:after="0" w:line="360" w:lineRule="auto"/>
        <w:jc w:val="right"/>
        <w:rPr>
          <w:rFonts w:asciiTheme="majorBidi" w:hAnsiTheme="majorBidi" w:cstheme="majorBidi"/>
        </w:rPr>
      </w:pPr>
    </w:p>
    <w:p w14:paraId="23BAE8AA"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_____________________________</w:t>
      </w:r>
    </w:p>
    <w:p w14:paraId="547C923B"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Verified by Plagiarism Cell Officer</w:t>
      </w:r>
    </w:p>
    <w:p w14:paraId="4A02BE6B" w14:textId="77777777" w:rsidR="00170929" w:rsidRPr="0070000D" w:rsidRDefault="00170929" w:rsidP="00170929">
      <w:pPr>
        <w:spacing w:after="0" w:line="360" w:lineRule="auto"/>
        <w:jc w:val="right"/>
        <w:rPr>
          <w:rFonts w:asciiTheme="majorBidi" w:hAnsiTheme="majorBidi" w:cstheme="majorBidi"/>
        </w:rPr>
      </w:pPr>
      <w:r>
        <w:rPr>
          <w:rFonts w:asciiTheme="majorBidi" w:hAnsiTheme="majorBidi" w:cstheme="majorBidi"/>
        </w:rPr>
        <w:t>Dated: _________________</w:t>
      </w:r>
    </w:p>
    <w:p w14:paraId="664FF8AB" w14:textId="77777777" w:rsidR="00170929" w:rsidRPr="0070000D" w:rsidRDefault="00170929" w:rsidP="00170929">
      <w:pPr>
        <w:pStyle w:val="Titles"/>
        <w:rPr>
          <w:szCs w:val="24"/>
        </w:rPr>
      </w:pPr>
      <w:r>
        <w:rPr>
          <w:szCs w:val="44"/>
        </w:rPr>
        <w:br w:type="page"/>
      </w:r>
      <w:bookmarkStart w:id="2" w:name="_Toc45549695"/>
      <w:r>
        <w:lastRenderedPageBreak/>
        <w:t>CERTIFICATE</w:t>
      </w:r>
      <w:bookmarkEnd w:id="2"/>
    </w:p>
    <w:p w14:paraId="2503A43F" w14:textId="6073E7FF" w:rsidR="00170929" w:rsidRPr="0070000D" w:rsidRDefault="00170929" w:rsidP="00170929">
      <w:pPr>
        <w:jc w:val="both"/>
        <w:rPr>
          <w:rFonts w:asciiTheme="majorBidi" w:hAnsiTheme="majorBidi" w:cstheme="majorBidi"/>
          <w:szCs w:val="44"/>
        </w:rPr>
      </w:pPr>
      <w:r>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Pr>
          <w:rFonts w:asciiTheme="majorBidi" w:hAnsiTheme="majorBidi" w:cstheme="majorBidi"/>
          <w:szCs w:val="44"/>
        </w:rPr>
        <w:t>Compute</w:t>
      </w:r>
      <w:proofErr w:type="spellEnd"/>
      <w:r w:rsidR="000A353E">
        <w:rPr>
          <w:rFonts w:asciiTheme="majorBidi" w:hAnsiTheme="majorBidi" w:cstheme="majorBidi"/>
          <w:szCs w:val="44"/>
        </w:rPr>
        <w:t xml:space="preserve"> Science </w:t>
      </w:r>
      <w:r>
        <w:rPr>
          <w:rFonts w:asciiTheme="majorBidi" w:hAnsiTheme="majorBidi" w:cstheme="majorBidi"/>
          <w:szCs w:val="44"/>
        </w:rPr>
        <w:t>degree through the official procedures of the Institute.</w:t>
      </w:r>
    </w:p>
    <w:p w14:paraId="17C0BC7C" w14:textId="77777777" w:rsidR="00170929" w:rsidRPr="0070000D" w:rsidRDefault="00170929" w:rsidP="00170929">
      <w:pPr>
        <w:rPr>
          <w:rFonts w:asciiTheme="majorBidi" w:hAnsiTheme="majorBidi" w:cstheme="majorBidi"/>
          <w:b/>
          <w:sz w:val="28"/>
          <w:szCs w:val="44"/>
        </w:rPr>
      </w:pPr>
    </w:p>
    <w:p w14:paraId="580BB258" w14:textId="77777777" w:rsidR="00170929" w:rsidRPr="0070000D" w:rsidRDefault="00170929" w:rsidP="00170929">
      <w:pPr>
        <w:spacing w:line="276" w:lineRule="auto"/>
        <w:jc w:val="right"/>
        <w:rPr>
          <w:rFonts w:asciiTheme="majorBidi" w:hAnsiTheme="majorBidi" w:cstheme="majorBidi"/>
          <w:b/>
          <w:sz w:val="28"/>
          <w:szCs w:val="44"/>
        </w:rPr>
      </w:pPr>
      <w:r>
        <w:rPr>
          <w:rFonts w:asciiTheme="majorBidi" w:hAnsiTheme="majorBidi" w:cstheme="majorBidi"/>
          <w:b/>
          <w:sz w:val="28"/>
          <w:szCs w:val="44"/>
        </w:rPr>
        <w:t>____________________</w:t>
      </w:r>
    </w:p>
    <w:p w14:paraId="53C5B6E1" w14:textId="7E0EC986" w:rsidR="00170929" w:rsidRPr="0070000D" w:rsidRDefault="00170929" w:rsidP="00170929">
      <w:pPr>
        <w:spacing w:line="276" w:lineRule="auto"/>
        <w:jc w:val="right"/>
        <w:rPr>
          <w:rFonts w:asciiTheme="majorBidi" w:hAnsiTheme="majorBidi" w:cstheme="majorBidi"/>
        </w:rPr>
      </w:pPr>
      <w:r>
        <w:rPr>
          <w:rFonts w:asciiTheme="majorBidi" w:hAnsiTheme="majorBidi" w:cstheme="majorBidi"/>
        </w:rPr>
        <w:t xml:space="preserve">                </w:t>
      </w:r>
      <w:r w:rsidR="00EB72FB">
        <w:rPr>
          <w:rFonts w:asciiTheme="majorBidi" w:hAnsiTheme="majorBidi" w:cstheme="majorBidi"/>
        </w:rPr>
        <w:t>Dr Altaf Hussain</w:t>
      </w:r>
    </w:p>
    <w:p w14:paraId="6305B891" w14:textId="77777777" w:rsidR="00170929" w:rsidRPr="0070000D" w:rsidRDefault="00170929" w:rsidP="00170929">
      <w:pPr>
        <w:rPr>
          <w:rFonts w:asciiTheme="majorBidi" w:hAnsiTheme="majorBidi" w:cstheme="majorBidi"/>
          <w:b/>
          <w:sz w:val="28"/>
          <w:szCs w:val="44"/>
        </w:rPr>
      </w:pPr>
      <w:r>
        <w:rPr>
          <w:rFonts w:asciiTheme="majorBidi" w:hAnsiTheme="majorBidi" w:cstheme="majorBidi"/>
          <w:b/>
          <w:sz w:val="28"/>
          <w:szCs w:val="44"/>
        </w:rPr>
        <w:br w:type="page"/>
      </w:r>
    </w:p>
    <w:p w14:paraId="6D8682EA" w14:textId="77777777" w:rsidR="00170929" w:rsidRPr="0070000D" w:rsidRDefault="00170929" w:rsidP="00170929">
      <w:pPr>
        <w:rPr>
          <w:rFonts w:asciiTheme="majorBidi" w:hAnsiTheme="majorBidi" w:cstheme="majorBidi"/>
          <w:b/>
          <w:sz w:val="28"/>
          <w:szCs w:val="44"/>
        </w:rPr>
      </w:pPr>
    </w:p>
    <w:p w14:paraId="5C594EF5" w14:textId="77777777" w:rsidR="00170929" w:rsidRPr="0070000D" w:rsidRDefault="00170929" w:rsidP="00170929">
      <w:pPr>
        <w:spacing w:after="0" w:line="360" w:lineRule="auto"/>
        <w:jc w:val="center"/>
        <w:rPr>
          <w:rFonts w:asciiTheme="majorBidi" w:hAnsiTheme="majorBidi" w:cstheme="majorBidi"/>
          <w:sz w:val="28"/>
          <w:szCs w:val="44"/>
        </w:rPr>
      </w:pPr>
      <w:r>
        <w:rPr>
          <w:rFonts w:asciiTheme="majorBidi" w:hAnsiTheme="majorBidi" w:cstheme="majorBidi"/>
          <w:sz w:val="28"/>
          <w:szCs w:val="44"/>
        </w:rPr>
        <w:t>Copyright © 2026</w:t>
      </w:r>
    </w:p>
    <w:p w14:paraId="6936E1E5" w14:textId="77777777" w:rsidR="00170929" w:rsidRPr="0070000D" w:rsidRDefault="00170929" w:rsidP="00170929">
      <w:pPr>
        <w:spacing w:after="0" w:line="360" w:lineRule="auto"/>
        <w:jc w:val="both"/>
        <w:rPr>
          <w:rFonts w:asciiTheme="majorBidi" w:hAnsiTheme="majorBidi" w:cstheme="majorBidi"/>
          <w:szCs w:val="44"/>
        </w:rPr>
      </w:pPr>
      <w:r>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798506AC" w14:textId="77777777" w:rsidR="00170929" w:rsidRPr="0070000D" w:rsidRDefault="00170929" w:rsidP="00170929">
      <w:pPr>
        <w:spacing w:after="0" w:line="360" w:lineRule="auto"/>
        <w:jc w:val="center"/>
        <w:rPr>
          <w:rFonts w:asciiTheme="majorBidi" w:hAnsiTheme="majorBidi" w:cstheme="majorBidi"/>
          <w:b/>
          <w:sz w:val="28"/>
          <w:szCs w:val="44"/>
        </w:rPr>
      </w:pPr>
    </w:p>
    <w:p w14:paraId="7F5DF7AE" w14:textId="77777777" w:rsidR="00170929" w:rsidRPr="0070000D" w:rsidRDefault="00170929" w:rsidP="00170929">
      <w:pPr>
        <w:rPr>
          <w:rFonts w:asciiTheme="majorBidi" w:hAnsiTheme="majorBidi" w:cstheme="majorBidi"/>
          <w:b/>
          <w:sz w:val="28"/>
          <w:szCs w:val="44"/>
        </w:rPr>
      </w:pPr>
      <w:r>
        <w:rPr>
          <w:rFonts w:asciiTheme="majorBidi" w:hAnsiTheme="majorBidi" w:cstheme="majorBidi"/>
          <w:b/>
          <w:sz w:val="28"/>
          <w:szCs w:val="44"/>
        </w:rPr>
        <w:br w:type="page"/>
      </w:r>
    </w:p>
    <w:p w14:paraId="52F3D083" w14:textId="77777777" w:rsidR="00170929" w:rsidRPr="0070000D" w:rsidRDefault="00170929" w:rsidP="00170929">
      <w:pPr>
        <w:pStyle w:val="Titles"/>
      </w:pPr>
      <w:bookmarkStart w:id="3" w:name="_Toc45549696"/>
      <w:r>
        <w:lastRenderedPageBreak/>
        <w:t>DEDICATION</w:t>
      </w:r>
      <w:bookmarkEnd w:id="3"/>
    </w:p>
    <w:p w14:paraId="6E9306A2" w14:textId="77777777" w:rsidR="00170929" w:rsidRPr="0070000D" w:rsidRDefault="00170929" w:rsidP="00170929">
      <w:pPr>
        <w:spacing w:after="0" w:line="360" w:lineRule="auto"/>
        <w:rPr>
          <w:rFonts w:asciiTheme="majorBidi" w:hAnsiTheme="majorBidi" w:cstheme="majorBidi"/>
        </w:rPr>
      </w:pPr>
      <w:r>
        <w:rPr>
          <w:rFonts w:asciiTheme="majorBidi" w:hAnsiTheme="majorBidi" w:cstheme="majorBidi"/>
        </w:rPr>
        <w:t>This research work is dedicated to our beloved Parents and Teachers and Friends who supported and motivated us in tough times and made us into what we are today.</w:t>
      </w:r>
    </w:p>
    <w:p w14:paraId="197254EA" w14:textId="77777777" w:rsidR="00170929" w:rsidRPr="0070000D" w:rsidRDefault="00170929" w:rsidP="00170929">
      <w:pPr>
        <w:spacing w:after="0" w:line="360" w:lineRule="auto"/>
        <w:rPr>
          <w:rFonts w:asciiTheme="majorBidi" w:hAnsiTheme="majorBidi" w:cstheme="majorBidi"/>
        </w:rPr>
      </w:pPr>
    </w:p>
    <w:p w14:paraId="52304363" w14:textId="77777777" w:rsidR="00170929" w:rsidRPr="0070000D" w:rsidRDefault="00170929" w:rsidP="00170929">
      <w:pPr>
        <w:spacing w:after="0" w:line="360" w:lineRule="auto"/>
        <w:rPr>
          <w:rFonts w:asciiTheme="majorBidi" w:hAnsiTheme="majorBidi" w:cstheme="majorBidi"/>
        </w:rPr>
      </w:pPr>
    </w:p>
    <w:p w14:paraId="20961784" w14:textId="77777777" w:rsidR="00170929" w:rsidRPr="0070000D" w:rsidRDefault="00170929" w:rsidP="00170929">
      <w:pPr>
        <w:spacing w:after="0" w:line="360" w:lineRule="auto"/>
        <w:rPr>
          <w:rFonts w:asciiTheme="majorBidi" w:hAnsiTheme="majorBidi" w:cstheme="majorBidi"/>
        </w:rPr>
      </w:pPr>
    </w:p>
    <w:p w14:paraId="3910E1AB" w14:textId="77777777" w:rsidR="00170929" w:rsidRPr="0070000D" w:rsidRDefault="00170929" w:rsidP="00170929">
      <w:pPr>
        <w:spacing w:after="0" w:line="360" w:lineRule="auto"/>
        <w:rPr>
          <w:rFonts w:asciiTheme="majorBidi" w:hAnsiTheme="majorBidi" w:cstheme="majorBidi"/>
        </w:rPr>
      </w:pPr>
    </w:p>
    <w:p w14:paraId="57AE383C" w14:textId="77777777" w:rsidR="00296A94" w:rsidRPr="0070000D" w:rsidRDefault="00296A94" w:rsidP="00296A94">
      <w:pPr>
        <w:rPr>
          <w:rFonts w:asciiTheme="majorBidi" w:hAnsiTheme="majorBidi" w:cstheme="majorBidi"/>
        </w:rPr>
      </w:pPr>
    </w:p>
    <w:p w14:paraId="51B02AD7" w14:textId="77777777" w:rsidR="00296A94" w:rsidRPr="0070000D" w:rsidRDefault="00296A94" w:rsidP="00296A94">
      <w:pPr>
        <w:rPr>
          <w:rFonts w:asciiTheme="majorBidi" w:hAnsiTheme="majorBidi" w:cstheme="majorBidi"/>
        </w:rPr>
      </w:pPr>
    </w:p>
    <w:p w14:paraId="6E685A29" w14:textId="77777777" w:rsidR="00AE3E7D" w:rsidRPr="0070000D" w:rsidRDefault="00AE3E7D" w:rsidP="00296A94">
      <w:pPr>
        <w:rPr>
          <w:rFonts w:asciiTheme="majorBidi" w:hAnsiTheme="majorBidi" w:cstheme="majorBidi"/>
        </w:rPr>
      </w:pPr>
    </w:p>
    <w:p w14:paraId="3457D1DA" w14:textId="77777777" w:rsidR="00296A94" w:rsidRPr="0070000D" w:rsidRDefault="00AE3E7D" w:rsidP="00AE3E7D">
      <w:pPr>
        <w:rPr>
          <w:rFonts w:asciiTheme="majorBidi" w:hAnsiTheme="majorBidi" w:cstheme="majorBidi"/>
        </w:rPr>
      </w:pPr>
      <w:r>
        <w:rPr>
          <w:rFonts w:asciiTheme="majorBidi" w:hAnsiTheme="majorBidi" w:cstheme="majorBidi"/>
        </w:rPr>
        <w:br w:type="page"/>
      </w:r>
    </w:p>
    <w:p w14:paraId="281A74E2" w14:textId="77777777" w:rsidR="00AE3E7D" w:rsidRPr="0070000D" w:rsidRDefault="00AE3E7D" w:rsidP="00666510">
      <w:pPr>
        <w:jc w:val="center"/>
        <w:rPr>
          <w:rFonts w:asciiTheme="majorBidi" w:hAnsiTheme="majorBidi" w:cstheme="majorBidi"/>
          <w:b/>
          <w:bCs/>
        </w:rPr>
      </w:pPr>
      <w:r>
        <w:rPr>
          <w:rFonts w:asciiTheme="majorBidi" w:hAnsiTheme="majorBidi" w:cstheme="majorBidi"/>
          <w:b/>
          <w:bCs/>
          <w:sz w:val="28"/>
          <w:szCs w:val="28"/>
        </w:rPr>
        <w:lastRenderedPageBreak/>
        <w:t>Abstract</w:t>
      </w:r>
    </w:p>
    <w:p w14:paraId="1A02D008" w14:textId="77777777" w:rsidR="007527E4" w:rsidRDefault="00AE3E7D" w:rsidP="00477DE4">
      <w:pPr>
        <w:spacing w:line="360" w:lineRule="auto"/>
        <w:jc w:val="both"/>
        <w:rPr>
          <w:rFonts w:asciiTheme="majorBidi" w:hAnsiTheme="majorBidi" w:cstheme="majorBidi"/>
        </w:rPr>
      </w:pPr>
      <w:r>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78F372C8" w14:textId="77777777" w:rsidR="00A83EE8" w:rsidRPr="007527E4" w:rsidRDefault="006447E9" w:rsidP="007527E4">
      <w:pPr>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w:t>
      </w:r>
    </w:p>
    <w:p w14:paraId="2E87657C" w14:textId="77777777" w:rsidR="00EE3F10" w:rsidRPr="007527E4" w:rsidRDefault="00EE3F10" w:rsidP="00477DE4">
      <w:pPr>
        <w:spacing w:before="240" w:line="360" w:lineRule="auto"/>
        <w:jc w:val="both"/>
        <w:rPr>
          <w:rFonts w:asciiTheme="majorBidi" w:hAnsiTheme="majorBidi" w:cstheme="majorBidi"/>
        </w:rPr>
      </w:pPr>
      <w:r>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1B4CFF38" w14:textId="77777777" w:rsidR="00EE3F10" w:rsidRPr="0070000D" w:rsidRDefault="00EE3F10" w:rsidP="00A83EE8">
      <w:pPr>
        <w:jc w:val="both"/>
        <w:rPr>
          <w:rFonts w:asciiTheme="majorBidi" w:hAnsiTheme="majorBidi" w:cstheme="majorBidi"/>
        </w:rPr>
      </w:pPr>
    </w:p>
    <w:p w14:paraId="73E7D185" w14:textId="77777777" w:rsidR="00AE3E7D" w:rsidRPr="0070000D" w:rsidRDefault="00AE3E7D" w:rsidP="00AE3E7D">
      <w:pPr>
        <w:rPr>
          <w:rFonts w:asciiTheme="majorBidi" w:hAnsiTheme="majorBidi" w:cstheme="majorBidi"/>
        </w:rPr>
      </w:pPr>
    </w:p>
    <w:p w14:paraId="1F5DD4C7" w14:textId="77777777" w:rsidR="00296A94" w:rsidRPr="0070000D" w:rsidRDefault="00296A94" w:rsidP="00296A94">
      <w:pPr>
        <w:rPr>
          <w:rFonts w:asciiTheme="majorBidi" w:hAnsiTheme="majorBidi" w:cstheme="majorBidi"/>
        </w:rPr>
      </w:pPr>
    </w:p>
    <w:p w14:paraId="6DB89AB3" w14:textId="77777777" w:rsidR="00296A94" w:rsidRPr="0070000D" w:rsidRDefault="00296A94" w:rsidP="00296A94">
      <w:pPr>
        <w:rPr>
          <w:rFonts w:asciiTheme="majorBidi" w:hAnsiTheme="majorBidi" w:cstheme="majorBidi"/>
        </w:rPr>
      </w:pPr>
    </w:p>
    <w:p w14:paraId="5E13BF02" w14:textId="77777777" w:rsidR="00296A94" w:rsidRPr="0070000D" w:rsidRDefault="00296A94" w:rsidP="00296A94">
      <w:pPr>
        <w:rPr>
          <w:rFonts w:asciiTheme="majorBidi" w:hAnsiTheme="majorBidi" w:cstheme="majorBidi"/>
        </w:rPr>
      </w:pPr>
    </w:p>
    <w:p w14:paraId="3693A4D7" w14:textId="77777777" w:rsidR="00296A94" w:rsidRPr="0070000D" w:rsidRDefault="00296A94" w:rsidP="00296A94">
      <w:pPr>
        <w:rPr>
          <w:rFonts w:asciiTheme="majorBidi" w:hAnsiTheme="majorBidi" w:cstheme="majorBidi"/>
        </w:rPr>
      </w:pPr>
    </w:p>
    <w:p w14:paraId="5927A246" w14:textId="77777777" w:rsidR="00296A94" w:rsidRPr="0070000D" w:rsidRDefault="00296A94" w:rsidP="00296A94">
      <w:pPr>
        <w:rPr>
          <w:rFonts w:asciiTheme="majorBidi" w:hAnsiTheme="majorBidi" w:cstheme="majorBidi"/>
        </w:rPr>
      </w:pPr>
    </w:p>
    <w:p w14:paraId="60892CEC" w14:textId="77777777" w:rsidR="00296A94" w:rsidRPr="0070000D" w:rsidRDefault="00296A94" w:rsidP="00296A94">
      <w:pPr>
        <w:rPr>
          <w:rFonts w:asciiTheme="majorBidi" w:hAnsiTheme="majorBidi" w:cstheme="majorBidi"/>
        </w:rPr>
      </w:pPr>
    </w:p>
    <w:bookmarkStart w:id="4" w:name="_Toc221536143" w:displacedByCustomXml="next"/>
    <w:bookmarkStart w:id="5" w:name="_Toc221535993" w:displacedByCustomXml="next"/>
    <w:bookmarkStart w:id="6" w:name="_Toc222946118" w:displacedByCustomXml="next"/>
    <w:sdt>
      <w:sdtPr>
        <w:rPr>
          <w:rFonts w:asciiTheme="minorHAnsi" w:eastAsiaTheme="minorHAnsi" w:hAnsiTheme="minorHAnsi" w:cstheme="minorBidi"/>
          <w:color w:val="auto"/>
          <w:sz w:val="24"/>
          <w:szCs w:val="24"/>
        </w:rPr>
        <w:id w:val="218177822"/>
        <w:docPartObj>
          <w:docPartGallery w:val="Table of Contents"/>
          <w:docPartUnique/>
        </w:docPartObj>
      </w:sdtPr>
      <w:sdtEndPr>
        <w:rPr>
          <w:rFonts w:asciiTheme="majorBidi" w:hAnsiTheme="majorBidi"/>
          <w:b/>
          <w:bCs/>
          <w:noProof/>
        </w:rPr>
      </w:sdtEndPr>
      <w:sdtContent>
        <w:p w14:paraId="31FA9D6D" w14:textId="77777777" w:rsidR="00CB0BF9" w:rsidRPr="00CB0BF9" w:rsidRDefault="00FB0E7D" w:rsidP="009E425C">
          <w:pPr>
            <w:pStyle w:val="Heading1"/>
            <w:numPr>
              <w:ilvl w:val="0"/>
              <w:numId w:val="0"/>
            </w:numPr>
            <w:ind w:left="360"/>
          </w:pPr>
          <w:r w:rsidRPr="00CB0BF9">
            <w:t>Table of Contents</w:t>
          </w:r>
          <w:bookmarkEnd w:id="6"/>
          <w:bookmarkEnd w:id="5"/>
          <w:bookmarkEnd w:id="4"/>
          <w:r w:rsidR="00296A94">
            <w:fldChar w:fldCharType="begin"/>
          </w:r>
          <w:r w:rsidRPr="00CB0BF9">
            <w:instrText xml:space="preserve"> TOC \o "1-3" \h \z \u </w:instrText>
          </w:r>
          <w:r w:rsidR="00296A94">
            <w:fldChar w:fldCharType="separate"/>
          </w:r>
        </w:p>
        <w:p w14:paraId="2F321FF1" w14:textId="61595AF1" w:rsidR="00CB0BF9" w:rsidRDefault="00CB0BF9">
          <w:pPr>
            <w:pStyle w:val="TOC2"/>
            <w:tabs>
              <w:tab w:val="right" w:leader="dot" w:pos="8630"/>
            </w:tabs>
            <w:rPr>
              <w:rFonts w:eastAsiaTheme="minorEastAsia"/>
              <w:noProof/>
            </w:rPr>
          </w:pPr>
          <w:hyperlink w:anchor="_Toc222946119" w:history="1">
            <w:r w:rsidRPr="000B64F5">
              <w:rPr>
                <w:rStyle w:val="Hyperlink"/>
                <w:b/>
                <w:bCs/>
                <w:noProof/>
              </w:rPr>
              <w:t>List of Figures</w:t>
            </w:r>
            <w:r>
              <w:rPr>
                <w:noProof/>
                <w:webHidden/>
              </w:rPr>
              <w:tab/>
            </w:r>
            <w:r>
              <w:rPr>
                <w:noProof/>
                <w:webHidden/>
              </w:rPr>
              <w:fldChar w:fldCharType="begin"/>
            </w:r>
            <w:r>
              <w:rPr>
                <w:noProof/>
                <w:webHidden/>
              </w:rPr>
              <w:instrText xml:space="preserve"> PAGEREF _Toc222946119 \h </w:instrText>
            </w:r>
            <w:r>
              <w:rPr>
                <w:noProof/>
                <w:webHidden/>
              </w:rPr>
            </w:r>
            <w:r>
              <w:rPr>
                <w:noProof/>
                <w:webHidden/>
              </w:rPr>
              <w:fldChar w:fldCharType="separate"/>
            </w:r>
            <w:r>
              <w:rPr>
                <w:noProof/>
                <w:webHidden/>
              </w:rPr>
              <w:t>xi</w:t>
            </w:r>
            <w:r>
              <w:rPr>
                <w:noProof/>
                <w:webHidden/>
              </w:rPr>
              <w:fldChar w:fldCharType="end"/>
            </w:r>
          </w:hyperlink>
        </w:p>
        <w:p w14:paraId="31001E5E" w14:textId="5167C21D" w:rsidR="00CB0BF9" w:rsidRDefault="00CB0BF9">
          <w:pPr>
            <w:pStyle w:val="TOC2"/>
            <w:tabs>
              <w:tab w:val="right" w:leader="dot" w:pos="8630"/>
            </w:tabs>
            <w:rPr>
              <w:rFonts w:eastAsiaTheme="minorEastAsia"/>
              <w:noProof/>
            </w:rPr>
          </w:pPr>
          <w:hyperlink w:anchor="_Toc222946120" w:history="1">
            <w:r w:rsidRPr="000B64F5">
              <w:rPr>
                <w:rStyle w:val="Hyperlink"/>
                <w:rFonts w:asciiTheme="majorBidi" w:hAnsiTheme="majorBidi"/>
                <w:b/>
                <w:bCs/>
                <w:noProof/>
              </w:rPr>
              <w:t>List of Abbreviations</w:t>
            </w:r>
            <w:r>
              <w:rPr>
                <w:noProof/>
                <w:webHidden/>
              </w:rPr>
              <w:tab/>
            </w:r>
            <w:r>
              <w:rPr>
                <w:noProof/>
                <w:webHidden/>
              </w:rPr>
              <w:fldChar w:fldCharType="begin"/>
            </w:r>
            <w:r>
              <w:rPr>
                <w:noProof/>
                <w:webHidden/>
              </w:rPr>
              <w:instrText xml:space="preserve"> PAGEREF _Toc222946120 \h </w:instrText>
            </w:r>
            <w:r>
              <w:rPr>
                <w:noProof/>
                <w:webHidden/>
              </w:rPr>
            </w:r>
            <w:r>
              <w:rPr>
                <w:noProof/>
                <w:webHidden/>
              </w:rPr>
              <w:fldChar w:fldCharType="separate"/>
            </w:r>
            <w:r>
              <w:rPr>
                <w:noProof/>
                <w:webHidden/>
              </w:rPr>
              <w:t>xii</w:t>
            </w:r>
            <w:r>
              <w:rPr>
                <w:noProof/>
                <w:webHidden/>
              </w:rPr>
              <w:fldChar w:fldCharType="end"/>
            </w:r>
          </w:hyperlink>
        </w:p>
        <w:p w14:paraId="6C99D05E" w14:textId="42AB1733" w:rsidR="00CB0BF9" w:rsidRDefault="00CB0BF9">
          <w:pPr>
            <w:pStyle w:val="TOC3"/>
            <w:tabs>
              <w:tab w:val="left" w:pos="960"/>
              <w:tab w:val="right" w:leader="dot" w:pos="8630"/>
            </w:tabs>
            <w:rPr>
              <w:rFonts w:eastAsiaTheme="minorEastAsia"/>
              <w:noProof/>
            </w:rPr>
          </w:pPr>
          <w:hyperlink w:anchor="_Toc222946121" w:history="1">
            <w:r w:rsidRPr="000B64F5">
              <w:rPr>
                <w:rStyle w:val="Hyperlink"/>
                <w:rFonts w:asciiTheme="majorBidi" w:hAnsiTheme="majorBidi"/>
                <w:b/>
                <w:bCs/>
                <w:noProof/>
              </w:rPr>
              <w:t>1.</w:t>
            </w:r>
            <w:r>
              <w:rPr>
                <w:rFonts w:eastAsiaTheme="minorEastAsia"/>
                <w:noProof/>
              </w:rPr>
              <w:tab/>
            </w:r>
            <w:r w:rsidRPr="000B64F5">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_Toc222946121 \h </w:instrText>
            </w:r>
            <w:r>
              <w:rPr>
                <w:noProof/>
                <w:webHidden/>
              </w:rPr>
            </w:r>
            <w:r>
              <w:rPr>
                <w:noProof/>
                <w:webHidden/>
              </w:rPr>
              <w:fldChar w:fldCharType="separate"/>
            </w:r>
            <w:r>
              <w:rPr>
                <w:noProof/>
                <w:webHidden/>
              </w:rPr>
              <w:t>1</w:t>
            </w:r>
            <w:r>
              <w:rPr>
                <w:noProof/>
                <w:webHidden/>
              </w:rPr>
              <w:fldChar w:fldCharType="end"/>
            </w:r>
          </w:hyperlink>
        </w:p>
        <w:p w14:paraId="63DB8648" w14:textId="4D2F0138" w:rsidR="00CB0BF9" w:rsidRDefault="00CB0BF9">
          <w:pPr>
            <w:pStyle w:val="TOC3"/>
            <w:tabs>
              <w:tab w:val="left" w:pos="1200"/>
              <w:tab w:val="right" w:leader="dot" w:pos="8630"/>
            </w:tabs>
            <w:rPr>
              <w:rFonts w:eastAsiaTheme="minorEastAsia"/>
              <w:noProof/>
            </w:rPr>
          </w:pPr>
          <w:hyperlink w:anchor="_Toc222946122" w:history="1">
            <w:r w:rsidRPr="000B64F5">
              <w:rPr>
                <w:rStyle w:val="Hyperlink"/>
                <w:rFonts w:asciiTheme="majorBidi" w:hAnsiTheme="majorBidi"/>
                <w:b/>
                <w:bCs/>
                <w:noProof/>
              </w:rPr>
              <w:t>1.1.</w:t>
            </w:r>
            <w:r>
              <w:rPr>
                <w:rFonts w:eastAsiaTheme="minorEastAsia"/>
                <w:noProof/>
              </w:rPr>
              <w:tab/>
            </w:r>
            <w:r w:rsidRPr="000B64F5">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_Toc222946122 \h </w:instrText>
            </w:r>
            <w:r>
              <w:rPr>
                <w:noProof/>
                <w:webHidden/>
              </w:rPr>
            </w:r>
            <w:r>
              <w:rPr>
                <w:noProof/>
                <w:webHidden/>
              </w:rPr>
              <w:fldChar w:fldCharType="separate"/>
            </w:r>
            <w:r>
              <w:rPr>
                <w:noProof/>
                <w:webHidden/>
              </w:rPr>
              <w:t>1</w:t>
            </w:r>
            <w:r>
              <w:rPr>
                <w:noProof/>
                <w:webHidden/>
              </w:rPr>
              <w:fldChar w:fldCharType="end"/>
            </w:r>
          </w:hyperlink>
        </w:p>
        <w:p w14:paraId="77BB53CA" w14:textId="2393438B" w:rsidR="00CB0BF9" w:rsidRDefault="00CB0BF9">
          <w:pPr>
            <w:pStyle w:val="TOC3"/>
            <w:tabs>
              <w:tab w:val="left" w:pos="1200"/>
              <w:tab w:val="right" w:leader="dot" w:pos="8630"/>
            </w:tabs>
            <w:rPr>
              <w:rFonts w:eastAsiaTheme="minorEastAsia"/>
              <w:noProof/>
            </w:rPr>
          </w:pPr>
          <w:hyperlink w:anchor="_Toc222946123" w:history="1">
            <w:r w:rsidRPr="000B64F5">
              <w:rPr>
                <w:rStyle w:val="Hyperlink"/>
                <w:rFonts w:asciiTheme="majorBidi" w:hAnsiTheme="majorBidi"/>
                <w:b/>
                <w:bCs/>
                <w:noProof/>
              </w:rPr>
              <w:t>1.2.</w:t>
            </w:r>
            <w:r>
              <w:rPr>
                <w:rFonts w:eastAsiaTheme="minorEastAsia"/>
                <w:noProof/>
              </w:rPr>
              <w:tab/>
            </w:r>
            <w:r w:rsidRPr="000B64F5">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_Toc222946123 \h </w:instrText>
            </w:r>
            <w:r>
              <w:rPr>
                <w:noProof/>
                <w:webHidden/>
              </w:rPr>
            </w:r>
            <w:r>
              <w:rPr>
                <w:noProof/>
                <w:webHidden/>
              </w:rPr>
              <w:fldChar w:fldCharType="separate"/>
            </w:r>
            <w:r>
              <w:rPr>
                <w:noProof/>
                <w:webHidden/>
              </w:rPr>
              <w:t>2</w:t>
            </w:r>
            <w:r>
              <w:rPr>
                <w:noProof/>
                <w:webHidden/>
              </w:rPr>
              <w:fldChar w:fldCharType="end"/>
            </w:r>
          </w:hyperlink>
        </w:p>
        <w:p w14:paraId="688A7234" w14:textId="18D65636" w:rsidR="00CB0BF9" w:rsidRDefault="00CB0BF9">
          <w:pPr>
            <w:pStyle w:val="TOC3"/>
            <w:tabs>
              <w:tab w:val="left" w:pos="1200"/>
              <w:tab w:val="right" w:leader="dot" w:pos="8630"/>
            </w:tabs>
            <w:rPr>
              <w:rFonts w:eastAsiaTheme="minorEastAsia"/>
              <w:noProof/>
            </w:rPr>
          </w:pPr>
          <w:hyperlink w:anchor="_Toc222946124" w:history="1">
            <w:r w:rsidRPr="000B64F5">
              <w:rPr>
                <w:rStyle w:val="Hyperlink"/>
                <w:rFonts w:asciiTheme="majorBidi" w:hAnsiTheme="majorBidi"/>
                <w:b/>
                <w:bCs/>
                <w:noProof/>
              </w:rPr>
              <w:t>1.3.</w:t>
            </w:r>
            <w:r>
              <w:rPr>
                <w:rFonts w:eastAsiaTheme="minorEastAsia"/>
                <w:noProof/>
              </w:rPr>
              <w:tab/>
            </w:r>
            <w:r w:rsidRPr="000B64F5">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_Toc222946124 \h </w:instrText>
            </w:r>
            <w:r>
              <w:rPr>
                <w:noProof/>
                <w:webHidden/>
              </w:rPr>
            </w:r>
            <w:r>
              <w:rPr>
                <w:noProof/>
                <w:webHidden/>
              </w:rPr>
              <w:fldChar w:fldCharType="separate"/>
            </w:r>
            <w:r>
              <w:rPr>
                <w:noProof/>
                <w:webHidden/>
              </w:rPr>
              <w:t>4</w:t>
            </w:r>
            <w:r>
              <w:rPr>
                <w:noProof/>
                <w:webHidden/>
              </w:rPr>
              <w:fldChar w:fldCharType="end"/>
            </w:r>
          </w:hyperlink>
        </w:p>
        <w:p w14:paraId="224C1E9E" w14:textId="728A0CBA" w:rsidR="00CB0BF9" w:rsidRDefault="00CB0BF9">
          <w:pPr>
            <w:pStyle w:val="TOC3"/>
            <w:tabs>
              <w:tab w:val="left" w:pos="1200"/>
              <w:tab w:val="right" w:leader="dot" w:pos="8630"/>
            </w:tabs>
            <w:rPr>
              <w:rFonts w:eastAsiaTheme="minorEastAsia"/>
              <w:noProof/>
            </w:rPr>
          </w:pPr>
          <w:hyperlink w:anchor="_Toc222946125" w:history="1">
            <w:r w:rsidRPr="000B64F5">
              <w:rPr>
                <w:rStyle w:val="Hyperlink"/>
                <w:rFonts w:asciiTheme="majorBidi" w:hAnsiTheme="majorBidi"/>
                <w:b/>
                <w:bCs/>
                <w:noProof/>
              </w:rPr>
              <w:t>1.4.</w:t>
            </w:r>
            <w:r>
              <w:rPr>
                <w:rFonts w:eastAsiaTheme="minorEastAsia"/>
                <w:noProof/>
              </w:rPr>
              <w:tab/>
            </w:r>
            <w:r w:rsidRPr="000B64F5">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_Toc222946125 \h </w:instrText>
            </w:r>
            <w:r>
              <w:rPr>
                <w:noProof/>
                <w:webHidden/>
              </w:rPr>
            </w:r>
            <w:r>
              <w:rPr>
                <w:noProof/>
                <w:webHidden/>
              </w:rPr>
              <w:fldChar w:fldCharType="separate"/>
            </w:r>
            <w:r>
              <w:rPr>
                <w:noProof/>
                <w:webHidden/>
              </w:rPr>
              <w:t>5</w:t>
            </w:r>
            <w:r>
              <w:rPr>
                <w:noProof/>
                <w:webHidden/>
              </w:rPr>
              <w:fldChar w:fldCharType="end"/>
            </w:r>
          </w:hyperlink>
        </w:p>
        <w:p w14:paraId="5D3F5230" w14:textId="5887DF3A" w:rsidR="00CB0BF9" w:rsidRDefault="00CB0BF9">
          <w:pPr>
            <w:pStyle w:val="TOC3"/>
            <w:tabs>
              <w:tab w:val="left" w:pos="1200"/>
              <w:tab w:val="right" w:leader="dot" w:pos="8630"/>
            </w:tabs>
            <w:rPr>
              <w:rFonts w:eastAsiaTheme="minorEastAsia"/>
              <w:noProof/>
            </w:rPr>
          </w:pPr>
          <w:hyperlink w:anchor="_Toc222946126" w:history="1">
            <w:r w:rsidRPr="000B64F5">
              <w:rPr>
                <w:rStyle w:val="Hyperlink"/>
                <w:rFonts w:asciiTheme="majorBidi" w:hAnsiTheme="majorBidi"/>
                <w:b/>
                <w:bCs/>
                <w:noProof/>
              </w:rPr>
              <w:t>1.5.</w:t>
            </w:r>
            <w:r>
              <w:rPr>
                <w:rFonts w:eastAsiaTheme="minorEastAsia"/>
                <w:noProof/>
              </w:rPr>
              <w:tab/>
            </w:r>
            <w:r w:rsidRPr="000B64F5">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_Toc222946126 \h </w:instrText>
            </w:r>
            <w:r>
              <w:rPr>
                <w:noProof/>
                <w:webHidden/>
              </w:rPr>
            </w:r>
            <w:r>
              <w:rPr>
                <w:noProof/>
                <w:webHidden/>
              </w:rPr>
              <w:fldChar w:fldCharType="separate"/>
            </w:r>
            <w:r>
              <w:rPr>
                <w:noProof/>
                <w:webHidden/>
              </w:rPr>
              <w:t>6</w:t>
            </w:r>
            <w:r>
              <w:rPr>
                <w:noProof/>
                <w:webHidden/>
              </w:rPr>
              <w:fldChar w:fldCharType="end"/>
            </w:r>
          </w:hyperlink>
        </w:p>
        <w:p w14:paraId="6140DD84" w14:textId="57CD1572" w:rsidR="00CB0BF9" w:rsidRDefault="00CB0BF9">
          <w:pPr>
            <w:pStyle w:val="TOC3"/>
            <w:tabs>
              <w:tab w:val="left" w:pos="1200"/>
              <w:tab w:val="right" w:leader="dot" w:pos="8630"/>
            </w:tabs>
            <w:rPr>
              <w:rFonts w:eastAsiaTheme="minorEastAsia"/>
              <w:noProof/>
            </w:rPr>
          </w:pPr>
          <w:hyperlink w:anchor="_Toc222946127" w:history="1">
            <w:r w:rsidRPr="000B64F5">
              <w:rPr>
                <w:rStyle w:val="Hyperlink"/>
                <w:rFonts w:asciiTheme="majorBidi" w:hAnsiTheme="majorBidi"/>
                <w:b/>
                <w:bCs/>
                <w:noProof/>
              </w:rPr>
              <w:t>1.6.</w:t>
            </w:r>
            <w:r>
              <w:rPr>
                <w:rFonts w:eastAsiaTheme="minorEastAsia"/>
                <w:noProof/>
              </w:rPr>
              <w:tab/>
            </w:r>
            <w:r w:rsidRPr="000B64F5">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_Toc222946127 \h </w:instrText>
            </w:r>
            <w:r>
              <w:rPr>
                <w:noProof/>
                <w:webHidden/>
              </w:rPr>
            </w:r>
            <w:r>
              <w:rPr>
                <w:noProof/>
                <w:webHidden/>
              </w:rPr>
              <w:fldChar w:fldCharType="separate"/>
            </w:r>
            <w:r>
              <w:rPr>
                <w:noProof/>
                <w:webHidden/>
              </w:rPr>
              <w:t>8</w:t>
            </w:r>
            <w:r>
              <w:rPr>
                <w:noProof/>
                <w:webHidden/>
              </w:rPr>
              <w:fldChar w:fldCharType="end"/>
            </w:r>
          </w:hyperlink>
        </w:p>
        <w:p w14:paraId="107F083E" w14:textId="6A8698D1" w:rsidR="00CB0BF9" w:rsidRDefault="00CB0BF9">
          <w:pPr>
            <w:pStyle w:val="TOC3"/>
            <w:tabs>
              <w:tab w:val="left" w:pos="960"/>
              <w:tab w:val="right" w:leader="dot" w:pos="8630"/>
            </w:tabs>
            <w:rPr>
              <w:rFonts w:eastAsiaTheme="minorEastAsia"/>
              <w:noProof/>
            </w:rPr>
          </w:pPr>
          <w:hyperlink w:anchor="_Toc222946128" w:history="1">
            <w:r w:rsidRPr="000B64F5">
              <w:rPr>
                <w:rStyle w:val="Hyperlink"/>
                <w:rFonts w:asciiTheme="majorBidi" w:hAnsiTheme="majorBidi"/>
                <w:b/>
                <w:bCs/>
                <w:noProof/>
              </w:rPr>
              <w:t>2.</w:t>
            </w:r>
            <w:r>
              <w:rPr>
                <w:rFonts w:eastAsiaTheme="minorEastAsia"/>
                <w:noProof/>
              </w:rPr>
              <w:tab/>
            </w:r>
            <w:r w:rsidRPr="000B64F5">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_Toc222946128 \h </w:instrText>
            </w:r>
            <w:r>
              <w:rPr>
                <w:noProof/>
                <w:webHidden/>
              </w:rPr>
            </w:r>
            <w:r>
              <w:rPr>
                <w:noProof/>
                <w:webHidden/>
              </w:rPr>
              <w:fldChar w:fldCharType="separate"/>
            </w:r>
            <w:r>
              <w:rPr>
                <w:noProof/>
                <w:webHidden/>
              </w:rPr>
              <w:t>9</w:t>
            </w:r>
            <w:r>
              <w:rPr>
                <w:noProof/>
                <w:webHidden/>
              </w:rPr>
              <w:fldChar w:fldCharType="end"/>
            </w:r>
          </w:hyperlink>
        </w:p>
        <w:p w14:paraId="746BEC97" w14:textId="76097F01" w:rsidR="00CB0BF9" w:rsidRDefault="00CB0BF9">
          <w:pPr>
            <w:pStyle w:val="TOC3"/>
            <w:tabs>
              <w:tab w:val="left" w:pos="1200"/>
              <w:tab w:val="right" w:leader="dot" w:pos="8630"/>
            </w:tabs>
            <w:rPr>
              <w:rFonts w:eastAsiaTheme="minorEastAsia"/>
              <w:noProof/>
            </w:rPr>
          </w:pPr>
          <w:hyperlink w:anchor="_Toc222946129" w:history="1">
            <w:r w:rsidRPr="000B64F5">
              <w:rPr>
                <w:rStyle w:val="Hyperlink"/>
                <w:rFonts w:asciiTheme="majorBidi" w:hAnsiTheme="majorBidi"/>
                <w:b/>
                <w:bCs/>
                <w:noProof/>
              </w:rPr>
              <w:t>2.1.</w:t>
            </w:r>
            <w:r>
              <w:rPr>
                <w:rFonts w:eastAsiaTheme="minorEastAsia"/>
                <w:noProof/>
              </w:rPr>
              <w:tab/>
            </w:r>
            <w:r w:rsidRPr="000B64F5">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_Toc222946129 \h </w:instrText>
            </w:r>
            <w:r>
              <w:rPr>
                <w:noProof/>
                <w:webHidden/>
              </w:rPr>
            </w:r>
            <w:r>
              <w:rPr>
                <w:noProof/>
                <w:webHidden/>
              </w:rPr>
              <w:fldChar w:fldCharType="separate"/>
            </w:r>
            <w:r>
              <w:rPr>
                <w:noProof/>
                <w:webHidden/>
              </w:rPr>
              <w:t>9</w:t>
            </w:r>
            <w:r>
              <w:rPr>
                <w:noProof/>
                <w:webHidden/>
              </w:rPr>
              <w:fldChar w:fldCharType="end"/>
            </w:r>
          </w:hyperlink>
        </w:p>
        <w:p w14:paraId="6B60544A" w14:textId="54044E94" w:rsidR="00CB0BF9" w:rsidRDefault="00CB0BF9">
          <w:pPr>
            <w:pStyle w:val="TOC3"/>
            <w:tabs>
              <w:tab w:val="left" w:pos="1200"/>
              <w:tab w:val="right" w:leader="dot" w:pos="8630"/>
            </w:tabs>
            <w:rPr>
              <w:rFonts w:eastAsiaTheme="minorEastAsia"/>
              <w:noProof/>
            </w:rPr>
          </w:pPr>
          <w:hyperlink w:anchor="_Toc222946130" w:history="1">
            <w:r w:rsidRPr="000B64F5">
              <w:rPr>
                <w:rStyle w:val="Hyperlink"/>
                <w:rFonts w:asciiTheme="majorBidi" w:hAnsiTheme="majorBidi"/>
                <w:b/>
                <w:bCs/>
                <w:noProof/>
              </w:rPr>
              <w:t>2.2.</w:t>
            </w:r>
            <w:r>
              <w:rPr>
                <w:rFonts w:eastAsiaTheme="minorEastAsia"/>
                <w:noProof/>
              </w:rPr>
              <w:tab/>
            </w:r>
            <w:r w:rsidRPr="000B64F5">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_Toc222946130 \h </w:instrText>
            </w:r>
            <w:r>
              <w:rPr>
                <w:noProof/>
                <w:webHidden/>
              </w:rPr>
            </w:r>
            <w:r>
              <w:rPr>
                <w:noProof/>
                <w:webHidden/>
              </w:rPr>
              <w:fldChar w:fldCharType="separate"/>
            </w:r>
            <w:r>
              <w:rPr>
                <w:noProof/>
                <w:webHidden/>
              </w:rPr>
              <w:t>10</w:t>
            </w:r>
            <w:r>
              <w:rPr>
                <w:noProof/>
                <w:webHidden/>
              </w:rPr>
              <w:fldChar w:fldCharType="end"/>
            </w:r>
          </w:hyperlink>
        </w:p>
        <w:p w14:paraId="698E8966" w14:textId="7FC241C8" w:rsidR="00CB0BF9" w:rsidRDefault="00CB0BF9">
          <w:pPr>
            <w:pStyle w:val="TOC3"/>
            <w:tabs>
              <w:tab w:val="left" w:pos="1200"/>
              <w:tab w:val="right" w:leader="dot" w:pos="8630"/>
            </w:tabs>
            <w:rPr>
              <w:rFonts w:eastAsiaTheme="minorEastAsia"/>
              <w:noProof/>
            </w:rPr>
          </w:pPr>
          <w:hyperlink w:anchor="_Toc222946131" w:history="1">
            <w:r w:rsidRPr="000B64F5">
              <w:rPr>
                <w:rStyle w:val="Hyperlink"/>
                <w:rFonts w:asciiTheme="majorBidi" w:hAnsiTheme="majorBidi"/>
                <w:b/>
                <w:bCs/>
                <w:noProof/>
              </w:rPr>
              <w:t>2.3.</w:t>
            </w:r>
            <w:r>
              <w:rPr>
                <w:rFonts w:eastAsiaTheme="minorEastAsia"/>
                <w:noProof/>
              </w:rPr>
              <w:tab/>
            </w:r>
            <w:r w:rsidRPr="000B64F5">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_Toc222946131 \h </w:instrText>
            </w:r>
            <w:r>
              <w:rPr>
                <w:noProof/>
                <w:webHidden/>
              </w:rPr>
            </w:r>
            <w:r>
              <w:rPr>
                <w:noProof/>
                <w:webHidden/>
              </w:rPr>
              <w:fldChar w:fldCharType="separate"/>
            </w:r>
            <w:r>
              <w:rPr>
                <w:noProof/>
                <w:webHidden/>
              </w:rPr>
              <w:t>13</w:t>
            </w:r>
            <w:r>
              <w:rPr>
                <w:noProof/>
                <w:webHidden/>
              </w:rPr>
              <w:fldChar w:fldCharType="end"/>
            </w:r>
          </w:hyperlink>
        </w:p>
        <w:p w14:paraId="1C3A0B43" w14:textId="10F123B5" w:rsidR="00CB0BF9" w:rsidRDefault="00CB0BF9">
          <w:pPr>
            <w:pStyle w:val="TOC3"/>
            <w:tabs>
              <w:tab w:val="left" w:pos="1200"/>
              <w:tab w:val="right" w:leader="dot" w:pos="8630"/>
            </w:tabs>
            <w:rPr>
              <w:rFonts w:eastAsiaTheme="minorEastAsia"/>
              <w:noProof/>
            </w:rPr>
          </w:pPr>
          <w:hyperlink w:anchor="_Toc222946132" w:history="1">
            <w:r w:rsidRPr="000B64F5">
              <w:rPr>
                <w:rStyle w:val="Hyperlink"/>
                <w:rFonts w:asciiTheme="majorBidi" w:hAnsiTheme="majorBidi"/>
                <w:b/>
                <w:bCs/>
                <w:noProof/>
              </w:rPr>
              <w:t>2.4.</w:t>
            </w:r>
            <w:r>
              <w:rPr>
                <w:rFonts w:eastAsiaTheme="minorEastAsia"/>
                <w:noProof/>
              </w:rPr>
              <w:tab/>
            </w:r>
            <w:r w:rsidRPr="000B64F5">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_Toc222946132 \h </w:instrText>
            </w:r>
            <w:r>
              <w:rPr>
                <w:noProof/>
                <w:webHidden/>
              </w:rPr>
            </w:r>
            <w:r>
              <w:rPr>
                <w:noProof/>
                <w:webHidden/>
              </w:rPr>
              <w:fldChar w:fldCharType="separate"/>
            </w:r>
            <w:r>
              <w:rPr>
                <w:noProof/>
                <w:webHidden/>
              </w:rPr>
              <w:t>15</w:t>
            </w:r>
            <w:r>
              <w:rPr>
                <w:noProof/>
                <w:webHidden/>
              </w:rPr>
              <w:fldChar w:fldCharType="end"/>
            </w:r>
          </w:hyperlink>
        </w:p>
        <w:p w14:paraId="79CED0D1" w14:textId="5386658B" w:rsidR="00CB0BF9" w:rsidRDefault="00CB0BF9">
          <w:pPr>
            <w:pStyle w:val="TOC3"/>
            <w:tabs>
              <w:tab w:val="left" w:pos="1200"/>
              <w:tab w:val="right" w:leader="dot" w:pos="8630"/>
            </w:tabs>
            <w:rPr>
              <w:rFonts w:eastAsiaTheme="minorEastAsia"/>
              <w:noProof/>
            </w:rPr>
          </w:pPr>
          <w:hyperlink w:anchor="_Toc222946133" w:history="1">
            <w:r w:rsidRPr="000B64F5">
              <w:rPr>
                <w:rStyle w:val="Hyperlink"/>
                <w:rFonts w:asciiTheme="majorBidi" w:hAnsiTheme="majorBidi"/>
                <w:b/>
                <w:bCs/>
                <w:noProof/>
              </w:rPr>
              <w:t>2.5.</w:t>
            </w:r>
            <w:r>
              <w:rPr>
                <w:rFonts w:eastAsiaTheme="minorEastAsia"/>
                <w:noProof/>
              </w:rPr>
              <w:tab/>
            </w:r>
            <w:r w:rsidRPr="000B64F5">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_Toc222946133 \h </w:instrText>
            </w:r>
            <w:r>
              <w:rPr>
                <w:noProof/>
                <w:webHidden/>
              </w:rPr>
            </w:r>
            <w:r>
              <w:rPr>
                <w:noProof/>
                <w:webHidden/>
              </w:rPr>
              <w:fldChar w:fldCharType="separate"/>
            </w:r>
            <w:r>
              <w:rPr>
                <w:noProof/>
                <w:webHidden/>
              </w:rPr>
              <w:t>18</w:t>
            </w:r>
            <w:r>
              <w:rPr>
                <w:noProof/>
                <w:webHidden/>
              </w:rPr>
              <w:fldChar w:fldCharType="end"/>
            </w:r>
          </w:hyperlink>
        </w:p>
        <w:p w14:paraId="0E2DED12" w14:textId="205F7F79" w:rsidR="00CB0BF9" w:rsidRDefault="00CB0BF9">
          <w:pPr>
            <w:pStyle w:val="TOC3"/>
            <w:tabs>
              <w:tab w:val="left" w:pos="1200"/>
              <w:tab w:val="right" w:leader="dot" w:pos="8630"/>
            </w:tabs>
            <w:rPr>
              <w:rFonts w:eastAsiaTheme="minorEastAsia"/>
              <w:noProof/>
            </w:rPr>
          </w:pPr>
          <w:hyperlink w:anchor="_Toc222946134" w:history="1">
            <w:r w:rsidRPr="000B64F5">
              <w:rPr>
                <w:rStyle w:val="Hyperlink"/>
                <w:rFonts w:asciiTheme="majorBidi" w:hAnsiTheme="majorBidi"/>
                <w:b/>
                <w:bCs/>
                <w:noProof/>
              </w:rPr>
              <w:t>2.6.</w:t>
            </w:r>
            <w:r>
              <w:rPr>
                <w:rFonts w:eastAsiaTheme="minorEastAsia"/>
                <w:noProof/>
              </w:rPr>
              <w:tab/>
            </w:r>
            <w:r w:rsidRPr="000B64F5">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_Toc222946134 \h </w:instrText>
            </w:r>
            <w:r>
              <w:rPr>
                <w:noProof/>
                <w:webHidden/>
              </w:rPr>
            </w:r>
            <w:r>
              <w:rPr>
                <w:noProof/>
                <w:webHidden/>
              </w:rPr>
              <w:fldChar w:fldCharType="separate"/>
            </w:r>
            <w:r>
              <w:rPr>
                <w:noProof/>
                <w:webHidden/>
              </w:rPr>
              <w:t>20</w:t>
            </w:r>
            <w:r>
              <w:rPr>
                <w:noProof/>
                <w:webHidden/>
              </w:rPr>
              <w:fldChar w:fldCharType="end"/>
            </w:r>
          </w:hyperlink>
        </w:p>
        <w:p w14:paraId="12EC8ADB" w14:textId="399D7E9A" w:rsidR="00CB0BF9" w:rsidRDefault="00CB0BF9">
          <w:pPr>
            <w:pStyle w:val="TOC3"/>
            <w:tabs>
              <w:tab w:val="left" w:pos="1200"/>
              <w:tab w:val="right" w:leader="dot" w:pos="8630"/>
            </w:tabs>
            <w:rPr>
              <w:rFonts w:eastAsiaTheme="minorEastAsia"/>
              <w:noProof/>
            </w:rPr>
          </w:pPr>
          <w:hyperlink w:anchor="_Toc222946135" w:history="1">
            <w:r w:rsidRPr="000B64F5">
              <w:rPr>
                <w:rStyle w:val="Hyperlink"/>
                <w:rFonts w:asciiTheme="majorBidi" w:hAnsiTheme="majorBidi"/>
                <w:b/>
                <w:bCs/>
                <w:noProof/>
              </w:rPr>
              <w:t>2.7.</w:t>
            </w:r>
            <w:r>
              <w:rPr>
                <w:rFonts w:eastAsiaTheme="minorEastAsia"/>
                <w:noProof/>
              </w:rPr>
              <w:tab/>
            </w:r>
            <w:r w:rsidRPr="000B64F5">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_Toc222946135 \h </w:instrText>
            </w:r>
            <w:r>
              <w:rPr>
                <w:noProof/>
                <w:webHidden/>
              </w:rPr>
            </w:r>
            <w:r>
              <w:rPr>
                <w:noProof/>
                <w:webHidden/>
              </w:rPr>
              <w:fldChar w:fldCharType="separate"/>
            </w:r>
            <w:r>
              <w:rPr>
                <w:noProof/>
                <w:webHidden/>
              </w:rPr>
              <w:t>22</w:t>
            </w:r>
            <w:r>
              <w:rPr>
                <w:noProof/>
                <w:webHidden/>
              </w:rPr>
              <w:fldChar w:fldCharType="end"/>
            </w:r>
          </w:hyperlink>
        </w:p>
        <w:p w14:paraId="1797B9B2" w14:textId="52B4C4F0" w:rsidR="00CB0BF9" w:rsidRDefault="00CB0BF9">
          <w:pPr>
            <w:pStyle w:val="TOC3"/>
            <w:tabs>
              <w:tab w:val="left" w:pos="960"/>
              <w:tab w:val="right" w:leader="dot" w:pos="8630"/>
            </w:tabs>
            <w:rPr>
              <w:rFonts w:eastAsiaTheme="minorEastAsia"/>
              <w:noProof/>
            </w:rPr>
          </w:pPr>
          <w:hyperlink w:anchor="_Toc222946136" w:history="1">
            <w:r w:rsidRPr="000B64F5">
              <w:rPr>
                <w:rStyle w:val="Hyperlink"/>
                <w:rFonts w:asciiTheme="majorBidi" w:hAnsiTheme="majorBidi"/>
                <w:b/>
                <w:bCs/>
                <w:noProof/>
              </w:rPr>
              <w:t>3.</w:t>
            </w:r>
            <w:r>
              <w:rPr>
                <w:rFonts w:eastAsiaTheme="minorEastAsia"/>
                <w:noProof/>
              </w:rPr>
              <w:tab/>
            </w:r>
            <w:r w:rsidRPr="000B64F5">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_Toc222946136 \h </w:instrText>
            </w:r>
            <w:r>
              <w:rPr>
                <w:noProof/>
                <w:webHidden/>
              </w:rPr>
            </w:r>
            <w:r>
              <w:rPr>
                <w:noProof/>
                <w:webHidden/>
              </w:rPr>
              <w:fldChar w:fldCharType="separate"/>
            </w:r>
            <w:r>
              <w:rPr>
                <w:noProof/>
                <w:webHidden/>
              </w:rPr>
              <w:t>25</w:t>
            </w:r>
            <w:r>
              <w:rPr>
                <w:noProof/>
                <w:webHidden/>
              </w:rPr>
              <w:fldChar w:fldCharType="end"/>
            </w:r>
          </w:hyperlink>
        </w:p>
        <w:p w14:paraId="32BB95BE" w14:textId="5DD033ED" w:rsidR="00CB0BF9" w:rsidRDefault="00CB0BF9">
          <w:pPr>
            <w:pStyle w:val="TOC3"/>
            <w:tabs>
              <w:tab w:val="left" w:pos="1200"/>
              <w:tab w:val="right" w:leader="dot" w:pos="8630"/>
            </w:tabs>
            <w:rPr>
              <w:rFonts w:eastAsiaTheme="minorEastAsia"/>
              <w:noProof/>
            </w:rPr>
          </w:pPr>
          <w:hyperlink w:anchor="_Toc222946137" w:history="1">
            <w:r w:rsidRPr="000B64F5">
              <w:rPr>
                <w:rStyle w:val="Hyperlink"/>
                <w:rFonts w:asciiTheme="majorBidi" w:hAnsiTheme="majorBidi"/>
                <w:b/>
                <w:bCs/>
                <w:noProof/>
              </w:rPr>
              <w:t>3.1.</w:t>
            </w:r>
            <w:r>
              <w:rPr>
                <w:rFonts w:eastAsiaTheme="minorEastAsia"/>
                <w:noProof/>
              </w:rPr>
              <w:tab/>
            </w:r>
            <w:r w:rsidRPr="000B64F5">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_Toc222946137 \h </w:instrText>
            </w:r>
            <w:r>
              <w:rPr>
                <w:noProof/>
                <w:webHidden/>
              </w:rPr>
            </w:r>
            <w:r>
              <w:rPr>
                <w:noProof/>
                <w:webHidden/>
              </w:rPr>
              <w:fldChar w:fldCharType="separate"/>
            </w:r>
            <w:r>
              <w:rPr>
                <w:noProof/>
                <w:webHidden/>
              </w:rPr>
              <w:t>25</w:t>
            </w:r>
            <w:r>
              <w:rPr>
                <w:noProof/>
                <w:webHidden/>
              </w:rPr>
              <w:fldChar w:fldCharType="end"/>
            </w:r>
          </w:hyperlink>
        </w:p>
        <w:p w14:paraId="616C56B7" w14:textId="168CC765" w:rsidR="00CB0BF9" w:rsidRDefault="00CB0BF9">
          <w:pPr>
            <w:pStyle w:val="TOC3"/>
            <w:tabs>
              <w:tab w:val="left" w:pos="1440"/>
              <w:tab w:val="right" w:leader="dot" w:pos="8630"/>
            </w:tabs>
            <w:rPr>
              <w:rFonts w:eastAsiaTheme="minorEastAsia"/>
              <w:noProof/>
            </w:rPr>
          </w:pPr>
          <w:hyperlink w:anchor="_Toc222946138" w:history="1">
            <w:r w:rsidRPr="000B64F5">
              <w:rPr>
                <w:rStyle w:val="Hyperlink"/>
                <w:rFonts w:asciiTheme="majorBidi" w:hAnsiTheme="majorBidi"/>
                <w:b/>
                <w:bCs/>
                <w:noProof/>
              </w:rPr>
              <w:t>3.1.1.</w:t>
            </w:r>
            <w:r>
              <w:rPr>
                <w:rFonts w:eastAsiaTheme="minorEastAsia"/>
                <w:noProof/>
              </w:rPr>
              <w:tab/>
            </w:r>
            <w:r w:rsidRPr="000B64F5">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_Toc222946138 \h </w:instrText>
            </w:r>
            <w:r>
              <w:rPr>
                <w:noProof/>
                <w:webHidden/>
              </w:rPr>
            </w:r>
            <w:r>
              <w:rPr>
                <w:noProof/>
                <w:webHidden/>
              </w:rPr>
              <w:fldChar w:fldCharType="separate"/>
            </w:r>
            <w:r>
              <w:rPr>
                <w:noProof/>
                <w:webHidden/>
              </w:rPr>
              <w:t>29</w:t>
            </w:r>
            <w:r>
              <w:rPr>
                <w:noProof/>
                <w:webHidden/>
              </w:rPr>
              <w:fldChar w:fldCharType="end"/>
            </w:r>
          </w:hyperlink>
        </w:p>
        <w:p w14:paraId="14478945" w14:textId="334D35F3" w:rsidR="00CB0BF9" w:rsidRDefault="00CB0BF9">
          <w:pPr>
            <w:pStyle w:val="TOC3"/>
            <w:tabs>
              <w:tab w:val="left" w:pos="1200"/>
              <w:tab w:val="right" w:leader="dot" w:pos="8630"/>
            </w:tabs>
            <w:rPr>
              <w:rFonts w:eastAsiaTheme="minorEastAsia"/>
              <w:noProof/>
            </w:rPr>
          </w:pPr>
          <w:hyperlink w:anchor="_Toc222946139" w:history="1">
            <w:r w:rsidRPr="000B64F5">
              <w:rPr>
                <w:rStyle w:val="Hyperlink"/>
                <w:rFonts w:asciiTheme="majorBidi" w:hAnsiTheme="majorBidi"/>
                <w:b/>
                <w:bCs/>
                <w:noProof/>
              </w:rPr>
              <w:t>3.2.</w:t>
            </w:r>
            <w:r>
              <w:rPr>
                <w:rFonts w:eastAsiaTheme="minorEastAsia"/>
                <w:noProof/>
              </w:rPr>
              <w:tab/>
            </w:r>
            <w:r w:rsidRPr="000B64F5">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_Toc222946139 \h </w:instrText>
            </w:r>
            <w:r>
              <w:rPr>
                <w:noProof/>
                <w:webHidden/>
              </w:rPr>
            </w:r>
            <w:r>
              <w:rPr>
                <w:noProof/>
                <w:webHidden/>
              </w:rPr>
              <w:fldChar w:fldCharType="separate"/>
            </w:r>
            <w:r>
              <w:rPr>
                <w:noProof/>
                <w:webHidden/>
              </w:rPr>
              <w:t>31</w:t>
            </w:r>
            <w:r>
              <w:rPr>
                <w:noProof/>
                <w:webHidden/>
              </w:rPr>
              <w:fldChar w:fldCharType="end"/>
            </w:r>
          </w:hyperlink>
        </w:p>
        <w:p w14:paraId="1769C6EE" w14:textId="1B5389AA" w:rsidR="00CB0BF9" w:rsidRDefault="00CB0BF9">
          <w:pPr>
            <w:pStyle w:val="TOC3"/>
            <w:tabs>
              <w:tab w:val="left" w:pos="1200"/>
              <w:tab w:val="right" w:leader="dot" w:pos="8630"/>
            </w:tabs>
            <w:rPr>
              <w:rFonts w:eastAsiaTheme="minorEastAsia"/>
              <w:noProof/>
            </w:rPr>
          </w:pPr>
          <w:hyperlink w:anchor="_Toc222946140" w:history="1">
            <w:r w:rsidRPr="000B64F5">
              <w:rPr>
                <w:rStyle w:val="Hyperlink"/>
                <w:rFonts w:asciiTheme="majorBidi" w:hAnsiTheme="majorBidi"/>
                <w:b/>
                <w:bCs/>
                <w:noProof/>
              </w:rPr>
              <w:t>3.3.</w:t>
            </w:r>
            <w:r>
              <w:rPr>
                <w:rFonts w:eastAsiaTheme="minorEastAsia"/>
                <w:noProof/>
              </w:rPr>
              <w:tab/>
            </w:r>
            <w:r w:rsidRPr="000B64F5">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_Toc222946140 \h </w:instrText>
            </w:r>
            <w:r>
              <w:rPr>
                <w:noProof/>
                <w:webHidden/>
              </w:rPr>
            </w:r>
            <w:r>
              <w:rPr>
                <w:noProof/>
                <w:webHidden/>
              </w:rPr>
              <w:fldChar w:fldCharType="separate"/>
            </w:r>
            <w:r>
              <w:rPr>
                <w:noProof/>
                <w:webHidden/>
              </w:rPr>
              <w:t>33</w:t>
            </w:r>
            <w:r>
              <w:rPr>
                <w:noProof/>
                <w:webHidden/>
              </w:rPr>
              <w:fldChar w:fldCharType="end"/>
            </w:r>
          </w:hyperlink>
        </w:p>
        <w:p w14:paraId="5001480A" w14:textId="7C072653" w:rsidR="00CB0BF9" w:rsidRDefault="00CB0BF9">
          <w:pPr>
            <w:pStyle w:val="TOC3"/>
            <w:tabs>
              <w:tab w:val="left" w:pos="960"/>
              <w:tab w:val="right" w:leader="dot" w:pos="8630"/>
            </w:tabs>
            <w:rPr>
              <w:rFonts w:eastAsiaTheme="minorEastAsia"/>
              <w:noProof/>
            </w:rPr>
          </w:pPr>
          <w:hyperlink w:anchor="_Toc222946141" w:history="1">
            <w:r w:rsidRPr="000B64F5">
              <w:rPr>
                <w:rStyle w:val="Hyperlink"/>
                <w:rFonts w:asciiTheme="majorBidi" w:hAnsiTheme="majorBidi"/>
                <w:b/>
                <w:bCs/>
                <w:noProof/>
              </w:rPr>
              <w:t>4.</w:t>
            </w:r>
            <w:r>
              <w:rPr>
                <w:rFonts w:eastAsiaTheme="minorEastAsia"/>
                <w:noProof/>
              </w:rPr>
              <w:tab/>
            </w:r>
            <w:r w:rsidRPr="000B64F5">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_Toc222946141 \h </w:instrText>
            </w:r>
            <w:r>
              <w:rPr>
                <w:noProof/>
                <w:webHidden/>
              </w:rPr>
            </w:r>
            <w:r>
              <w:rPr>
                <w:noProof/>
                <w:webHidden/>
              </w:rPr>
              <w:fldChar w:fldCharType="separate"/>
            </w:r>
            <w:r>
              <w:rPr>
                <w:noProof/>
                <w:webHidden/>
              </w:rPr>
              <w:t>36</w:t>
            </w:r>
            <w:r>
              <w:rPr>
                <w:noProof/>
                <w:webHidden/>
              </w:rPr>
              <w:fldChar w:fldCharType="end"/>
            </w:r>
          </w:hyperlink>
        </w:p>
        <w:p w14:paraId="5C358E95" w14:textId="3D2CF499" w:rsidR="00CB0BF9" w:rsidRDefault="00CB0BF9">
          <w:pPr>
            <w:pStyle w:val="TOC3"/>
            <w:tabs>
              <w:tab w:val="left" w:pos="1200"/>
              <w:tab w:val="right" w:leader="dot" w:pos="8630"/>
            </w:tabs>
            <w:rPr>
              <w:rFonts w:eastAsiaTheme="minorEastAsia"/>
              <w:noProof/>
            </w:rPr>
          </w:pPr>
          <w:hyperlink w:anchor="_Toc222946142" w:history="1">
            <w:r w:rsidRPr="000B64F5">
              <w:rPr>
                <w:rStyle w:val="Hyperlink"/>
                <w:rFonts w:asciiTheme="majorBidi" w:hAnsiTheme="majorBidi"/>
                <w:b/>
                <w:bCs/>
                <w:noProof/>
              </w:rPr>
              <w:t>4.1.</w:t>
            </w:r>
            <w:r>
              <w:rPr>
                <w:rFonts w:eastAsiaTheme="minorEastAsia"/>
                <w:noProof/>
              </w:rPr>
              <w:tab/>
            </w:r>
            <w:r w:rsidRPr="000B64F5">
              <w:rPr>
                <w:rStyle w:val="Hyperlink"/>
                <w:rFonts w:asciiTheme="majorBidi" w:hAnsiTheme="majorBidi"/>
                <w:b/>
                <w:bCs/>
                <w:noProof/>
              </w:rPr>
              <w:t>Overall System Architecture</w:t>
            </w:r>
            <w:r>
              <w:rPr>
                <w:noProof/>
                <w:webHidden/>
              </w:rPr>
              <w:tab/>
            </w:r>
            <w:r>
              <w:rPr>
                <w:noProof/>
                <w:webHidden/>
              </w:rPr>
              <w:fldChar w:fldCharType="begin"/>
            </w:r>
            <w:r>
              <w:rPr>
                <w:noProof/>
                <w:webHidden/>
              </w:rPr>
              <w:instrText xml:space="preserve"> PAGEREF _Toc222946142 \h </w:instrText>
            </w:r>
            <w:r>
              <w:rPr>
                <w:noProof/>
                <w:webHidden/>
              </w:rPr>
            </w:r>
            <w:r>
              <w:rPr>
                <w:noProof/>
                <w:webHidden/>
              </w:rPr>
              <w:fldChar w:fldCharType="separate"/>
            </w:r>
            <w:r>
              <w:rPr>
                <w:noProof/>
                <w:webHidden/>
              </w:rPr>
              <w:t>36</w:t>
            </w:r>
            <w:r>
              <w:rPr>
                <w:noProof/>
                <w:webHidden/>
              </w:rPr>
              <w:fldChar w:fldCharType="end"/>
            </w:r>
          </w:hyperlink>
        </w:p>
        <w:p w14:paraId="0DABDA00" w14:textId="0B29FF01" w:rsidR="00CB0BF9" w:rsidRDefault="00CB0BF9">
          <w:pPr>
            <w:pStyle w:val="TOC3"/>
            <w:tabs>
              <w:tab w:val="left" w:pos="1200"/>
              <w:tab w:val="right" w:leader="dot" w:pos="8630"/>
            </w:tabs>
            <w:rPr>
              <w:rFonts w:eastAsiaTheme="minorEastAsia"/>
              <w:noProof/>
            </w:rPr>
          </w:pPr>
          <w:hyperlink w:anchor="_Toc222946143" w:history="1">
            <w:r w:rsidRPr="000B64F5">
              <w:rPr>
                <w:rStyle w:val="Hyperlink"/>
                <w:rFonts w:asciiTheme="majorBidi" w:hAnsiTheme="majorBidi"/>
                <w:b/>
                <w:bCs/>
                <w:noProof/>
              </w:rPr>
              <w:t>4.2.</w:t>
            </w:r>
            <w:r>
              <w:rPr>
                <w:rFonts w:eastAsiaTheme="minorEastAsia"/>
                <w:noProof/>
              </w:rPr>
              <w:tab/>
            </w:r>
            <w:r w:rsidRPr="000B64F5">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_Toc222946143 \h </w:instrText>
            </w:r>
            <w:r>
              <w:rPr>
                <w:noProof/>
                <w:webHidden/>
              </w:rPr>
            </w:r>
            <w:r>
              <w:rPr>
                <w:noProof/>
                <w:webHidden/>
              </w:rPr>
              <w:fldChar w:fldCharType="separate"/>
            </w:r>
            <w:r>
              <w:rPr>
                <w:noProof/>
                <w:webHidden/>
              </w:rPr>
              <w:t>36</w:t>
            </w:r>
            <w:r>
              <w:rPr>
                <w:noProof/>
                <w:webHidden/>
              </w:rPr>
              <w:fldChar w:fldCharType="end"/>
            </w:r>
          </w:hyperlink>
        </w:p>
        <w:p w14:paraId="14D6ECBF" w14:textId="5EA5F1A1" w:rsidR="00CB0BF9" w:rsidRDefault="00CB0BF9">
          <w:pPr>
            <w:pStyle w:val="TOC3"/>
            <w:tabs>
              <w:tab w:val="left" w:pos="1440"/>
              <w:tab w:val="right" w:leader="dot" w:pos="8630"/>
            </w:tabs>
            <w:rPr>
              <w:rFonts w:eastAsiaTheme="minorEastAsia"/>
              <w:noProof/>
            </w:rPr>
          </w:pPr>
          <w:hyperlink w:anchor="_Toc222946144" w:history="1">
            <w:r w:rsidRPr="000B64F5">
              <w:rPr>
                <w:rStyle w:val="Hyperlink"/>
                <w:rFonts w:asciiTheme="majorBidi" w:hAnsiTheme="majorBidi"/>
                <w:b/>
                <w:bCs/>
                <w:noProof/>
              </w:rPr>
              <w:t>4.2.1.</w:t>
            </w:r>
            <w:r>
              <w:rPr>
                <w:rFonts w:eastAsiaTheme="minorEastAsia"/>
                <w:noProof/>
              </w:rPr>
              <w:tab/>
            </w:r>
            <w:r w:rsidRPr="000B64F5">
              <w:rPr>
                <w:rStyle w:val="Hyperlink"/>
                <w:rFonts w:asciiTheme="majorBidi" w:hAnsiTheme="majorBidi"/>
                <w:b/>
                <w:bCs/>
                <w:noProof/>
              </w:rPr>
              <w:t>Detailed Use Case Specifications</w:t>
            </w:r>
            <w:r>
              <w:rPr>
                <w:noProof/>
                <w:webHidden/>
              </w:rPr>
              <w:tab/>
            </w:r>
            <w:r>
              <w:rPr>
                <w:noProof/>
                <w:webHidden/>
              </w:rPr>
              <w:fldChar w:fldCharType="begin"/>
            </w:r>
            <w:r>
              <w:rPr>
                <w:noProof/>
                <w:webHidden/>
              </w:rPr>
              <w:instrText xml:space="preserve"> PAGEREF _Toc222946144 \h </w:instrText>
            </w:r>
            <w:r>
              <w:rPr>
                <w:noProof/>
                <w:webHidden/>
              </w:rPr>
            </w:r>
            <w:r>
              <w:rPr>
                <w:noProof/>
                <w:webHidden/>
              </w:rPr>
              <w:fldChar w:fldCharType="separate"/>
            </w:r>
            <w:r>
              <w:rPr>
                <w:noProof/>
                <w:webHidden/>
              </w:rPr>
              <w:t>37</w:t>
            </w:r>
            <w:r>
              <w:rPr>
                <w:noProof/>
                <w:webHidden/>
              </w:rPr>
              <w:fldChar w:fldCharType="end"/>
            </w:r>
          </w:hyperlink>
        </w:p>
        <w:p w14:paraId="14451E73" w14:textId="19007A7D" w:rsidR="00CB0BF9" w:rsidRDefault="00CB0BF9">
          <w:pPr>
            <w:pStyle w:val="TOC3"/>
            <w:tabs>
              <w:tab w:val="left" w:pos="1200"/>
              <w:tab w:val="right" w:leader="dot" w:pos="8630"/>
            </w:tabs>
            <w:rPr>
              <w:rFonts w:eastAsiaTheme="minorEastAsia"/>
              <w:noProof/>
            </w:rPr>
          </w:pPr>
          <w:hyperlink w:anchor="_Toc222946145" w:history="1">
            <w:r w:rsidRPr="000B64F5">
              <w:rPr>
                <w:rStyle w:val="Hyperlink"/>
                <w:rFonts w:asciiTheme="majorBidi" w:hAnsiTheme="majorBidi"/>
                <w:b/>
                <w:bCs/>
                <w:noProof/>
              </w:rPr>
              <w:t>4.3.</w:t>
            </w:r>
            <w:r>
              <w:rPr>
                <w:rFonts w:eastAsiaTheme="minorEastAsia"/>
                <w:noProof/>
              </w:rPr>
              <w:tab/>
            </w:r>
            <w:r w:rsidRPr="000B64F5">
              <w:rPr>
                <w:rStyle w:val="Hyperlink"/>
                <w:rFonts w:asciiTheme="majorBidi" w:hAnsiTheme="majorBidi"/>
                <w:b/>
                <w:bCs/>
                <w:noProof/>
              </w:rPr>
              <w:t>Software Architecture Design</w:t>
            </w:r>
            <w:r>
              <w:rPr>
                <w:noProof/>
                <w:webHidden/>
              </w:rPr>
              <w:tab/>
            </w:r>
            <w:r>
              <w:rPr>
                <w:noProof/>
                <w:webHidden/>
              </w:rPr>
              <w:fldChar w:fldCharType="begin"/>
            </w:r>
            <w:r>
              <w:rPr>
                <w:noProof/>
                <w:webHidden/>
              </w:rPr>
              <w:instrText xml:space="preserve"> PAGEREF _Toc222946145 \h </w:instrText>
            </w:r>
            <w:r>
              <w:rPr>
                <w:noProof/>
                <w:webHidden/>
              </w:rPr>
            </w:r>
            <w:r>
              <w:rPr>
                <w:noProof/>
                <w:webHidden/>
              </w:rPr>
              <w:fldChar w:fldCharType="separate"/>
            </w:r>
            <w:r>
              <w:rPr>
                <w:noProof/>
                <w:webHidden/>
              </w:rPr>
              <w:t>40</w:t>
            </w:r>
            <w:r>
              <w:rPr>
                <w:noProof/>
                <w:webHidden/>
              </w:rPr>
              <w:fldChar w:fldCharType="end"/>
            </w:r>
          </w:hyperlink>
        </w:p>
        <w:p w14:paraId="3AADEB0F" w14:textId="241456F9" w:rsidR="00CB0BF9" w:rsidRDefault="00CB0BF9">
          <w:pPr>
            <w:pStyle w:val="TOC3"/>
            <w:tabs>
              <w:tab w:val="left" w:pos="1200"/>
              <w:tab w:val="right" w:leader="dot" w:pos="8630"/>
            </w:tabs>
            <w:rPr>
              <w:rFonts w:eastAsiaTheme="minorEastAsia"/>
              <w:noProof/>
            </w:rPr>
          </w:pPr>
          <w:hyperlink w:anchor="_Toc222946146" w:history="1">
            <w:r w:rsidRPr="000B64F5">
              <w:rPr>
                <w:rStyle w:val="Hyperlink"/>
                <w:rFonts w:asciiTheme="majorBidi" w:hAnsiTheme="majorBidi"/>
                <w:b/>
                <w:bCs/>
                <w:noProof/>
              </w:rPr>
              <w:t>4.4.</w:t>
            </w:r>
            <w:r>
              <w:rPr>
                <w:rFonts w:eastAsiaTheme="minorEastAsia"/>
                <w:noProof/>
              </w:rPr>
              <w:tab/>
            </w:r>
            <w:r w:rsidRPr="000B64F5">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_Toc222946146 \h </w:instrText>
            </w:r>
            <w:r>
              <w:rPr>
                <w:noProof/>
                <w:webHidden/>
              </w:rPr>
            </w:r>
            <w:r>
              <w:rPr>
                <w:noProof/>
                <w:webHidden/>
              </w:rPr>
              <w:fldChar w:fldCharType="separate"/>
            </w:r>
            <w:r>
              <w:rPr>
                <w:noProof/>
                <w:webHidden/>
              </w:rPr>
              <w:t>41</w:t>
            </w:r>
            <w:r>
              <w:rPr>
                <w:noProof/>
                <w:webHidden/>
              </w:rPr>
              <w:fldChar w:fldCharType="end"/>
            </w:r>
          </w:hyperlink>
        </w:p>
        <w:p w14:paraId="3D1F6AA7" w14:textId="6AD5D8E6" w:rsidR="00CB0BF9" w:rsidRDefault="00CB0BF9">
          <w:pPr>
            <w:pStyle w:val="TOC3"/>
            <w:tabs>
              <w:tab w:val="left" w:pos="1200"/>
              <w:tab w:val="right" w:leader="dot" w:pos="8630"/>
            </w:tabs>
            <w:rPr>
              <w:rFonts w:eastAsiaTheme="minorEastAsia"/>
              <w:noProof/>
            </w:rPr>
          </w:pPr>
          <w:hyperlink w:anchor="_Toc222946147" w:history="1">
            <w:r w:rsidRPr="000B64F5">
              <w:rPr>
                <w:rStyle w:val="Hyperlink"/>
                <w:rFonts w:asciiTheme="majorBidi" w:hAnsiTheme="majorBidi"/>
                <w:b/>
                <w:bCs/>
                <w:noProof/>
              </w:rPr>
              <w:t>4.5.</w:t>
            </w:r>
            <w:r>
              <w:rPr>
                <w:rFonts w:eastAsiaTheme="minorEastAsia"/>
                <w:noProof/>
              </w:rPr>
              <w:tab/>
            </w:r>
            <w:r w:rsidRPr="000B64F5">
              <w:rPr>
                <w:rStyle w:val="Hyperlink"/>
                <w:rFonts w:asciiTheme="majorBidi" w:hAnsiTheme="majorBidi"/>
                <w:b/>
                <w:bCs/>
                <w:noProof/>
              </w:rPr>
              <w:t>Activity Diagram: Anomaly Detection and Alert Flow</w:t>
            </w:r>
            <w:r>
              <w:rPr>
                <w:noProof/>
                <w:webHidden/>
              </w:rPr>
              <w:tab/>
            </w:r>
            <w:r>
              <w:rPr>
                <w:noProof/>
                <w:webHidden/>
              </w:rPr>
              <w:fldChar w:fldCharType="begin"/>
            </w:r>
            <w:r>
              <w:rPr>
                <w:noProof/>
                <w:webHidden/>
              </w:rPr>
              <w:instrText xml:space="preserve"> PAGEREF _Toc222946147 \h </w:instrText>
            </w:r>
            <w:r>
              <w:rPr>
                <w:noProof/>
                <w:webHidden/>
              </w:rPr>
            </w:r>
            <w:r>
              <w:rPr>
                <w:noProof/>
                <w:webHidden/>
              </w:rPr>
              <w:fldChar w:fldCharType="separate"/>
            </w:r>
            <w:r>
              <w:rPr>
                <w:noProof/>
                <w:webHidden/>
              </w:rPr>
              <w:t>45</w:t>
            </w:r>
            <w:r>
              <w:rPr>
                <w:noProof/>
                <w:webHidden/>
              </w:rPr>
              <w:fldChar w:fldCharType="end"/>
            </w:r>
          </w:hyperlink>
        </w:p>
        <w:p w14:paraId="794B5817" w14:textId="6E9F379B" w:rsidR="00CB0BF9" w:rsidRDefault="00CB0BF9">
          <w:pPr>
            <w:pStyle w:val="TOC3"/>
            <w:tabs>
              <w:tab w:val="left" w:pos="1200"/>
              <w:tab w:val="right" w:leader="dot" w:pos="8630"/>
            </w:tabs>
            <w:rPr>
              <w:rFonts w:eastAsiaTheme="minorEastAsia"/>
              <w:noProof/>
            </w:rPr>
          </w:pPr>
          <w:hyperlink w:anchor="_Toc222946148" w:history="1">
            <w:r w:rsidRPr="000B64F5">
              <w:rPr>
                <w:rStyle w:val="Hyperlink"/>
                <w:rFonts w:asciiTheme="majorBidi" w:hAnsiTheme="majorBidi"/>
                <w:b/>
                <w:bCs/>
                <w:noProof/>
              </w:rPr>
              <w:t>4.6.</w:t>
            </w:r>
            <w:r>
              <w:rPr>
                <w:rFonts w:eastAsiaTheme="minorEastAsia"/>
                <w:noProof/>
              </w:rPr>
              <w:tab/>
            </w:r>
            <w:r w:rsidRPr="000B64F5">
              <w:rPr>
                <w:rStyle w:val="Hyperlink"/>
                <w:rFonts w:asciiTheme="majorBidi" w:hAnsiTheme="majorBidi"/>
                <w:b/>
                <w:bCs/>
                <w:noProof/>
              </w:rPr>
              <w:t>Sequence Diagram: Object-Oriented Design Structure</w:t>
            </w:r>
            <w:r>
              <w:rPr>
                <w:noProof/>
                <w:webHidden/>
              </w:rPr>
              <w:tab/>
            </w:r>
            <w:r>
              <w:rPr>
                <w:noProof/>
                <w:webHidden/>
              </w:rPr>
              <w:fldChar w:fldCharType="begin"/>
            </w:r>
            <w:r>
              <w:rPr>
                <w:noProof/>
                <w:webHidden/>
              </w:rPr>
              <w:instrText xml:space="preserve"> PAGEREF _Toc222946148 \h </w:instrText>
            </w:r>
            <w:r>
              <w:rPr>
                <w:noProof/>
                <w:webHidden/>
              </w:rPr>
            </w:r>
            <w:r>
              <w:rPr>
                <w:noProof/>
                <w:webHidden/>
              </w:rPr>
              <w:fldChar w:fldCharType="separate"/>
            </w:r>
            <w:r>
              <w:rPr>
                <w:noProof/>
                <w:webHidden/>
              </w:rPr>
              <w:t>47</w:t>
            </w:r>
            <w:r>
              <w:rPr>
                <w:noProof/>
                <w:webHidden/>
              </w:rPr>
              <w:fldChar w:fldCharType="end"/>
            </w:r>
          </w:hyperlink>
        </w:p>
        <w:p w14:paraId="5A7F58E0" w14:textId="473AD7A5" w:rsidR="00CB0BF9" w:rsidRDefault="00CB0BF9">
          <w:pPr>
            <w:pStyle w:val="TOC3"/>
            <w:tabs>
              <w:tab w:val="left" w:pos="1200"/>
              <w:tab w:val="right" w:leader="dot" w:pos="8630"/>
            </w:tabs>
            <w:rPr>
              <w:rFonts w:eastAsiaTheme="minorEastAsia"/>
              <w:noProof/>
            </w:rPr>
          </w:pPr>
          <w:hyperlink w:anchor="_Toc222946149" w:history="1">
            <w:r w:rsidRPr="000B64F5">
              <w:rPr>
                <w:rStyle w:val="Hyperlink"/>
                <w:rFonts w:asciiTheme="majorBidi" w:hAnsiTheme="majorBidi"/>
                <w:b/>
                <w:bCs/>
                <w:noProof/>
              </w:rPr>
              <w:t>4.7.</w:t>
            </w:r>
            <w:r>
              <w:rPr>
                <w:rFonts w:eastAsiaTheme="minorEastAsia"/>
                <w:noProof/>
              </w:rPr>
              <w:tab/>
            </w:r>
            <w:r w:rsidRPr="000B64F5">
              <w:rPr>
                <w:rStyle w:val="Hyperlink"/>
                <w:rFonts w:asciiTheme="majorBidi" w:hAnsiTheme="majorBidi"/>
                <w:b/>
                <w:bCs/>
                <w:noProof/>
              </w:rPr>
              <w:t>Class Diagram: Object-Oriented Design Structure</w:t>
            </w:r>
            <w:r>
              <w:rPr>
                <w:noProof/>
                <w:webHidden/>
              </w:rPr>
              <w:tab/>
            </w:r>
            <w:r>
              <w:rPr>
                <w:noProof/>
                <w:webHidden/>
              </w:rPr>
              <w:fldChar w:fldCharType="begin"/>
            </w:r>
            <w:r>
              <w:rPr>
                <w:noProof/>
                <w:webHidden/>
              </w:rPr>
              <w:instrText xml:space="preserve"> PAGEREF _Toc222946149 \h </w:instrText>
            </w:r>
            <w:r>
              <w:rPr>
                <w:noProof/>
                <w:webHidden/>
              </w:rPr>
            </w:r>
            <w:r>
              <w:rPr>
                <w:noProof/>
                <w:webHidden/>
              </w:rPr>
              <w:fldChar w:fldCharType="separate"/>
            </w:r>
            <w:r>
              <w:rPr>
                <w:noProof/>
                <w:webHidden/>
              </w:rPr>
              <w:t>49</w:t>
            </w:r>
            <w:r>
              <w:rPr>
                <w:noProof/>
                <w:webHidden/>
              </w:rPr>
              <w:fldChar w:fldCharType="end"/>
            </w:r>
          </w:hyperlink>
        </w:p>
        <w:p w14:paraId="62816037" w14:textId="52CA7DBE" w:rsidR="00CB0BF9" w:rsidRDefault="00CB0BF9">
          <w:pPr>
            <w:pStyle w:val="TOC1"/>
            <w:tabs>
              <w:tab w:val="right" w:leader="dot" w:pos="8630"/>
            </w:tabs>
            <w:rPr>
              <w:rFonts w:eastAsiaTheme="minorEastAsia"/>
              <w:noProof/>
            </w:rPr>
          </w:pPr>
          <w:hyperlink w:anchor="_Toc222946150" w:history="1">
            <w:r w:rsidRPr="000B64F5">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_Toc222946150 \h </w:instrText>
            </w:r>
            <w:r>
              <w:rPr>
                <w:noProof/>
                <w:webHidden/>
              </w:rPr>
            </w:r>
            <w:r>
              <w:rPr>
                <w:noProof/>
                <w:webHidden/>
              </w:rPr>
              <w:fldChar w:fldCharType="separate"/>
            </w:r>
            <w:r>
              <w:rPr>
                <w:noProof/>
                <w:webHidden/>
              </w:rPr>
              <w:t>51</w:t>
            </w:r>
            <w:r>
              <w:rPr>
                <w:noProof/>
                <w:webHidden/>
              </w:rPr>
              <w:fldChar w:fldCharType="end"/>
            </w:r>
          </w:hyperlink>
        </w:p>
        <w:p w14:paraId="0BA41C8C" w14:textId="77777777" w:rsidR="00E32B14" w:rsidRDefault="00296A94" w:rsidP="00E32B14">
          <w:pPr>
            <w:rPr>
              <w:rFonts w:asciiTheme="majorBidi" w:hAnsiTheme="majorBidi" w:cstheme="majorBidi"/>
              <w:b/>
              <w:bCs/>
              <w:noProof/>
            </w:rPr>
          </w:pPr>
          <w:r>
            <w:rPr>
              <w:rFonts w:asciiTheme="majorBidi" w:hAnsiTheme="majorBidi" w:cstheme="majorBidi"/>
              <w:b/>
              <w:bCs/>
              <w:noProof/>
            </w:rPr>
            <w:fldChar w:fldCharType="end"/>
          </w:r>
        </w:p>
      </w:sdtContent>
    </w:sdt>
    <w:p w14:paraId="31E7EABF" w14:textId="77777777" w:rsidR="007231DB" w:rsidRDefault="007231DB" w:rsidP="007231DB">
      <w:pPr>
        <w:rPr>
          <w:rFonts w:asciiTheme="majorBidi" w:hAnsiTheme="majorBidi" w:cstheme="majorBidi"/>
          <w:b/>
          <w:bCs/>
          <w:noProof/>
        </w:rPr>
      </w:pPr>
    </w:p>
    <w:p w14:paraId="29256A98" w14:textId="77777777" w:rsidR="007231DB" w:rsidRDefault="007231DB" w:rsidP="007231DB">
      <w:pPr>
        <w:tabs>
          <w:tab w:val="left" w:pos="4020"/>
        </w:tabs>
        <w:rPr>
          <w:rFonts w:asciiTheme="majorBidi" w:hAnsiTheme="majorBidi" w:cstheme="majorBidi"/>
          <w:b/>
          <w:bCs/>
          <w:noProof/>
        </w:rPr>
      </w:pPr>
      <w:r>
        <w:rPr>
          <w:rFonts w:asciiTheme="majorBidi" w:hAnsiTheme="majorBidi" w:cstheme="majorBidi"/>
          <w:b/>
          <w:bCs/>
          <w:noProof/>
        </w:rPr>
        <w:tab/>
      </w:r>
    </w:p>
    <w:p w14:paraId="1B770E74" w14:textId="77777777" w:rsidR="00D223FC" w:rsidRPr="00136A4B" w:rsidRDefault="007231DB" w:rsidP="009E425C">
      <w:pPr>
        <w:pStyle w:val="Heading2"/>
        <w:numPr>
          <w:ilvl w:val="0"/>
          <w:numId w:val="0"/>
        </w:numPr>
        <w:ind w:left="720"/>
        <w:jc w:val="center"/>
        <w:rPr>
          <w:b/>
          <w:bCs/>
          <w:noProof/>
        </w:rPr>
      </w:pPr>
      <w:r>
        <w:rPr>
          <w:noProof/>
        </w:rPr>
        <w:br w:type="page"/>
      </w:r>
      <w:bookmarkStart w:id="7" w:name="_Toc222946119"/>
      <w:r>
        <w:rPr>
          <w:b/>
          <w:bCs/>
          <w:noProof/>
          <w:color w:val="000000" w:themeColor="text1"/>
        </w:rPr>
        <w:lastRenderedPageBreak/>
        <w:t>List of Figures</w:t>
      </w:r>
      <w:bookmarkEnd w:id="7"/>
    </w:p>
    <w:p w14:paraId="2E275C7F" w14:textId="536204C3" w:rsidR="007373B4" w:rsidRDefault="001470D9">
      <w:pPr>
        <w:pStyle w:val="TableofFigures"/>
        <w:tabs>
          <w:tab w:val="right" w:leader="dot" w:pos="8630"/>
        </w:tabs>
        <w:rPr>
          <w:rFonts w:eastAsiaTheme="minorEastAsia"/>
          <w:noProof/>
        </w:rPr>
      </w:pPr>
      <w:r>
        <w:rPr>
          <w:rFonts w:asciiTheme="majorBidi" w:hAnsiTheme="majorBidi" w:cstheme="majorBidi"/>
          <w:b/>
          <w:bCs/>
          <w:noProof/>
        </w:rPr>
        <w:fldChar w:fldCharType="begin"/>
      </w:r>
      <w:r>
        <w:rPr>
          <w:rFonts w:asciiTheme="majorBidi" w:hAnsiTheme="majorBidi" w:cstheme="majorBidi"/>
          <w:b/>
          <w:bCs/>
          <w:noProof/>
        </w:rPr>
        <w:instrText xml:space="preserve"> TOC \h \z \c "Figure" </w:instrText>
      </w:r>
      <w:r>
        <w:rPr>
          <w:rFonts w:asciiTheme="majorBidi" w:hAnsiTheme="majorBidi" w:cstheme="majorBidi"/>
          <w:b/>
          <w:bCs/>
          <w:noProof/>
        </w:rPr>
        <w:fldChar w:fldCharType="separate"/>
      </w:r>
      <w:hyperlink w:anchor="_Toc222945835" w:history="1">
        <w:r w:rsidR="007373B4" w:rsidRPr="00325800">
          <w:rPr>
            <w:rStyle w:val="Hyperlink"/>
            <w:noProof/>
          </w:rPr>
          <w:t>Figure 1 Use Case Diagram</w:t>
        </w:r>
        <w:r w:rsidR="007373B4">
          <w:rPr>
            <w:noProof/>
            <w:webHidden/>
          </w:rPr>
          <w:tab/>
        </w:r>
        <w:r w:rsidR="007373B4">
          <w:rPr>
            <w:noProof/>
            <w:webHidden/>
          </w:rPr>
          <w:fldChar w:fldCharType="begin"/>
        </w:r>
        <w:r w:rsidR="007373B4">
          <w:rPr>
            <w:noProof/>
            <w:webHidden/>
          </w:rPr>
          <w:instrText xml:space="preserve"> PAGEREF _Toc222945835 \h </w:instrText>
        </w:r>
        <w:r w:rsidR="007373B4">
          <w:rPr>
            <w:noProof/>
            <w:webHidden/>
          </w:rPr>
        </w:r>
        <w:r w:rsidR="007373B4">
          <w:rPr>
            <w:noProof/>
            <w:webHidden/>
          </w:rPr>
          <w:fldChar w:fldCharType="separate"/>
        </w:r>
        <w:r w:rsidR="007373B4">
          <w:rPr>
            <w:noProof/>
            <w:webHidden/>
          </w:rPr>
          <w:t>37</w:t>
        </w:r>
        <w:r w:rsidR="007373B4">
          <w:rPr>
            <w:noProof/>
            <w:webHidden/>
          </w:rPr>
          <w:fldChar w:fldCharType="end"/>
        </w:r>
      </w:hyperlink>
    </w:p>
    <w:p w14:paraId="371431F4" w14:textId="0A91410A" w:rsidR="007373B4" w:rsidRDefault="007373B4">
      <w:pPr>
        <w:pStyle w:val="TableofFigures"/>
        <w:tabs>
          <w:tab w:val="right" w:leader="dot" w:pos="8630"/>
        </w:tabs>
        <w:rPr>
          <w:rFonts w:eastAsiaTheme="minorEastAsia"/>
          <w:noProof/>
        </w:rPr>
      </w:pPr>
      <w:hyperlink w:anchor="_Toc222945836" w:history="1">
        <w:r w:rsidRPr="00325800">
          <w:rPr>
            <w:rStyle w:val="Hyperlink"/>
            <w:noProof/>
          </w:rPr>
          <w:t>Figure 2 Architecture Diagram</w:t>
        </w:r>
        <w:r>
          <w:rPr>
            <w:noProof/>
            <w:webHidden/>
          </w:rPr>
          <w:tab/>
        </w:r>
        <w:r>
          <w:rPr>
            <w:noProof/>
            <w:webHidden/>
          </w:rPr>
          <w:fldChar w:fldCharType="begin"/>
        </w:r>
        <w:r>
          <w:rPr>
            <w:noProof/>
            <w:webHidden/>
          </w:rPr>
          <w:instrText xml:space="preserve"> PAGEREF _Toc222945836 \h </w:instrText>
        </w:r>
        <w:r>
          <w:rPr>
            <w:noProof/>
            <w:webHidden/>
          </w:rPr>
        </w:r>
        <w:r>
          <w:rPr>
            <w:noProof/>
            <w:webHidden/>
          </w:rPr>
          <w:fldChar w:fldCharType="separate"/>
        </w:r>
        <w:r>
          <w:rPr>
            <w:noProof/>
            <w:webHidden/>
          </w:rPr>
          <w:t>40</w:t>
        </w:r>
        <w:r>
          <w:rPr>
            <w:noProof/>
            <w:webHidden/>
          </w:rPr>
          <w:fldChar w:fldCharType="end"/>
        </w:r>
      </w:hyperlink>
    </w:p>
    <w:p w14:paraId="1CCD31DD" w14:textId="13C608FC" w:rsidR="007373B4" w:rsidRDefault="007373B4">
      <w:pPr>
        <w:pStyle w:val="TableofFigures"/>
        <w:tabs>
          <w:tab w:val="right" w:leader="dot" w:pos="8630"/>
        </w:tabs>
        <w:rPr>
          <w:rFonts w:eastAsiaTheme="minorEastAsia"/>
          <w:noProof/>
        </w:rPr>
      </w:pPr>
      <w:hyperlink w:anchor="_Toc222945837" w:history="1">
        <w:r w:rsidRPr="00325800">
          <w:rPr>
            <w:rStyle w:val="Hyperlink"/>
            <w:noProof/>
          </w:rPr>
          <w:t>Figure 3 Entity Realtionship Diagram</w:t>
        </w:r>
        <w:r>
          <w:rPr>
            <w:noProof/>
            <w:webHidden/>
          </w:rPr>
          <w:tab/>
        </w:r>
        <w:r>
          <w:rPr>
            <w:noProof/>
            <w:webHidden/>
          </w:rPr>
          <w:fldChar w:fldCharType="begin"/>
        </w:r>
        <w:r>
          <w:rPr>
            <w:noProof/>
            <w:webHidden/>
          </w:rPr>
          <w:instrText xml:space="preserve"> PAGEREF _Toc222945837 \h </w:instrText>
        </w:r>
        <w:r>
          <w:rPr>
            <w:noProof/>
            <w:webHidden/>
          </w:rPr>
        </w:r>
        <w:r>
          <w:rPr>
            <w:noProof/>
            <w:webHidden/>
          </w:rPr>
          <w:fldChar w:fldCharType="separate"/>
        </w:r>
        <w:r>
          <w:rPr>
            <w:noProof/>
            <w:webHidden/>
          </w:rPr>
          <w:t>45</w:t>
        </w:r>
        <w:r>
          <w:rPr>
            <w:noProof/>
            <w:webHidden/>
          </w:rPr>
          <w:fldChar w:fldCharType="end"/>
        </w:r>
      </w:hyperlink>
    </w:p>
    <w:p w14:paraId="06FEA50F" w14:textId="2C3D88AF" w:rsidR="007373B4" w:rsidRDefault="007373B4">
      <w:pPr>
        <w:pStyle w:val="TableofFigures"/>
        <w:tabs>
          <w:tab w:val="right" w:leader="dot" w:pos="8630"/>
        </w:tabs>
        <w:rPr>
          <w:rFonts w:eastAsiaTheme="minorEastAsia"/>
          <w:noProof/>
        </w:rPr>
      </w:pPr>
      <w:hyperlink w:anchor="_Toc222945838" w:history="1">
        <w:r w:rsidRPr="00325800">
          <w:rPr>
            <w:rStyle w:val="Hyperlink"/>
            <w:noProof/>
          </w:rPr>
          <w:t>Figure 4 Activity Diagram</w:t>
        </w:r>
        <w:r>
          <w:rPr>
            <w:noProof/>
            <w:webHidden/>
          </w:rPr>
          <w:tab/>
        </w:r>
        <w:r>
          <w:rPr>
            <w:noProof/>
            <w:webHidden/>
          </w:rPr>
          <w:fldChar w:fldCharType="begin"/>
        </w:r>
        <w:r>
          <w:rPr>
            <w:noProof/>
            <w:webHidden/>
          </w:rPr>
          <w:instrText xml:space="preserve"> PAGEREF _Toc222945838 \h </w:instrText>
        </w:r>
        <w:r>
          <w:rPr>
            <w:noProof/>
            <w:webHidden/>
          </w:rPr>
        </w:r>
        <w:r>
          <w:rPr>
            <w:noProof/>
            <w:webHidden/>
          </w:rPr>
          <w:fldChar w:fldCharType="separate"/>
        </w:r>
        <w:r>
          <w:rPr>
            <w:noProof/>
            <w:webHidden/>
          </w:rPr>
          <w:t>47</w:t>
        </w:r>
        <w:r>
          <w:rPr>
            <w:noProof/>
            <w:webHidden/>
          </w:rPr>
          <w:fldChar w:fldCharType="end"/>
        </w:r>
      </w:hyperlink>
    </w:p>
    <w:p w14:paraId="720EE5A5" w14:textId="62D7A148" w:rsidR="007373B4" w:rsidRDefault="007373B4">
      <w:pPr>
        <w:pStyle w:val="TableofFigures"/>
        <w:tabs>
          <w:tab w:val="right" w:leader="dot" w:pos="8630"/>
        </w:tabs>
        <w:rPr>
          <w:rFonts w:eastAsiaTheme="minorEastAsia"/>
          <w:noProof/>
        </w:rPr>
      </w:pPr>
      <w:hyperlink w:anchor="_Toc222945839" w:history="1">
        <w:r w:rsidRPr="00325800">
          <w:rPr>
            <w:rStyle w:val="Hyperlink"/>
            <w:noProof/>
          </w:rPr>
          <w:t>Figure 5 Sequence Diagram</w:t>
        </w:r>
        <w:r>
          <w:rPr>
            <w:noProof/>
            <w:webHidden/>
          </w:rPr>
          <w:tab/>
        </w:r>
        <w:r>
          <w:rPr>
            <w:noProof/>
            <w:webHidden/>
          </w:rPr>
          <w:fldChar w:fldCharType="begin"/>
        </w:r>
        <w:r>
          <w:rPr>
            <w:noProof/>
            <w:webHidden/>
          </w:rPr>
          <w:instrText xml:space="preserve"> PAGEREF _Toc222945839 \h </w:instrText>
        </w:r>
        <w:r>
          <w:rPr>
            <w:noProof/>
            <w:webHidden/>
          </w:rPr>
        </w:r>
        <w:r>
          <w:rPr>
            <w:noProof/>
            <w:webHidden/>
          </w:rPr>
          <w:fldChar w:fldCharType="separate"/>
        </w:r>
        <w:r>
          <w:rPr>
            <w:noProof/>
            <w:webHidden/>
          </w:rPr>
          <w:t>48</w:t>
        </w:r>
        <w:r>
          <w:rPr>
            <w:noProof/>
            <w:webHidden/>
          </w:rPr>
          <w:fldChar w:fldCharType="end"/>
        </w:r>
      </w:hyperlink>
    </w:p>
    <w:p w14:paraId="408CE9CC" w14:textId="3902963F" w:rsidR="007373B4" w:rsidRDefault="007373B4">
      <w:pPr>
        <w:pStyle w:val="TableofFigures"/>
        <w:tabs>
          <w:tab w:val="right" w:leader="dot" w:pos="8630"/>
        </w:tabs>
        <w:rPr>
          <w:rFonts w:eastAsiaTheme="minorEastAsia"/>
          <w:noProof/>
        </w:rPr>
      </w:pPr>
      <w:hyperlink w:anchor="_Toc222945840" w:history="1">
        <w:r w:rsidRPr="00325800">
          <w:rPr>
            <w:rStyle w:val="Hyperlink"/>
            <w:noProof/>
          </w:rPr>
          <w:t>Figure 6 Class Diagram</w:t>
        </w:r>
        <w:r>
          <w:rPr>
            <w:noProof/>
            <w:webHidden/>
          </w:rPr>
          <w:tab/>
        </w:r>
        <w:r>
          <w:rPr>
            <w:noProof/>
            <w:webHidden/>
          </w:rPr>
          <w:fldChar w:fldCharType="begin"/>
        </w:r>
        <w:r>
          <w:rPr>
            <w:noProof/>
            <w:webHidden/>
          </w:rPr>
          <w:instrText xml:space="preserve"> PAGEREF _Toc222945840 \h </w:instrText>
        </w:r>
        <w:r>
          <w:rPr>
            <w:noProof/>
            <w:webHidden/>
          </w:rPr>
        </w:r>
        <w:r>
          <w:rPr>
            <w:noProof/>
            <w:webHidden/>
          </w:rPr>
          <w:fldChar w:fldCharType="separate"/>
        </w:r>
        <w:r>
          <w:rPr>
            <w:noProof/>
            <w:webHidden/>
          </w:rPr>
          <w:t>50</w:t>
        </w:r>
        <w:r>
          <w:rPr>
            <w:noProof/>
            <w:webHidden/>
          </w:rPr>
          <w:fldChar w:fldCharType="end"/>
        </w:r>
      </w:hyperlink>
    </w:p>
    <w:p w14:paraId="5ED81568" w14:textId="47ABCC91" w:rsidR="00D223FC" w:rsidRDefault="001470D9" w:rsidP="007373B4">
      <w:pPr>
        <w:rPr>
          <w:rFonts w:asciiTheme="majorBidi" w:hAnsiTheme="majorBidi" w:cstheme="majorBidi"/>
          <w:b/>
          <w:bCs/>
          <w:noProof/>
        </w:rPr>
      </w:pPr>
      <w:r>
        <w:rPr>
          <w:rFonts w:asciiTheme="majorBidi" w:hAnsiTheme="majorBidi" w:cstheme="majorBidi"/>
          <w:b/>
          <w:bCs/>
          <w:noProof/>
        </w:rPr>
        <w:fldChar w:fldCharType="end"/>
      </w:r>
      <w:r w:rsidR="00D223FC">
        <w:rPr>
          <w:rFonts w:asciiTheme="majorBidi" w:hAnsiTheme="majorBidi" w:cstheme="majorBidi"/>
          <w:b/>
          <w:bCs/>
          <w:noProof/>
        </w:rPr>
        <w:br w:type="page"/>
      </w:r>
    </w:p>
    <w:p w14:paraId="22BA26B0" w14:textId="61180D37" w:rsidR="007231DB" w:rsidRPr="00356713" w:rsidRDefault="00136A4B" w:rsidP="009E425C">
      <w:pPr>
        <w:pStyle w:val="Heading2"/>
        <w:numPr>
          <w:ilvl w:val="0"/>
          <w:numId w:val="0"/>
        </w:numPr>
        <w:ind w:left="720"/>
        <w:jc w:val="center"/>
        <w:rPr>
          <w:rFonts w:asciiTheme="majorBidi" w:hAnsiTheme="majorBidi"/>
          <w:b/>
          <w:bCs/>
          <w:noProof/>
          <w:color w:val="000000" w:themeColor="text1"/>
        </w:rPr>
      </w:pPr>
      <w:bookmarkStart w:id="8" w:name="_Toc222946120"/>
      <w:r>
        <w:rPr>
          <w:rFonts w:asciiTheme="majorBidi" w:hAnsiTheme="majorBidi"/>
          <w:b/>
          <w:bCs/>
          <w:noProof/>
          <w:color w:val="000000" w:themeColor="text1"/>
        </w:rPr>
        <w:lastRenderedPageBreak/>
        <w:t>List of Abbreviations</w:t>
      </w:r>
      <w:bookmarkEnd w:id="8"/>
    </w:p>
    <w:p w14:paraId="5A6AFF4F"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AEGIS</w:t>
      </w:r>
      <w:r>
        <w:rPr>
          <w:rFonts w:asciiTheme="majorBidi" w:hAnsiTheme="majorBidi" w:cstheme="majorBidi"/>
        </w:rPr>
        <w:tab/>
        <w:t>Advanced Emergency Guardian and Intelligent Safety</w:t>
      </w:r>
    </w:p>
    <w:p w14:paraId="55D15D9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API</w:t>
      </w:r>
      <w:r>
        <w:rPr>
          <w:rFonts w:asciiTheme="majorBidi" w:hAnsiTheme="majorBidi" w:cstheme="majorBidi"/>
        </w:rPr>
        <w:tab/>
      </w:r>
      <w:r>
        <w:rPr>
          <w:rFonts w:asciiTheme="majorBidi" w:hAnsiTheme="majorBidi" w:cstheme="majorBidi"/>
        </w:rPr>
        <w:tab/>
        <w:t>Application Programming Interface</w:t>
      </w:r>
    </w:p>
    <w:p w14:paraId="5BFFD57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BLE</w:t>
      </w:r>
      <w:r>
        <w:rPr>
          <w:rFonts w:asciiTheme="majorBidi" w:hAnsiTheme="majorBidi" w:cstheme="majorBidi"/>
        </w:rPr>
        <w:tab/>
      </w:r>
      <w:r>
        <w:rPr>
          <w:rFonts w:asciiTheme="majorBidi" w:hAnsiTheme="majorBidi" w:cstheme="majorBidi"/>
        </w:rPr>
        <w:tab/>
        <w:t>Bluetooth Low Energy</w:t>
      </w:r>
    </w:p>
    <w:p w14:paraId="00AD739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BPM</w:t>
      </w:r>
      <w:r>
        <w:rPr>
          <w:rFonts w:asciiTheme="majorBidi" w:hAnsiTheme="majorBidi" w:cstheme="majorBidi"/>
        </w:rPr>
        <w:tab/>
      </w:r>
      <w:r>
        <w:rPr>
          <w:rFonts w:asciiTheme="majorBidi" w:hAnsiTheme="majorBidi" w:cstheme="majorBidi"/>
        </w:rPr>
        <w:tab/>
        <w:t>Beats Per Minute</w:t>
      </w:r>
    </w:p>
    <w:p w14:paraId="1937A878"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CSV</w:t>
      </w:r>
      <w:r>
        <w:rPr>
          <w:rFonts w:asciiTheme="majorBidi" w:hAnsiTheme="majorBidi" w:cstheme="majorBidi"/>
        </w:rPr>
        <w:tab/>
      </w:r>
      <w:r>
        <w:rPr>
          <w:rFonts w:asciiTheme="majorBidi" w:hAnsiTheme="majorBidi" w:cstheme="majorBidi"/>
        </w:rPr>
        <w:tab/>
        <w:t>Comma-Separated Values</w:t>
      </w:r>
    </w:p>
    <w:p w14:paraId="0746C3D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DXA</w:t>
      </w:r>
      <w:r>
        <w:rPr>
          <w:rFonts w:asciiTheme="majorBidi" w:hAnsiTheme="majorBidi" w:cstheme="majorBidi"/>
        </w:rPr>
        <w:tab/>
      </w:r>
      <w:r>
        <w:rPr>
          <w:rFonts w:asciiTheme="majorBidi" w:hAnsiTheme="majorBidi" w:cstheme="majorBidi"/>
        </w:rPr>
        <w:tab/>
        <w:t>Twentieths of a Point (measurement unit)</w:t>
      </w:r>
    </w:p>
    <w:p w14:paraId="40D2B4BA"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ESP32</w:t>
      </w:r>
      <w:r>
        <w:rPr>
          <w:rFonts w:asciiTheme="majorBidi" w:hAnsiTheme="majorBidi" w:cstheme="majorBidi"/>
        </w:rPr>
        <w:tab/>
      </w:r>
      <w:r>
        <w:rPr>
          <w:rFonts w:asciiTheme="majorBidi" w:hAnsiTheme="majorBidi" w:cstheme="majorBidi"/>
        </w:rPr>
        <w:tab/>
        <w:t>Espressif Systems 32-bit Microcontroller</w:t>
      </w:r>
    </w:p>
    <w:p w14:paraId="6E6C2191"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FIFO</w:t>
      </w:r>
      <w:r>
        <w:rPr>
          <w:rFonts w:asciiTheme="majorBidi" w:hAnsiTheme="majorBidi" w:cstheme="majorBidi"/>
        </w:rPr>
        <w:tab/>
      </w:r>
      <w:r>
        <w:rPr>
          <w:rFonts w:asciiTheme="majorBidi" w:hAnsiTheme="majorBidi" w:cstheme="majorBidi"/>
        </w:rPr>
        <w:tab/>
        <w:t>First In First Out (buffer)</w:t>
      </w:r>
    </w:p>
    <w:p w14:paraId="45509FA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GDOP</w:t>
      </w:r>
      <w:r>
        <w:rPr>
          <w:rFonts w:asciiTheme="majorBidi" w:hAnsiTheme="majorBidi" w:cstheme="majorBidi"/>
        </w:rPr>
        <w:tab/>
      </w:r>
      <w:r>
        <w:rPr>
          <w:rFonts w:asciiTheme="majorBidi" w:hAnsiTheme="majorBidi" w:cstheme="majorBidi"/>
        </w:rPr>
        <w:tab/>
        <w:t>Geometric Dilution of Precision</w:t>
      </w:r>
    </w:p>
    <w:p w14:paraId="410A8E2F"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GPS</w:t>
      </w:r>
      <w:r>
        <w:rPr>
          <w:rFonts w:asciiTheme="majorBidi" w:hAnsiTheme="majorBidi" w:cstheme="majorBidi"/>
        </w:rPr>
        <w:tab/>
      </w:r>
      <w:r>
        <w:rPr>
          <w:rFonts w:asciiTheme="majorBidi" w:hAnsiTheme="majorBidi" w:cstheme="majorBidi"/>
        </w:rPr>
        <w:tab/>
        <w:t>Global Positioning System</w:t>
      </w:r>
    </w:p>
    <w:p w14:paraId="4CFD6ED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GPRS</w:t>
      </w:r>
      <w:r>
        <w:rPr>
          <w:rFonts w:asciiTheme="majorBidi" w:hAnsiTheme="majorBidi" w:cstheme="majorBidi"/>
        </w:rPr>
        <w:tab/>
      </w:r>
      <w:r>
        <w:rPr>
          <w:rFonts w:asciiTheme="majorBidi" w:hAnsiTheme="majorBidi" w:cstheme="majorBidi"/>
        </w:rPr>
        <w:tab/>
        <w:t>General Packet Radio Service</w:t>
      </w:r>
    </w:p>
    <w:p w14:paraId="31926981"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GSM</w:t>
      </w:r>
      <w:r>
        <w:rPr>
          <w:rFonts w:asciiTheme="majorBidi" w:hAnsiTheme="majorBidi" w:cstheme="majorBidi"/>
        </w:rPr>
        <w:tab/>
      </w:r>
      <w:r>
        <w:rPr>
          <w:rFonts w:asciiTheme="majorBidi" w:hAnsiTheme="majorBidi" w:cstheme="majorBidi"/>
        </w:rPr>
        <w:tab/>
        <w:t>Global System for Mobile Communications</w:t>
      </w:r>
    </w:p>
    <w:p w14:paraId="58E6383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GSR</w:t>
      </w:r>
      <w:r>
        <w:rPr>
          <w:rFonts w:asciiTheme="majorBidi" w:hAnsiTheme="majorBidi" w:cstheme="majorBidi"/>
        </w:rPr>
        <w:tab/>
      </w:r>
      <w:r>
        <w:rPr>
          <w:rFonts w:asciiTheme="majorBidi" w:hAnsiTheme="majorBidi" w:cstheme="majorBidi"/>
        </w:rPr>
        <w:tab/>
        <w:t>Galvanic Skin Response</w:t>
      </w:r>
    </w:p>
    <w:p w14:paraId="13070187"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HAL</w:t>
      </w:r>
      <w:r>
        <w:rPr>
          <w:rFonts w:asciiTheme="majorBidi" w:hAnsiTheme="majorBidi" w:cstheme="majorBidi"/>
        </w:rPr>
        <w:tab/>
      </w:r>
      <w:r>
        <w:rPr>
          <w:rFonts w:asciiTheme="majorBidi" w:hAnsiTheme="majorBidi" w:cstheme="majorBidi"/>
        </w:rPr>
        <w:tab/>
        <w:t>Hardware Abstraction Layer</w:t>
      </w:r>
    </w:p>
    <w:p w14:paraId="0ED25B55"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HTML</w:t>
      </w:r>
      <w:r>
        <w:rPr>
          <w:rFonts w:asciiTheme="majorBidi" w:hAnsiTheme="majorBidi" w:cstheme="majorBidi"/>
        </w:rPr>
        <w:tab/>
        <w:t>HyperText Markup Language</w:t>
      </w:r>
    </w:p>
    <w:p w14:paraId="370683B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HTTP</w:t>
      </w:r>
      <w:r>
        <w:rPr>
          <w:rFonts w:asciiTheme="majorBidi" w:hAnsiTheme="majorBidi" w:cstheme="majorBidi"/>
        </w:rPr>
        <w:tab/>
      </w:r>
      <w:r>
        <w:rPr>
          <w:rFonts w:asciiTheme="majorBidi" w:hAnsiTheme="majorBidi" w:cstheme="majorBidi"/>
        </w:rPr>
        <w:tab/>
        <w:t>HyperText Transfer Protocol</w:t>
      </w:r>
    </w:p>
    <w:p w14:paraId="0FF7503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HTTPS</w:t>
      </w:r>
      <w:r>
        <w:rPr>
          <w:rFonts w:asciiTheme="majorBidi" w:hAnsiTheme="majorBidi" w:cstheme="majorBidi"/>
        </w:rPr>
        <w:tab/>
        <w:t>HyperText Transfer Protocol Secure</w:t>
      </w:r>
    </w:p>
    <w:p w14:paraId="1DCDB7F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I²C</w:t>
      </w:r>
      <w:r>
        <w:rPr>
          <w:rFonts w:asciiTheme="majorBidi" w:hAnsiTheme="majorBidi" w:cstheme="majorBidi"/>
        </w:rPr>
        <w:tab/>
      </w:r>
      <w:r>
        <w:rPr>
          <w:rFonts w:asciiTheme="majorBidi" w:hAnsiTheme="majorBidi" w:cstheme="majorBidi"/>
        </w:rPr>
        <w:tab/>
        <w:t>Inter-Integrated Circuit (communication protocol)</w:t>
      </w:r>
    </w:p>
    <w:p w14:paraId="7817FC2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IoT</w:t>
      </w:r>
      <w:r>
        <w:rPr>
          <w:rFonts w:asciiTheme="majorBidi" w:hAnsiTheme="majorBidi" w:cstheme="majorBidi"/>
        </w:rPr>
        <w:tab/>
      </w:r>
      <w:r>
        <w:rPr>
          <w:rFonts w:asciiTheme="majorBidi" w:hAnsiTheme="majorBidi" w:cstheme="majorBidi"/>
        </w:rPr>
        <w:tab/>
        <w:t>Internet of Things</w:t>
      </w:r>
    </w:p>
    <w:p w14:paraId="4B30B06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IST</w:t>
      </w:r>
      <w:r>
        <w:rPr>
          <w:rFonts w:asciiTheme="majorBidi" w:hAnsiTheme="majorBidi" w:cstheme="majorBidi"/>
        </w:rPr>
        <w:tab/>
      </w:r>
      <w:r>
        <w:rPr>
          <w:rFonts w:asciiTheme="majorBidi" w:hAnsiTheme="majorBidi" w:cstheme="majorBidi"/>
        </w:rPr>
        <w:tab/>
        <w:t>Institute of Space Technology</w:t>
      </w:r>
    </w:p>
    <w:p w14:paraId="25EBD8E7"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JSON</w:t>
      </w:r>
      <w:r>
        <w:rPr>
          <w:rFonts w:asciiTheme="majorBidi" w:hAnsiTheme="majorBidi" w:cstheme="majorBidi"/>
        </w:rPr>
        <w:tab/>
      </w:r>
      <w:r>
        <w:rPr>
          <w:rFonts w:asciiTheme="majorBidi" w:hAnsiTheme="majorBidi" w:cstheme="majorBidi"/>
        </w:rPr>
        <w:tab/>
        <w:t>JavaScript Object Notation</w:t>
      </w:r>
    </w:p>
    <w:p w14:paraId="63ECD0F6"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JWT</w:t>
      </w:r>
      <w:r>
        <w:rPr>
          <w:rFonts w:asciiTheme="majorBidi" w:hAnsiTheme="majorBidi" w:cstheme="majorBidi"/>
        </w:rPr>
        <w:tab/>
      </w:r>
      <w:r>
        <w:rPr>
          <w:rFonts w:asciiTheme="majorBidi" w:hAnsiTheme="majorBidi" w:cstheme="majorBidi"/>
        </w:rPr>
        <w:tab/>
        <w:t>JSON Web Token</w:t>
      </w:r>
    </w:p>
    <w:p w14:paraId="0F194C4E"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Li-Po</w:t>
      </w:r>
      <w:r>
        <w:rPr>
          <w:rFonts w:asciiTheme="majorBidi" w:hAnsiTheme="majorBidi" w:cstheme="majorBidi"/>
        </w:rPr>
        <w:tab/>
      </w:r>
      <w:r>
        <w:rPr>
          <w:rFonts w:asciiTheme="majorBidi" w:hAnsiTheme="majorBidi" w:cstheme="majorBidi"/>
        </w:rPr>
        <w:tab/>
        <w:t>Lithium Polymer (battery)</w:t>
      </w:r>
    </w:p>
    <w:p w14:paraId="58910521"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lastRenderedPageBreak/>
        <w:t>MEMS</w:t>
      </w:r>
      <w:r>
        <w:rPr>
          <w:rFonts w:asciiTheme="majorBidi" w:hAnsiTheme="majorBidi" w:cstheme="majorBidi"/>
        </w:rPr>
        <w:tab/>
        <w:t>Micro-Electromechanical Systems</w:t>
      </w:r>
    </w:p>
    <w:p w14:paraId="4E7EB70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ML</w:t>
      </w:r>
      <w:r>
        <w:rPr>
          <w:rFonts w:asciiTheme="majorBidi" w:hAnsiTheme="majorBidi" w:cstheme="majorBidi"/>
        </w:rPr>
        <w:tab/>
      </w:r>
      <w:r>
        <w:rPr>
          <w:rFonts w:asciiTheme="majorBidi" w:hAnsiTheme="majorBidi" w:cstheme="majorBidi"/>
        </w:rPr>
        <w:tab/>
        <w:t>Machine Learning</w:t>
      </w:r>
    </w:p>
    <w:p w14:paraId="6E41556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MQTT</w:t>
      </w:r>
      <w:r>
        <w:rPr>
          <w:rFonts w:asciiTheme="majorBidi" w:hAnsiTheme="majorBidi" w:cstheme="majorBidi"/>
        </w:rPr>
        <w:tab/>
        <w:t>Message Queuing Telemetry Transport</w:t>
      </w:r>
    </w:p>
    <w:p w14:paraId="5B76F90F"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MVVM</w:t>
      </w:r>
      <w:r>
        <w:rPr>
          <w:rFonts w:asciiTheme="majorBidi" w:hAnsiTheme="majorBidi" w:cstheme="majorBidi"/>
        </w:rPr>
        <w:tab/>
        <w:t>Model-View-ViewModel (design pattern)</w:t>
      </w:r>
    </w:p>
    <w:p w14:paraId="7E3D92C8"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NMEA</w:t>
      </w:r>
      <w:r>
        <w:rPr>
          <w:rFonts w:asciiTheme="majorBidi" w:hAnsiTheme="majorBidi" w:cstheme="majorBidi"/>
        </w:rPr>
        <w:tab/>
        <w:t>National Marine Electronics Association (protocol)</w:t>
      </w:r>
    </w:p>
    <w:p w14:paraId="1B34F6C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PDF</w:t>
      </w:r>
      <w:r>
        <w:rPr>
          <w:rFonts w:asciiTheme="majorBidi" w:hAnsiTheme="majorBidi" w:cstheme="majorBidi"/>
        </w:rPr>
        <w:tab/>
      </w:r>
      <w:r>
        <w:rPr>
          <w:rFonts w:asciiTheme="majorBidi" w:hAnsiTheme="majorBidi" w:cstheme="majorBidi"/>
        </w:rPr>
        <w:tab/>
        <w:t>Portable Document Format</w:t>
      </w:r>
    </w:p>
    <w:p w14:paraId="59ECB89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PKR</w:t>
      </w:r>
      <w:r>
        <w:rPr>
          <w:rFonts w:asciiTheme="majorBidi" w:hAnsiTheme="majorBidi" w:cstheme="majorBidi"/>
        </w:rPr>
        <w:tab/>
      </w:r>
      <w:r>
        <w:rPr>
          <w:rFonts w:asciiTheme="majorBidi" w:hAnsiTheme="majorBidi" w:cstheme="majorBidi"/>
        </w:rPr>
        <w:tab/>
        <w:t>Pakistan Rupee</w:t>
      </w:r>
    </w:p>
    <w:p w14:paraId="69715EF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PPG</w:t>
      </w:r>
      <w:r>
        <w:rPr>
          <w:rFonts w:asciiTheme="majorBidi" w:hAnsiTheme="majorBidi" w:cstheme="majorBidi"/>
        </w:rPr>
        <w:tab/>
      </w:r>
      <w:r>
        <w:rPr>
          <w:rFonts w:asciiTheme="majorBidi" w:hAnsiTheme="majorBidi" w:cstheme="majorBidi"/>
        </w:rPr>
        <w:tab/>
        <w:t>Photoplethysmography</w:t>
      </w:r>
    </w:p>
    <w:p w14:paraId="3D548D09"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REST</w:t>
      </w:r>
      <w:r>
        <w:rPr>
          <w:rFonts w:asciiTheme="majorBidi" w:hAnsiTheme="majorBidi" w:cstheme="majorBidi"/>
        </w:rPr>
        <w:tab/>
      </w:r>
      <w:r>
        <w:rPr>
          <w:rFonts w:asciiTheme="majorBidi" w:hAnsiTheme="majorBidi" w:cstheme="majorBidi"/>
        </w:rPr>
        <w:tab/>
        <w:t>Representational State Transfer</w:t>
      </w:r>
    </w:p>
    <w:p w14:paraId="6FB3564D"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RMSSD</w:t>
      </w:r>
      <w:r>
        <w:rPr>
          <w:rFonts w:asciiTheme="majorBidi" w:hAnsiTheme="majorBidi" w:cstheme="majorBidi"/>
        </w:rPr>
        <w:tab/>
        <w:t>Root Mean Square of Successive Differences</w:t>
      </w:r>
    </w:p>
    <w:p w14:paraId="4E02C57A"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SDNN</w:t>
      </w:r>
      <w:r>
        <w:rPr>
          <w:rFonts w:asciiTheme="majorBidi" w:hAnsiTheme="majorBidi" w:cstheme="majorBidi"/>
        </w:rPr>
        <w:tab/>
      </w:r>
      <w:r>
        <w:rPr>
          <w:rFonts w:asciiTheme="majorBidi" w:hAnsiTheme="majorBidi" w:cstheme="majorBidi"/>
        </w:rPr>
        <w:tab/>
        <w:t>Standard Deviation of NN Intervals</w:t>
      </w:r>
    </w:p>
    <w:p w14:paraId="5B5EBCC0"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SMS</w:t>
      </w:r>
      <w:r>
        <w:rPr>
          <w:rFonts w:asciiTheme="majorBidi" w:hAnsiTheme="majorBidi" w:cstheme="majorBidi"/>
        </w:rPr>
        <w:tab/>
      </w:r>
      <w:r>
        <w:rPr>
          <w:rFonts w:asciiTheme="majorBidi" w:hAnsiTheme="majorBidi" w:cstheme="majorBidi"/>
        </w:rPr>
        <w:tab/>
        <w:t>Short Message Service</w:t>
      </w:r>
    </w:p>
    <w:p w14:paraId="5C7BED0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SpO₂</w:t>
      </w:r>
      <w:r>
        <w:rPr>
          <w:rFonts w:asciiTheme="majorBidi" w:hAnsiTheme="majorBidi" w:cstheme="majorBidi"/>
        </w:rPr>
        <w:tab/>
      </w:r>
      <w:r>
        <w:rPr>
          <w:rFonts w:asciiTheme="majorBidi" w:hAnsiTheme="majorBidi" w:cstheme="majorBidi"/>
        </w:rPr>
        <w:tab/>
        <w:t>Peripheral Oxygen Saturation</w:t>
      </w:r>
    </w:p>
    <w:p w14:paraId="19406F13"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TDMA</w:t>
      </w:r>
      <w:r>
        <w:rPr>
          <w:rFonts w:asciiTheme="majorBidi" w:hAnsiTheme="majorBidi" w:cstheme="majorBidi"/>
        </w:rPr>
        <w:tab/>
        <w:t>Time Division Multiple Access</w:t>
      </w:r>
    </w:p>
    <w:p w14:paraId="57F1DD5B"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TLS</w:t>
      </w:r>
      <w:r>
        <w:rPr>
          <w:rFonts w:asciiTheme="majorBidi" w:hAnsiTheme="majorBidi" w:cstheme="majorBidi"/>
        </w:rPr>
        <w:tab/>
      </w:r>
      <w:r>
        <w:rPr>
          <w:rFonts w:asciiTheme="majorBidi" w:hAnsiTheme="majorBidi" w:cstheme="majorBidi"/>
        </w:rPr>
        <w:tab/>
        <w:t>Transport Layer Security</w:t>
      </w:r>
    </w:p>
    <w:p w14:paraId="74C5C166"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UART</w:t>
      </w:r>
      <w:r>
        <w:rPr>
          <w:rFonts w:asciiTheme="majorBidi" w:hAnsiTheme="majorBidi" w:cstheme="majorBidi"/>
        </w:rPr>
        <w:tab/>
      </w:r>
      <w:r>
        <w:rPr>
          <w:rFonts w:asciiTheme="majorBidi" w:hAnsiTheme="majorBidi" w:cstheme="majorBidi"/>
        </w:rPr>
        <w:tab/>
        <w:t>Universal Asynchronous Receiver-Transmitter</w:t>
      </w:r>
    </w:p>
    <w:p w14:paraId="619961FC"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UI</w:t>
      </w:r>
      <w:r>
        <w:rPr>
          <w:rFonts w:asciiTheme="majorBidi" w:hAnsiTheme="majorBidi" w:cstheme="majorBidi"/>
        </w:rPr>
        <w:tab/>
      </w:r>
      <w:r>
        <w:rPr>
          <w:rFonts w:asciiTheme="majorBidi" w:hAnsiTheme="majorBidi" w:cstheme="majorBidi"/>
        </w:rPr>
        <w:tab/>
        <w:t>User Interface</w:t>
      </w:r>
    </w:p>
    <w:p w14:paraId="5450EB2B"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URL</w:t>
      </w:r>
      <w:r>
        <w:rPr>
          <w:rFonts w:asciiTheme="majorBidi" w:hAnsiTheme="majorBidi" w:cstheme="majorBidi"/>
        </w:rPr>
        <w:tab/>
      </w:r>
      <w:r>
        <w:rPr>
          <w:rFonts w:asciiTheme="majorBidi" w:hAnsiTheme="majorBidi" w:cstheme="majorBidi"/>
        </w:rPr>
        <w:tab/>
        <w:t>Uniform Resource Locator</w:t>
      </w:r>
    </w:p>
    <w:p w14:paraId="3F5ABCAB"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USB</w:t>
      </w:r>
      <w:r>
        <w:rPr>
          <w:rFonts w:asciiTheme="majorBidi" w:hAnsiTheme="majorBidi" w:cstheme="majorBidi"/>
        </w:rPr>
        <w:tab/>
      </w:r>
      <w:r>
        <w:rPr>
          <w:rFonts w:asciiTheme="majorBidi" w:hAnsiTheme="majorBidi" w:cstheme="majorBidi"/>
        </w:rPr>
        <w:tab/>
        <w:t>Universal Serial Bus</w:t>
      </w:r>
    </w:p>
    <w:p w14:paraId="1704C31E"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WiFi</w:t>
      </w:r>
      <w:r>
        <w:rPr>
          <w:rFonts w:asciiTheme="majorBidi" w:hAnsiTheme="majorBidi" w:cstheme="majorBidi"/>
        </w:rPr>
        <w:tab/>
      </w:r>
      <w:r>
        <w:rPr>
          <w:rFonts w:asciiTheme="majorBidi" w:hAnsiTheme="majorBidi" w:cstheme="majorBidi"/>
        </w:rPr>
        <w:tab/>
        <w:t>Wireless Fidelity (wireless networking)</w:t>
      </w:r>
    </w:p>
    <w:p w14:paraId="2CBE04F4" w14:textId="77777777" w:rsidR="00356713" w:rsidRPr="00356713" w:rsidRDefault="00356713" w:rsidP="00356713">
      <w:pPr>
        <w:spacing w:after="120" w:line="360" w:lineRule="auto"/>
        <w:rPr>
          <w:rFonts w:asciiTheme="majorBidi" w:hAnsiTheme="majorBidi" w:cstheme="majorBidi"/>
        </w:rPr>
      </w:pPr>
      <w:r>
        <w:rPr>
          <w:rFonts w:asciiTheme="majorBidi" w:hAnsiTheme="majorBidi" w:cstheme="majorBidi"/>
          <w:b/>
        </w:rPr>
        <w:t>XML</w:t>
      </w:r>
      <w:r>
        <w:rPr>
          <w:rFonts w:asciiTheme="majorBidi" w:hAnsiTheme="majorBidi" w:cstheme="majorBidi"/>
        </w:rPr>
        <w:tab/>
      </w:r>
      <w:r>
        <w:rPr>
          <w:rFonts w:asciiTheme="majorBidi" w:hAnsiTheme="majorBidi" w:cstheme="majorBidi"/>
        </w:rPr>
        <w:tab/>
        <w:t>Extensible Markup Language</w:t>
      </w:r>
    </w:p>
    <w:p w14:paraId="10D0E12E" w14:textId="77777777" w:rsidR="00210B63" w:rsidRPr="00210B63" w:rsidRDefault="00210B63" w:rsidP="00210B63"/>
    <w:p w14:paraId="385B61B3" w14:textId="77777777" w:rsidR="00D223FC" w:rsidRDefault="00D223FC" w:rsidP="00D223FC">
      <w:pPr>
        <w:jc w:val="center"/>
        <w:rPr>
          <w:rFonts w:asciiTheme="majorBidi" w:hAnsiTheme="majorBidi" w:cstheme="majorBidi"/>
        </w:rPr>
      </w:pPr>
    </w:p>
    <w:p w14:paraId="24BFEE84" w14:textId="77777777" w:rsidR="00D223FC" w:rsidRDefault="00D223FC" w:rsidP="00D223FC">
      <w:pPr>
        <w:jc w:val="center"/>
        <w:rPr>
          <w:rFonts w:asciiTheme="majorBidi" w:hAnsiTheme="majorBidi" w:cstheme="majorBidi"/>
        </w:rPr>
      </w:pPr>
    </w:p>
    <w:p w14:paraId="722DF34D" w14:textId="77777777" w:rsidR="00D223FC" w:rsidRPr="00D223FC" w:rsidRDefault="00D223FC" w:rsidP="00356713">
      <w:pPr>
        <w:tabs>
          <w:tab w:val="left" w:pos="4167"/>
        </w:tabs>
        <w:rPr>
          <w:rFonts w:asciiTheme="majorBidi" w:hAnsiTheme="majorBidi" w:cstheme="majorBidi"/>
        </w:rPr>
        <w:sectPr w:rsidR="00D223FC" w:rsidRPr="00D223FC" w:rsidSect="00001F0F">
          <w:footerReference w:type="default" r:id="rId11"/>
          <w:pgSz w:w="12240" w:h="15840"/>
          <w:pgMar w:top="1440" w:right="1440" w:bottom="1440" w:left="2160" w:header="720" w:footer="720" w:gutter="0"/>
          <w:pgNumType w:fmt="lowerRoman"/>
          <w:cols w:space="720"/>
          <w:docGrid w:linePitch="360"/>
        </w:sectPr>
      </w:pPr>
      <w:r>
        <w:rPr>
          <w:rFonts w:asciiTheme="majorBidi" w:hAnsiTheme="majorBidi" w:cstheme="majorBidi"/>
        </w:rPr>
        <w:tab/>
      </w:r>
    </w:p>
    <w:p w14:paraId="67DBB766" w14:textId="77777777" w:rsidR="00296A94" w:rsidRPr="0070000D" w:rsidRDefault="00296A94" w:rsidP="00E127DC">
      <w:pPr>
        <w:pStyle w:val="Heading3"/>
        <w:numPr>
          <w:ilvl w:val="0"/>
          <w:numId w:val="11"/>
        </w:numPr>
        <w:spacing w:line="360" w:lineRule="auto"/>
        <w:rPr>
          <w:rFonts w:asciiTheme="majorBidi" w:hAnsiTheme="majorBidi"/>
          <w:b/>
          <w:bCs/>
          <w:color w:val="000000" w:themeColor="text1"/>
        </w:rPr>
      </w:pPr>
      <w:bookmarkStart w:id="9" w:name="_Toc222946121"/>
      <w:r>
        <w:rPr>
          <w:rFonts w:asciiTheme="majorBidi" w:hAnsiTheme="majorBidi"/>
          <w:b/>
          <w:bCs/>
          <w:color w:val="000000" w:themeColor="text1"/>
        </w:rPr>
        <w:lastRenderedPageBreak/>
        <w:t>Introduction</w:t>
      </w:r>
      <w:bookmarkEnd w:id="9"/>
    </w:p>
    <w:p w14:paraId="7317A994" w14:textId="77777777" w:rsidR="00296A94" w:rsidRPr="0070000D"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 w:name="_Toc222946122"/>
      <w:r>
        <w:rPr>
          <w:rFonts w:asciiTheme="majorBidi" w:hAnsiTheme="majorBidi"/>
          <w:b/>
          <w:bCs/>
          <w:color w:val="000000" w:themeColor="text1"/>
          <w:sz w:val="24"/>
          <w:szCs w:val="24"/>
        </w:rPr>
        <w:t>Background and Context</w:t>
      </w:r>
      <w:bookmarkEnd w:id="10"/>
    </w:p>
    <w:p w14:paraId="6DD197B0"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1CB51DC5" w14:textId="77777777" w:rsidR="003E0FE5" w:rsidRPr="00601B0F" w:rsidRDefault="003E0FE5" w:rsidP="00E127DC">
      <w:pPr>
        <w:spacing w:line="360" w:lineRule="auto"/>
        <w:ind w:left="720"/>
        <w:jc w:val="both"/>
        <w:rPr>
          <w:rFonts w:asciiTheme="majorBidi" w:hAnsiTheme="majorBidi" w:cstheme="majorBidi"/>
        </w:rPr>
      </w:pPr>
      <w:r>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6B43D885" w14:textId="77777777" w:rsidR="003E0FE5" w:rsidRPr="0070000D" w:rsidRDefault="003E0FE5" w:rsidP="00E127DC">
      <w:pPr>
        <w:spacing w:line="360" w:lineRule="auto"/>
        <w:ind w:left="720"/>
        <w:jc w:val="both"/>
        <w:rPr>
          <w:rFonts w:asciiTheme="majorBidi" w:hAnsiTheme="majorBidi" w:cstheme="majorBidi"/>
        </w:rPr>
      </w:pPr>
      <w:r>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24D64ADF" w14:textId="77777777" w:rsidR="00296A94" w:rsidRPr="0070000D"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1" w:name="_Toc222946123"/>
      <w:r>
        <w:rPr>
          <w:rFonts w:asciiTheme="majorBidi" w:hAnsiTheme="majorBidi"/>
          <w:b/>
          <w:bCs/>
          <w:color w:val="000000" w:themeColor="text1"/>
          <w:sz w:val="24"/>
          <w:szCs w:val="24"/>
        </w:rPr>
        <w:t>Problem Statement</w:t>
      </w:r>
      <w:bookmarkEnd w:id="11"/>
    </w:p>
    <w:p w14:paraId="4C031DDC" w14:textId="77777777" w:rsidR="00507B9F" w:rsidRPr="00507B9F" w:rsidRDefault="00507B9F" w:rsidP="00E127DC">
      <w:pPr>
        <w:spacing w:after="240" w:line="360" w:lineRule="auto"/>
        <w:ind w:left="720"/>
        <w:jc w:val="both"/>
        <w:rPr>
          <w:rFonts w:asciiTheme="majorBidi" w:hAnsiTheme="majorBidi" w:cstheme="majorBidi"/>
        </w:rPr>
      </w:pPr>
      <w:r>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2E9D5A63" w14:textId="77777777" w:rsidR="00507B9F" w:rsidRPr="00507B9F" w:rsidRDefault="00507B9F" w:rsidP="00E127DC">
      <w:pPr>
        <w:spacing w:after="240" w:line="360" w:lineRule="auto"/>
        <w:ind w:left="720"/>
        <w:jc w:val="both"/>
        <w:rPr>
          <w:rFonts w:asciiTheme="majorBidi" w:hAnsiTheme="majorBidi" w:cstheme="majorBidi"/>
        </w:rPr>
      </w:pPr>
      <w:r>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65A15D28" w14:textId="77777777" w:rsidR="00507B9F" w:rsidRPr="00507B9F" w:rsidRDefault="00507B9F" w:rsidP="00A26441">
      <w:pPr>
        <w:spacing w:after="240" w:line="360" w:lineRule="auto"/>
        <w:ind w:left="720"/>
        <w:jc w:val="both"/>
        <w:rPr>
          <w:rFonts w:asciiTheme="majorBidi" w:hAnsiTheme="majorBidi" w:cstheme="majorBidi"/>
        </w:rPr>
      </w:pPr>
      <w:r>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7A7FB586" w14:textId="77777777" w:rsidR="00507B9F" w:rsidRPr="00507B9F" w:rsidRDefault="00507B9F" w:rsidP="00A26441">
      <w:pPr>
        <w:spacing w:after="240" w:line="360" w:lineRule="auto"/>
        <w:ind w:left="720"/>
        <w:jc w:val="both"/>
        <w:rPr>
          <w:rFonts w:asciiTheme="majorBidi" w:hAnsiTheme="majorBidi" w:cstheme="majorBidi"/>
        </w:rPr>
      </w:pPr>
      <w:r>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1063C866" w14:textId="77777777" w:rsidR="00507B9F" w:rsidRPr="0070000D" w:rsidRDefault="00507B9F" w:rsidP="00E127DC">
      <w:pPr>
        <w:spacing w:line="360" w:lineRule="auto"/>
        <w:ind w:left="720"/>
        <w:jc w:val="both"/>
        <w:rPr>
          <w:rFonts w:asciiTheme="majorBidi" w:hAnsiTheme="majorBidi" w:cstheme="majorBidi"/>
        </w:rPr>
      </w:pPr>
      <w:r>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5F0BA820" w14:textId="77777777" w:rsidR="00296A94" w:rsidRPr="0070000D" w:rsidRDefault="00296A94" w:rsidP="00AB1E7E">
      <w:pPr>
        <w:pStyle w:val="Heading3"/>
        <w:numPr>
          <w:ilvl w:val="1"/>
          <w:numId w:val="11"/>
        </w:numPr>
        <w:spacing w:before="240" w:line="360" w:lineRule="auto"/>
        <w:rPr>
          <w:rFonts w:asciiTheme="majorBidi" w:hAnsiTheme="majorBidi"/>
          <w:b/>
          <w:bCs/>
          <w:color w:val="auto"/>
          <w:sz w:val="24"/>
          <w:szCs w:val="24"/>
        </w:rPr>
      </w:pPr>
      <w:bookmarkStart w:id="12" w:name="_Toc222946124"/>
      <w:r>
        <w:rPr>
          <w:rFonts w:asciiTheme="majorBidi" w:hAnsiTheme="majorBidi"/>
          <w:b/>
          <w:bCs/>
          <w:color w:val="auto"/>
          <w:sz w:val="24"/>
          <w:szCs w:val="24"/>
        </w:rPr>
        <w:t>Motivation and Rationale</w:t>
      </w:r>
      <w:bookmarkEnd w:id="12"/>
    </w:p>
    <w:p w14:paraId="5D3DC0DE" w14:textId="77777777" w:rsidR="00CA268B" w:rsidRPr="00CA268B" w:rsidRDefault="00CA268B" w:rsidP="00A26441">
      <w:pPr>
        <w:spacing w:after="240" w:line="360" w:lineRule="auto"/>
        <w:ind w:left="720"/>
        <w:jc w:val="both"/>
        <w:rPr>
          <w:rFonts w:asciiTheme="majorBidi" w:hAnsiTheme="majorBidi" w:cstheme="majorBidi"/>
        </w:rPr>
      </w:pPr>
      <w:r>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251CFE69" w14:textId="77777777" w:rsidR="00CA268B" w:rsidRPr="00CA268B" w:rsidRDefault="00CA268B" w:rsidP="00A26441">
      <w:pPr>
        <w:spacing w:after="240" w:line="360" w:lineRule="auto"/>
        <w:ind w:left="720"/>
        <w:jc w:val="both"/>
        <w:rPr>
          <w:rFonts w:asciiTheme="majorBidi" w:hAnsiTheme="majorBidi" w:cstheme="majorBidi"/>
        </w:rPr>
      </w:pPr>
      <w:r>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Pr>
          <w:rFonts w:asciiTheme="majorBidi" w:hAnsiTheme="majorBidi" w:cstheme="majorBidi"/>
        </w:rPr>
        <w:lastRenderedPageBreak/>
        <w:t>where 3G/4G data are not deployed creates a communication backbone that may be used to send alert without relying on the availability of internet services.</w:t>
      </w:r>
    </w:p>
    <w:p w14:paraId="6458BBFD" w14:textId="77777777" w:rsidR="00CA268B" w:rsidRPr="0070000D" w:rsidRDefault="00CA268B" w:rsidP="00A26441">
      <w:pPr>
        <w:spacing w:after="240" w:line="360" w:lineRule="auto"/>
        <w:ind w:left="720"/>
        <w:jc w:val="both"/>
        <w:rPr>
          <w:rFonts w:asciiTheme="majorBidi" w:hAnsiTheme="majorBidi" w:cstheme="majorBidi"/>
        </w:rPr>
      </w:pPr>
      <w:r>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3B30BB71" w14:textId="77777777" w:rsidR="00296A94" w:rsidRPr="0070000D" w:rsidRDefault="00296A94" w:rsidP="00A26441">
      <w:pPr>
        <w:pStyle w:val="Heading3"/>
        <w:numPr>
          <w:ilvl w:val="1"/>
          <w:numId w:val="11"/>
        </w:numPr>
        <w:spacing w:before="0" w:after="240" w:line="360" w:lineRule="auto"/>
        <w:rPr>
          <w:rFonts w:asciiTheme="majorBidi" w:hAnsiTheme="majorBidi"/>
          <w:b/>
          <w:bCs/>
          <w:color w:val="auto"/>
        </w:rPr>
      </w:pPr>
      <w:bookmarkStart w:id="13" w:name="_Toc222946125"/>
      <w:r>
        <w:rPr>
          <w:rFonts w:asciiTheme="majorBidi" w:hAnsiTheme="majorBidi"/>
          <w:b/>
          <w:bCs/>
          <w:color w:val="auto"/>
          <w:sz w:val="24"/>
          <w:szCs w:val="24"/>
        </w:rPr>
        <w:t>Project Objectives</w:t>
      </w:r>
      <w:bookmarkEnd w:id="13"/>
    </w:p>
    <w:p w14:paraId="5793B26B" w14:textId="77777777" w:rsidR="000B48DF" w:rsidRPr="000B48DF" w:rsidRDefault="000B48DF" w:rsidP="005F5854">
      <w:pPr>
        <w:spacing w:after="240" w:line="360" w:lineRule="auto"/>
        <w:ind w:left="720"/>
        <w:jc w:val="both"/>
        <w:rPr>
          <w:rFonts w:asciiTheme="majorBidi" w:hAnsiTheme="majorBidi" w:cstheme="majorBidi"/>
        </w:rPr>
      </w:pPr>
      <w:r>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5830A0F1" w14:textId="77777777" w:rsidR="000B48DF" w:rsidRPr="000B48DF" w:rsidRDefault="000B48DF" w:rsidP="005F5854">
      <w:pPr>
        <w:spacing w:after="240" w:line="360" w:lineRule="auto"/>
        <w:ind w:left="720"/>
        <w:jc w:val="both"/>
        <w:rPr>
          <w:rFonts w:asciiTheme="majorBidi" w:hAnsiTheme="majorBidi" w:cstheme="majorBidi"/>
        </w:rPr>
      </w:pPr>
      <w:r>
        <w:rPr>
          <w:rFonts w:asciiTheme="majorBidi" w:hAnsiTheme="majorBidi" w:cstheme="majorBidi"/>
          <w:b/>
          <w:bCs/>
        </w:rPr>
        <w:t>Primary Objective:</w:t>
      </w:r>
      <w:r>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5C9B10DF" w14:textId="77777777" w:rsidR="000B48DF" w:rsidRPr="0070000D" w:rsidRDefault="000B48DF" w:rsidP="005F5854">
      <w:pPr>
        <w:spacing w:after="240" w:line="360" w:lineRule="auto"/>
        <w:ind w:left="720"/>
        <w:jc w:val="both"/>
        <w:rPr>
          <w:rFonts w:asciiTheme="majorBidi" w:hAnsiTheme="majorBidi" w:cstheme="majorBidi"/>
        </w:rPr>
      </w:pPr>
      <w:r>
        <w:rPr>
          <w:rFonts w:asciiTheme="majorBidi" w:hAnsiTheme="majorBidi" w:cstheme="majorBidi"/>
          <w:b/>
          <w:bCs/>
        </w:rPr>
        <w:t>Secondary Objectives are:</w:t>
      </w:r>
      <w:r>
        <w:rPr>
          <w:rFonts w:asciiTheme="majorBidi" w:hAnsiTheme="majorBidi" w:cstheme="majorBidi"/>
        </w:rPr>
        <w:t xml:space="preserve"> First, to develop multi-sensor fusion that incorporates heart rate, galvanic skin response, body temperature, and GPS locating as a single </w:t>
      </w:r>
      <w:r>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43E31440" w14:textId="77777777" w:rsidR="00296A94" w:rsidRPr="0070000D" w:rsidRDefault="00296A94" w:rsidP="005F5854">
      <w:pPr>
        <w:pStyle w:val="Heading3"/>
        <w:numPr>
          <w:ilvl w:val="1"/>
          <w:numId w:val="11"/>
        </w:numPr>
        <w:spacing w:before="0" w:after="240" w:line="360" w:lineRule="auto"/>
        <w:rPr>
          <w:rFonts w:asciiTheme="majorBidi" w:hAnsiTheme="majorBidi"/>
          <w:b/>
          <w:bCs/>
        </w:rPr>
      </w:pPr>
      <w:bookmarkStart w:id="14" w:name="_Toc222946126"/>
      <w:r>
        <w:rPr>
          <w:rFonts w:asciiTheme="majorBidi" w:hAnsiTheme="majorBidi"/>
          <w:b/>
          <w:bCs/>
          <w:color w:val="auto"/>
          <w:sz w:val="24"/>
          <w:szCs w:val="24"/>
        </w:rPr>
        <w:t>Project Scope and Limitations</w:t>
      </w:r>
      <w:bookmarkEnd w:id="14"/>
    </w:p>
    <w:p w14:paraId="798CC1E6" w14:textId="77777777" w:rsidR="00972A05" w:rsidRPr="00972A05" w:rsidRDefault="00972A05" w:rsidP="005F5854">
      <w:pPr>
        <w:spacing w:after="240" w:line="360" w:lineRule="auto"/>
        <w:ind w:left="720"/>
        <w:jc w:val="both"/>
        <w:rPr>
          <w:rFonts w:asciiTheme="majorBidi" w:hAnsiTheme="majorBidi" w:cstheme="majorBidi"/>
        </w:rPr>
      </w:pPr>
      <w:r>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27F78EEA" w14:textId="77777777" w:rsidR="00972A05" w:rsidRPr="00972A05" w:rsidRDefault="00972A05" w:rsidP="005F5854">
      <w:pPr>
        <w:spacing w:after="240" w:line="360" w:lineRule="auto"/>
        <w:ind w:left="720"/>
        <w:jc w:val="both"/>
        <w:rPr>
          <w:rFonts w:asciiTheme="majorBidi" w:hAnsiTheme="majorBidi" w:cstheme="majorBidi"/>
        </w:rPr>
      </w:pPr>
      <w:r>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5F32724F" w14:textId="77777777" w:rsidR="00972A05" w:rsidRPr="0070000D" w:rsidRDefault="00972A05" w:rsidP="005F5854">
      <w:pPr>
        <w:spacing w:after="240" w:line="360" w:lineRule="auto"/>
        <w:ind w:left="720"/>
        <w:jc w:val="both"/>
        <w:rPr>
          <w:rFonts w:asciiTheme="majorBidi" w:hAnsiTheme="majorBidi" w:cstheme="majorBidi"/>
        </w:rPr>
      </w:pPr>
      <w:r>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2D582F98" w14:textId="77777777" w:rsidR="00296A94" w:rsidRPr="0070000D" w:rsidRDefault="00296A94" w:rsidP="005F5854">
      <w:pPr>
        <w:pStyle w:val="Heading3"/>
        <w:numPr>
          <w:ilvl w:val="1"/>
          <w:numId w:val="11"/>
        </w:numPr>
        <w:spacing w:before="0" w:after="240" w:line="360" w:lineRule="auto"/>
        <w:rPr>
          <w:rFonts w:asciiTheme="majorBidi" w:hAnsiTheme="majorBidi"/>
          <w:b/>
          <w:bCs/>
          <w:sz w:val="24"/>
          <w:szCs w:val="24"/>
        </w:rPr>
      </w:pPr>
      <w:bookmarkStart w:id="15" w:name="_Toc222946127"/>
      <w:r>
        <w:rPr>
          <w:rFonts w:asciiTheme="majorBidi" w:hAnsiTheme="majorBidi"/>
          <w:b/>
          <w:bCs/>
          <w:color w:val="auto"/>
          <w:sz w:val="24"/>
          <w:szCs w:val="24"/>
        </w:rPr>
        <w:t>Document Organization</w:t>
      </w:r>
      <w:bookmarkEnd w:id="15"/>
    </w:p>
    <w:p w14:paraId="2B26AD77" w14:textId="77777777" w:rsidR="000A4F21" w:rsidRPr="000A4F21" w:rsidRDefault="000A4F21" w:rsidP="005F5854">
      <w:pPr>
        <w:spacing w:after="240" w:line="360" w:lineRule="auto"/>
        <w:ind w:left="720"/>
        <w:jc w:val="both"/>
        <w:rPr>
          <w:rFonts w:asciiTheme="majorBidi" w:hAnsiTheme="majorBidi" w:cstheme="majorBidi"/>
        </w:rPr>
      </w:pPr>
      <w:r>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05D98081" w14:textId="77777777" w:rsidR="00296A94" w:rsidRPr="0070000D" w:rsidRDefault="000A4F21" w:rsidP="005F5854">
      <w:pPr>
        <w:spacing w:after="240" w:line="360" w:lineRule="auto"/>
        <w:ind w:left="720"/>
        <w:jc w:val="both"/>
        <w:rPr>
          <w:rFonts w:asciiTheme="majorBidi" w:hAnsiTheme="majorBidi" w:cstheme="majorBidi"/>
        </w:rPr>
      </w:pPr>
      <w:r>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04239947" w14:textId="77777777" w:rsidR="00296A94" w:rsidRPr="0070000D" w:rsidRDefault="00296A94" w:rsidP="005F5854">
      <w:pPr>
        <w:pStyle w:val="Heading3"/>
        <w:numPr>
          <w:ilvl w:val="0"/>
          <w:numId w:val="11"/>
        </w:numPr>
        <w:spacing w:after="240" w:line="360" w:lineRule="auto"/>
        <w:rPr>
          <w:rFonts w:asciiTheme="majorBidi" w:hAnsiTheme="majorBidi"/>
          <w:b/>
          <w:bCs/>
          <w:color w:val="auto"/>
        </w:rPr>
      </w:pPr>
      <w:bookmarkStart w:id="16" w:name="_Toc222946128"/>
      <w:r>
        <w:rPr>
          <w:rFonts w:asciiTheme="majorBidi" w:hAnsiTheme="majorBidi"/>
          <w:b/>
          <w:bCs/>
          <w:color w:val="auto"/>
        </w:rPr>
        <w:t>Background Information</w:t>
      </w:r>
      <w:bookmarkEnd w:id="16"/>
    </w:p>
    <w:p w14:paraId="64BBE60C" w14:textId="77777777" w:rsidR="00296A94" w:rsidRPr="0070000D" w:rsidRDefault="00296A94" w:rsidP="005F5854">
      <w:pPr>
        <w:pStyle w:val="Heading3"/>
        <w:numPr>
          <w:ilvl w:val="1"/>
          <w:numId w:val="11"/>
        </w:numPr>
        <w:spacing w:after="240" w:line="360" w:lineRule="auto"/>
        <w:rPr>
          <w:rFonts w:asciiTheme="majorBidi" w:hAnsiTheme="majorBidi"/>
          <w:b/>
          <w:bCs/>
          <w:color w:val="auto"/>
        </w:rPr>
      </w:pPr>
      <w:bookmarkStart w:id="17" w:name="_Toc222946129"/>
      <w:r>
        <w:rPr>
          <w:rFonts w:asciiTheme="majorBidi" w:hAnsiTheme="majorBidi"/>
          <w:b/>
          <w:bCs/>
          <w:color w:val="auto"/>
          <w:sz w:val="24"/>
          <w:szCs w:val="24"/>
        </w:rPr>
        <w:t>Wearable Technology: Evolution and Current State</w:t>
      </w:r>
      <w:bookmarkEnd w:id="17"/>
    </w:p>
    <w:p w14:paraId="17754F7A" w14:textId="77777777" w:rsidR="00784F94" w:rsidRPr="00784F94" w:rsidRDefault="00784F94" w:rsidP="005F5854">
      <w:pPr>
        <w:spacing w:after="240" w:line="360" w:lineRule="auto"/>
        <w:ind w:left="720"/>
        <w:jc w:val="both"/>
        <w:rPr>
          <w:rFonts w:asciiTheme="majorBidi" w:hAnsiTheme="majorBidi" w:cstheme="majorBidi"/>
        </w:rPr>
      </w:pPr>
      <w:r>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0A76AB21" w14:textId="77777777" w:rsidR="00784F94" w:rsidRPr="00784F94" w:rsidRDefault="00784F94" w:rsidP="005F5854">
      <w:pPr>
        <w:spacing w:after="240" w:line="360" w:lineRule="auto"/>
        <w:ind w:left="720"/>
        <w:jc w:val="both"/>
        <w:rPr>
          <w:rFonts w:asciiTheme="majorBidi" w:hAnsiTheme="majorBidi" w:cstheme="majorBidi"/>
        </w:rPr>
      </w:pPr>
      <w:r>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w:t>
      </w:r>
      <w:r>
        <w:rPr>
          <w:rFonts w:asciiTheme="majorBidi" w:hAnsiTheme="majorBidi" w:cstheme="majorBidi"/>
        </w:rPr>
        <w:lastRenderedPageBreak/>
        <w:t>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Flexible 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058FC01F" w14:textId="77777777" w:rsidR="00784F94" w:rsidRPr="0070000D" w:rsidRDefault="00784F94" w:rsidP="00E127DC">
      <w:pPr>
        <w:spacing w:after="240" w:line="360" w:lineRule="auto"/>
        <w:ind w:left="720"/>
        <w:jc w:val="both"/>
        <w:rPr>
          <w:rFonts w:asciiTheme="majorBidi" w:hAnsiTheme="majorBidi" w:cstheme="majorBidi"/>
        </w:rPr>
      </w:pPr>
      <w:r>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76CA2266" w14:textId="77777777" w:rsidR="00D5526F" w:rsidRPr="00D5526F"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18" w:name="_Toc222946130"/>
      <w:r>
        <w:rPr>
          <w:rFonts w:asciiTheme="majorBidi" w:hAnsiTheme="majorBidi"/>
          <w:b/>
          <w:bCs/>
          <w:color w:val="auto"/>
          <w:sz w:val="24"/>
          <w:szCs w:val="24"/>
        </w:rPr>
        <w:t>Internet of Things in Healthcare and Safety Applications</w:t>
      </w:r>
      <w:bookmarkEnd w:id="18"/>
    </w:p>
    <w:p w14:paraId="4396ABA6" w14:textId="77777777" w:rsidR="00D5526F" w:rsidRPr="00D5526F" w:rsidRDefault="00D5526F" w:rsidP="009552A8">
      <w:pPr>
        <w:spacing w:after="240" w:line="360" w:lineRule="auto"/>
        <w:ind w:left="720"/>
        <w:jc w:val="both"/>
        <w:rPr>
          <w:rFonts w:asciiTheme="majorBidi" w:hAnsiTheme="majorBidi" w:cstheme="majorBidi"/>
        </w:rPr>
      </w:pPr>
      <w:r>
        <w:rPr>
          <w:rFonts w:asciiTheme="majorBidi" w:hAnsiTheme="majorBidi" w:cstheme="majorBidi"/>
        </w:rPr>
        <w:t xml:space="preserve">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w:t>
      </w:r>
      <w:r>
        <w:rPr>
          <w:rFonts w:asciiTheme="majorBidi" w:hAnsiTheme="majorBidi" w:cstheme="majorBidi"/>
        </w:rPr>
        <w:lastRenderedPageBreak/>
        <w:t>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0643DE3E" w14:textId="77777777" w:rsidR="00D5526F" w:rsidRPr="00D5526F" w:rsidRDefault="00D5526F" w:rsidP="00D679CA">
      <w:pPr>
        <w:spacing w:after="240" w:line="360" w:lineRule="auto"/>
        <w:ind w:left="720"/>
        <w:jc w:val="both"/>
        <w:rPr>
          <w:rFonts w:asciiTheme="majorBidi" w:hAnsiTheme="majorBidi" w:cstheme="majorBidi"/>
        </w:rPr>
      </w:pPr>
      <w:r>
        <w:rPr>
          <w:rFonts w:asciiTheme="majorBidi" w:hAnsiTheme="majorBidi" w:cstheme="majorBidi"/>
        </w:rPr>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74B1A951" w14:textId="77777777" w:rsidR="00D5526F" w:rsidRPr="00D5526F" w:rsidRDefault="00D5526F" w:rsidP="00D679CA">
      <w:pPr>
        <w:spacing w:after="240" w:line="360" w:lineRule="auto"/>
        <w:ind w:left="720"/>
        <w:jc w:val="both"/>
        <w:rPr>
          <w:rFonts w:asciiTheme="majorBidi" w:hAnsiTheme="majorBidi" w:cstheme="majorBidi"/>
        </w:rPr>
      </w:pPr>
      <w:r>
        <w:rPr>
          <w:rFonts w:asciiTheme="majorBidi" w:hAnsiTheme="majorBidi" w:cstheme="majorBidi"/>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w:t>
      </w:r>
      <w:r>
        <w:rPr>
          <w:rFonts w:asciiTheme="majorBidi" w:hAnsiTheme="majorBidi" w:cstheme="majorBidi"/>
        </w:rPr>
        <w:lastRenderedPageBreak/>
        <w:t>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5EB97C7D" w14:textId="77777777" w:rsidR="00D5526F" w:rsidRPr="0070000D" w:rsidRDefault="00D5526F" w:rsidP="00D679CA">
      <w:pPr>
        <w:spacing w:after="240" w:line="360" w:lineRule="auto"/>
        <w:ind w:left="720"/>
        <w:jc w:val="both"/>
        <w:rPr>
          <w:rFonts w:asciiTheme="majorBidi" w:hAnsiTheme="majorBidi" w:cstheme="majorBidi"/>
        </w:rPr>
      </w:pPr>
      <w:r>
        <w:rPr>
          <w:rFonts w:asciiTheme="majorBidi" w:hAnsiTheme="majorBidi" w:cstheme="majorBidi"/>
        </w:rPr>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0CE9AF30" w14:textId="77777777" w:rsidR="00E5297C" w:rsidRPr="00E5297C" w:rsidRDefault="00296A94" w:rsidP="00D679CA">
      <w:pPr>
        <w:pStyle w:val="Heading3"/>
        <w:numPr>
          <w:ilvl w:val="1"/>
          <w:numId w:val="11"/>
        </w:numPr>
        <w:spacing w:before="240" w:after="240" w:line="360" w:lineRule="auto"/>
        <w:rPr>
          <w:rFonts w:asciiTheme="majorBidi" w:hAnsiTheme="majorBidi"/>
          <w:b/>
          <w:bCs/>
        </w:rPr>
      </w:pPr>
      <w:bookmarkStart w:id="19" w:name="_Toc222946131"/>
      <w:r>
        <w:rPr>
          <w:rFonts w:asciiTheme="majorBidi" w:hAnsiTheme="majorBidi"/>
          <w:b/>
          <w:bCs/>
          <w:color w:val="auto"/>
          <w:sz w:val="24"/>
          <w:szCs w:val="24"/>
        </w:rPr>
        <w:lastRenderedPageBreak/>
        <w:t>GSM Communication Systems and Their Advantages in Developing Nations</w:t>
      </w:r>
      <w:bookmarkEnd w:id="19"/>
    </w:p>
    <w:p w14:paraId="7BF28DDD"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voice communication, GSM also implements the Short Message Service (SMS) text messaging system which does not use voice circuits, but instead uses the control channel making it possible to send messages even when voice circuits are occupied.</w:t>
      </w:r>
    </w:p>
    <w:p w14:paraId="233957CA"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w:t>
      </w:r>
      <w:r>
        <w:rPr>
          <w:rFonts w:asciiTheme="majorBidi" w:hAnsiTheme="majorBidi" w:cstheme="majorBidi"/>
        </w:rPr>
        <w:lastRenderedPageBreak/>
        <w:t>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69E9A7A3" w14:textId="77777777" w:rsidR="00E5297C" w:rsidRPr="00E5297C" w:rsidRDefault="00E5297C" w:rsidP="005E4B31">
      <w:pPr>
        <w:spacing w:after="240" w:line="360" w:lineRule="auto"/>
        <w:ind w:left="720"/>
        <w:jc w:val="both"/>
        <w:rPr>
          <w:rFonts w:asciiTheme="majorBidi" w:hAnsiTheme="majorBidi" w:cstheme="majorBidi"/>
        </w:rPr>
      </w:pPr>
      <w:r>
        <w:rPr>
          <w:rFonts w:asciiTheme="majorBidi" w:hAnsiTheme="majorBidi" w:cstheme="majorBidi"/>
        </w:rPr>
        <w:t>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43D10E74" w14:textId="77777777" w:rsidR="00E5297C" w:rsidRPr="0070000D" w:rsidRDefault="00E5297C" w:rsidP="005E4B31">
      <w:pPr>
        <w:spacing w:after="240" w:line="360" w:lineRule="auto"/>
        <w:ind w:left="720"/>
        <w:jc w:val="both"/>
        <w:rPr>
          <w:rFonts w:asciiTheme="majorBidi" w:hAnsiTheme="majorBidi" w:cstheme="majorBidi"/>
        </w:rPr>
      </w:pPr>
      <w:r>
        <w:rPr>
          <w:rFonts w:asciiTheme="majorBidi" w:hAnsiTheme="majorBidi" w:cstheme="majorBidi"/>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w:t>
      </w:r>
      <w:r>
        <w:rPr>
          <w:rFonts w:asciiTheme="majorBidi" w:hAnsiTheme="majorBidi" w:cstheme="majorBidi"/>
        </w:rPr>
        <w:lastRenderedPageBreak/>
        <w:t>confirmation tracking and automatic mode switching, which offer transparent reliability improvement without parent intervention or configuration.</w:t>
      </w:r>
    </w:p>
    <w:p w14:paraId="462443BE" w14:textId="77777777" w:rsidR="00E86950" w:rsidRPr="00574B04" w:rsidRDefault="00296A94" w:rsidP="005E4B31">
      <w:pPr>
        <w:pStyle w:val="Heading3"/>
        <w:numPr>
          <w:ilvl w:val="1"/>
          <w:numId w:val="11"/>
        </w:numPr>
        <w:spacing w:before="240" w:after="240" w:line="360" w:lineRule="auto"/>
        <w:rPr>
          <w:rFonts w:asciiTheme="majorBidi" w:hAnsiTheme="majorBidi"/>
          <w:b/>
          <w:bCs/>
        </w:rPr>
      </w:pPr>
      <w:bookmarkStart w:id="20" w:name="_Toc222946132"/>
      <w:r>
        <w:rPr>
          <w:rFonts w:asciiTheme="majorBidi" w:hAnsiTheme="majorBidi"/>
          <w:b/>
          <w:bCs/>
          <w:color w:val="auto"/>
          <w:sz w:val="24"/>
          <w:szCs w:val="24"/>
        </w:rPr>
        <w:t>Physiological Signal Monitoring: Principles and Technologies</w:t>
      </w:r>
      <w:bookmarkEnd w:id="20"/>
    </w:p>
    <w:p w14:paraId="7847B46D"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71E1A2B8"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Heart Rate and Pulse Oximetry: Heart rate refers to the count of cardiac contractions or frequency which is normally measured in beats per minute (BPM). 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 Normal values in SpO 2 are the values above ninety five percent and below ninety percent values represent hypoxemia that requires medical attention.</w:t>
      </w:r>
    </w:p>
    <w:p w14:paraId="782C670C"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w:t>
      </w:r>
      <w:r>
        <w:rPr>
          <w:rFonts w:asciiTheme="majorBidi" w:hAnsiTheme="majorBidi" w:cstheme="majorBidi"/>
        </w:rPr>
        <w:lastRenderedPageBreak/>
        <w:t>absorption through the ratiometric computation. The heart rate extraction is based on the time domain analysis of the PPG signal to detect the peaks in the signal that indicate the cardiac cycles and calculate inter-beat periods.</w:t>
      </w:r>
    </w:p>
    <w:p w14:paraId="5A7A4173"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burst reading enables one to optimize power consumption. Addressing in seven bits communication occurs via I 2 C interface.</w:t>
      </w:r>
    </w:p>
    <w:p w14:paraId="1F2DCFFE" w14:textId="77777777" w:rsidR="00574B04" w:rsidRP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3B90F660" w14:textId="77777777" w:rsidR="00574B04" w:rsidRDefault="00574B04" w:rsidP="005E4B31">
      <w:pPr>
        <w:spacing w:after="240" w:line="360" w:lineRule="auto"/>
        <w:ind w:left="720"/>
        <w:jc w:val="both"/>
        <w:rPr>
          <w:rFonts w:asciiTheme="majorBidi" w:hAnsiTheme="majorBidi" w:cstheme="majorBidi"/>
        </w:rPr>
      </w:pPr>
      <w:r>
        <w:rPr>
          <w:rFonts w:asciiTheme="majorBidi" w:hAnsiTheme="majorBidi" w:cstheme="majorBidi"/>
        </w:rPr>
        <w:t xml:space="preserve">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w:t>
      </w:r>
      <w:r>
        <w:rPr>
          <w:rFonts w:asciiTheme="majorBidi" w:hAnsiTheme="majorBidi" w:cstheme="majorBidi"/>
        </w:rPr>
        <w:lastRenderedPageBreak/>
        <w:t>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43489612" w14:textId="77777777" w:rsidR="00B2672E" w:rsidRPr="00B2672E" w:rsidRDefault="00B2672E" w:rsidP="005E4B31">
      <w:pPr>
        <w:spacing w:after="240" w:line="360" w:lineRule="auto"/>
        <w:ind w:left="720"/>
        <w:jc w:val="both"/>
        <w:rPr>
          <w:rFonts w:asciiTheme="majorBidi" w:hAnsiTheme="majorBidi" w:cstheme="majorBidi"/>
        </w:rPr>
      </w:pPr>
      <w:r>
        <w:rPr>
          <w:rFonts w:asciiTheme="majorBidi" w:hAnsiTheme="majorBidi" w:cstheme="majorBidi"/>
        </w:rPr>
        <w:t>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2B1F82B" w14:textId="77777777" w:rsidR="00B2672E" w:rsidRPr="00B2672E" w:rsidRDefault="00B2672E" w:rsidP="005E4B31">
      <w:pPr>
        <w:spacing w:after="240" w:line="360" w:lineRule="auto"/>
        <w:ind w:left="720"/>
        <w:jc w:val="both"/>
        <w:rPr>
          <w:rFonts w:asciiTheme="majorBidi" w:hAnsiTheme="majorBidi" w:cstheme="majorBidi"/>
        </w:rPr>
      </w:pPr>
      <w:r>
        <w:rPr>
          <w:rFonts w:asciiTheme="majorBidi" w:hAnsiTheme="majorBidi" w:cstheme="majorBidi"/>
        </w:rPr>
        <w:t xml:space="preserve">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w:t>
      </w:r>
      <w:r>
        <w:rPr>
          <w:rFonts w:asciiTheme="majorBidi" w:hAnsiTheme="majorBidi" w:cstheme="majorBidi"/>
        </w:rPr>
        <w:lastRenderedPageBreak/>
        <w:t>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108A7C57" w14:textId="77777777" w:rsidR="00B2672E" w:rsidRPr="00574B04" w:rsidRDefault="00B2672E" w:rsidP="005E4B31">
      <w:pPr>
        <w:spacing w:after="240" w:line="360" w:lineRule="auto"/>
        <w:ind w:left="720"/>
        <w:jc w:val="both"/>
        <w:rPr>
          <w:rFonts w:asciiTheme="majorBidi" w:hAnsiTheme="majorBidi" w:cstheme="majorBidi"/>
        </w:rPr>
      </w:pPr>
      <w:r>
        <w:rPr>
          <w:rFonts w:asciiTheme="majorBidi" w:hAnsiTheme="majorBidi" w:cstheme="majorBidi"/>
        </w:rPr>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2BD0CC9B" w14:textId="77777777" w:rsidR="00296A94" w:rsidRPr="0070000D" w:rsidRDefault="00296A94" w:rsidP="005E4B31">
      <w:pPr>
        <w:pStyle w:val="Heading3"/>
        <w:numPr>
          <w:ilvl w:val="1"/>
          <w:numId w:val="11"/>
        </w:numPr>
        <w:spacing w:before="240" w:after="240" w:line="360" w:lineRule="auto"/>
        <w:rPr>
          <w:rFonts w:asciiTheme="majorBidi" w:hAnsiTheme="majorBidi"/>
          <w:b/>
          <w:bCs/>
        </w:rPr>
      </w:pPr>
      <w:bookmarkStart w:id="21" w:name="_Toc222946133"/>
      <w:r>
        <w:rPr>
          <w:rFonts w:asciiTheme="majorBidi" w:hAnsiTheme="majorBidi"/>
          <w:b/>
          <w:bCs/>
          <w:color w:val="auto"/>
          <w:sz w:val="24"/>
          <w:szCs w:val="24"/>
        </w:rPr>
        <w:t>Embedded Machine Learning and Edge Intelligence</w:t>
      </w:r>
      <w:bookmarkEnd w:id="21"/>
    </w:p>
    <w:p w14:paraId="0446163A"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 xml:space="preserve">The traditional methods of machine learning have been very computationally intensive and can only be performed on server-scale machines or in the cloud.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w:t>
      </w:r>
      <w:r>
        <w:rPr>
          <w:rFonts w:asciiTheme="majorBidi" w:hAnsiTheme="majorBidi" w:cstheme="majorBidi"/>
        </w:rPr>
        <w:lastRenderedPageBreak/>
        <w:t>connection, and reducing the cost of communication and power consumption by limiting the volume of data sent and received.</w:t>
      </w:r>
    </w:p>
    <w:p w14:paraId="0FCF603A"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Built-in wireless connectivity allows model upgrades and data gathering to achieve constant improvement without the physical access of devices.</w:t>
      </w:r>
    </w:p>
    <w:p w14:paraId="21AB4A8B"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4357762F" w14:textId="77777777" w:rsidR="00DC1CD1" w:rsidRPr="00DC1CD1" w:rsidRDefault="00DC1CD1" w:rsidP="005E4B31">
      <w:pPr>
        <w:spacing w:after="240" w:line="360" w:lineRule="auto"/>
        <w:ind w:left="720"/>
        <w:jc w:val="both"/>
        <w:rPr>
          <w:rFonts w:asciiTheme="majorBidi" w:hAnsiTheme="majorBidi" w:cstheme="majorBidi"/>
        </w:rPr>
      </w:pPr>
      <w:r>
        <w:rPr>
          <w:rFonts w:asciiTheme="majorBidi" w:hAnsiTheme="majorBidi" w:cstheme="majorBidi"/>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w:t>
      </w:r>
      <w:r>
        <w:rPr>
          <w:rFonts w:asciiTheme="majorBidi" w:hAnsiTheme="majorBidi" w:cstheme="majorBidi"/>
        </w:rPr>
        <w:lastRenderedPageBreak/>
        <w:t>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0D5DD20D" w14:textId="77777777" w:rsidR="00DC1CD1" w:rsidRPr="0070000D" w:rsidRDefault="00DC1CD1" w:rsidP="005E4B31">
      <w:pPr>
        <w:spacing w:after="240" w:line="360" w:lineRule="auto"/>
        <w:ind w:left="720"/>
        <w:jc w:val="both"/>
        <w:rPr>
          <w:rFonts w:asciiTheme="majorBidi" w:hAnsiTheme="majorBidi" w:cstheme="majorBidi"/>
        </w:rPr>
      </w:pPr>
      <w:r>
        <w:rPr>
          <w:rFonts w:asciiTheme="majorBidi" w:hAnsiTheme="majorBidi" w:cstheme="majorBidi"/>
        </w:rPr>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6350028E"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2" w:name="_Toc222946134"/>
      <w:r>
        <w:rPr>
          <w:rFonts w:asciiTheme="majorBidi" w:hAnsiTheme="majorBidi"/>
          <w:b/>
          <w:bCs/>
          <w:color w:val="auto"/>
          <w:sz w:val="24"/>
          <w:szCs w:val="24"/>
        </w:rPr>
        <w:t>GPS Technology and Geofencing Implementation</w:t>
      </w:r>
      <w:bookmarkEnd w:id="22"/>
    </w:p>
    <w:p w14:paraId="0F7EE685"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w:t>
      </w:r>
      <w:r>
        <w:rPr>
          <w:rFonts w:asciiTheme="majorBidi" w:hAnsiTheme="majorBidi" w:cstheme="majorBidi"/>
        </w:rPr>
        <w:lastRenderedPageBreak/>
        <w:t>positions and to correct clock offset. Further satellites enhance precision by being redundant and geometrically diverse.</w:t>
      </w:r>
    </w:p>
    <w:p w14:paraId="125E2322"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signal processing algorithms. In the case of child safety applications, this level of accuracy is adequate in geofencing applications to define safe areas with a boundary in tens or hundreds of meters instead of having to achieve meter-level accuracy.</w:t>
      </w:r>
    </w:p>
    <w:p w14:paraId="40768646"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1E0A0ABE" w14:textId="77777777" w:rsidR="005E676D" w:rsidRPr="005E676D" w:rsidRDefault="005E676D" w:rsidP="005E4B31">
      <w:pPr>
        <w:spacing w:after="240" w:line="360" w:lineRule="auto"/>
        <w:ind w:left="720"/>
        <w:jc w:val="both"/>
        <w:rPr>
          <w:rFonts w:asciiTheme="majorBidi" w:hAnsiTheme="majorBidi" w:cstheme="majorBidi"/>
        </w:rPr>
      </w:pPr>
      <w:r>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w:t>
      </w:r>
      <w:r>
        <w:rPr>
          <w:rFonts w:asciiTheme="majorBidi" w:hAnsiTheme="majorBidi" w:cstheme="majorBidi"/>
        </w:rPr>
        <w:lastRenderedPageBreak/>
        <w:t>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move some minimum distance beyond the border to invoke alerts and must move minimum distance within the border to cancel alerts.</w:t>
      </w:r>
    </w:p>
    <w:p w14:paraId="024AD04D" w14:textId="77777777" w:rsidR="005E676D" w:rsidRPr="0070000D" w:rsidRDefault="005E676D" w:rsidP="005E4B31">
      <w:pPr>
        <w:spacing w:after="240" w:line="360" w:lineRule="auto"/>
        <w:ind w:left="720"/>
        <w:jc w:val="both"/>
        <w:rPr>
          <w:rFonts w:asciiTheme="majorBidi" w:hAnsiTheme="majorBidi" w:cstheme="majorBidi"/>
        </w:rPr>
      </w:pPr>
      <w:r>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0B25D312"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3" w:name="_Toc222946135"/>
      <w:r>
        <w:rPr>
          <w:rFonts w:asciiTheme="majorBidi" w:hAnsiTheme="majorBidi"/>
          <w:b/>
          <w:bCs/>
          <w:color w:val="auto"/>
          <w:sz w:val="24"/>
          <w:szCs w:val="24"/>
        </w:rPr>
        <w:t>Challenges in Child-Centric System Design</w:t>
      </w:r>
      <w:bookmarkEnd w:id="23"/>
    </w:p>
    <w:p w14:paraId="451F1CC1"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w:t>
      </w:r>
      <w:r>
        <w:rPr>
          <w:rFonts w:asciiTheme="majorBidi" w:hAnsiTheme="majorBidi" w:cstheme="majorBidi"/>
        </w:rPr>
        <w:lastRenderedPageBreak/>
        <w:t>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559EDFF6"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4B02B257"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w:t>
      </w:r>
      <w:r>
        <w:rPr>
          <w:rFonts w:asciiTheme="majorBidi" w:hAnsiTheme="majorBidi" w:cstheme="majorBidi"/>
        </w:rPr>
        <w:lastRenderedPageBreak/>
        <w:t>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41808281"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7A1B72F7" w14:textId="77777777" w:rsidR="009F7A00" w:rsidRPr="009F7A00" w:rsidRDefault="009F7A00" w:rsidP="005E4B31">
      <w:pPr>
        <w:spacing w:after="240" w:line="360" w:lineRule="auto"/>
        <w:ind w:left="720"/>
        <w:jc w:val="both"/>
        <w:rPr>
          <w:rFonts w:asciiTheme="majorBidi" w:hAnsiTheme="majorBidi" w:cstheme="majorBidi"/>
        </w:rPr>
      </w:pPr>
      <w:r>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0A166159" w14:textId="77777777" w:rsidR="00C57FC4" w:rsidRPr="0070000D" w:rsidRDefault="009F7A00" w:rsidP="005E4B31">
      <w:pPr>
        <w:spacing w:after="240" w:line="360" w:lineRule="auto"/>
        <w:ind w:left="720"/>
        <w:jc w:val="both"/>
        <w:rPr>
          <w:rFonts w:asciiTheme="majorBidi" w:hAnsiTheme="majorBidi" w:cstheme="majorBidi"/>
        </w:rPr>
      </w:pPr>
      <w:r>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w:t>
      </w:r>
      <w:r>
        <w:rPr>
          <w:rFonts w:asciiTheme="majorBidi" w:hAnsiTheme="majorBidi" w:cstheme="majorBidi"/>
        </w:rPr>
        <w:lastRenderedPageBreak/>
        <w:t>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commercial regulation framework, regulatory pathways are regarded to inform the design-oriented decisions that would enable the commercialization in the future.</w:t>
      </w:r>
    </w:p>
    <w:p w14:paraId="17A1514D" w14:textId="77777777" w:rsidR="00296A94" w:rsidRPr="0070000D" w:rsidRDefault="00296A94" w:rsidP="005E4B31">
      <w:pPr>
        <w:pStyle w:val="Heading3"/>
        <w:numPr>
          <w:ilvl w:val="0"/>
          <w:numId w:val="11"/>
        </w:numPr>
        <w:spacing w:after="240" w:line="360" w:lineRule="auto"/>
        <w:rPr>
          <w:rFonts w:asciiTheme="majorBidi" w:hAnsiTheme="majorBidi"/>
          <w:b/>
          <w:bCs/>
          <w:color w:val="auto"/>
        </w:rPr>
      </w:pPr>
      <w:bookmarkStart w:id="24" w:name="_Toc222946136"/>
      <w:r>
        <w:rPr>
          <w:rFonts w:asciiTheme="majorBidi" w:hAnsiTheme="majorBidi"/>
          <w:b/>
          <w:bCs/>
          <w:color w:val="auto"/>
        </w:rPr>
        <w:t>Related Work and Literature Review</w:t>
      </w:r>
      <w:bookmarkEnd w:id="24"/>
    </w:p>
    <w:p w14:paraId="22B8B2C4"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5" w:name="_Toc222946137"/>
      <w:r>
        <w:rPr>
          <w:rFonts w:asciiTheme="majorBidi" w:hAnsiTheme="majorBidi"/>
          <w:b/>
          <w:bCs/>
          <w:color w:val="auto"/>
          <w:sz w:val="24"/>
          <w:szCs w:val="24"/>
        </w:rPr>
        <w:t>Commercial Wearable Devices for Children</w:t>
      </w:r>
      <w:bookmarkEnd w:id="25"/>
    </w:p>
    <w:p w14:paraId="22AEE119"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29FE3208"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Apple Watch with Family Setup:</w:t>
      </w:r>
      <w:r>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w:t>
      </w:r>
      <w:r>
        <w:rPr>
          <w:rFonts w:asciiTheme="majorBidi" w:hAnsiTheme="majorBidi" w:cstheme="majorBidi"/>
        </w:rPr>
        <w:lastRenderedPageBreak/>
        <w:t>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17D22E5B"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75491D8A"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Samsung Galaxy Family Care:</w:t>
      </w:r>
      <w:r>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10FF3816"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lastRenderedPageBreak/>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2A176EB3"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Child GPS trackers A market niche of dedicated child GPS trackers, usually sold by Jiobit, AngelSense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5FFE802C"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w:t>
      </w:r>
      <w:r>
        <w:rPr>
          <w:rFonts w:asciiTheme="majorBidi" w:hAnsiTheme="majorBidi" w:cstheme="majorBidi"/>
        </w:rPr>
        <w:lastRenderedPageBreak/>
        <w:t>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41880C33" w14:textId="77777777" w:rsidR="00CA6BA7" w:rsidRPr="00CA6BA7" w:rsidRDefault="00CA6BA7" w:rsidP="005E4B31">
      <w:pPr>
        <w:spacing w:after="240" w:line="360" w:lineRule="auto"/>
        <w:ind w:left="720"/>
        <w:jc w:val="both"/>
        <w:rPr>
          <w:rFonts w:asciiTheme="majorBidi" w:hAnsiTheme="majorBidi" w:cstheme="majorBidi"/>
        </w:rPr>
      </w:pPr>
      <w:r>
        <w:rPr>
          <w:rFonts w:asciiTheme="majorBidi" w:hAnsiTheme="majorBidi" w:cstheme="majorBidi"/>
          <w:b/>
          <w:bCs/>
        </w:rPr>
        <w:t>Telenor Safety Band:</w:t>
      </w:r>
      <w:r>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1B48CFCE" w14:textId="77777777" w:rsidR="00CA6BA7" w:rsidRPr="0070000D" w:rsidRDefault="00CA6BA7" w:rsidP="005E4B31">
      <w:pPr>
        <w:spacing w:after="240" w:line="360" w:lineRule="auto"/>
        <w:ind w:left="720"/>
        <w:jc w:val="both"/>
        <w:rPr>
          <w:rFonts w:asciiTheme="majorBidi" w:hAnsiTheme="majorBidi" w:cstheme="majorBidi"/>
        </w:rPr>
      </w:pPr>
      <w:r>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5358CC0E" w14:textId="77777777" w:rsidR="00296A94" w:rsidRPr="0070000D" w:rsidRDefault="00296A94" w:rsidP="005E4B31">
      <w:pPr>
        <w:pStyle w:val="Heading3"/>
        <w:numPr>
          <w:ilvl w:val="2"/>
          <w:numId w:val="11"/>
        </w:numPr>
        <w:spacing w:after="240" w:line="360" w:lineRule="auto"/>
        <w:rPr>
          <w:rFonts w:asciiTheme="majorBidi" w:hAnsiTheme="majorBidi"/>
          <w:b/>
          <w:bCs/>
        </w:rPr>
      </w:pPr>
      <w:bookmarkStart w:id="26" w:name="_Toc222946138"/>
      <w:r>
        <w:rPr>
          <w:rFonts w:asciiTheme="majorBidi" w:hAnsiTheme="majorBidi"/>
          <w:b/>
          <w:bCs/>
          <w:color w:val="auto"/>
          <w:sz w:val="24"/>
          <w:szCs w:val="24"/>
        </w:rPr>
        <w:lastRenderedPageBreak/>
        <w:t>Academic Research Systems</w:t>
      </w:r>
      <w:bookmarkEnd w:id="26"/>
    </w:p>
    <w:p w14:paraId="10991419"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5BA4C2D8"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5AD3C869"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09BC4C39"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lastRenderedPageBreak/>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7C4E5A6" w14:textId="77777777" w:rsidR="00851177" w:rsidRPr="00851177" w:rsidRDefault="00851177" w:rsidP="005E4B31">
      <w:pPr>
        <w:spacing w:after="240" w:line="360" w:lineRule="auto"/>
        <w:ind w:left="720"/>
        <w:jc w:val="both"/>
        <w:rPr>
          <w:rFonts w:asciiTheme="majorBidi" w:hAnsiTheme="majorBidi" w:cstheme="majorBidi"/>
        </w:rPr>
      </w:pPr>
      <w:r>
        <w:rPr>
          <w:rFonts w:asciiTheme="majorBidi" w:hAnsiTheme="majorBidi" w:cstheme="majorBidi"/>
        </w:rPr>
        <w:t>The process of adapting elderly care to child safety needs significant changes that cover alternative activity patterns, since children are more variably and actively 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77AADAF5" w14:textId="77777777" w:rsidR="00851177" w:rsidRPr="0070000D" w:rsidRDefault="00851177" w:rsidP="005E4B31">
      <w:pPr>
        <w:spacing w:after="240" w:line="360" w:lineRule="auto"/>
        <w:ind w:left="720"/>
        <w:jc w:val="both"/>
        <w:rPr>
          <w:rFonts w:asciiTheme="majorBidi" w:hAnsiTheme="majorBidi" w:cstheme="majorBidi"/>
        </w:rPr>
      </w:pPr>
      <w:r>
        <w:rPr>
          <w:rFonts w:asciiTheme="majorBidi" w:hAnsiTheme="majorBidi" w:cstheme="majorBidi"/>
        </w:rPr>
        <w:t xml:space="preserve">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w:t>
      </w:r>
      <w:r>
        <w:rPr>
          <w:rFonts w:asciiTheme="majorBidi" w:hAnsiTheme="majorBidi" w:cstheme="majorBidi"/>
        </w:rPr>
        <w:lastRenderedPageBreak/>
        <w:t>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709ED80C"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7" w:name="_Toc222946139"/>
      <w:r>
        <w:rPr>
          <w:rFonts w:asciiTheme="majorBidi" w:hAnsiTheme="majorBidi"/>
          <w:b/>
          <w:bCs/>
          <w:color w:val="auto"/>
          <w:sz w:val="24"/>
          <w:szCs w:val="24"/>
        </w:rPr>
        <w:t>Machine Learning in Wearable Health Monitoring</w:t>
      </w:r>
      <w:bookmarkEnd w:id="27"/>
    </w:p>
    <w:p w14:paraId="18D325B2"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experimental systems with little to no practical application, although they have useful technical methods and conceptual confirmation.</w:t>
      </w:r>
    </w:p>
    <w:p w14:paraId="7759CF57"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4B7426DA"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 xml:space="preserve">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w:t>
      </w:r>
      <w:r>
        <w:rPr>
          <w:rFonts w:asciiTheme="majorBidi" w:hAnsiTheme="majorBidi" w:cstheme="majorBidi"/>
        </w:rPr>
        <w:lastRenderedPageBreak/>
        <w:t>systems are based on hospital or clinical systems with trained staff, power supply and high bandwidth network connections which are not realistic in the daily child safety monitoring situations.</w:t>
      </w:r>
    </w:p>
    <w:p w14:paraId="420368EA"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real-time response processing at the edge, and pattern learning and long-term trend analytics on a cloud platform.</w:t>
      </w:r>
    </w:p>
    <w:p w14:paraId="17DCAC2E" w14:textId="77777777" w:rsidR="00174AB4" w:rsidRPr="00174AB4" w:rsidRDefault="00174AB4" w:rsidP="005E4B31">
      <w:pPr>
        <w:spacing w:after="240" w:line="360" w:lineRule="auto"/>
        <w:ind w:left="720"/>
        <w:jc w:val="both"/>
        <w:rPr>
          <w:rFonts w:asciiTheme="majorBidi" w:hAnsiTheme="majorBidi" w:cstheme="majorBidi"/>
        </w:rPr>
      </w:pPr>
      <w:r>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07C62C05" w14:textId="77777777" w:rsidR="00174AB4" w:rsidRPr="0070000D" w:rsidRDefault="00174AB4" w:rsidP="005E4B31">
      <w:pPr>
        <w:spacing w:after="240" w:line="360" w:lineRule="auto"/>
        <w:ind w:left="720"/>
        <w:jc w:val="both"/>
        <w:rPr>
          <w:rFonts w:asciiTheme="majorBidi" w:hAnsiTheme="majorBidi" w:cstheme="majorBidi"/>
        </w:rPr>
      </w:pPr>
      <w:r>
        <w:rPr>
          <w:rFonts w:asciiTheme="majorBidi" w:hAnsiTheme="majorBidi" w:cstheme="majorBidi"/>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w:t>
      </w:r>
      <w:r>
        <w:rPr>
          <w:rFonts w:asciiTheme="majorBidi" w:hAnsiTheme="majorBidi" w:cstheme="majorBidi"/>
        </w:rPr>
        <w:lastRenderedPageBreak/>
        <w:t>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58935DFC" w14:textId="77777777" w:rsidR="00296A94" w:rsidRPr="0070000D" w:rsidRDefault="00296A94" w:rsidP="005E4B31">
      <w:pPr>
        <w:pStyle w:val="Heading3"/>
        <w:numPr>
          <w:ilvl w:val="1"/>
          <w:numId w:val="11"/>
        </w:numPr>
        <w:spacing w:after="240" w:line="360" w:lineRule="auto"/>
        <w:rPr>
          <w:rFonts w:asciiTheme="majorBidi" w:hAnsiTheme="majorBidi"/>
          <w:b/>
          <w:bCs/>
        </w:rPr>
      </w:pPr>
      <w:bookmarkStart w:id="28" w:name="_Toc222946140"/>
      <w:r>
        <w:rPr>
          <w:rFonts w:asciiTheme="majorBidi" w:hAnsiTheme="majorBidi"/>
          <w:b/>
          <w:bCs/>
          <w:color w:val="auto"/>
          <w:sz w:val="24"/>
          <w:szCs w:val="24"/>
        </w:rPr>
        <w:t>Comparison and Gap Analysis</w:t>
      </w:r>
      <w:bookmarkEnd w:id="28"/>
    </w:p>
    <w:p w14:paraId="28895FCB" w14:textId="77777777" w:rsidR="00296A94" w:rsidRPr="0070000D" w:rsidRDefault="00296A94" w:rsidP="005E4B31">
      <w:pPr>
        <w:spacing w:after="240" w:line="360" w:lineRule="auto"/>
        <w:ind w:left="720"/>
        <w:jc w:val="both"/>
        <w:rPr>
          <w:rFonts w:asciiTheme="majorBidi" w:hAnsiTheme="majorBidi" w:cstheme="majorBidi"/>
        </w:rPr>
      </w:pPr>
      <w:r>
        <w:rPr>
          <w:rFonts w:asciiTheme="majorBidi" w:hAnsiTheme="majorBidi" w:cstheme="majorBidi"/>
        </w:rPr>
        <w:t>A systematic comparison of existing solutions against the requirements of comprehensive child safety monitoring reveals persistent gaps that AEGIS specifically addresses.</w:t>
      </w:r>
    </w:p>
    <w:tbl>
      <w:tblPr>
        <w:tblStyle w:val="TableGrid"/>
        <w:tblW w:w="8459" w:type="dxa"/>
        <w:tblInd w:w="355" w:type="dxa"/>
        <w:tblLayout w:type="fixed"/>
        <w:tblLook w:val="04A0" w:firstRow="1" w:lastRow="0" w:firstColumn="1" w:lastColumn="0" w:noHBand="0" w:noVBand="1"/>
      </w:tblPr>
      <w:tblGrid>
        <w:gridCol w:w="1530"/>
        <w:gridCol w:w="983"/>
        <w:gridCol w:w="1107"/>
        <w:gridCol w:w="1026"/>
        <w:gridCol w:w="1114"/>
        <w:gridCol w:w="1434"/>
        <w:gridCol w:w="1265"/>
      </w:tblGrid>
      <w:tr w:rsidR="00296A94" w:rsidRPr="0070000D" w14:paraId="6CE08642" w14:textId="77777777" w:rsidTr="00B011F6">
        <w:trPr>
          <w:trHeight w:val="1024"/>
        </w:trPr>
        <w:tc>
          <w:tcPr>
            <w:tcW w:w="1530" w:type="dxa"/>
            <w:hideMark/>
          </w:tcPr>
          <w:p w14:paraId="392CC105"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Capability</w:t>
            </w:r>
          </w:p>
        </w:tc>
        <w:tc>
          <w:tcPr>
            <w:tcW w:w="983" w:type="dxa"/>
            <w:hideMark/>
          </w:tcPr>
          <w:p w14:paraId="04F5A13B"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Apple Watch</w:t>
            </w:r>
          </w:p>
        </w:tc>
        <w:tc>
          <w:tcPr>
            <w:tcW w:w="1107" w:type="dxa"/>
            <w:hideMark/>
          </w:tcPr>
          <w:p w14:paraId="5E3701B0"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Samsung Watch</w:t>
            </w:r>
          </w:p>
        </w:tc>
        <w:tc>
          <w:tcPr>
            <w:tcW w:w="1026" w:type="dxa"/>
            <w:hideMark/>
          </w:tcPr>
          <w:p w14:paraId="7F48B20C"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GPS Trackers</w:t>
            </w:r>
          </w:p>
        </w:tc>
        <w:tc>
          <w:tcPr>
            <w:tcW w:w="1114" w:type="dxa"/>
            <w:hideMark/>
          </w:tcPr>
          <w:p w14:paraId="22E372E4"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GSM Pendants</w:t>
            </w:r>
          </w:p>
        </w:tc>
        <w:tc>
          <w:tcPr>
            <w:tcW w:w="1434" w:type="dxa"/>
            <w:hideMark/>
          </w:tcPr>
          <w:p w14:paraId="0ABB6A7A"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Research Systems</w:t>
            </w:r>
          </w:p>
        </w:tc>
        <w:tc>
          <w:tcPr>
            <w:tcW w:w="1265" w:type="dxa"/>
            <w:hideMark/>
          </w:tcPr>
          <w:p w14:paraId="52F06F09" w14:textId="77777777" w:rsidR="00296A94" w:rsidRPr="00B011F6" w:rsidRDefault="00296A94" w:rsidP="00E127DC">
            <w:pPr>
              <w:spacing w:after="160" w:line="360" w:lineRule="auto"/>
              <w:rPr>
                <w:rFonts w:asciiTheme="majorBidi" w:hAnsiTheme="majorBidi" w:cstheme="majorBidi"/>
                <w:b/>
                <w:bCs/>
                <w:sz w:val="22"/>
                <w:szCs w:val="22"/>
              </w:rPr>
            </w:pPr>
            <w:r>
              <w:rPr>
                <w:rFonts w:asciiTheme="majorBidi" w:hAnsiTheme="majorBidi" w:cstheme="majorBidi"/>
                <w:b/>
                <w:bCs/>
                <w:sz w:val="22"/>
                <w:szCs w:val="22"/>
              </w:rPr>
              <w:t>AEGIS</w:t>
            </w:r>
          </w:p>
        </w:tc>
      </w:tr>
      <w:tr w:rsidR="00296A94" w:rsidRPr="0070000D" w14:paraId="5542CA89" w14:textId="77777777" w:rsidTr="00B011F6">
        <w:trPr>
          <w:trHeight w:val="737"/>
        </w:trPr>
        <w:tc>
          <w:tcPr>
            <w:tcW w:w="1530" w:type="dxa"/>
            <w:hideMark/>
          </w:tcPr>
          <w:p w14:paraId="7C8B719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Automatic Detection</w:t>
            </w:r>
          </w:p>
        </w:tc>
        <w:tc>
          <w:tcPr>
            <w:tcW w:w="983" w:type="dxa"/>
            <w:hideMark/>
          </w:tcPr>
          <w:p w14:paraId="0C9158A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3F025AA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585B9E2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14" w:type="dxa"/>
            <w:hideMark/>
          </w:tcPr>
          <w:p w14:paraId="4DCF9CA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434" w:type="dxa"/>
            <w:hideMark/>
          </w:tcPr>
          <w:p w14:paraId="30B8B17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Limited</w:t>
            </w:r>
          </w:p>
        </w:tc>
        <w:tc>
          <w:tcPr>
            <w:tcW w:w="1265" w:type="dxa"/>
            <w:hideMark/>
          </w:tcPr>
          <w:p w14:paraId="387E02EB"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2B4A7719" w14:textId="77777777" w:rsidTr="00B011F6">
        <w:trPr>
          <w:trHeight w:val="726"/>
        </w:trPr>
        <w:tc>
          <w:tcPr>
            <w:tcW w:w="1530" w:type="dxa"/>
            <w:hideMark/>
          </w:tcPr>
          <w:p w14:paraId="7E60C97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Health Monitoring</w:t>
            </w:r>
          </w:p>
        </w:tc>
        <w:tc>
          <w:tcPr>
            <w:tcW w:w="983" w:type="dxa"/>
            <w:hideMark/>
          </w:tcPr>
          <w:p w14:paraId="621D3F4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Basic</w:t>
            </w:r>
          </w:p>
        </w:tc>
        <w:tc>
          <w:tcPr>
            <w:tcW w:w="1107" w:type="dxa"/>
            <w:hideMark/>
          </w:tcPr>
          <w:p w14:paraId="171091D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Basic</w:t>
            </w:r>
          </w:p>
        </w:tc>
        <w:tc>
          <w:tcPr>
            <w:tcW w:w="1026" w:type="dxa"/>
            <w:hideMark/>
          </w:tcPr>
          <w:p w14:paraId="71B75D7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14" w:type="dxa"/>
            <w:hideMark/>
          </w:tcPr>
          <w:p w14:paraId="228963D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434" w:type="dxa"/>
            <w:hideMark/>
          </w:tcPr>
          <w:p w14:paraId="0BC7FF3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Specialized</w:t>
            </w:r>
          </w:p>
        </w:tc>
        <w:tc>
          <w:tcPr>
            <w:tcW w:w="1265" w:type="dxa"/>
            <w:hideMark/>
          </w:tcPr>
          <w:p w14:paraId="12964E6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Comprehensive</w:t>
            </w:r>
          </w:p>
        </w:tc>
      </w:tr>
      <w:tr w:rsidR="00296A94" w:rsidRPr="0070000D" w14:paraId="7B15C97F" w14:textId="77777777" w:rsidTr="00B011F6">
        <w:trPr>
          <w:trHeight w:val="726"/>
        </w:trPr>
        <w:tc>
          <w:tcPr>
            <w:tcW w:w="1530" w:type="dxa"/>
            <w:hideMark/>
          </w:tcPr>
          <w:p w14:paraId="62C7BDF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Stress Detection</w:t>
            </w:r>
          </w:p>
        </w:tc>
        <w:tc>
          <w:tcPr>
            <w:tcW w:w="983" w:type="dxa"/>
            <w:hideMark/>
          </w:tcPr>
          <w:p w14:paraId="23CF9C4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6EABFB3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56D0F3C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14" w:type="dxa"/>
            <w:hideMark/>
          </w:tcPr>
          <w:p w14:paraId="2925C755"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434" w:type="dxa"/>
            <w:hideMark/>
          </w:tcPr>
          <w:p w14:paraId="295CC2C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Experimental</w:t>
            </w:r>
          </w:p>
        </w:tc>
        <w:tc>
          <w:tcPr>
            <w:tcW w:w="1265" w:type="dxa"/>
            <w:hideMark/>
          </w:tcPr>
          <w:p w14:paraId="66A8F6E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487BAFEC" w14:textId="77777777" w:rsidTr="00B011F6">
        <w:trPr>
          <w:trHeight w:val="737"/>
        </w:trPr>
        <w:tc>
          <w:tcPr>
            <w:tcW w:w="1530" w:type="dxa"/>
            <w:hideMark/>
          </w:tcPr>
          <w:p w14:paraId="0DE0007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GSM Backup</w:t>
            </w:r>
          </w:p>
        </w:tc>
        <w:tc>
          <w:tcPr>
            <w:tcW w:w="983" w:type="dxa"/>
            <w:hideMark/>
          </w:tcPr>
          <w:p w14:paraId="657E2A9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3434FBD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6FAEFD5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114" w:type="dxa"/>
            <w:hideMark/>
          </w:tcPr>
          <w:p w14:paraId="2738D07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434" w:type="dxa"/>
            <w:hideMark/>
          </w:tcPr>
          <w:p w14:paraId="49A21602"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265" w:type="dxa"/>
            <w:hideMark/>
          </w:tcPr>
          <w:p w14:paraId="6A332E1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06146698" w14:textId="77777777" w:rsidTr="00B011F6">
        <w:trPr>
          <w:trHeight w:val="1024"/>
        </w:trPr>
        <w:tc>
          <w:tcPr>
            <w:tcW w:w="1530" w:type="dxa"/>
            <w:hideMark/>
          </w:tcPr>
          <w:p w14:paraId="4C18D7D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Child-Specific Design</w:t>
            </w:r>
          </w:p>
        </w:tc>
        <w:tc>
          <w:tcPr>
            <w:tcW w:w="983" w:type="dxa"/>
            <w:hideMark/>
          </w:tcPr>
          <w:p w14:paraId="701D042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243657F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53D87C8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Some</w:t>
            </w:r>
          </w:p>
        </w:tc>
        <w:tc>
          <w:tcPr>
            <w:tcW w:w="1114" w:type="dxa"/>
            <w:hideMark/>
          </w:tcPr>
          <w:p w14:paraId="332D7DC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434" w:type="dxa"/>
            <w:hideMark/>
          </w:tcPr>
          <w:p w14:paraId="733E895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265" w:type="dxa"/>
            <w:hideMark/>
          </w:tcPr>
          <w:p w14:paraId="4126BC59"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207B7653" w14:textId="77777777" w:rsidTr="00B011F6">
        <w:trPr>
          <w:trHeight w:val="1024"/>
        </w:trPr>
        <w:tc>
          <w:tcPr>
            <w:tcW w:w="1530" w:type="dxa"/>
            <w:hideMark/>
          </w:tcPr>
          <w:p w14:paraId="57B09AE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Affordability (PKR &lt; 20K)</w:t>
            </w:r>
          </w:p>
        </w:tc>
        <w:tc>
          <w:tcPr>
            <w:tcW w:w="983" w:type="dxa"/>
            <w:hideMark/>
          </w:tcPr>
          <w:p w14:paraId="2D3366E9"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27FFCE11"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1B91185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Some</w:t>
            </w:r>
          </w:p>
        </w:tc>
        <w:tc>
          <w:tcPr>
            <w:tcW w:w="1114" w:type="dxa"/>
            <w:hideMark/>
          </w:tcPr>
          <w:p w14:paraId="285FF4B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434" w:type="dxa"/>
            <w:hideMark/>
          </w:tcPr>
          <w:p w14:paraId="043ABC10"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N/A</w:t>
            </w:r>
          </w:p>
        </w:tc>
        <w:tc>
          <w:tcPr>
            <w:tcW w:w="1265" w:type="dxa"/>
            <w:hideMark/>
          </w:tcPr>
          <w:p w14:paraId="5C4D6729"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3EA2AE21" w14:textId="77777777" w:rsidTr="00B011F6">
        <w:trPr>
          <w:trHeight w:val="726"/>
        </w:trPr>
        <w:tc>
          <w:tcPr>
            <w:tcW w:w="1530" w:type="dxa"/>
            <w:hideMark/>
          </w:tcPr>
          <w:p w14:paraId="3B770D3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lastRenderedPageBreak/>
              <w:t>Multi-day Battery</w:t>
            </w:r>
          </w:p>
        </w:tc>
        <w:tc>
          <w:tcPr>
            <w:tcW w:w="983" w:type="dxa"/>
            <w:hideMark/>
          </w:tcPr>
          <w:p w14:paraId="6143DB1D"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07" w:type="dxa"/>
            <w:hideMark/>
          </w:tcPr>
          <w:p w14:paraId="0339CE57"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026" w:type="dxa"/>
            <w:hideMark/>
          </w:tcPr>
          <w:p w14:paraId="5BAD9B2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114" w:type="dxa"/>
            <w:hideMark/>
          </w:tcPr>
          <w:p w14:paraId="2E26D05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c>
          <w:tcPr>
            <w:tcW w:w="1434" w:type="dxa"/>
            <w:hideMark/>
          </w:tcPr>
          <w:p w14:paraId="22134C8F"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Varies</w:t>
            </w:r>
          </w:p>
        </w:tc>
        <w:tc>
          <w:tcPr>
            <w:tcW w:w="1265" w:type="dxa"/>
            <w:hideMark/>
          </w:tcPr>
          <w:p w14:paraId="596CD134"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r w:rsidR="00296A94" w:rsidRPr="0070000D" w14:paraId="50AE8E8F" w14:textId="77777777" w:rsidTr="00B011F6">
        <w:trPr>
          <w:trHeight w:val="737"/>
        </w:trPr>
        <w:tc>
          <w:tcPr>
            <w:tcW w:w="1530" w:type="dxa"/>
            <w:hideMark/>
          </w:tcPr>
          <w:p w14:paraId="01FEF398"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Multi-sensor Fusion</w:t>
            </w:r>
          </w:p>
        </w:tc>
        <w:tc>
          <w:tcPr>
            <w:tcW w:w="983" w:type="dxa"/>
            <w:hideMark/>
          </w:tcPr>
          <w:p w14:paraId="2CD3CC43"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Partial</w:t>
            </w:r>
          </w:p>
        </w:tc>
        <w:tc>
          <w:tcPr>
            <w:tcW w:w="1107" w:type="dxa"/>
            <w:hideMark/>
          </w:tcPr>
          <w:p w14:paraId="544FE91A"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Partial</w:t>
            </w:r>
          </w:p>
        </w:tc>
        <w:tc>
          <w:tcPr>
            <w:tcW w:w="1026" w:type="dxa"/>
            <w:hideMark/>
          </w:tcPr>
          <w:p w14:paraId="18AE7539"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114" w:type="dxa"/>
            <w:hideMark/>
          </w:tcPr>
          <w:p w14:paraId="77D3B8F6"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No</w:t>
            </w:r>
          </w:p>
        </w:tc>
        <w:tc>
          <w:tcPr>
            <w:tcW w:w="1434" w:type="dxa"/>
            <w:hideMark/>
          </w:tcPr>
          <w:p w14:paraId="106BAA7C"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Limited</w:t>
            </w:r>
          </w:p>
        </w:tc>
        <w:tc>
          <w:tcPr>
            <w:tcW w:w="1265" w:type="dxa"/>
            <w:hideMark/>
          </w:tcPr>
          <w:p w14:paraId="0D7806EE" w14:textId="77777777" w:rsidR="00296A94" w:rsidRPr="0070000D" w:rsidRDefault="00296A94" w:rsidP="00E127DC">
            <w:pPr>
              <w:spacing w:after="160" w:line="360" w:lineRule="auto"/>
              <w:rPr>
                <w:rFonts w:asciiTheme="majorBidi" w:hAnsiTheme="majorBidi" w:cstheme="majorBidi"/>
              </w:rPr>
            </w:pPr>
            <w:r>
              <w:rPr>
                <w:rFonts w:asciiTheme="majorBidi" w:hAnsiTheme="majorBidi" w:cstheme="majorBidi"/>
              </w:rPr>
              <w:t>Yes</w:t>
            </w:r>
          </w:p>
        </w:tc>
      </w:tr>
    </w:tbl>
    <w:p w14:paraId="539FE355" w14:textId="77777777" w:rsidR="00296A94" w:rsidRPr="0070000D" w:rsidRDefault="00296A94" w:rsidP="00E127DC">
      <w:pPr>
        <w:spacing w:line="360" w:lineRule="auto"/>
        <w:ind w:left="720"/>
        <w:rPr>
          <w:rFonts w:asciiTheme="majorBidi" w:hAnsiTheme="majorBidi" w:cstheme="majorBidi"/>
        </w:rPr>
      </w:pPr>
      <w:r>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37E1167C"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rPr>
        <w:t>The key gaps that AEGIS can include are:</w:t>
      </w:r>
    </w:p>
    <w:p w14:paraId="51286E62"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Absence of Preventative Surveillance:</w:t>
      </w:r>
      <w:r>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171F8F8E"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Lack of Built in Health Tracking:</w:t>
      </w:r>
      <w:r>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w:t>
      </w:r>
      <w:r>
        <w:rPr>
          <w:rFonts w:asciiTheme="majorBidi" w:hAnsiTheme="majorBidi" w:cstheme="majorBidi"/>
        </w:rPr>
        <w:lastRenderedPageBreak/>
        <w:t>physiological sensors with machine learning validation to be able to differentiate between normal changes and actual concerns.</w:t>
      </w:r>
    </w:p>
    <w:p w14:paraId="30D2E7EB"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Internet Addiction:</w:t>
      </w:r>
      <w:r>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2617F817"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Adult-Centric Design:</w:t>
      </w:r>
      <w:r>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00955C68" w14:textId="77777777" w:rsidR="00896322" w:rsidRPr="00896322" w:rsidRDefault="00896322" w:rsidP="005E4B31">
      <w:pPr>
        <w:spacing w:after="240" w:line="360" w:lineRule="auto"/>
        <w:ind w:left="720"/>
        <w:jc w:val="both"/>
        <w:rPr>
          <w:rFonts w:asciiTheme="majorBidi" w:hAnsiTheme="majorBidi" w:cstheme="majorBidi"/>
        </w:rPr>
      </w:pPr>
      <w:r>
        <w:rPr>
          <w:rFonts w:asciiTheme="majorBidi" w:hAnsiTheme="majorBidi" w:cstheme="majorBidi"/>
          <w:b/>
          <w:bCs/>
        </w:rPr>
        <w:t>Prohibitive Cost:</w:t>
      </w:r>
      <w:r>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interface features), an emphasis on critical safety functionality, instead of rich smartwatch capabilities, and the use of mass-produced IoT components with known supply chains.</w:t>
      </w:r>
    </w:p>
    <w:p w14:paraId="7D06B148" w14:textId="77777777" w:rsidR="00296A94" w:rsidRPr="0070000D" w:rsidRDefault="00896322" w:rsidP="005E4B31">
      <w:pPr>
        <w:spacing w:after="240" w:line="360" w:lineRule="auto"/>
        <w:ind w:left="720"/>
        <w:jc w:val="both"/>
        <w:rPr>
          <w:rFonts w:asciiTheme="majorBidi" w:hAnsiTheme="majorBidi" w:cstheme="majorBidi"/>
        </w:rPr>
      </w:pPr>
      <w:r>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4CC1D82" w14:textId="77777777" w:rsidR="00296A94" w:rsidRPr="00DA2613" w:rsidRDefault="00296A94" w:rsidP="00DA2613">
      <w:pPr>
        <w:pStyle w:val="Heading3"/>
        <w:numPr>
          <w:ilvl w:val="0"/>
          <w:numId w:val="11"/>
        </w:numPr>
        <w:tabs>
          <w:tab w:val="left" w:pos="3930"/>
        </w:tabs>
        <w:spacing w:after="240" w:line="360" w:lineRule="auto"/>
        <w:jc w:val="both"/>
        <w:rPr>
          <w:rFonts w:asciiTheme="majorBidi" w:hAnsiTheme="majorBidi"/>
          <w:b/>
          <w:bCs/>
          <w:color w:val="auto"/>
        </w:rPr>
      </w:pPr>
      <w:bookmarkStart w:id="29" w:name="_Toc222946141"/>
      <w:r w:rsidRPr="00DA2613">
        <w:rPr>
          <w:rFonts w:asciiTheme="majorBidi" w:hAnsiTheme="majorBidi"/>
          <w:b/>
          <w:bCs/>
          <w:color w:val="auto"/>
        </w:rPr>
        <w:lastRenderedPageBreak/>
        <w:t>System Design</w:t>
      </w:r>
      <w:bookmarkEnd w:id="29"/>
      <w:r w:rsidRPr="00DA2613">
        <w:rPr>
          <w:rFonts w:asciiTheme="majorBidi" w:hAnsiTheme="majorBidi"/>
          <w:b/>
          <w:bCs/>
          <w:color w:val="auto"/>
        </w:rPr>
        <w:tab/>
      </w:r>
    </w:p>
    <w:p w14:paraId="2594B71B" w14:textId="77777777"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30" w:name="_Toc222946142"/>
      <w:r w:rsidRPr="00DA2613">
        <w:rPr>
          <w:rFonts w:asciiTheme="majorBidi" w:hAnsiTheme="majorBidi"/>
          <w:b/>
          <w:bCs/>
          <w:color w:val="auto"/>
          <w:sz w:val="24"/>
          <w:szCs w:val="24"/>
        </w:rPr>
        <w:t>Overall System Architecture</w:t>
      </w:r>
      <w:bookmarkEnd w:id="30"/>
    </w:p>
    <w:p w14:paraId="55414719" w14:textId="77777777" w:rsidR="00296A94"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The AEGIS system architecture follows a distributed, layered design philosophy decomposing functionality across embedded hardware, communication infrastructure, cloud services, and mobile applications. This architectural approach enables clear separation of concerns, facilitates independent development and testing of components, supports graceful degradation when network connectivity is unavailable, and positions the system for future enhancements through modular expansion.</w:t>
      </w:r>
    </w:p>
    <w:p w14:paraId="34794317" w14:textId="77CAB594" w:rsidR="00296A94"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At the highest level of abstraction, the architecture comprises four primary subsystems: the Wearable Device Subsystem containing all hardware components worn by the child and implementing local sensor data acquisition, processing, and decision-making logic; the Communication Subsystem managing bidirectional data exchange between wearable device and external systems through multiple communication pathways; the Backend Services Subsystem providing centralized data storage, processing, and application logic accessible from multiple client applications; and the Mobile Application Subsystem presenting information to parents and enabling system configuration and control through intuitive user interfaces.</w:t>
      </w:r>
    </w:p>
    <w:p w14:paraId="2B0F9FF0" w14:textId="1D83470F"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31" w:name="_Toc222946143"/>
      <w:r w:rsidRPr="00DA2613">
        <w:rPr>
          <w:rFonts w:asciiTheme="majorBidi" w:hAnsiTheme="majorBidi"/>
          <w:b/>
          <w:bCs/>
          <w:color w:val="auto"/>
          <w:sz w:val="24"/>
          <w:szCs w:val="24"/>
        </w:rPr>
        <w:t>Use Case Diagram</w:t>
      </w:r>
      <w:bookmarkEnd w:id="31"/>
    </w:p>
    <w:p w14:paraId="598789C2" w14:textId="7C2121F1" w:rsidR="00271E4A"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A2613">
        <w:rPr>
          <w:rFonts w:asciiTheme="majorBidi" w:hAnsiTheme="majorBidi" w:cstheme="majorBidi"/>
        </w:rPr>
        <w:t xml:space="preserve"> Use Case Diagram Analysis</w:t>
      </w:r>
    </w:p>
    <w:p w14:paraId="4801BE88" w14:textId="1E20034E" w:rsidR="00271E4A" w:rsidRPr="00DA2613" w:rsidRDefault="00271E4A" w:rsidP="00DA2613">
      <w:pPr>
        <w:spacing w:after="240" w:line="360" w:lineRule="auto"/>
        <w:ind w:left="720"/>
        <w:jc w:val="both"/>
        <w:rPr>
          <w:rFonts w:asciiTheme="majorBidi" w:hAnsiTheme="majorBidi" w:cstheme="majorBidi"/>
        </w:rPr>
      </w:pPr>
      <w:r w:rsidRPr="00DA2613">
        <w:rPr>
          <w:rFonts w:asciiTheme="majorBidi" w:hAnsiTheme="majorBidi" w:cstheme="majorBidi"/>
        </w:rPr>
        <w:t xml:space="preserve">The AEGIS Use Case Diagram outlines the interactions in the Child Safety Monitoring System using </w:t>
      </w:r>
      <w:proofErr w:type="spellStart"/>
      <w:r w:rsidRPr="00DA2613">
        <w:rPr>
          <w:rFonts w:asciiTheme="majorBidi" w:hAnsiTheme="majorBidi" w:cstheme="majorBidi"/>
        </w:rPr>
        <w:t>PlantUML</w:t>
      </w:r>
      <w:proofErr w:type="spellEnd"/>
      <w:r w:rsidRPr="00DA2613">
        <w:rPr>
          <w:rFonts w:asciiTheme="majorBidi" w:hAnsiTheme="majorBidi" w:cstheme="majorBidi"/>
        </w:rPr>
        <w:t xml:space="preserve"> syntax. It defines actors like Parent/Guardian, Cloud Server, GSM Network, and GPS Satellite, grouped into packages for Health </w:t>
      </w:r>
      <w:r w:rsidRPr="00DA2613">
        <w:rPr>
          <w:rFonts w:asciiTheme="majorBidi" w:hAnsiTheme="majorBidi" w:cstheme="majorBidi"/>
        </w:rPr>
        <w:lastRenderedPageBreak/>
        <w:t>Monitoring, Location &amp; Geofencing, Alert Management, Configuration, and Data Management. Relationships include associations, &lt;&lt;include&gt;&gt;, and &lt;&lt;extend&gt;&gt; to show dependencies and extensions.</w:t>
      </w:r>
    </w:p>
    <w:p w14:paraId="11777C77" w14:textId="05F75268" w:rsidR="00296A94" w:rsidRDefault="00271E4A" w:rsidP="00DA2613">
      <w:pPr>
        <w:spacing w:after="240" w:line="360" w:lineRule="auto"/>
        <w:ind w:left="720"/>
        <w:jc w:val="both"/>
        <w:rPr>
          <w:rFonts w:asciiTheme="majorBidi" w:hAnsiTheme="majorBidi" w:cstheme="majorBidi"/>
        </w:rPr>
      </w:pPr>
      <w:r w:rsidRPr="00DA2613">
        <w:rPr>
          <w:rFonts w:asciiTheme="majorBidi" w:hAnsiTheme="majorBidi" w:cstheme="majorBidi"/>
        </w:rPr>
        <w:t>This structure captures core functionalities like real-time vitals viewing and alert triggering, common in child safety wearables for monitoring vitals and location.</w:t>
      </w:r>
    </w:p>
    <w:p w14:paraId="12D59713" w14:textId="672A4565" w:rsidR="001470D9" w:rsidRPr="00DA2613" w:rsidRDefault="001470D9" w:rsidP="001470D9">
      <w:pPr>
        <w:pStyle w:val="Caption"/>
        <w:ind w:firstLine="450"/>
        <w:rPr>
          <w:rFonts w:asciiTheme="majorBidi" w:hAnsiTheme="majorBidi" w:cstheme="majorBidi"/>
        </w:rPr>
      </w:pPr>
      <w:bookmarkStart w:id="32" w:name="_Toc222945835"/>
      <w:r>
        <w:t xml:space="preserve">Figure </w:t>
      </w:r>
      <w:fldSimple w:instr=" SEQ Figure \* ARABIC ">
        <w:r w:rsidR="00086558">
          <w:rPr>
            <w:noProof/>
          </w:rPr>
          <w:t>1</w:t>
        </w:r>
      </w:fldSimple>
      <w:r>
        <w:t xml:space="preserve"> Use Case Diagram</w:t>
      </w:r>
      <w:bookmarkEnd w:id="32"/>
    </w:p>
    <w:p w14:paraId="70ACCF0C" w14:textId="509E50E8" w:rsidR="00DA2613" w:rsidRPr="00DA2613" w:rsidRDefault="00DA2613" w:rsidP="00DA2613">
      <w:pPr>
        <w:spacing w:after="240" w:line="360" w:lineRule="auto"/>
        <w:ind w:left="450"/>
        <w:jc w:val="both"/>
        <w:rPr>
          <w:rFonts w:asciiTheme="majorBidi" w:hAnsiTheme="majorBidi" w:cstheme="majorBidi"/>
        </w:rPr>
      </w:pPr>
      <w:r w:rsidRPr="00DA2613">
        <w:rPr>
          <w:rFonts w:asciiTheme="majorBidi" w:hAnsiTheme="majorBidi" w:cstheme="majorBidi"/>
          <w:noProof/>
        </w:rPr>
        <w:drawing>
          <wp:inline distT="0" distB="0" distL="0" distR="0" wp14:anchorId="3FB24958" wp14:editId="7713A901">
            <wp:extent cx="5501988" cy="2507673"/>
            <wp:effectExtent l="0" t="0" r="3810" b="6985"/>
            <wp:docPr id="40485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8543" cy="2524334"/>
                    </a:xfrm>
                    <a:prstGeom prst="rect">
                      <a:avLst/>
                    </a:prstGeom>
                    <a:noFill/>
                    <a:ln>
                      <a:noFill/>
                    </a:ln>
                  </pic:spPr>
                </pic:pic>
              </a:graphicData>
            </a:graphic>
          </wp:inline>
        </w:drawing>
      </w:r>
    </w:p>
    <w:p w14:paraId="7C9F3207" w14:textId="56463BD2" w:rsidR="00296A94" w:rsidRPr="00DA2613" w:rsidRDefault="00271E4A" w:rsidP="00DA2613">
      <w:pPr>
        <w:spacing w:after="240" w:line="360" w:lineRule="auto"/>
        <w:ind w:left="720"/>
        <w:jc w:val="both"/>
        <w:rPr>
          <w:rFonts w:asciiTheme="majorBidi" w:hAnsiTheme="majorBidi" w:cstheme="majorBidi"/>
        </w:rPr>
      </w:pPr>
      <w:r w:rsidRPr="00DA2613">
        <w:rPr>
          <w:rFonts w:asciiTheme="majorBidi" w:hAnsiTheme="majorBidi" w:cstheme="majorBidi"/>
          <w:b/>
          <w:bCs/>
        </w:rPr>
        <w:t>Descriptive</w:t>
      </w:r>
      <w:r w:rsidR="00296A94" w:rsidRPr="00DA2613">
        <w:rPr>
          <w:rFonts w:asciiTheme="majorBidi" w:hAnsiTheme="majorBidi" w:cstheme="majorBidi"/>
          <w:b/>
          <w:bCs/>
        </w:rPr>
        <w:t xml:space="preserve"> Use Cases:</w:t>
      </w:r>
    </w:p>
    <w:p w14:paraId="024F2E5B" w14:textId="77777777" w:rsidR="00296A94" w:rsidRPr="00DA2613" w:rsidRDefault="00296A94" w:rsidP="00DA2613">
      <w:pPr>
        <w:pStyle w:val="Heading3"/>
        <w:numPr>
          <w:ilvl w:val="2"/>
          <w:numId w:val="11"/>
        </w:numPr>
        <w:spacing w:after="240" w:line="360" w:lineRule="auto"/>
        <w:jc w:val="both"/>
        <w:rPr>
          <w:rFonts w:asciiTheme="majorBidi" w:hAnsiTheme="majorBidi"/>
          <w:b/>
          <w:bCs/>
        </w:rPr>
      </w:pPr>
      <w:bookmarkStart w:id="33" w:name="_Toc222946144"/>
      <w:r w:rsidRPr="00DA2613">
        <w:rPr>
          <w:rFonts w:asciiTheme="majorBidi" w:hAnsiTheme="majorBidi"/>
          <w:b/>
          <w:bCs/>
          <w:color w:val="auto"/>
          <w:sz w:val="24"/>
          <w:szCs w:val="24"/>
        </w:rPr>
        <w:t>Detailed Use Case Specifications</w:t>
      </w:r>
      <w:bookmarkEnd w:id="33"/>
    </w:p>
    <w:p w14:paraId="32B21D9E" w14:textId="77777777" w:rsidR="00296A94" w:rsidRPr="00DA2613" w:rsidRDefault="00296A94" w:rsidP="00DA2613">
      <w:pPr>
        <w:spacing w:before="240" w:after="240" w:line="360" w:lineRule="auto"/>
        <w:ind w:left="720"/>
        <w:jc w:val="both"/>
        <w:rPr>
          <w:rFonts w:asciiTheme="majorBidi" w:hAnsiTheme="majorBidi" w:cstheme="majorBidi"/>
        </w:rPr>
      </w:pPr>
      <w:r w:rsidRPr="00DA2613">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1DAAA9BF"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Detailed specifications follow standard use case templates with typical, alternative, and exception flows for key use cases identified in the diagram.</w:t>
      </w:r>
    </w:p>
    <w:p w14:paraId="0B8A9826" w14:textId="77777777" w:rsidR="001470D9" w:rsidRDefault="001470D9" w:rsidP="001470D9">
      <w:pPr>
        <w:spacing w:before="240" w:after="240" w:line="360" w:lineRule="auto"/>
        <w:jc w:val="both"/>
        <w:rPr>
          <w:rFonts w:asciiTheme="majorBidi" w:hAnsiTheme="majorBidi" w:cstheme="majorBidi"/>
          <w:b/>
          <w:bCs/>
        </w:rPr>
      </w:pPr>
    </w:p>
    <w:p w14:paraId="373ED77C" w14:textId="4D63DFB9" w:rsidR="00271E4A" w:rsidRPr="00271E4A" w:rsidRDefault="00271E4A" w:rsidP="001470D9">
      <w:pPr>
        <w:spacing w:before="240" w:after="240" w:line="360" w:lineRule="auto"/>
        <w:ind w:firstLine="720"/>
        <w:jc w:val="both"/>
        <w:rPr>
          <w:rFonts w:asciiTheme="majorBidi" w:hAnsiTheme="majorBidi" w:cstheme="majorBidi"/>
          <w:b/>
          <w:bCs/>
        </w:rPr>
      </w:pPr>
      <w:r w:rsidRPr="00271E4A">
        <w:rPr>
          <w:rFonts w:asciiTheme="majorBidi" w:hAnsiTheme="majorBidi" w:cstheme="majorBidi"/>
          <w:b/>
          <w:bCs/>
        </w:rPr>
        <w:lastRenderedPageBreak/>
        <w:t>View Real-Time Vitals</w:t>
      </w:r>
    </w:p>
    <w:tbl>
      <w:tblPr>
        <w:tblStyle w:val="TableGridLight"/>
        <w:tblW w:w="9181" w:type="dxa"/>
        <w:tblLook w:val="04A0" w:firstRow="1" w:lastRow="0" w:firstColumn="1" w:lastColumn="0" w:noHBand="0" w:noVBand="1"/>
      </w:tblPr>
      <w:tblGrid>
        <w:gridCol w:w="2245"/>
        <w:gridCol w:w="6936"/>
      </w:tblGrid>
      <w:tr w:rsidR="00271E4A" w:rsidRPr="00271E4A" w14:paraId="40FEB07C" w14:textId="77777777" w:rsidTr="00271E4A">
        <w:trPr>
          <w:trHeight w:val="647"/>
        </w:trPr>
        <w:tc>
          <w:tcPr>
            <w:tcW w:w="2245" w:type="dxa"/>
            <w:hideMark/>
          </w:tcPr>
          <w:p w14:paraId="00DD7463"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Flow Type</w:t>
            </w:r>
          </w:p>
        </w:tc>
        <w:tc>
          <w:tcPr>
            <w:tcW w:w="6936" w:type="dxa"/>
            <w:hideMark/>
          </w:tcPr>
          <w:p w14:paraId="4AC6A041"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Description</w:t>
            </w:r>
          </w:p>
        </w:tc>
      </w:tr>
      <w:tr w:rsidR="00271E4A" w:rsidRPr="00271E4A" w14:paraId="74719747" w14:textId="77777777" w:rsidTr="00271E4A">
        <w:trPr>
          <w:trHeight w:val="1412"/>
        </w:trPr>
        <w:tc>
          <w:tcPr>
            <w:tcW w:w="2245" w:type="dxa"/>
            <w:hideMark/>
          </w:tcPr>
          <w:p w14:paraId="05C5664F"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Typical Course of Action</w:t>
            </w:r>
          </w:p>
        </w:tc>
        <w:tc>
          <w:tcPr>
            <w:tcW w:w="6936" w:type="dxa"/>
            <w:hideMark/>
          </w:tcPr>
          <w:p w14:paraId="00F28F56"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 Parent logs into app. 2. Selects child profile. 3. System displays current heart rate, SpO₂, temperature, and stress from cloud data. 4. Parent views updated values in real-time.​</w:t>
            </w:r>
          </w:p>
        </w:tc>
      </w:tr>
      <w:tr w:rsidR="00271E4A" w:rsidRPr="00271E4A" w14:paraId="4956ECD9" w14:textId="77777777" w:rsidTr="00271E4A">
        <w:trPr>
          <w:trHeight w:val="1137"/>
        </w:trPr>
        <w:tc>
          <w:tcPr>
            <w:tcW w:w="2245" w:type="dxa"/>
            <w:hideMark/>
          </w:tcPr>
          <w:p w14:paraId="44C5721C"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Alternative Course of Action</w:t>
            </w:r>
          </w:p>
        </w:tc>
        <w:tc>
          <w:tcPr>
            <w:tcW w:w="6936" w:type="dxa"/>
            <w:hideMark/>
          </w:tcPr>
          <w:p w14:paraId="65B7702A"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2a. No internet: App shows last cached data from band upload. Resumes typical flow at step 3.</w:t>
            </w:r>
          </w:p>
        </w:tc>
      </w:tr>
      <w:tr w:rsidR="00271E4A" w:rsidRPr="00271E4A" w14:paraId="00753D5F" w14:textId="77777777" w:rsidTr="00271E4A">
        <w:trPr>
          <w:trHeight w:val="1137"/>
        </w:trPr>
        <w:tc>
          <w:tcPr>
            <w:tcW w:w="2245" w:type="dxa"/>
            <w:hideMark/>
          </w:tcPr>
          <w:p w14:paraId="26C928C2"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Exception Flow</w:t>
            </w:r>
          </w:p>
        </w:tc>
        <w:tc>
          <w:tcPr>
            <w:tcW w:w="6936" w:type="dxa"/>
            <w:hideMark/>
          </w:tcPr>
          <w:p w14:paraId="0E2D71D9"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1a. Invalid login: System prompts re-entry. If fails 3 times, locks account for 5 minutes.</w:t>
            </w:r>
          </w:p>
        </w:tc>
      </w:tr>
    </w:tbl>
    <w:p w14:paraId="2CC00715" w14:textId="77777777" w:rsidR="00271E4A" w:rsidRPr="00271E4A" w:rsidRDefault="00271E4A" w:rsidP="00DA2613">
      <w:pPr>
        <w:numPr>
          <w:ilvl w:val="0"/>
          <w:numId w:val="1"/>
        </w:numPr>
        <w:tabs>
          <w:tab w:val="clear" w:pos="720"/>
        </w:tabs>
        <w:spacing w:before="240" w:after="240" w:line="360" w:lineRule="auto"/>
        <w:jc w:val="both"/>
        <w:rPr>
          <w:rFonts w:asciiTheme="majorBidi" w:hAnsiTheme="majorBidi" w:cstheme="majorBidi"/>
          <w:b/>
          <w:bCs/>
        </w:rPr>
      </w:pPr>
      <w:r w:rsidRPr="00271E4A">
        <w:rPr>
          <w:rFonts w:asciiTheme="majorBidi" w:hAnsiTheme="majorBidi" w:cstheme="majorBidi"/>
          <w:b/>
          <w:bCs/>
        </w:rPr>
        <w:t>Monitor Heart Rate &amp; SpO₂</w:t>
      </w:r>
    </w:p>
    <w:tbl>
      <w:tblPr>
        <w:tblStyle w:val="TableGridLight"/>
        <w:tblW w:w="8881" w:type="dxa"/>
        <w:tblLook w:val="04A0" w:firstRow="1" w:lastRow="0" w:firstColumn="1" w:lastColumn="0" w:noHBand="0" w:noVBand="1"/>
      </w:tblPr>
      <w:tblGrid>
        <w:gridCol w:w="2624"/>
        <w:gridCol w:w="6257"/>
      </w:tblGrid>
      <w:tr w:rsidR="00271E4A" w:rsidRPr="00271E4A" w14:paraId="2B74BC31" w14:textId="77777777" w:rsidTr="00271E4A">
        <w:trPr>
          <w:trHeight w:val="804"/>
        </w:trPr>
        <w:tc>
          <w:tcPr>
            <w:tcW w:w="0" w:type="auto"/>
            <w:hideMark/>
          </w:tcPr>
          <w:p w14:paraId="5DDC727E"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Flow Type</w:t>
            </w:r>
          </w:p>
        </w:tc>
        <w:tc>
          <w:tcPr>
            <w:tcW w:w="0" w:type="auto"/>
            <w:hideMark/>
          </w:tcPr>
          <w:p w14:paraId="6D212426"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Description</w:t>
            </w:r>
          </w:p>
        </w:tc>
      </w:tr>
      <w:tr w:rsidR="00271E4A" w:rsidRPr="00271E4A" w14:paraId="05BF9F15" w14:textId="77777777" w:rsidTr="00271E4A">
        <w:trPr>
          <w:trHeight w:val="1564"/>
        </w:trPr>
        <w:tc>
          <w:tcPr>
            <w:tcW w:w="0" w:type="auto"/>
            <w:hideMark/>
          </w:tcPr>
          <w:p w14:paraId="38647D57"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Typical Course of Action</w:t>
            </w:r>
          </w:p>
        </w:tc>
        <w:tc>
          <w:tcPr>
            <w:tcW w:w="0" w:type="auto"/>
            <w:hideMark/>
          </w:tcPr>
          <w:p w14:paraId="02294EC5"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 Band's MAX30102 sensor reads data. 2. ESP32 processes and checks against baselines. 3. Data uploads to cloud. 4. Parent app fetches and displays trends.​</w:t>
            </w:r>
          </w:p>
        </w:tc>
      </w:tr>
      <w:tr w:rsidR="00271E4A" w:rsidRPr="00271E4A" w14:paraId="49F9C687" w14:textId="77777777" w:rsidTr="00271E4A">
        <w:trPr>
          <w:trHeight w:val="1183"/>
        </w:trPr>
        <w:tc>
          <w:tcPr>
            <w:tcW w:w="0" w:type="auto"/>
            <w:hideMark/>
          </w:tcPr>
          <w:p w14:paraId="23468EFF"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Alternative Course of Action</w:t>
            </w:r>
          </w:p>
        </w:tc>
        <w:tc>
          <w:tcPr>
            <w:tcW w:w="0" w:type="auto"/>
            <w:hideMark/>
          </w:tcPr>
          <w:p w14:paraId="64E8971B"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2a. Sensor noise detected: Band filters data via ML, resumes at step 3.</w:t>
            </w:r>
          </w:p>
        </w:tc>
      </w:tr>
      <w:tr w:rsidR="00271E4A" w:rsidRPr="00271E4A" w14:paraId="032511D1" w14:textId="77777777" w:rsidTr="00271E4A">
        <w:trPr>
          <w:trHeight w:val="804"/>
        </w:trPr>
        <w:tc>
          <w:tcPr>
            <w:tcW w:w="0" w:type="auto"/>
            <w:hideMark/>
          </w:tcPr>
          <w:p w14:paraId="0E4217CA"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Exception Flow</w:t>
            </w:r>
          </w:p>
        </w:tc>
        <w:tc>
          <w:tcPr>
            <w:tcW w:w="0" w:type="auto"/>
            <w:hideMark/>
          </w:tcPr>
          <w:p w14:paraId="189765B2"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1a. Sensor failure: Band logs error, sends fallback alert via GSM.</w:t>
            </w:r>
          </w:p>
        </w:tc>
      </w:tr>
    </w:tbl>
    <w:p w14:paraId="40294296" w14:textId="77777777" w:rsidR="00271E4A" w:rsidRPr="00271E4A" w:rsidRDefault="00271E4A" w:rsidP="00DA2613">
      <w:pPr>
        <w:numPr>
          <w:ilvl w:val="0"/>
          <w:numId w:val="1"/>
        </w:numPr>
        <w:tabs>
          <w:tab w:val="clear" w:pos="720"/>
        </w:tabs>
        <w:spacing w:before="240" w:after="240" w:line="360" w:lineRule="auto"/>
        <w:jc w:val="both"/>
        <w:rPr>
          <w:rFonts w:asciiTheme="majorBidi" w:hAnsiTheme="majorBidi" w:cstheme="majorBidi"/>
          <w:b/>
          <w:bCs/>
        </w:rPr>
      </w:pPr>
      <w:r w:rsidRPr="00271E4A">
        <w:rPr>
          <w:rFonts w:asciiTheme="majorBidi" w:hAnsiTheme="majorBidi" w:cstheme="majorBidi"/>
          <w:b/>
          <w:bCs/>
        </w:rPr>
        <w:lastRenderedPageBreak/>
        <w:t>Monitor Body Temperature</w:t>
      </w:r>
    </w:p>
    <w:tbl>
      <w:tblPr>
        <w:tblStyle w:val="TableGridLight"/>
        <w:tblW w:w="8690" w:type="dxa"/>
        <w:tblLook w:val="04A0" w:firstRow="1" w:lastRow="0" w:firstColumn="1" w:lastColumn="0" w:noHBand="0" w:noVBand="1"/>
      </w:tblPr>
      <w:tblGrid>
        <w:gridCol w:w="2640"/>
        <w:gridCol w:w="6050"/>
      </w:tblGrid>
      <w:tr w:rsidR="00271E4A" w:rsidRPr="00271E4A" w14:paraId="7116D3B4" w14:textId="77777777" w:rsidTr="00271E4A">
        <w:trPr>
          <w:trHeight w:val="723"/>
        </w:trPr>
        <w:tc>
          <w:tcPr>
            <w:tcW w:w="0" w:type="auto"/>
            <w:hideMark/>
          </w:tcPr>
          <w:p w14:paraId="09EC4F29"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Flow Type</w:t>
            </w:r>
          </w:p>
        </w:tc>
        <w:tc>
          <w:tcPr>
            <w:tcW w:w="0" w:type="auto"/>
            <w:hideMark/>
          </w:tcPr>
          <w:p w14:paraId="49A59A22"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Description</w:t>
            </w:r>
          </w:p>
        </w:tc>
      </w:tr>
      <w:tr w:rsidR="00271E4A" w:rsidRPr="00271E4A" w14:paraId="78B9CBB0" w14:textId="77777777" w:rsidTr="00271E4A">
        <w:trPr>
          <w:trHeight w:val="1407"/>
        </w:trPr>
        <w:tc>
          <w:tcPr>
            <w:tcW w:w="0" w:type="auto"/>
            <w:hideMark/>
          </w:tcPr>
          <w:p w14:paraId="13C499ED"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Typical Course of Action</w:t>
            </w:r>
          </w:p>
        </w:tc>
        <w:tc>
          <w:tcPr>
            <w:tcW w:w="0" w:type="auto"/>
            <w:hideMark/>
          </w:tcPr>
          <w:p w14:paraId="7851E48C"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 MLX90614 reads temperature. 2. ESP32 compares to child profile threshold. 3. Normal: Stores in cloud. 4. Abnormal: Triggers alert inclusion.</w:t>
            </w:r>
          </w:p>
        </w:tc>
      </w:tr>
      <w:tr w:rsidR="00271E4A" w:rsidRPr="00271E4A" w14:paraId="0DE86172" w14:textId="77777777" w:rsidTr="00271E4A">
        <w:trPr>
          <w:trHeight w:val="1065"/>
        </w:trPr>
        <w:tc>
          <w:tcPr>
            <w:tcW w:w="0" w:type="auto"/>
            <w:hideMark/>
          </w:tcPr>
          <w:p w14:paraId="0AC81075"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Alternative Course of Action</w:t>
            </w:r>
          </w:p>
        </w:tc>
        <w:tc>
          <w:tcPr>
            <w:tcW w:w="0" w:type="auto"/>
            <w:hideMark/>
          </w:tcPr>
          <w:p w14:paraId="382C132C"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2a. Ambient interference: Band calibrates sensor, resumes typical flow.</w:t>
            </w:r>
          </w:p>
        </w:tc>
      </w:tr>
      <w:tr w:rsidR="00271E4A" w:rsidRPr="00271E4A" w14:paraId="364CD70A" w14:textId="77777777" w:rsidTr="00271E4A">
        <w:trPr>
          <w:trHeight w:val="1055"/>
        </w:trPr>
        <w:tc>
          <w:tcPr>
            <w:tcW w:w="0" w:type="auto"/>
            <w:hideMark/>
          </w:tcPr>
          <w:p w14:paraId="26EEF974"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Exception Flow</w:t>
            </w:r>
          </w:p>
        </w:tc>
        <w:tc>
          <w:tcPr>
            <w:tcW w:w="0" w:type="auto"/>
            <w:hideMark/>
          </w:tcPr>
          <w:p w14:paraId="38E4A2F8"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1a. Reading out of range (&gt;50°C or &lt;20°C): Immediate anomaly detection activates.</w:t>
            </w:r>
          </w:p>
        </w:tc>
      </w:tr>
    </w:tbl>
    <w:p w14:paraId="3CE27765" w14:textId="77777777" w:rsidR="00271E4A" w:rsidRPr="00271E4A" w:rsidRDefault="00271E4A" w:rsidP="00DA2613">
      <w:pPr>
        <w:numPr>
          <w:ilvl w:val="0"/>
          <w:numId w:val="1"/>
        </w:numPr>
        <w:tabs>
          <w:tab w:val="clear" w:pos="720"/>
        </w:tabs>
        <w:spacing w:before="240" w:after="240" w:line="360" w:lineRule="auto"/>
        <w:jc w:val="both"/>
        <w:rPr>
          <w:rFonts w:asciiTheme="majorBidi" w:hAnsiTheme="majorBidi" w:cstheme="majorBidi"/>
          <w:b/>
          <w:bCs/>
        </w:rPr>
      </w:pPr>
      <w:r w:rsidRPr="00271E4A">
        <w:rPr>
          <w:rFonts w:asciiTheme="majorBidi" w:hAnsiTheme="majorBidi" w:cstheme="majorBidi"/>
          <w:b/>
          <w:bCs/>
        </w:rPr>
        <w:t>Monitor Stress Level (GSR)</w:t>
      </w:r>
    </w:p>
    <w:tbl>
      <w:tblPr>
        <w:tblStyle w:val="TableGridLight"/>
        <w:tblW w:w="8689" w:type="dxa"/>
        <w:tblLook w:val="04A0" w:firstRow="1" w:lastRow="0" w:firstColumn="1" w:lastColumn="0" w:noHBand="0" w:noVBand="1"/>
      </w:tblPr>
      <w:tblGrid>
        <w:gridCol w:w="2646"/>
        <w:gridCol w:w="6043"/>
      </w:tblGrid>
      <w:tr w:rsidR="00271E4A" w:rsidRPr="00271E4A" w14:paraId="1DF341E0" w14:textId="77777777" w:rsidTr="00271E4A">
        <w:trPr>
          <w:trHeight w:val="843"/>
        </w:trPr>
        <w:tc>
          <w:tcPr>
            <w:tcW w:w="0" w:type="auto"/>
            <w:hideMark/>
          </w:tcPr>
          <w:p w14:paraId="570B3296"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Flow Type</w:t>
            </w:r>
          </w:p>
        </w:tc>
        <w:tc>
          <w:tcPr>
            <w:tcW w:w="0" w:type="auto"/>
            <w:hideMark/>
          </w:tcPr>
          <w:p w14:paraId="63A0769D"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Description</w:t>
            </w:r>
          </w:p>
        </w:tc>
      </w:tr>
      <w:tr w:rsidR="00271E4A" w:rsidRPr="00271E4A" w14:paraId="4B98FE16" w14:textId="77777777" w:rsidTr="00271E4A">
        <w:trPr>
          <w:trHeight w:val="1642"/>
        </w:trPr>
        <w:tc>
          <w:tcPr>
            <w:tcW w:w="0" w:type="auto"/>
            <w:hideMark/>
          </w:tcPr>
          <w:p w14:paraId="1832E3E0"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Typical Course of Action</w:t>
            </w:r>
          </w:p>
        </w:tc>
        <w:tc>
          <w:tcPr>
            <w:tcW w:w="0" w:type="auto"/>
            <w:hideMark/>
          </w:tcPr>
          <w:p w14:paraId="735CD65F"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 GSR sensor measures skin conductance. 2. ESP32 runs ML for stress inference. 3. Data streams to cloud for trends. 4. Parent views history.​</w:t>
            </w:r>
          </w:p>
        </w:tc>
      </w:tr>
      <w:tr w:rsidR="00271E4A" w:rsidRPr="00271E4A" w14:paraId="2148324D" w14:textId="77777777" w:rsidTr="00271E4A">
        <w:trPr>
          <w:trHeight w:val="1242"/>
        </w:trPr>
        <w:tc>
          <w:tcPr>
            <w:tcW w:w="0" w:type="auto"/>
            <w:hideMark/>
          </w:tcPr>
          <w:p w14:paraId="47586A55"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Alternative Course of Action</w:t>
            </w:r>
          </w:p>
        </w:tc>
        <w:tc>
          <w:tcPr>
            <w:tcW w:w="0" w:type="auto"/>
            <w:hideMark/>
          </w:tcPr>
          <w:p w14:paraId="25F41EA4"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2a. Low signal: Uses historical baseline adjustment, resumes at step 3.</w:t>
            </w:r>
          </w:p>
        </w:tc>
      </w:tr>
      <w:tr w:rsidR="00271E4A" w:rsidRPr="00271E4A" w14:paraId="1130FB12" w14:textId="77777777" w:rsidTr="00271E4A">
        <w:trPr>
          <w:trHeight w:val="1231"/>
        </w:trPr>
        <w:tc>
          <w:tcPr>
            <w:tcW w:w="0" w:type="auto"/>
            <w:hideMark/>
          </w:tcPr>
          <w:p w14:paraId="69BE7AB4"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Exception Flow</w:t>
            </w:r>
          </w:p>
        </w:tc>
        <w:tc>
          <w:tcPr>
            <w:tcW w:w="0" w:type="auto"/>
            <w:hideMark/>
          </w:tcPr>
          <w:p w14:paraId="4B763736"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2a. Persistent high stress: Extends to alert trigger without cloud confirmation.</w:t>
            </w:r>
          </w:p>
        </w:tc>
      </w:tr>
    </w:tbl>
    <w:p w14:paraId="1F1C9CF6" w14:textId="77777777" w:rsidR="00271E4A" w:rsidRPr="00271E4A" w:rsidRDefault="00271E4A" w:rsidP="00DA2613">
      <w:pPr>
        <w:numPr>
          <w:ilvl w:val="0"/>
          <w:numId w:val="1"/>
        </w:numPr>
        <w:tabs>
          <w:tab w:val="clear" w:pos="720"/>
        </w:tabs>
        <w:spacing w:before="240" w:after="240" w:line="360" w:lineRule="auto"/>
        <w:jc w:val="both"/>
        <w:rPr>
          <w:rFonts w:asciiTheme="majorBidi" w:hAnsiTheme="majorBidi" w:cstheme="majorBidi"/>
          <w:b/>
          <w:bCs/>
        </w:rPr>
      </w:pPr>
      <w:r w:rsidRPr="00271E4A">
        <w:rPr>
          <w:rFonts w:asciiTheme="majorBidi" w:hAnsiTheme="majorBidi" w:cstheme="majorBidi"/>
          <w:b/>
          <w:bCs/>
        </w:rPr>
        <w:t>View Live Location &amp; History</w:t>
      </w:r>
    </w:p>
    <w:tbl>
      <w:tblPr>
        <w:tblStyle w:val="TableGridLight"/>
        <w:tblW w:w="8881" w:type="dxa"/>
        <w:tblLook w:val="04A0" w:firstRow="1" w:lastRow="0" w:firstColumn="1" w:lastColumn="0" w:noHBand="0" w:noVBand="1"/>
      </w:tblPr>
      <w:tblGrid>
        <w:gridCol w:w="2729"/>
        <w:gridCol w:w="6152"/>
      </w:tblGrid>
      <w:tr w:rsidR="00271E4A" w:rsidRPr="00271E4A" w14:paraId="260C7A2C" w14:textId="77777777" w:rsidTr="00271E4A">
        <w:trPr>
          <w:trHeight w:val="845"/>
        </w:trPr>
        <w:tc>
          <w:tcPr>
            <w:tcW w:w="0" w:type="auto"/>
            <w:hideMark/>
          </w:tcPr>
          <w:p w14:paraId="27BE3E6B"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lastRenderedPageBreak/>
              <w:t>Flow Type</w:t>
            </w:r>
          </w:p>
        </w:tc>
        <w:tc>
          <w:tcPr>
            <w:tcW w:w="0" w:type="auto"/>
            <w:hideMark/>
          </w:tcPr>
          <w:p w14:paraId="486D596D" w14:textId="77777777" w:rsidR="00271E4A" w:rsidRPr="00271E4A" w:rsidRDefault="00271E4A" w:rsidP="00DA2613">
            <w:pPr>
              <w:spacing w:before="240" w:after="240" w:line="360" w:lineRule="auto"/>
              <w:ind w:left="720"/>
              <w:jc w:val="both"/>
              <w:rPr>
                <w:rFonts w:asciiTheme="majorBidi" w:hAnsiTheme="majorBidi" w:cstheme="majorBidi"/>
                <w:b/>
                <w:bCs/>
              </w:rPr>
            </w:pPr>
            <w:r w:rsidRPr="00271E4A">
              <w:rPr>
                <w:rFonts w:asciiTheme="majorBidi" w:hAnsiTheme="majorBidi" w:cstheme="majorBidi"/>
                <w:b/>
                <w:bCs/>
              </w:rPr>
              <w:t>Description</w:t>
            </w:r>
          </w:p>
        </w:tc>
      </w:tr>
      <w:tr w:rsidR="00271E4A" w:rsidRPr="00271E4A" w14:paraId="005C6603" w14:textId="77777777" w:rsidTr="00271E4A">
        <w:trPr>
          <w:trHeight w:val="1244"/>
        </w:trPr>
        <w:tc>
          <w:tcPr>
            <w:tcW w:w="0" w:type="auto"/>
            <w:hideMark/>
          </w:tcPr>
          <w:p w14:paraId="47B7C014"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Typical Course of Action</w:t>
            </w:r>
          </w:p>
        </w:tc>
        <w:tc>
          <w:tcPr>
            <w:tcW w:w="0" w:type="auto"/>
            <w:hideMark/>
          </w:tcPr>
          <w:p w14:paraId="6F508DCA"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 NEO-6M GPS provides coordinates. 2. ESP32 checks geofence. 3. Uploads to cloud. 4. Parent app shows map and path history.</w:t>
            </w:r>
          </w:p>
        </w:tc>
      </w:tr>
      <w:tr w:rsidR="00271E4A" w:rsidRPr="00271E4A" w14:paraId="2D029A4D" w14:textId="77777777" w:rsidTr="00271E4A">
        <w:trPr>
          <w:trHeight w:val="1244"/>
        </w:trPr>
        <w:tc>
          <w:tcPr>
            <w:tcW w:w="0" w:type="auto"/>
            <w:hideMark/>
          </w:tcPr>
          <w:p w14:paraId="73C23CA8"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Alternative Course of Action</w:t>
            </w:r>
          </w:p>
        </w:tc>
        <w:tc>
          <w:tcPr>
            <w:tcW w:w="0" w:type="auto"/>
            <w:hideMark/>
          </w:tcPr>
          <w:p w14:paraId="7D9DE261"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1a. GPS weak signal: Uses cell tower fallback, resumes at step 2.</w:t>
            </w:r>
          </w:p>
        </w:tc>
      </w:tr>
      <w:tr w:rsidR="00271E4A" w:rsidRPr="00271E4A" w14:paraId="24F5E5F6" w14:textId="77777777" w:rsidTr="00271E4A">
        <w:trPr>
          <w:trHeight w:val="845"/>
        </w:trPr>
        <w:tc>
          <w:tcPr>
            <w:tcW w:w="0" w:type="auto"/>
            <w:hideMark/>
          </w:tcPr>
          <w:p w14:paraId="57E64793"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b/>
                <w:bCs/>
              </w:rPr>
              <w:t>Exception Flow</w:t>
            </w:r>
          </w:p>
        </w:tc>
        <w:tc>
          <w:tcPr>
            <w:tcW w:w="0" w:type="auto"/>
            <w:hideMark/>
          </w:tcPr>
          <w:p w14:paraId="3854B6CF" w14:textId="77777777" w:rsidR="00271E4A" w:rsidRPr="00271E4A" w:rsidRDefault="00271E4A" w:rsidP="00DA2613">
            <w:pPr>
              <w:spacing w:before="240" w:after="240" w:line="360" w:lineRule="auto"/>
              <w:ind w:left="720"/>
              <w:jc w:val="both"/>
              <w:rPr>
                <w:rFonts w:asciiTheme="majorBidi" w:hAnsiTheme="majorBidi" w:cstheme="majorBidi"/>
              </w:rPr>
            </w:pPr>
            <w:r w:rsidRPr="00271E4A">
              <w:rPr>
                <w:rFonts w:asciiTheme="majorBidi" w:hAnsiTheme="majorBidi" w:cstheme="majorBidi"/>
              </w:rPr>
              <w:t>3a. Upload fails: Stores locally, retries on reconnect.</w:t>
            </w:r>
          </w:p>
        </w:tc>
      </w:tr>
    </w:tbl>
    <w:p w14:paraId="75069546" w14:textId="77777777" w:rsidR="00271E4A" w:rsidRPr="00DA2613" w:rsidRDefault="00271E4A" w:rsidP="00DA2613">
      <w:pPr>
        <w:spacing w:before="240" w:after="240" w:line="360" w:lineRule="auto"/>
        <w:ind w:left="720"/>
        <w:jc w:val="both"/>
        <w:rPr>
          <w:rFonts w:asciiTheme="majorBidi" w:hAnsiTheme="majorBidi" w:cstheme="majorBidi"/>
        </w:rPr>
      </w:pPr>
    </w:p>
    <w:p w14:paraId="762717F4" w14:textId="77777777" w:rsidR="00296A94" w:rsidRPr="00DA2613" w:rsidRDefault="00296A94" w:rsidP="00DA2613">
      <w:pPr>
        <w:pStyle w:val="Heading3"/>
        <w:numPr>
          <w:ilvl w:val="1"/>
          <w:numId w:val="11"/>
        </w:numPr>
        <w:spacing w:after="240" w:line="360" w:lineRule="auto"/>
        <w:jc w:val="both"/>
        <w:rPr>
          <w:rFonts w:asciiTheme="majorBidi" w:hAnsiTheme="majorBidi"/>
          <w:b/>
          <w:bCs/>
        </w:rPr>
      </w:pPr>
      <w:bookmarkStart w:id="34" w:name="_Toc222946145"/>
      <w:r w:rsidRPr="00DA2613">
        <w:rPr>
          <w:rFonts w:asciiTheme="majorBidi" w:hAnsiTheme="majorBidi"/>
          <w:b/>
          <w:bCs/>
          <w:color w:val="auto"/>
          <w:sz w:val="24"/>
          <w:szCs w:val="24"/>
        </w:rPr>
        <w:t>Software Architecture Design</w:t>
      </w:r>
      <w:bookmarkEnd w:id="34"/>
    </w:p>
    <w:p w14:paraId="2F844239" w14:textId="77777777" w:rsidR="00271E4A" w:rsidRPr="00DA2613" w:rsidRDefault="00296A94" w:rsidP="00DA2613">
      <w:pPr>
        <w:spacing w:after="240" w:line="360" w:lineRule="auto"/>
        <w:ind w:left="720"/>
        <w:jc w:val="both"/>
        <w:rPr>
          <w:rFonts w:asciiTheme="majorBidi" w:hAnsiTheme="majorBidi" w:cstheme="majorBidi"/>
        </w:rPr>
      </w:pPr>
      <w:r w:rsidRPr="00DA2613">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A2613">
        <w:rPr>
          <w:rFonts w:asciiTheme="majorBidi" w:hAnsiTheme="majorBidi" w:cstheme="majorBidi"/>
        </w:rPr>
        <w:t xml:space="preserve"> The architecture diagram details the Edge Layer on the AEGIS Band with ESP32-S3 as main controller handling sensors (MAX30102 for HR/SpO₂, GSR, MLX90614 temp, NEO-6M GPS, SIM800L GSM). It shows data flow to ESP32 for ML processing, power management, and cloud upload.​</w:t>
      </w:r>
    </w:p>
    <w:p w14:paraId="7FED4B36" w14:textId="77777777" w:rsidR="00271E4A" w:rsidRPr="00271E4A" w:rsidRDefault="00271E4A" w:rsidP="00DA2613">
      <w:pPr>
        <w:spacing w:after="240" w:line="360" w:lineRule="auto"/>
        <w:ind w:left="720"/>
        <w:jc w:val="both"/>
        <w:rPr>
          <w:rFonts w:asciiTheme="majorBidi" w:hAnsiTheme="majorBidi" w:cstheme="majorBidi"/>
        </w:rPr>
      </w:pPr>
      <w:r w:rsidRPr="00271E4A">
        <w:rPr>
          <w:rFonts w:asciiTheme="majorBidi" w:hAnsiTheme="majorBidi" w:cstheme="majorBidi"/>
        </w:rPr>
        <w:t>This hardware setup enables on-device anomaly detection and SMS alerts, reducing latency in emergencies for child safety wearables.</w:t>
      </w:r>
    </w:p>
    <w:p w14:paraId="22A6713D" w14:textId="119105CE" w:rsidR="00DA2613" w:rsidRPr="00DA2613" w:rsidRDefault="00DA2613" w:rsidP="00DA2613">
      <w:pPr>
        <w:pStyle w:val="Caption"/>
        <w:ind w:firstLine="720"/>
        <w:rPr>
          <w:rFonts w:asciiTheme="majorBidi" w:hAnsiTheme="majorBidi" w:cstheme="majorBidi"/>
          <w:noProof/>
        </w:rPr>
      </w:pPr>
      <w:bookmarkStart w:id="35" w:name="_Toc222945836"/>
      <w:r>
        <w:t xml:space="preserve">Figure </w:t>
      </w:r>
      <w:fldSimple w:instr=" SEQ Figure \* ARABIC ">
        <w:r w:rsidR="00086558">
          <w:rPr>
            <w:noProof/>
          </w:rPr>
          <w:t>2</w:t>
        </w:r>
      </w:fldSimple>
      <w:r>
        <w:t xml:space="preserve"> Architecture Diagram</w:t>
      </w:r>
      <w:bookmarkEnd w:id="35"/>
    </w:p>
    <w:p w14:paraId="68FDA849" w14:textId="43F4D544" w:rsidR="00DA2613" w:rsidRPr="00DA2613" w:rsidRDefault="00DA2613" w:rsidP="00DA2613">
      <w:pPr>
        <w:spacing w:after="240" w:line="360" w:lineRule="auto"/>
        <w:ind w:left="720"/>
        <w:jc w:val="both"/>
        <w:rPr>
          <w:rFonts w:asciiTheme="majorBidi" w:hAnsiTheme="majorBidi" w:cstheme="majorBidi"/>
        </w:rPr>
      </w:pPr>
      <w:r w:rsidRPr="00DA2613">
        <w:rPr>
          <w:rFonts w:asciiTheme="majorBidi" w:hAnsiTheme="majorBidi" w:cstheme="majorBidi"/>
          <w:noProof/>
        </w:rPr>
        <w:lastRenderedPageBreak/>
        <w:drawing>
          <wp:inline distT="0" distB="0" distL="0" distR="0" wp14:anchorId="48370EBC" wp14:editId="723464F9">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1E035850" w14:textId="77777777" w:rsidR="00296A94" w:rsidRPr="00DA2613"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36" w:name="_Toc222946146"/>
      <w:r w:rsidRPr="00DA2613">
        <w:rPr>
          <w:rFonts w:asciiTheme="majorBidi" w:hAnsiTheme="majorBidi"/>
          <w:b/>
          <w:bCs/>
          <w:color w:val="auto"/>
          <w:sz w:val="24"/>
          <w:szCs w:val="24"/>
        </w:rPr>
        <w:t>Entity Relationship Diagram and Database Design</w:t>
      </w:r>
      <w:bookmarkEnd w:id="36"/>
    </w:p>
    <w:p w14:paraId="30F2E50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Entity Relationship Diagram (ERD) of the </w:t>
      </w:r>
      <w:r w:rsidRPr="00281FC0">
        <w:rPr>
          <w:rFonts w:asciiTheme="majorBidi" w:hAnsiTheme="majorBidi" w:cstheme="majorBidi"/>
          <w:b/>
          <w:bCs/>
        </w:rPr>
        <w:t>AEGIS system</w:t>
      </w:r>
      <w:r w:rsidRPr="00281FC0">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32039F92" w14:textId="3D777BC5"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The diagram defines the entities, their attributes, and the relationships among them.</w:t>
      </w:r>
    </w:p>
    <w:p w14:paraId="500D812D" w14:textId="5ACC531E" w:rsidR="00281FC0" w:rsidRPr="00281FC0" w:rsidRDefault="00281FC0" w:rsidP="00DA2613">
      <w:pPr>
        <w:ind w:left="360" w:firstLine="360"/>
        <w:jc w:val="both"/>
        <w:rPr>
          <w:rFonts w:asciiTheme="majorBidi" w:hAnsiTheme="majorBidi" w:cstheme="majorBidi"/>
          <w:b/>
          <w:bCs/>
        </w:rPr>
      </w:pPr>
      <w:r w:rsidRPr="00281FC0">
        <w:rPr>
          <w:rFonts w:asciiTheme="majorBidi" w:hAnsiTheme="majorBidi" w:cstheme="majorBidi"/>
          <w:b/>
          <w:bCs/>
        </w:rPr>
        <w:t>Entities and Their Attributes</w:t>
      </w:r>
    </w:p>
    <w:p w14:paraId="31216CB9" w14:textId="62CF6616"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Parent</w:t>
      </w:r>
    </w:p>
    <w:p w14:paraId="6A54B2B9"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Parent</w:t>
      </w:r>
      <w:r w:rsidRPr="00281FC0">
        <w:rPr>
          <w:rFonts w:asciiTheme="majorBidi" w:hAnsiTheme="majorBidi" w:cstheme="majorBidi"/>
        </w:rPr>
        <w:t xml:space="preserve"> entity represents the guardian responsible for monitoring a child.</w:t>
      </w:r>
    </w:p>
    <w:p w14:paraId="4E5941E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b/>
          <w:bCs/>
        </w:rPr>
        <w:t>Attributes:</w:t>
      </w:r>
    </w:p>
    <w:p w14:paraId="51429EA0"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parent_id</w:t>
      </w:r>
      <w:proofErr w:type="spellEnd"/>
      <w:r w:rsidRPr="00281FC0">
        <w:rPr>
          <w:rFonts w:asciiTheme="majorBidi" w:hAnsiTheme="majorBidi" w:cstheme="majorBidi"/>
        </w:rPr>
        <w:t xml:space="preserve"> (UUID) – Unique identifier for each parent</w:t>
      </w:r>
    </w:p>
    <w:p w14:paraId="03CC3A31"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name (String) – Parent’s full name</w:t>
      </w:r>
    </w:p>
    <w:p w14:paraId="4CE12A04"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phone_number</w:t>
      </w:r>
      <w:proofErr w:type="spellEnd"/>
      <w:r w:rsidRPr="00281FC0">
        <w:rPr>
          <w:rFonts w:asciiTheme="majorBidi" w:hAnsiTheme="majorBidi" w:cstheme="majorBidi"/>
        </w:rPr>
        <w:t xml:space="preserve"> (String) – Contact number</w:t>
      </w:r>
    </w:p>
    <w:p w14:paraId="7515A87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lastRenderedPageBreak/>
        <w:t>email (String) – Email address for communication and notifications</w:t>
      </w:r>
    </w:p>
    <w:p w14:paraId="5BA48888" w14:textId="32E58EC8"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parent can monitor multiple children.</w:t>
      </w:r>
    </w:p>
    <w:p w14:paraId="5216AB43" w14:textId="66B49CF5"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Child</w:t>
      </w:r>
    </w:p>
    <w:p w14:paraId="4AB50BB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Child</w:t>
      </w:r>
      <w:r w:rsidRPr="00281FC0">
        <w:rPr>
          <w:rFonts w:asciiTheme="majorBidi" w:hAnsiTheme="majorBidi" w:cstheme="majorBidi"/>
        </w:rPr>
        <w:t xml:space="preserve"> entity represents the child being monitored through the AEGIS system.</w:t>
      </w:r>
    </w:p>
    <w:p w14:paraId="1E8F7EA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b/>
          <w:bCs/>
        </w:rPr>
        <w:t>Attributes:</w:t>
      </w:r>
    </w:p>
    <w:p w14:paraId="01FA2988"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child_id</w:t>
      </w:r>
      <w:proofErr w:type="spellEnd"/>
      <w:r w:rsidRPr="00281FC0">
        <w:rPr>
          <w:rFonts w:asciiTheme="majorBidi" w:hAnsiTheme="majorBidi" w:cstheme="majorBidi"/>
        </w:rPr>
        <w:t xml:space="preserve"> (UUID) – Unique identifier for each child</w:t>
      </w:r>
    </w:p>
    <w:p w14:paraId="7517F29C"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name (String) – Child’s name</w:t>
      </w:r>
    </w:p>
    <w:p w14:paraId="32C3515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age (int) – Age of the child</w:t>
      </w:r>
    </w:p>
    <w:p w14:paraId="0A1390E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gender (String) – Gender of the child</w:t>
      </w:r>
    </w:p>
    <w:p w14:paraId="77309FD8" w14:textId="1B97EFC3"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associated with one parent and one AEGIS Band.</w:t>
      </w:r>
    </w:p>
    <w:p w14:paraId="1F71178F" w14:textId="41700BB4"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AEGIS_Band</w:t>
      </w:r>
      <w:proofErr w:type="spellEnd"/>
    </w:p>
    <w:p w14:paraId="50A1869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AEGIS_Band</w:t>
      </w:r>
      <w:proofErr w:type="spellEnd"/>
      <w:r w:rsidRPr="00281FC0">
        <w:rPr>
          <w:rFonts w:asciiTheme="majorBidi" w:hAnsiTheme="majorBidi" w:cstheme="majorBidi"/>
        </w:rPr>
        <w:t xml:space="preserve"> entity represents the wearable device assigned to a child.</w:t>
      </w:r>
    </w:p>
    <w:p w14:paraId="5FB621AE"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6936F895"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device_id</w:t>
      </w:r>
      <w:proofErr w:type="spellEnd"/>
      <w:r w:rsidRPr="00281FC0">
        <w:rPr>
          <w:rFonts w:asciiTheme="majorBidi" w:hAnsiTheme="majorBidi" w:cstheme="majorBidi"/>
        </w:rPr>
        <w:t xml:space="preserve"> (String) – Unique identifier of the device</w:t>
      </w:r>
    </w:p>
    <w:p w14:paraId="7CEB6D4D"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firmware_version</w:t>
      </w:r>
      <w:proofErr w:type="spellEnd"/>
      <w:r w:rsidRPr="00281FC0">
        <w:rPr>
          <w:rFonts w:asciiTheme="majorBidi" w:hAnsiTheme="majorBidi" w:cstheme="majorBidi"/>
        </w:rPr>
        <w:t xml:space="preserve"> (String) – Current firmware installed</w:t>
      </w:r>
    </w:p>
    <w:p w14:paraId="6ECD28DE"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battery_level</w:t>
      </w:r>
      <w:proofErr w:type="spellEnd"/>
      <w:r w:rsidRPr="00281FC0">
        <w:rPr>
          <w:rFonts w:asciiTheme="majorBidi" w:hAnsiTheme="majorBidi" w:cstheme="majorBidi"/>
        </w:rPr>
        <w:t xml:space="preserve"> (int) – Current battery percentage</w:t>
      </w:r>
    </w:p>
    <w:p w14:paraId="245AB3D8" w14:textId="54E18F15"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band is worn by exactly one child and is responsible for collecting vital and location data.</w:t>
      </w:r>
    </w:p>
    <w:p w14:paraId="46B22CA7" w14:textId="0FFB938B"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Vital_Record</w:t>
      </w:r>
      <w:proofErr w:type="spellEnd"/>
    </w:p>
    <w:p w14:paraId="3C67CB9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Vital_Record</w:t>
      </w:r>
      <w:proofErr w:type="spellEnd"/>
      <w:r w:rsidRPr="00281FC0">
        <w:rPr>
          <w:rFonts w:asciiTheme="majorBidi" w:hAnsiTheme="majorBidi" w:cstheme="majorBidi"/>
        </w:rPr>
        <w:t xml:space="preserve"> entity stores health-related data collected by the AEGIS Band.</w:t>
      </w:r>
    </w:p>
    <w:p w14:paraId="74F99620"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26012DA8"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record_id</w:t>
      </w:r>
      <w:proofErr w:type="spellEnd"/>
      <w:r w:rsidRPr="00281FC0">
        <w:rPr>
          <w:rFonts w:asciiTheme="majorBidi" w:hAnsiTheme="majorBidi" w:cstheme="majorBidi"/>
        </w:rPr>
        <w:t xml:space="preserve"> (UUID) – Unique identifier for each record</w:t>
      </w:r>
    </w:p>
    <w:p w14:paraId="16414C6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Date and time of recording</w:t>
      </w:r>
    </w:p>
    <w:p w14:paraId="621C614E"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heart_rate</w:t>
      </w:r>
      <w:proofErr w:type="spellEnd"/>
      <w:r w:rsidRPr="00281FC0">
        <w:rPr>
          <w:rFonts w:asciiTheme="majorBidi" w:hAnsiTheme="majorBidi" w:cstheme="majorBidi"/>
        </w:rPr>
        <w:t xml:space="preserve"> (int) – Heart rate measurement</w:t>
      </w:r>
    </w:p>
    <w:p w14:paraId="75CDEA6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spo2 (int) – Blood oxygen level</w:t>
      </w:r>
    </w:p>
    <w:p w14:paraId="77A5DE3C"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gsr_value</w:t>
      </w:r>
      <w:proofErr w:type="spellEnd"/>
      <w:r w:rsidRPr="00281FC0">
        <w:rPr>
          <w:rFonts w:asciiTheme="majorBidi" w:hAnsiTheme="majorBidi" w:cstheme="majorBidi"/>
        </w:rPr>
        <w:t xml:space="preserve"> (float) – Galvanic Skin Response (stress level indicator)</w:t>
      </w:r>
    </w:p>
    <w:p w14:paraId="314B90D2"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temperature (float) – Body temperature</w:t>
      </w:r>
    </w:p>
    <w:p w14:paraId="77E54CBB" w14:textId="0934CDC0"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lastRenderedPageBreak/>
        <w:t>Each child can generate multiple vital records over time.</w:t>
      </w:r>
    </w:p>
    <w:p w14:paraId="32BDA595" w14:textId="4C921306" w:rsidR="00281FC0" w:rsidRPr="00281FC0" w:rsidRDefault="00281FC0" w:rsidP="00DA2613">
      <w:pPr>
        <w:ind w:left="720"/>
        <w:jc w:val="both"/>
        <w:rPr>
          <w:rFonts w:asciiTheme="majorBidi" w:hAnsiTheme="majorBidi" w:cstheme="majorBidi"/>
          <w:b/>
          <w:bCs/>
        </w:rPr>
      </w:pPr>
      <w:proofErr w:type="spellStart"/>
      <w:r w:rsidRPr="00281FC0">
        <w:rPr>
          <w:rFonts w:asciiTheme="majorBidi" w:hAnsiTheme="majorBidi" w:cstheme="majorBidi"/>
          <w:b/>
          <w:bCs/>
        </w:rPr>
        <w:t>Location_Record</w:t>
      </w:r>
      <w:proofErr w:type="spellEnd"/>
    </w:p>
    <w:p w14:paraId="3086248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b/>
          <w:bCs/>
        </w:rPr>
        <w:t>Location_Record</w:t>
      </w:r>
      <w:proofErr w:type="spellEnd"/>
      <w:r w:rsidRPr="00281FC0">
        <w:rPr>
          <w:rFonts w:asciiTheme="majorBidi" w:hAnsiTheme="majorBidi" w:cstheme="majorBidi"/>
        </w:rPr>
        <w:t xml:space="preserve"> entity stores GPS location data of the child.</w:t>
      </w:r>
    </w:p>
    <w:p w14:paraId="25339833"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47629180"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location_id</w:t>
      </w:r>
      <w:proofErr w:type="spellEnd"/>
      <w:r w:rsidRPr="00281FC0">
        <w:rPr>
          <w:rFonts w:asciiTheme="majorBidi" w:hAnsiTheme="majorBidi" w:cstheme="majorBidi"/>
        </w:rPr>
        <w:t xml:space="preserve"> (UUID) – Unique identifier for each location record</w:t>
      </w:r>
    </w:p>
    <w:p w14:paraId="2B74C57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Date and time of location capture</w:t>
      </w:r>
    </w:p>
    <w:p w14:paraId="39C7A079"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latitude (double) – Latitude coordinate</w:t>
      </w:r>
    </w:p>
    <w:p w14:paraId="3A6417A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longitude (double) – Longitude coordinate</w:t>
      </w:r>
    </w:p>
    <w:p w14:paraId="1F073C10" w14:textId="3ED2E19B"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Each child can have multiple location records.</w:t>
      </w:r>
    </w:p>
    <w:p w14:paraId="7397EB6E" w14:textId="045DD219"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Alert</w:t>
      </w:r>
    </w:p>
    <w:p w14:paraId="262FCEF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r w:rsidRPr="00281FC0">
        <w:rPr>
          <w:rFonts w:asciiTheme="majorBidi" w:hAnsiTheme="majorBidi" w:cstheme="majorBidi"/>
          <w:b/>
          <w:bCs/>
        </w:rPr>
        <w:t>Alert</w:t>
      </w:r>
      <w:r w:rsidRPr="00281FC0">
        <w:rPr>
          <w:rFonts w:asciiTheme="majorBidi" w:hAnsiTheme="majorBidi" w:cstheme="majorBidi"/>
        </w:rPr>
        <w:t xml:space="preserve"> entity represents emergency or abnormal condition notifications generated by the system.</w:t>
      </w:r>
    </w:p>
    <w:p w14:paraId="13232103"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b/>
          <w:bCs/>
        </w:rPr>
        <w:t>Attributes:</w:t>
      </w:r>
    </w:p>
    <w:p w14:paraId="45B636AC"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alert_id</w:t>
      </w:r>
      <w:proofErr w:type="spellEnd"/>
      <w:r w:rsidRPr="00281FC0">
        <w:rPr>
          <w:rFonts w:asciiTheme="majorBidi" w:hAnsiTheme="majorBidi" w:cstheme="majorBidi"/>
        </w:rPr>
        <w:t xml:space="preserve"> (UUID) – Unique identifier for each alert</w:t>
      </w:r>
    </w:p>
    <w:p w14:paraId="7A5C425E"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alert_type</w:t>
      </w:r>
      <w:proofErr w:type="spellEnd"/>
      <w:r w:rsidRPr="00281FC0">
        <w:rPr>
          <w:rFonts w:asciiTheme="majorBidi" w:hAnsiTheme="majorBidi" w:cstheme="majorBidi"/>
        </w:rPr>
        <w:t xml:space="preserve"> (String) – Type of alert (e.g., abnormal heart rate, geofence breach, low battery)</w:t>
      </w:r>
    </w:p>
    <w:p w14:paraId="406B00D7"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timestamp (</w:t>
      </w:r>
      <w:proofErr w:type="spellStart"/>
      <w:r w:rsidRPr="00281FC0">
        <w:rPr>
          <w:rFonts w:asciiTheme="majorBidi" w:hAnsiTheme="majorBidi" w:cstheme="majorBidi"/>
        </w:rPr>
        <w:t>DateTime</w:t>
      </w:r>
      <w:proofErr w:type="spellEnd"/>
      <w:r w:rsidRPr="00281FC0">
        <w:rPr>
          <w:rFonts w:asciiTheme="majorBidi" w:hAnsiTheme="majorBidi" w:cstheme="majorBidi"/>
        </w:rPr>
        <w:t>) – Time when alert was generated</w:t>
      </w:r>
    </w:p>
    <w:p w14:paraId="640C192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status (String) – Current status (e.g., pending, acknowledged, resolved)</w:t>
      </w:r>
    </w:p>
    <w:p w14:paraId="44840363" w14:textId="2DCDB4CA"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Alerts are triggered based on abnormal vitals, unsafe location conditions, or other risk factors.</w:t>
      </w:r>
    </w:p>
    <w:p w14:paraId="1782B8CC" w14:textId="28ED8B99" w:rsidR="00281FC0" w:rsidRPr="00281FC0" w:rsidRDefault="00281FC0" w:rsidP="00DA2613">
      <w:pPr>
        <w:ind w:left="720"/>
        <w:jc w:val="both"/>
        <w:rPr>
          <w:rFonts w:asciiTheme="majorBidi" w:hAnsiTheme="majorBidi" w:cstheme="majorBidi"/>
          <w:b/>
          <w:bCs/>
        </w:rPr>
      </w:pPr>
      <w:r w:rsidRPr="00281FC0">
        <w:rPr>
          <w:rFonts w:asciiTheme="majorBidi" w:hAnsiTheme="majorBidi" w:cstheme="majorBidi"/>
          <w:b/>
          <w:bCs/>
        </w:rPr>
        <w:t>Geofence</w:t>
      </w:r>
    </w:p>
    <w:p w14:paraId="0CF816B2"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The Geofence entity defines a virtual boundary assigned to a child.</w:t>
      </w:r>
    </w:p>
    <w:p w14:paraId="248B6110" w14:textId="77777777" w:rsidR="00281FC0" w:rsidRPr="00281FC0" w:rsidRDefault="00281FC0" w:rsidP="00DA2613">
      <w:pPr>
        <w:ind w:left="360" w:firstLine="360"/>
        <w:jc w:val="both"/>
        <w:rPr>
          <w:rFonts w:asciiTheme="majorBidi" w:hAnsiTheme="majorBidi" w:cstheme="majorBidi"/>
        </w:rPr>
      </w:pPr>
      <w:r w:rsidRPr="00281FC0">
        <w:rPr>
          <w:rFonts w:asciiTheme="majorBidi" w:hAnsiTheme="majorBidi" w:cstheme="majorBidi"/>
        </w:rPr>
        <w:t>Attributes:</w:t>
      </w:r>
    </w:p>
    <w:p w14:paraId="121777B6"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geofence_id</w:t>
      </w:r>
      <w:proofErr w:type="spellEnd"/>
      <w:r w:rsidRPr="00281FC0">
        <w:rPr>
          <w:rFonts w:asciiTheme="majorBidi" w:hAnsiTheme="majorBidi" w:cstheme="majorBidi"/>
        </w:rPr>
        <w:t xml:space="preserve"> (UUID) – Unique identifier</w:t>
      </w:r>
    </w:p>
    <w:p w14:paraId="29582CE1"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center_lat</w:t>
      </w:r>
      <w:proofErr w:type="spellEnd"/>
      <w:r w:rsidRPr="00281FC0">
        <w:rPr>
          <w:rFonts w:asciiTheme="majorBidi" w:hAnsiTheme="majorBidi" w:cstheme="majorBidi"/>
        </w:rPr>
        <w:t xml:space="preserve"> (double) – Center latitude of the geofence</w:t>
      </w:r>
    </w:p>
    <w:p w14:paraId="36BE6A36" w14:textId="77777777"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center_lng</w:t>
      </w:r>
      <w:proofErr w:type="spellEnd"/>
      <w:r w:rsidRPr="00281FC0">
        <w:rPr>
          <w:rFonts w:asciiTheme="majorBidi" w:hAnsiTheme="majorBidi" w:cstheme="majorBidi"/>
        </w:rPr>
        <w:t xml:space="preserve"> (double) – Center longitude</w:t>
      </w:r>
    </w:p>
    <w:p w14:paraId="41FD757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radius (double) – Radius of the safe zone</w:t>
      </w:r>
    </w:p>
    <w:p w14:paraId="52C9BFC9" w14:textId="74ADBA00"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assigned one geofence that defines their safe movement boundary.</w:t>
      </w:r>
    </w:p>
    <w:p w14:paraId="20CF5A5D" w14:textId="12B7CD3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lastRenderedPageBreak/>
        <w:t>Relationships Between Entities</w:t>
      </w:r>
    </w:p>
    <w:p w14:paraId="4DCA5B2E" w14:textId="7AD9DB1C"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Parent–Child Relationship</w:t>
      </w:r>
    </w:p>
    <w:p w14:paraId="6718D2C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Parent can monitor multiple children.</w:t>
      </w:r>
    </w:p>
    <w:p w14:paraId="3E5BA2D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associated with exactly one parent.</w:t>
      </w:r>
    </w:p>
    <w:p w14:paraId="2854558D" w14:textId="0EFF1E83"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4662BDA4" w14:textId="268FEF3E"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Relationship</w:t>
      </w:r>
    </w:p>
    <w:p w14:paraId="551217FD"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wears exactly one AEGIS Band.</w:t>
      </w:r>
    </w:p>
    <w:p w14:paraId="322F35D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is assigned to exactly one child.</w:t>
      </w:r>
    </w:p>
    <w:p w14:paraId="647ED7F2" w14:textId="1860B745"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One-to-One (1:1)</w:t>
      </w:r>
    </w:p>
    <w:p w14:paraId="712F53CD" w14:textId="2B65A2DC"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Vital_Record</w:t>
      </w:r>
      <w:proofErr w:type="spellEnd"/>
      <w:r w:rsidRPr="00281FC0">
        <w:rPr>
          <w:rFonts w:asciiTheme="majorBidi" w:hAnsiTheme="majorBidi" w:cstheme="majorBidi"/>
        </w:rPr>
        <w:t xml:space="preserve"> Relationship</w:t>
      </w:r>
    </w:p>
    <w:p w14:paraId="3FAEC719"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Child can generate multiple vital records over time.</w:t>
      </w:r>
    </w:p>
    <w:p w14:paraId="2F18EC0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Vital_Record</w:t>
      </w:r>
      <w:proofErr w:type="spellEnd"/>
      <w:r w:rsidRPr="00281FC0">
        <w:rPr>
          <w:rFonts w:asciiTheme="majorBidi" w:hAnsiTheme="majorBidi" w:cstheme="majorBidi"/>
        </w:rPr>
        <w:t xml:space="preserve"> belongs to one child.</w:t>
      </w:r>
    </w:p>
    <w:p w14:paraId="5F6D695C" w14:textId="6E9FDFE1"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036FE51D" w14:textId="54C6295F"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w:t>
      </w:r>
      <w:proofErr w:type="spellStart"/>
      <w:r w:rsidRPr="00281FC0">
        <w:rPr>
          <w:rFonts w:asciiTheme="majorBidi" w:hAnsiTheme="majorBidi" w:cstheme="majorBidi"/>
        </w:rPr>
        <w:t>Location_Record</w:t>
      </w:r>
      <w:proofErr w:type="spellEnd"/>
      <w:r w:rsidRPr="00281FC0">
        <w:rPr>
          <w:rFonts w:asciiTheme="majorBidi" w:hAnsiTheme="majorBidi" w:cstheme="majorBidi"/>
        </w:rPr>
        <w:t xml:space="preserve"> Relationship</w:t>
      </w:r>
    </w:p>
    <w:p w14:paraId="76B5323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Child can have multiple location records.</w:t>
      </w:r>
    </w:p>
    <w:p w14:paraId="20548063"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Each </w:t>
      </w:r>
      <w:proofErr w:type="spellStart"/>
      <w:r w:rsidRPr="00281FC0">
        <w:rPr>
          <w:rFonts w:asciiTheme="majorBidi" w:hAnsiTheme="majorBidi" w:cstheme="majorBidi"/>
        </w:rPr>
        <w:t>Location_Record</w:t>
      </w:r>
      <w:proofErr w:type="spellEnd"/>
      <w:r w:rsidRPr="00281FC0">
        <w:rPr>
          <w:rFonts w:asciiTheme="majorBidi" w:hAnsiTheme="majorBidi" w:cstheme="majorBidi"/>
        </w:rPr>
        <w:t xml:space="preserve"> corresponds to one child.</w:t>
      </w:r>
    </w:p>
    <w:p w14:paraId="51F36733" w14:textId="6F2AB748"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01CB01CC" w14:textId="2FDEA2EB"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Child–Alert Relationship</w:t>
      </w:r>
    </w:p>
    <w:p w14:paraId="6410A2A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 Child can trigger multiple alerts.</w:t>
      </w:r>
    </w:p>
    <w:p w14:paraId="6D3D0609"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Alert is associated with one child.</w:t>
      </w:r>
    </w:p>
    <w:p w14:paraId="59E6611A" w14:textId="015EE0B1"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762818D4" w14:textId="307D6E40" w:rsidR="00281FC0" w:rsidRPr="00281FC0" w:rsidRDefault="00281FC0" w:rsidP="00DA2613">
      <w:pPr>
        <w:ind w:left="720"/>
        <w:jc w:val="both"/>
        <w:rPr>
          <w:rFonts w:asciiTheme="majorBidi" w:hAnsiTheme="majorBidi" w:cstheme="majorBidi"/>
        </w:rPr>
      </w:pPr>
      <w:proofErr w:type="spellStart"/>
      <w:r w:rsidRPr="00281FC0">
        <w:rPr>
          <w:rFonts w:asciiTheme="majorBidi" w:hAnsiTheme="majorBidi" w:cstheme="majorBidi"/>
        </w:rPr>
        <w:t>AEGIS_Band</w:t>
      </w:r>
      <w:proofErr w:type="spellEnd"/>
      <w:r w:rsidRPr="00281FC0">
        <w:rPr>
          <w:rFonts w:asciiTheme="majorBidi" w:hAnsiTheme="majorBidi" w:cstheme="majorBidi"/>
        </w:rPr>
        <w:t>–Records Relationship</w:t>
      </w:r>
    </w:p>
    <w:p w14:paraId="7B4D7CEA"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collects multiple vital records.</w:t>
      </w:r>
    </w:p>
    <w:p w14:paraId="66BE1F9B"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 xml:space="preserve">The </w:t>
      </w:r>
      <w:proofErr w:type="spellStart"/>
      <w:r w:rsidRPr="00281FC0">
        <w:rPr>
          <w:rFonts w:asciiTheme="majorBidi" w:hAnsiTheme="majorBidi" w:cstheme="majorBidi"/>
        </w:rPr>
        <w:t>AEGIS_Band</w:t>
      </w:r>
      <w:proofErr w:type="spellEnd"/>
      <w:r w:rsidRPr="00281FC0">
        <w:rPr>
          <w:rFonts w:asciiTheme="majorBidi" w:hAnsiTheme="majorBidi" w:cstheme="majorBidi"/>
        </w:rPr>
        <w:t xml:space="preserve"> tracks multiple location records.</w:t>
      </w:r>
    </w:p>
    <w:p w14:paraId="7EC476A4" w14:textId="2E9CDCEF"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One-to-Many (1:N)</w:t>
      </w:r>
    </w:p>
    <w:p w14:paraId="52086E09" w14:textId="3865EA7A"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Child–Geofence Relationship</w:t>
      </w:r>
    </w:p>
    <w:p w14:paraId="28721DDF"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Child is assigned one geofence.</w:t>
      </w:r>
    </w:p>
    <w:p w14:paraId="3CF0BC3E"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lastRenderedPageBreak/>
        <w:t>Each Geofence is assigned to one child.</w:t>
      </w:r>
    </w:p>
    <w:p w14:paraId="13E2EABC" w14:textId="318F20BE"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Relationship type: One-to-One (1:1)</w:t>
      </w:r>
    </w:p>
    <w:p w14:paraId="0353F15D" w14:textId="587F02C6"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Alert–Parent Relationship</w:t>
      </w:r>
    </w:p>
    <w:p w14:paraId="465F1FB4"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Alerts generated for a child notify the associated parent.</w:t>
      </w:r>
    </w:p>
    <w:p w14:paraId="4A500898" w14:textId="77777777" w:rsidR="00281FC0" w:rsidRPr="00281FC0" w:rsidRDefault="00281FC0" w:rsidP="00DA2613">
      <w:pPr>
        <w:ind w:left="720"/>
        <w:jc w:val="both"/>
        <w:rPr>
          <w:rFonts w:asciiTheme="majorBidi" w:hAnsiTheme="majorBidi" w:cstheme="majorBidi"/>
        </w:rPr>
      </w:pPr>
      <w:r w:rsidRPr="00281FC0">
        <w:rPr>
          <w:rFonts w:asciiTheme="majorBidi" w:hAnsiTheme="majorBidi" w:cstheme="majorBidi"/>
        </w:rPr>
        <w:t>Each alert is linked to one parent.</w:t>
      </w:r>
    </w:p>
    <w:p w14:paraId="036BDE50" w14:textId="1B9A4431" w:rsidR="00746915" w:rsidRDefault="00281FC0" w:rsidP="00DA2613">
      <w:pPr>
        <w:ind w:left="720"/>
        <w:jc w:val="both"/>
        <w:rPr>
          <w:rFonts w:asciiTheme="majorBidi" w:hAnsiTheme="majorBidi" w:cstheme="majorBidi"/>
        </w:rPr>
      </w:pPr>
      <w:r w:rsidRPr="00281FC0">
        <w:rPr>
          <w:rFonts w:asciiTheme="majorBidi" w:hAnsiTheme="majorBidi" w:cstheme="majorBidi"/>
        </w:rPr>
        <w:t>Relationship type: Many-to-One (N:1)</w:t>
      </w:r>
    </w:p>
    <w:p w14:paraId="2BFA9AC9" w14:textId="2A6FF5E1" w:rsidR="00DA2613" w:rsidRPr="00DA2613" w:rsidRDefault="00DA2613" w:rsidP="00DA2613">
      <w:pPr>
        <w:pStyle w:val="Caption"/>
        <w:ind w:firstLine="720"/>
        <w:rPr>
          <w:rFonts w:asciiTheme="majorBidi" w:hAnsiTheme="majorBidi" w:cstheme="majorBidi"/>
        </w:rPr>
      </w:pPr>
      <w:bookmarkStart w:id="37" w:name="_Toc222945837"/>
      <w:r>
        <w:t xml:space="preserve">Figure </w:t>
      </w:r>
      <w:fldSimple w:instr=" SEQ Figure \* ARABIC ">
        <w:r w:rsidR="00086558">
          <w:rPr>
            <w:noProof/>
          </w:rPr>
          <w:t>3</w:t>
        </w:r>
      </w:fldSimple>
      <w:r>
        <w:t xml:space="preserve"> Entity </w:t>
      </w:r>
      <w:proofErr w:type="spellStart"/>
      <w:r>
        <w:t>Realtionship</w:t>
      </w:r>
      <w:proofErr w:type="spellEnd"/>
      <w:r>
        <w:t xml:space="preserve"> Diagram</w:t>
      </w:r>
      <w:bookmarkEnd w:id="37"/>
    </w:p>
    <w:p w14:paraId="7CBD25EA" w14:textId="77777777" w:rsidR="00DA2613" w:rsidRDefault="00DA2613" w:rsidP="00DA2613">
      <w:pPr>
        <w:ind w:left="720"/>
        <w:jc w:val="both"/>
        <w:rPr>
          <w:rFonts w:asciiTheme="majorBidi" w:hAnsiTheme="majorBidi" w:cstheme="majorBidi"/>
          <w:noProof/>
        </w:rPr>
      </w:pPr>
    </w:p>
    <w:p w14:paraId="3CAC9181" w14:textId="6D0BE781" w:rsidR="00DA2613" w:rsidRPr="00DA2613" w:rsidRDefault="00DA2613" w:rsidP="00DA2613">
      <w:pPr>
        <w:ind w:left="720"/>
        <w:jc w:val="both"/>
        <w:rPr>
          <w:rFonts w:asciiTheme="majorBidi" w:hAnsiTheme="majorBidi" w:cstheme="majorBidi"/>
        </w:rPr>
      </w:pPr>
      <w:r w:rsidRPr="00DA2613">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3A3A7719" w14:textId="77777777" w:rsidR="00281FC0" w:rsidRPr="00DA2613" w:rsidRDefault="00281FC0" w:rsidP="00DA2613">
      <w:pPr>
        <w:ind w:left="720"/>
        <w:jc w:val="both"/>
        <w:rPr>
          <w:rFonts w:asciiTheme="majorBidi" w:hAnsiTheme="majorBidi" w:cstheme="majorBidi"/>
        </w:rPr>
      </w:pPr>
    </w:p>
    <w:p w14:paraId="131C444E" w14:textId="77777777" w:rsidR="00281FC0" w:rsidRPr="00DA2613" w:rsidRDefault="00281FC0" w:rsidP="00DA2613">
      <w:pPr>
        <w:ind w:left="720"/>
        <w:jc w:val="both"/>
        <w:rPr>
          <w:rFonts w:asciiTheme="majorBidi" w:hAnsiTheme="majorBidi" w:cstheme="majorBidi"/>
        </w:rPr>
      </w:pPr>
    </w:p>
    <w:p w14:paraId="015FAF10" w14:textId="5C3C4AC6" w:rsidR="00155CBB" w:rsidRPr="00DA2613" w:rsidRDefault="00155CBB" w:rsidP="00DA2613">
      <w:pPr>
        <w:keepNext/>
        <w:spacing w:after="120" w:line="360" w:lineRule="auto"/>
        <w:jc w:val="both"/>
        <w:rPr>
          <w:rFonts w:asciiTheme="majorBidi" w:hAnsiTheme="majorBidi" w:cstheme="majorBidi"/>
        </w:rPr>
      </w:pPr>
    </w:p>
    <w:p w14:paraId="02FAF4CF" w14:textId="5CD8D964" w:rsidR="00281FC0" w:rsidRPr="00DA2613" w:rsidRDefault="00296A94" w:rsidP="00DA2613">
      <w:pPr>
        <w:pStyle w:val="Heading3"/>
        <w:numPr>
          <w:ilvl w:val="1"/>
          <w:numId w:val="11"/>
        </w:numPr>
        <w:spacing w:after="240" w:line="360" w:lineRule="auto"/>
        <w:jc w:val="both"/>
        <w:rPr>
          <w:rFonts w:asciiTheme="majorBidi" w:hAnsiTheme="majorBidi"/>
          <w:b/>
          <w:bCs/>
        </w:rPr>
      </w:pPr>
      <w:bookmarkStart w:id="38" w:name="_Toc222946147"/>
      <w:r w:rsidRPr="00DA2613">
        <w:rPr>
          <w:rFonts w:asciiTheme="majorBidi" w:hAnsiTheme="majorBidi"/>
          <w:b/>
          <w:bCs/>
          <w:color w:val="auto"/>
          <w:sz w:val="24"/>
          <w:szCs w:val="24"/>
        </w:rPr>
        <w:t>Activity Diagram: Anomaly Detection and Alert Flow</w:t>
      </w:r>
      <w:bookmarkEnd w:id="38"/>
    </w:p>
    <w:p w14:paraId="708E6763"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Starts with :Child wears AEGIS Band; :Band powered ON;. While (Band is Active?) → Yes:</w:t>
      </w:r>
    </w:p>
    <w:p w14:paraId="22213808"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lastRenderedPageBreak/>
        <w:t>Parallel-</w:t>
      </w:r>
      <w:proofErr w:type="spellStart"/>
      <w:r w:rsidRPr="00DA2613">
        <w:rPr>
          <w:rFonts w:asciiTheme="majorBidi" w:hAnsiTheme="majorBidi" w:cstheme="majorBidi"/>
        </w:rPr>
        <w:t>ish</w:t>
      </w:r>
      <w:proofErr w:type="spellEnd"/>
      <w:r w:rsidRPr="00DA2613">
        <w:rPr>
          <w:rFonts w:asciiTheme="majorBidi" w:hAnsiTheme="majorBidi" w:cstheme="majorBidi"/>
        </w:rPr>
        <w:t>: :Read sensor data (Heart Rate, SpO₂, GSR, Temperature); :Read GPS location;.</w:t>
      </w:r>
    </w:p>
    <w:p w14:paraId="6F6F4712"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:Process data (ESP32-S3); :Run on-device ML model;.</w:t>
      </w:r>
    </w:p>
    <w:p w14:paraId="1B067846"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If (Abnormal vitals or stress detected?) → Yes: :Confirm anomaly via sensor fusion; :Send SMS alert via GSM; :Upload alert data to cloud (if internet);.</w:t>
      </w:r>
    </w:p>
    <w:p w14:paraId="6240DD49"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Else: :Check geofence status; → If (Child outside safe zone?) → Yes: :Send geofence breach SMS alert; :Upload event data to cloud;..</w:t>
      </w:r>
    </w:p>
    <w:p w14:paraId="6D761AC6"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No → :Store normal data locally; (truncated, implies loop back).</w:t>
      </w:r>
    </w:p>
    <w:p w14:paraId="66EE154A"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 xml:space="preserve">Decision diamonds, </w:t>
      </w:r>
      <w:proofErr w:type="spellStart"/>
      <w:r w:rsidRPr="00DA2613">
        <w:rPr>
          <w:rFonts w:asciiTheme="majorBidi" w:hAnsiTheme="majorBidi" w:cstheme="majorBidi"/>
        </w:rPr>
        <w:t>swimlane</w:t>
      </w:r>
      <w:proofErr w:type="spellEnd"/>
      <w:r w:rsidRPr="00DA2613">
        <w:rPr>
          <w:rFonts w:asciiTheme="majorBidi" w:hAnsiTheme="majorBidi" w:cstheme="majorBidi"/>
        </w:rPr>
        <w:t xml:space="preserve">-free flow, and notes highlight conditional power-aware actions (e.g., internet-optional upload). This models continuous monitoring with fusion to reduce false positives, akin to ESP32 loops using </w:t>
      </w:r>
      <w:proofErr w:type="spellStart"/>
      <w:r w:rsidRPr="00DA2613">
        <w:rPr>
          <w:rFonts w:asciiTheme="majorBidi" w:hAnsiTheme="majorBidi" w:cstheme="majorBidi"/>
        </w:rPr>
        <w:t>FreeRTOS</w:t>
      </w:r>
      <w:proofErr w:type="spellEnd"/>
      <w:r w:rsidRPr="00DA2613">
        <w:rPr>
          <w:rFonts w:asciiTheme="majorBidi" w:hAnsiTheme="majorBidi" w:cstheme="majorBidi"/>
        </w:rPr>
        <w:t xml:space="preserve"> tasks for sensors/ML, ensuring &lt;1s alert latency.</w:t>
      </w:r>
    </w:p>
    <w:p w14:paraId="56B39F5C" w14:textId="77777777" w:rsidR="00281FC0" w:rsidRPr="00DA2613" w:rsidRDefault="00281FC0" w:rsidP="00DA2613">
      <w:pPr>
        <w:ind w:left="792"/>
        <w:jc w:val="both"/>
        <w:rPr>
          <w:rFonts w:asciiTheme="majorBidi" w:hAnsiTheme="majorBidi" w:cstheme="majorBidi"/>
        </w:rPr>
      </w:pPr>
      <w:r w:rsidRPr="00DA2613">
        <w:rPr>
          <w:rFonts w:asciiTheme="majorBidi" w:hAnsiTheme="majorBidi" w:cstheme="majorBidi"/>
        </w:rPr>
        <w:t>The while loop and nested ifs capture resilience, with exceptions like low battery implicitly handled via power manager.</w:t>
      </w:r>
    </w:p>
    <w:p w14:paraId="3AD33F4D" w14:textId="77777777" w:rsidR="00DA2613" w:rsidRDefault="00DA2613" w:rsidP="00DA2613">
      <w:pPr>
        <w:ind w:left="792"/>
        <w:jc w:val="both"/>
        <w:rPr>
          <w:rFonts w:asciiTheme="majorBidi" w:hAnsiTheme="majorBidi" w:cstheme="majorBidi"/>
          <w:noProof/>
        </w:rPr>
      </w:pPr>
    </w:p>
    <w:p w14:paraId="2074B5CD" w14:textId="77777777" w:rsidR="001470D9" w:rsidRDefault="001470D9" w:rsidP="00DA2613">
      <w:pPr>
        <w:ind w:left="792"/>
        <w:jc w:val="both"/>
        <w:rPr>
          <w:rFonts w:asciiTheme="majorBidi" w:hAnsiTheme="majorBidi" w:cstheme="majorBidi"/>
          <w:noProof/>
        </w:rPr>
      </w:pPr>
    </w:p>
    <w:p w14:paraId="1FB40E91" w14:textId="77777777" w:rsidR="001470D9" w:rsidRDefault="001470D9" w:rsidP="00DA2613">
      <w:pPr>
        <w:ind w:left="792"/>
        <w:jc w:val="both"/>
        <w:rPr>
          <w:rFonts w:asciiTheme="majorBidi" w:hAnsiTheme="majorBidi" w:cstheme="majorBidi"/>
          <w:noProof/>
        </w:rPr>
      </w:pPr>
    </w:p>
    <w:p w14:paraId="5B24353B" w14:textId="77777777" w:rsidR="001470D9" w:rsidRDefault="001470D9" w:rsidP="00DA2613">
      <w:pPr>
        <w:ind w:left="792"/>
        <w:jc w:val="both"/>
        <w:rPr>
          <w:rFonts w:asciiTheme="majorBidi" w:hAnsiTheme="majorBidi" w:cstheme="majorBidi"/>
          <w:noProof/>
        </w:rPr>
      </w:pPr>
    </w:p>
    <w:p w14:paraId="0148A809" w14:textId="77777777" w:rsidR="001470D9" w:rsidRDefault="001470D9" w:rsidP="00DA2613">
      <w:pPr>
        <w:ind w:left="792"/>
        <w:jc w:val="both"/>
        <w:rPr>
          <w:rFonts w:asciiTheme="majorBidi" w:hAnsiTheme="majorBidi" w:cstheme="majorBidi"/>
          <w:noProof/>
        </w:rPr>
      </w:pPr>
    </w:p>
    <w:p w14:paraId="020601BD" w14:textId="77777777" w:rsidR="001470D9" w:rsidRDefault="001470D9" w:rsidP="00DA2613">
      <w:pPr>
        <w:ind w:left="792"/>
        <w:jc w:val="both"/>
        <w:rPr>
          <w:rFonts w:asciiTheme="majorBidi" w:hAnsiTheme="majorBidi" w:cstheme="majorBidi"/>
          <w:noProof/>
        </w:rPr>
      </w:pPr>
    </w:p>
    <w:p w14:paraId="533FF3AD" w14:textId="77777777" w:rsidR="001470D9" w:rsidRDefault="001470D9" w:rsidP="00DA2613">
      <w:pPr>
        <w:ind w:left="792"/>
        <w:jc w:val="both"/>
        <w:rPr>
          <w:rFonts w:asciiTheme="majorBidi" w:hAnsiTheme="majorBidi" w:cstheme="majorBidi"/>
          <w:noProof/>
        </w:rPr>
      </w:pPr>
    </w:p>
    <w:p w14:paraId="190D3852" w14:textId="77777777" w:rsidR="001470D9" w:rsidRDefault="001470D9" w:rsidP="00DA2613">
      <w:pPr>
        <w:ind w:left="792"/>
        <w:jc w:val="both"/>
        <w:rPr>
          <w:rFonts w:asciiTheme="majorBidi" w:hAnsiTheme="majorBidi" w:cstheme="majorBidi"/>
          <w:noProof/>
        </w:rPr>
      </w:pPr>
    </w:p>
    <w:p w14:paraId="6099CA8B" w14:textId="77777777" w:rsidR="001470D9" w:rsidRDefault="001470D9" w:rsidP="00DA2613">
      <w:pPr>
        <w:ind w:left="792"/>
        <w:jc w:val="both"/>
        <w:rPr>
          <w:rFonts w:asciiTheme="majorBidi" w:hAnsiTheme="majorBidi" w:cstheme="majorBidi"/>
          <w:noProof/>
        </w:rPr>
      </w:pPr>
    </w:p>
    <w:p w14:paraId="7512CD3B" w14:textId="77777777" w:rsidR="001470D9" w:rsidRDefault="001470D9" w:rsidP="001470D9">
      <w:pPr>
        <w:pStyle w:val="Caption"/>
        <w:ind w:firstLine="720"/>
      </w:pPr>
    </w:p>
    <w:p w14:paraId="6FEF30D3" w14:textId="77777777" w:rsidR="001470D9" w:rsidRDefault="001470D9" w:rsidP="001470D9">
      <w:pPr>
        <w:pStyle w:val="Caption"/>
        <w:ind w:firstLine="720"/>
      </w:pPr>
    </w:p>
    <w:p w14:paraId="60C953B0" w14:textId="77777777" w:rsidR="001470D9" w:rsidRDefault="001470D9" w:rsidP="001470D9">
      <w:pPr>
        <w:pStyle w:val="Caption"/>
        <w:ind w:firstLine="720"/>
      </w:pPr>
    </w:p>
    <w:p w14:paraId="58B51E67" w14:textId="77777777" w:rsidR="001470D9" w:rsidRDefault="001470D9" w:rsidP="001470D9">
      <w:pPr>
        <w:pStyle w:val="Caption"/>
        <w:ind w:firstLine="720"/>
      </w:pPr>
    </w:p>
    <w:p w14:paraId="68AD1034" w14:textId="77777777" w:rsidR="001470D9" w:rsidRDefault="001470D9" w:rsidP="001470D9">
      <w:pPr>
        <w:pStyle w:val="Caption"/>
        <w:ind w:firstLine="720"/>
      </w:pPr>
    </w:p>
    <w:p w14:paraId="6AA2EE36" w14:textId="77777777" w:rsidR="001470D9" w:rsidRDefault="001470D9" w:rsidP="001470D9">
      <w:pPr>
        <w:pStyle w:val="Caption"/>
        <w:ind w:firstLine="720"/>
      </w:pPr>
    </w:p>
    <w:p w14:paraId="24C3926D" w14:textId="77777777" w:rsidR="001470D9" w:rsidRDefault="001470D9" w:rsidP="001470D9">
      <w:pPr>
        <w:pStyle w:val="Caption"/>
        <w:ind w:firstLine="720"/>
      </w:pPr>
    </w:p>
    <w:p w14:paraId="11222CDD" w14:textId="107C628F" w:rsidR="001470D9" w:rsidRPr="00DA2613" w:rsidRDefault="001470D9" w:rsidP="001470D9">
      <w:pPr>
        <w:pStyle w:val="Caption"/>
        <w:ind w:firstLine="720"/>
        <w:rPr>
          <w:rFonts w:asciiTheme="majorBidi" w:hAnsiTheme="majorBidi" w:cstheme="majorBidi"/>
          <w:noProof/>
        </w:rPr>
      </w:pPr>
      <w:bookmarkStart w:id="39" w:name="_Toc222945838"/>
      <w:r>
        <w:lastRenderedPageBreak/>
        <w:t xml:space="preserve">Figure </w:t>
      </w:r>
      <w:fldSimple w:instr=" SEQ Figure \* ARABIC ">
        <w:r w:rsidR="00086558">
          <w:rPr>
            <w:noProof/>
          </w:rPr>
          <w:t>4</w:t>
        </w:r>
      </w:fldSimple>
      <w:r>
        <w:t xml:space="preserve"> Activity Diagram</w:t>
      </w:r>
      <w:bookmarkEnd w:id="39"/>
    </w:p>
    <w:p w14:paraId="2A29F5B7" w14:textId="2421AC14" w:rsidR="00281FC0" w:rsidRPr="00DA2613" w:rsidRDefault="00DA2613" w:rsidP="00DA2613">
      <w:pPr>
        <w:ind w:left="792"/>
        <w:jc w:val="both"/>
        <w:rPr>
          <w:rFonts w:asciiTheme="majorBidi" w:hAnsiTheme="majorBidi" w:cstheme="majorBidi"/>
        </w:rPr>
      </w:pPr>
      <w:r w:rsidRPr="00DA2613">
        <w:rPr>
          <w:rFonts w:asciiTheme="majorBidi" w:hAnsiTheme="majorBidi" w:cstheme="majorBidi"/>
          <w:noProof/>
        </w:rPr>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2661BEEB" w14:textId="6BD4325C" w:rsidR="001470D9"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40" w:name="_Toc222946148"/>
      <w:r>
        <w:rPr>
          <w:rFonts w:asciiTheme="majorBidi" w:hAnsiTheme="majorBidi"/>
          <w:b/>
          <w:bCs/>
          <w:color w:val="auto"/>
          <w:sz w:val="24"/>
          <w:szCs w:val="24"/>
        </w:rPr>
        <w:t>Sequence</w:t>
      </w:r>
      <w:r w:rsidRPr="00DA2613">
        <w:rPr>
          <w:rFonts w:asciiTheme="majorBidi" w:hAnsiTheme="majorBidi"/>
          <w:b/>
          <w:bCs/>
          <w:color w:val="auto"/>
          <w:sz w:val="24"/>
          <w:szCs w:val="24"/>
        </w:rPr>
        <w:t xml:space="preserve"> Diagram: Object-Oriented Design Structure</w:t>
      </w:r>
      <w:bookmarkEnd w:id="40"/>
    </w:p>
    <w:p w14:paraId="71E113C9" w14:textId="77777777" w:rsidR="00086558" w:rsidRDefault="00086558" w:rsidP="00086558">
      <w:pPr>
        <w:pStyle w:val="NormalWeb"/>
        <w:ind w:left="360"/>
        <w:jc w:val="both"/>
      </w:pPr>
      <w:r>
        <w:t>The sequence diagram shows how the AEGIS system monitors a child’s health and location and responds in normal and emergency situations.</w:t>
      </w:r>
    </w:p>
    <w:p w14:paraId="62C10AB7" w14:textId="77777777" w:rsidR="00086558" w:rsidRDefault="00086558" w:rsidP="00086558">
      <w:pPr>
        <w:pStyle w:val="NormalWeb"/>
        <w:ind w:left="360"/>
        <w:jc w:val="both"/>
      </w:pPr>
      <w:r>
        <w:lastRenderedPageBreak/>
        <w:t>When the child wears the AEGIS band, it continuously collects vital signs and location data. The system analyzes this information to check whether the child is safe and within the defined safe zone.</w:t>
      </w:r>
    </w:p>
    <w:p w14:paraId="22C502B2" w14:textId="77777777" w:rsidR="00086558" w:rsidRDefault="00086558" w:rsidP="00086558">
      <w:pPr>
        <w:pStyle w:val="NormalWeb"/>
        <w:ind w:left="360"/>
        <w:jc w:val="both"/>
      </w:pPr>
      <w:r>
        <w:t>If everything is normal, the system sends regular updates to the cloud, and the parent application displays the child’s health status and location.</w:t>
      </w:r>
    </w:p>
    <w:p w14:paraId="7B0535EF" w14:textId="77777777" w:rsidR="00086558" w:rsidRDefault="00086558" w:rsidP="00086558">
      <w:pPr>
        <w:pStyle w:val="NormalWeb"/>
        <w:ind w:left="360"/>
        <w:jc w:val="both"/>
      </w:pPr>
      <w:r>
        <w:t>If abnormal vitals are detected or the child leaves the safe zone, the system immediately generates an alert. A notification is sent to the parent, and the alert details are updated in the parent application for quick action.</w:t>
      </w:r>
    </w:p>
    <w:p w14:paraId="11F318C6" w14:textId="77777777" w:rsidR="00086558" w:rsidRDefault="00086558" w:rsidP="00086558">
      <w:pPr>
        <w:pStyle w:val="NormalWeb"/>
        <w:ind w:left="360"/>
        <w:jc w:val="both"/>
      </w:pPr>
      <w:r>
        <w:t>This ensures continuous monitoring and instant response in case of emergencies.</w:t>
      </w:r>
    </w:p>
    <w:p w14:paraId="5AE0D2A7" w14:textId="47863213" w:rsidR="00086558" w:rsidRDefault="00086558" w:rsidP="00086558">
      <w:pPr>
        <w:pStyle w:val="Caption"/>
        <w:ind w:firstLine="360"/>
      </w:pPr>
      <w:bookmarkStart w:id="41" w:name="_Toc222945839"/>
      <w:r>
        <w:t xml:space="preserve">Figure </w:t>
      </w:r>
      <w:fldSimple w:instr=" SEQ Figure \* ARABIC ">
        <w:r>
          <w:rPr>
            <w:noProof/>
          </w:rPr>
          <w:t>5</w:t>
        </w:r>
      </w:fldSimple>
      <w:r>
        <w:t xml:space="preserve"> Sequence Diagram</w:t>
      </w:r>
      <w:bookmarkEnd w:id="41"/>
    </w:p>
    <w:p w14:paraId="25161A89" w14:textId="7ECEADEB" w:rsidR="001470D9" w:rsidRPr="00086558" w:rsidRDefault="00086558" w:rsidP="00086558">
      <w:pPr>
        <w:ind w:left="720"/>
      </w:pPr>
      <w:r>
        <w:rPr>
          <w:noProof/>
        </w:rPr>
        <w:drawing>
          <wp:inline distT="0" distB="0" distL="0" distR="0" wp14:anchorId="1F801DA1" wp14:editId="4ED3AAD5">
            <wp:extent cx="5026196" cy="3276600"/>
            <wp:effectExtent l="0" t="0" r="3175" b="0"/>
            <wp:docPr id="788050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70"/>
                    <a:stretch>
                      <a:fillRect/>
                    </a:stretch>
                  </pic:blipFill>
                  <pic:spPr bwMode="auto">
                    <a:xfrm>
                      <a:off x="0" y="0"/>
                      <a:ext cx="5040394" cy="3285856"/>
                    </a:xfrm>
                    <a:prstGeom prst="rect">
                      <a:avLst/>
                    </a:prstGeom>
                    <a:noFill/>
                    <a:ln>
                      <a:noFill/>
                    </a:ln>
                    <a:extLst>
                      <a:ext uri="{53640926-AAD7-44D8-BBD7-CCE9431645EC}">
                        <a14:shadowObscured xmlns:a14="http://schemas.microsoft.com/office/drawing/2010/main"/>
                      </a:ext>
                    </a:extLst>
                  </pic:spPr>
                </pic:pic>
              </a:graphicData>
            </a:graphic>
          </wp:inline>
        </w:drawing>
      </w:r>
    </w:p>
    <w:p w14:paraId="5C91DC23" w14:textId="77777777" w:rsidR="00296A94" w:rsidRPr="00DA2613" w:rsidRDefault="00296A94" w:rsidP="00086558">
      <w:pPr>
        <w:pStyle w:val="Heading3"/>
        <w:numPr>
          <w:ilvl w:val="1"/>
          <w:numId w:val="11"/>
        </w:numPr>
        <w:spacing w:after="240" w:line="360" w:lineRule="auto"/>
        <w:jc w:val="both"/>
        <w:rPr>
          <w:rFonts w:asciiTheme="majorBidi" w:hAnsiTheme="majorBidi"/>
          <w:b/>
          <w:bCs/>
        </w:rPr>
      </w:pPr>
      <w:bookmarkStart w:id="42" w:name="_Toc222946149"/>
      <w:r w:rsidRPr="00DA2613">
        <w:rPr>
          <w:rFonts w:asciiTheme="majorBidi" w:hAnsiTheme="majorBidi"/>
          <w:b/>
          <w:bCs/>
          <w:color w:val="auto"/>
          <w:sz w:val="24"/>
          <w:szCs w:val="24"/>
        </w:rPr>
        <w:lastRenderedPageBreak/>
        <w:t>Class Diagram: Object-Oriented Design Structure</w:t>
      </w:r>
      <w:bookmarkEnd w:id="42"/>
    </w:p>
    <w:p w14:paraId="69150EA2" w14:textId="3926BFC3" w:rsidR="00746915" w:rsidRPr="00DA2613" w:rsidRDefault="00746915" w:rsidP="00DA2613">
      <w:pPr>
        <w:keepNext/>
        <w:spacing w:after="120" w:line="360" w:lineRule="auto"/>
        <w:ind w:left="720"/>
        <w:jc w:val="both"/>
        <w:rPr>
          <w:rFonts w:asciiTheme="majorBidi" w:hAnsiTheme="majorBidi" w:cstheme="majorBidi"/>
          <w:b/>
          <w:bCs/>
        </w:rPr>
      </w:pPr>
      <w:r w:rsidRPr="00DA2613">
        <w:rPr>
          <w:rFonts w:asciiTheme="majorBidi" w:hAnsiTheme="majorBidi" w:cstheme="majorBidi"/>
          <w:b/>
          <w:bCs/>
        </w:rPr>
        <w:t>Core Device Classes:</w:t>
      </w:r>
    </w:p>
    <w:p w14:paraId="7E079F01" w14:textId="1E976738" w:rsidR="00746915" w:rsidRPr="00DA2613" w:rsidRDefault="00746915" w:rsidP="00DA2613">
      <w:pPr>
        <w:keepNext/>
        <w:spacing w:after="120" w:line="360" w:lineRule="auto"/>
        <w:ind w:left="720"/>
        <w:jc w:val="both"/>
        <w:rPr>
          <w:rFonts w:asciiTheme="majorBidi" w:hAnsiTheme="majorBidi" w:cstheme="majorBidi"/>
        </w:rPr>
      </w:pPr>
      <w:proofErr w:type="spellStart"/>
      <w:r w:rsidRPr="00DA2613">
        <w:rPr>
          <w:rFonts w:asciiTheme="majorBidi" w:hAnsiTheme="majorBidi" w:cstheme="majorBidi"/>
        </w:rPr>
        <w:t>AEGISBand</w:t>
      </w:r>
      <w:proofErr w:type="spellEnd"/>
      <w:r w:rsidRPr="00DA2613">
        <w:rPr>
          <w:rFonts w:asciiTheme="majorBidi" w:hAnsiTheme="majorBidi" w:cstheme="majorBidi"/>
        </w:rPr>
        <w:t xml:space="preserve"> (composition: </w:t>
      </w:r>
      <w:proofErr w:type="spellStart"/>
      <w:r w:rsidRPr="00DA2613">
        <w:rPr>
          <w:rFonts w:asciiTheme="majorBidi" w:hAnsiTheme="majorBidi" w:cstheme="majorBidi"/>
        </w:rPr>
        <w:t>deviceId</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batteryLevel</w:t>
      </w:r>
      <w:proofErr w:type="spellEnd"/>
      <w:r w:rsidRPr="00DA2613">
        <w:rPr>
          <w:rFonts w:asciiTheme="majorBidi" w:hAnsiTheme="majorBidi" w:cstheme="majorBidi"/>
        </w:rPr>
        <w:t xml:space="preserve">; methods: </w:t>
      </w:r>
      <w:proofErr w:type="spellStart"/>
      <w:r w:rsidRPr="00DA2613">
        <w:rPr>
          <w:rFonts w:asciiTheme="majorBidi" w:hAnsiTheme="majorBidi" w:cstheme="majorBidi"/>
        </w:rPr>
        <w:t>collectSensorData</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runAnomalyDetection</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sendAlert</w:t>
      </w:r>
      <w:proofErr w:type="spellEnd"/>
      <w:r w:rsidRPr="00DA2613">
        <w:rPr>
          <w:rFonts w:asciiTheme="majorBidi" w:hAnsiTheme="majorBidi" w:cstheme="majorBidi"/>
        </w:rPr>
        <w:t>()).</w:t>
      </w:r>
    </w:p>
    <w:p w14:paraId="19D7BB63" w14:textId="315F9ED8"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ESP32Controller (</w:t>
      </w:r>
      <w:proofErr w:type="spellStart"/>
      <w:r w:rsidRPr="00DA2613">
        <w:rPr>
          <w:rFonts w:asciiTheme="majorBidi" w:hAnsiTheme="majorBidi" w:cstheme="majorBidi"/>
        </w:rPr>
        <w:t>processSensorData</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runMLModel</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checkGeofence</w:t>
      </w:r>
      <w:proofErr w:type="spellEnd"/>
      <w:r w:rsidRPr="00DA2613">
        <w:rPr>
          <w:rFonts w:asciiTheme="majorBidi" w:hAnsiTheme="majorBidi" w:cstheme="majorBidi"/>
        </w:rPr>
        <w:t>()).</w:t>
      </w:r>
    </w:p>
    <w:p w14:paraId="1ECB79E4" w14:textId="3C5D9398" w:rsidR="00746915" w:rsidRPr="00DA2613" w:rsidRDefault="00746915" w:rsidP="00DA2613">
      <w:pPr>
        <w:keepNext/>
        <w:spacing w:after="120" w:line="360" w:lineRule="auto"/>
        <w:ind w:left="720"/>
        <w:jc w:val="both"/>
        <w:rPr>
          <w:rFonts w:asciiTheme="majorBidi" w:hAnsiTheme="majorBidi" w:cstheme="majorBidi"/>
        </w:rPr>
      </w:pPr>
      <w:proofErr w:type="spellStart"/>
      <w:r w:rsidRPr="00DA2613">
        <w:rPr>
          <w:rFonts w:asciiTheme="majorBidi" w:hAnsiTheme="majorBidi" w:cstheme="majorBidi"/>
        </w:rPr>
        <w:t>PowerManager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monitorBattery</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optimizePowerUsage</w:t>
      </w:r>
      <w:proofErr w:type="spellEnd"/>
      <w:r w:rsidRPr="00DA2613">
        <w:rPr>
          <w:rFonts w:asciiTheme="majorBidi" w:hAnsiTheme="majorBidi" w:cstheme="majorBidi"/>
        </w:rPr>
        <w:t>()).</w:t>
      </w:r>
    </w:p>
    <w:p w14:paraId="1CE80BFC" w14:textId="6CF400DD"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Sensor Hierarchy: Abstract Sensor (</w:t>
      </w:r>
      <w:proofErr w:type="spellStart"/>
      <w:r w:rsidRPr="00DA2613">
        <w:rPr>
          <w:rFonts w:asciiTheme="majorBidi" w:hAnsiTheme="majorBidi" w:cstheme="majorBidi"/>
        </w:rPr>
        <w:t>sensorId</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readValue</w:t>
      </w:r>
      <w:proofErr w:type="spellEnd"/>
      <w:r w:rsidRPr="00DA2613">
        <w:rPr>
          <w:rFonts w:asciiTheme="majorBidi" w:hAnsiTheme="majorBidi" w:cstheme="majorBidi"/>
        </w:rPr>
        <w:t xml:space="preserve">()) with subclasses </w:t>
      </w:r>
      <w:proofErr w:type="spellStart"/>
      <w:r w:rsidRPr="00DA2613">
        <w:rPr>
          <w:rFonts w:asciiTheme="majorBidi" w:hAnsiTheme="majorBidi" w:cstheme="majorBidi"/>
        </w:rPr>
        <w:t>HeartRateSensor</w:t>
      </w:r>
      <w:proofErr w:type="spellEnd"/>
      <w:r w:rsidRPr="00DA2613">
        <w:rPr>
          <w:rFonts w:asciiTheme="majorBidi" w:hAnsiTheme="majorBidi" w:cstheme="majorBidi"/>
        </w:rPr>
        <w:t xml:space="preserve">, SpO2Sensor, </w:t>
      </w:r>
      <w:proofErr w:type="spellStart"/>
      <w:r w:rsidRPr="00DA2613">
        <w:rPr>
          <w:rFonts w:asciiTheme="majorBidi" w:hAnsiTheme="majorBidi" w:cstheme="majorBidi"/>
        </w:rPr>
        <w:t>GSRSensor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TemperatureSensor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GPSSensor</w:t>
      </w:r>
      <w:proofErr w:type="spellEnd"/>
      <w:r w:rsidRPr="00DA2613">
        <w:rPr>
          <w:rFonts w:asciiTheme="majorBidi" w:hAnsiTheme="majorBidi" w:cstheme="majorBidi"/>
        </w:rPr>
        <w:t xml:space="preserve"> (inheritance arrows).</w:t>
      </w:r>
    </w:p>
    <w:p w14:paraId="3402F755" w14:textId="67D20589"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Communication: </w:t>
      </w:r>
      <w:proofErr w:type="spellStart"/>
      <w:r w:rsidRPr="00DA2613">
        <w:rPr>
          <w:rFonts w:asciiTheme="majorBidi" w:hAnsiTheme="majorBidi" w:cstheme="majorBidi"/>
        </w:rPr>
        <w:t>GSMModule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sendSMS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uploadData</w:t>
      </w:r>
      <w:proofErr w:type="spellEnd"/>
      <w:r w:rsidRPr="00DA2613">
        <w:rPr>
          <w:rFonts w:asciiTheme="majorBidi" w:hAnsiTheme="majorBidi" w:cstheme="majorBidi"/>
        </w:rPr>
        <w:t>()).</w:t>
      </w:r>
    </w:p>
    <w:p w14:paraId="0D502993" w14:textId="7F2B3E4B"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Cloud/App Layers: </w:t>
      </w:r>
      <w:proofErr w:type="spellStart"/>
      <w:r w:rsidRPr="00DA2613">
        <w:rPr>
          <w:rFonts w:asciiTheme="majorBidi" w:hAnsiTheme="majorBidi" w:cstheme="majorBidi"/>
        </w:rPr>
        <w:t>CloudService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storeVitals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analyzePatterns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triggerNotifications</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AlertService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notifyParent</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ParentApp</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displayVitals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showAlerts</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configureGeofence</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ChildProfile</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childId</w:t>
      </w:r>
      <w:proofErr w:type="spellEnd"/>
      <w:r w:rsidRPr="00DA2613">
        <w:rPr>
          <w:rFonts w:asciiTheme="majorBidi" w:hAnsiTheme="majorBidi" w:cstheme="majorBidi"/>
        </w:rPr>
        <w:t xml:space="preserve">, age, </w:t>
      </w:r>
      <w:proofErr w:type="spellStart"/>
      <w:r w:rsidRPr="00DA2613">
        <w:rPr>
          <w:rFonts w:asciiTheme="majorBidi" w:hAnsiTheme="majorBidi" w:cstheme="majorBidi"/>
        </w:rPr>
        <w:t>baselineVitals</w:t>
      </w:r>
      <w:proofErr w:type="spellEnd"/>
      <w:r w:rsidRPr="00DA2613">
        <w:rPr>
          <w:rFonts w:asciiTheme="majorBidi" w:hAnsiTheme="majorBidi" w:cstheme="majorBidi"/>
        </w:rPr>
        <w:t>).</w:t>
      </w:r>
    </w:p>
    <w:p w14:paraId="576F4E7A" w14:textId="59F311D9" w:rsidR="00746915" w:rsidRPr="00DA2613"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Multiplicities (e.g., </w:t>
      </w:r>
      <w:proofErr w:type="spellStart"/>
      <w:r w:rsidRPr="00DA2613">
        <w:rPr>
          <w:rFonts w:asciiTheme="majorBidi" w:hAnsiTheme="majorBidi" w:cstheme="majorBidi"/>
        </w:rPr>
        <w:t>AEGISBand</w:t>
      </w:r>
      <w:proofErr w:type="spellEnd"/>
      <w:r w:rsidRPr="00DA2613">
        <w:rPr>
          <w:rFonts w:asciiTheme="majorBidi" w:hAnsiTheme="majorBidi" w:cstheme="majorBidi"/>
        </w:rPr>
        <w:t xml:space="preserve"> 1 *-- 1 ESP32Controller; 1 -- * Sensor) enforce one-band-per-child with multiple sensors. Dependencies </w:t>
      </w:r>
      <w:r w:rsidRPr="00DA2613">
        <w:rPr>
          <w:rFonts w:asciiTheme="majorBidi" w:hAnsiTheme="majorBidi" w:cstheme="majorBidi"/>
        </w:rPr>
        <w:lastRenderedPageBreak/>
        <w:t>(ESP32Controller→Sensors/GSM/</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w:t>
      </w:r>
      <w:proofErr w:type="spellStart"/>
      <w:r w:rsidRPr="00DA2613">
        <w:rPr>
          <w:rFonts w:asciiTheme="majorBidi" w:hAnsiTheme="majorBidi" w:cstheme="majorBidi"/>
        </w:rPr>
        <w:t>CloudConnector</w:t>
      </w:r>
      <w:proofErr w:type="spellEnd"/>
      <w:r w:rsidRPr="00DA2613">
        <w:rPr>
          <w:rFonts w:asciiTheme="majorBidi" w:hAnsiTheme="majorBidi" w:cstheme="majorBidi"/>
        </w:rPr>
        <w:t xml:space="preserve"> → </w:t>
      </w:r>
      <w:proofErr w:type="spellStart"/>
      <w:r w:rsidRPr="00DA2613">
        <w:rPr>
          <w:rFonts w:asciiTheme="majorBidi" w:hAnsiTheme="majorBidi" w:cstheme="majorBidi"/>
        </w:rPr>
        <w:t>CloudService</w:t>
      </w:r>
      <w:proofErr w:type="spellEnd"/>
      <w:r w:rsidRPr="00DA2613">
        <w:rPr>
          <w:rFonts w:asciiTheme="majorBidi" w:hAnsiTheme="majorBidi" w:cstheme="majorBidi"/>
        </w:rPr>
        <w:t>) enable fusion logic, while app-cloud links support dashboards.</w:t>
      </w:r>
    </w:p>
    <w:p w14:paraId="07C6215D" w14:textId="3A0A51BE" w:rsidR="00F20EAF" w:rsidRDefault="00746915" w:rsidP="00DA2613">
      <w:pPr>
        <w:keepNext/>
        <w:spacing w:after="120" w:line="360" w:lineRule="auto"/>
        <w:ind w:left="720"/>
        <w:jc w:val="both"/>
        <w:rPr>
          <w:rFonts w:asciiTheme="majorBidi" w:hAnsiTheme="majorBidi" w:cstheme="majorBidi"/>
        </w:rPr>
      </w:pPr>
      <w:r w:rsidRPr="00DA2613">
        <w:rPr>
          <w:rFonts w:asciiTheme="majorBidi" w:hAnsiTheme="majorBidi" w:cstheme="majorBidi"/>
        </w:rPr>
        <w:t xml:space="preserve">This design promotes polymorphism (sensor subclasses), encapsulation (private </w:t>
      </w:r>
      <w:proofErr w:type="spellStart"/>
      <w:r w:rsidRPr="00DA2613">
        <w:rPr>
          <w:rFonts w:asciiTheme="majorBidi" w:hAnsiTheme="majorBidi" w:cstheme="majorBidi"/>
        </w:rPr>
        <w:t>attrs</w:t>
      </w:r>
      <w:proofErr w:type="spellEnd"/>
      <w:r w:rsidRPr="00DA2613">
        <w:rPr>
          <w:rFonts w:asciiTheme="majorBidi" w:hAnsiTheme="majorBidi" w:cstheme="majorBidi"/>
        </w:rPr>
        <w:t>), and loose coupling, ideal for firmware updates in ESP32 IoT devices handling ML inference for stress/HR anomalies</w:t>
      </w:r>
    </w:p>
    <w:p w14:paraId="3F985BE0" w14:textId="50AFAEB8" w:rsidR="001470D9" w:rsidRPr="00DA2613" w:rsidRDefault="001470D9" w:rsidP="001470D9">
      <w:pPr>
        <w:pStyle w:val="Caption"/>
        <w:ind w:firstLine="720"/>
        <w:rPr>
          <w:rFonts w:asciiTheme="majorBidi" w:hAnsiTheme="majorBidi" w:cstheme="majorBidi"/>
        </w:rPr>
      </w:pPr>
      <w:bookmarkStart w:id="43" w:name="_Toc222945840"/>
      <w:r>
        <w:t xml:space="preserve">Figure </w:t>
      </w:r>
      <w:fldSimple w:instr=" SEQ Figure \* ARABIC ">
        <w:r w:rsidR="00086558">
          <w:rPr>
            <w:noProof/>
          </w:rPr>
          <w:t>6</w:t>
        </w:r>
      </w:fldSimple>
      <w:r>
        <w:t xml:space="preserve"> Class Diagram</w:t>
      </w:r>
      <w:r w:rsidR="00086558">
        <w:rPr>
          <w:noProof/>
        </w:rPr>
        <w:drawing>
          <wp:inline distT="0" distB="0" distL="0" distR="0" wp14:anchorId="540CA5D0" wp14:editId="20E45242">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bookmarkEnd w:id="43"/>
    </w:p>
    <w:p w14:paraId="5F074726" w14:textId="77777777" w:rsidR="001470D9" w:rsidRDefault="001470D9" w:rsidP="00086558">
      <w:pPr>
        <w:keepNext/>
        <w:spacing w:after="120" w:line="360" w:lineRule="auto"/>
        <w:rPr>
          <w:noProof/>
        </w:rPr>
      </w:pPr>
    </w:p>
    <w:p w14:paraId="2890FD31" w14:textId="4ED25A47" w:rsidR="00281FC0" w:rsidRPr="00281FC0" w:rsidRDefault="00281FC0" w:rsidP="00086558">
      <w:pPr>
        <w:keepNext/>
        <w:spacing w:after="120" w:line="360" w:lineRule="auto"/>
        <w:rPr>
          <w:rFonts w:asciiTheme="majorBidi" w:hAnsiTheme="majorBidi" w:cstheme="majorBidi"/>
        </w:rPr>
      </w:pPr>
    </w:p>
    <w:p w14:paraId="398B7811" w14:textId="77777777" w:rsidR="000A353E" w:rsidRDefault="000A353E" w:rsidP="00086558">
      <w:pPr>
        <w:pStyle w:val="Heading1"/>
        <w:numPr>
          <w:ilvl w:val="0"/>
          <w:numId w:val="0"/>
        </w:numPr>
        <w:spacing w:before="240" w:after="120"/>
      </w:pPr>
    </w:p>
    <w:p w14:paraId="76870CB8" w14:textId="77777777" w:rsidR="00086558" w:rsidRDefault="00086558" w:rsidP="00086558">
      <w:pPr>
        <w:pStyle w:val="Heading1"/>
        <w:numPr>
          <w:ilvl w:val="0"/>
          <w:numId w:val="0"/>
        </w:numPr>
        <w:rPr>
          <w:rFonts w:asciiTheme="majorBidi" w:hAnsiTheme="majorBidi"/>
          <w:b/>
          <w:bCs/>
          <w:color w:val="000000" w:themeColor="text1"/>
        </w:rPr>
      </w:pPr>
    </w:p>
    <w:p w14:paraId="0BDBF4B6" w14:textId="77777777" w:rsidR="00086558" w:rsidRDefault="00086558" w:rsidP="00086558">
      <w:pPr>
        <w:pStyle w:val="Heading1"/>
        <w:numPr>
          <w:ilvl w:val="0"/>
          <w:numId w:val="0"/>
        </w:numPr>
        <w:rPr>
          <w:rFonts w:asciiTheme="majorBidi" w:hAnsiTheme="majorBidi"/>
          <w:b/>
          <w:bCs/>
          <w:color w:val="000000" w:themeColor="text1"/>
        </w:rPr>
      </w:pPr>
    </w:p>
    <w:p w14:paraId="56FAA475" w14:textId="43CF8988" w:rsidR="00F20EAF" w:rsidRPr="00DA2613" w:rsidRDefault="00F20EAF" w:rsidP="00086558">
      <w:pPr>
        <w:pStyle w:val="Heading1"/>
        <w:numPr>
          <w:ilvl w:val="0"/>
          <w:numId w:val="0"/>
        </w:numPr>
        <w:rPr>
          <w:rFonts w:asciiTheme="majorBidi" w:hAnsiTheme="majorBidi"/>
          <w:b/>
          <w:bCs/>
          <w:color w:val="000000" w:themeColor="text1"/>
        </w:rPr>
      </w:pPr>
      <w:bookmarkStart w:id="44" w:name="_Toc222946150"/>
      <w:r w:rsidRPr="00DA2613">
        <w:rPr>
          <w:rFonts w:asciiTheme="majorBidi" w:hAnsiTheme="majorBidi"/>
          <w:b/>
          <w:bCs/>
          <w:color w:val="000000" w:themeColor="text1"/>
        </w:rPr>
        <w:t>References</w:t>
      </w:r>
      <w:bookmarkEnd w:id="44"/>
    </w:p>
    <w:p w14:paraId="6883F4C4"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 M. A. Khan, M. U. Aftab, A. Iqbal, M. M. Khalid, and I. Mehmood, “IoT-based child health monitoring system using wearable sensors,” </w:t>
      </w:r>
      <w:r w:rsidRPr="00DA2613">
        <w:rPr>
          <w:rFonts w:asciiTheme="majorBidi" w:hAnsiTheme="majorBidi" w:cstheme="majorBidi"/>
          <w:i/>
        </w:rPr>
        <w:t>IEEE Access</w:t>
      </w:r>
      <w:r w:rsidRPr="00DA2613">
        <w:rPr>
          <w:rFonts w:asciiTheme="majorBidi" w:hAnsiTheme="majorBidi" w:cstheme="majorBidi"/>
        </w:rPr>
        <w:t>, vol. 9, pp. 112045–112059, 2021.</w:t>
      </w:r>
    </w:p>
    <w:p w14:paraId="2952025C"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[2] A. Kos, V. Milutinovic, and A. Umek, “Challenges in wireless communication for connected sensors and wearable devices used in sport biofeedback applications,” </w:t>
      </w:r>
      <w:r w:rsidRPr="00DA2613">
        <w:rPr>
          <w:rFonts w:asciiTheme="majorBidi" w:hAnsiTheme="majorBidi" w:cstheme="majorBidi"/>
          <w:i/>
        </w:rPr>
        <w:t>Future Generation Computer Systems</w:t>
      </w:r>
      <w:r w:rsidRPr="00DA2613">
        <w:rPr>
          <w:rFonts w:asciiTheme="majorBidi" w:hAnsiTheme="majorBidi" w:cstheme="majorBidi"/>
        </w:rPr>
        <w:t>, vol. 92, pp. 582–592, Mar. 2019.</w:t>
      </w:r>
    </w:p>
    <w:p w14:paraId="4A314043"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[3] S. Pirbhulal, H. Zhang, W. Wu, S. C. Mukhopadhyay, and Y. T. Zhang, “A novel secure IoT-based smart home automation system using a wireless sensor network,” </w:t>
      </w:r>
      <w:r w:rsidRPr="00DA2613">
        <w:rPr>
          <w:rFonts w:asciiTheme="majorBidi" w:hAnsiTheme="majorBidi" w:cstheme="majorBidi"/>
          <w:i/>
        </w:rPr>
        <w:t>Sensors</w:t>
      </w:r>
      <w:r w:rsidRPr="00DA2613">
        <w:rPr>
          <w:rFonts w:asciiTheme="majorBidi" w:hAnsiTheme="majorBidi" w:cstheme="majorBidi"/>
        </w:rPr>
        <w:t>, vol. 17, no. 1, p. 69, Jan. 2017.</w:t>
      </w:r>
    </w:p>
    <w:p w14:paraId="5E7B370F"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[4] N. Dinh-Thi-Lieu, N. T. Lam, N. T. Thu, and B. T. Thanh, “Real-time GPS-based child tracking system using GSM network,” </w:t>
      </w:r>
      <w:r w:rsidRPr="00DA2613">
        <w:rPr>
          <w:rFonts w:asciiTheme="majorBidi" w:hAnsiTheme="majorBidi" w:cstheme="majorBidi"/>
          <w:i/>
        </w:rPr>
        <w:t>International Journal of Advanced Computer Science and Applications</w:t>
      </w:r>
      <w:r w:rsidRPr="00DA2613">
        <w:rPr>
          <w:rFonts w:asciiTheme="majorBidi" w:hAnsiTheme="majorBidi" w:cstheme="majorBidi"/>
        </w:rPr>
        <w:t>, vol. 11, no. 4, pp. 201–207, 2020.</w:t>
      </w:r>
    </w:p>
    <w:p w14:paraId="37FC29CB"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[5] R. Gravina, P. Alinia, H. Ghasemzadeh, and G. Fortino, “Multi-sensor fusion in body sensor networks: State-of-the-art and research challenges,” </w:t>
      </w:r>
      <w:r w:rsidRPr="00DA2613">
        <w:rPr>
          <w:rFonts w:asciiTheme="majorBidi" w:hAnsiTheme="majorBidi" w:cstheme="majorBidi"/>
          <w:i/>
        </w:rPr>
        <w:t>Information Fusion</w:t>
      </w:r>
      <w:r w:rsidRPr="00DA2613">
        <w:rPr>
          <w:rFonts w:asciiTheme="majorBidi" w:hAnsiTheme="majorBidi" w:cstheme="majorBidi"/>
        </w:rPr>
        <w:t>, vol. 35, pp. 68–80, May 2017.</w:t>
      </w:r>
    </w:p>
    <w:p w14:paraId="5FDC2770"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[6] Y. LeCun, Y. Bengio, and G. Hinton, “Deep learning,” </w:t>
      </w:r>
      <w:r w:rsidRPr="00DA2613">
        <w:rPr>
          <w:rFonts w:asciiTheme="majorBidi" w:hAnsiTheme="majorBidi" w:cstheme="majorBidi"/>
          <w:i/>
        </w:rPr>
        <w:t>Nature</w:t>
      </w:r>
      <w:r w:rsidRPr="00DA2613">
        <w:rPr>
          <w:rFonts w:asciiTheme="majorBidi" w:hAnsiTheme="majorBidi" w:cstheme="majorBidi"/>
        </w:rPr>
        <w:t>, vol. 521, pp. 436–444, May 2015.</w:t>
      </w:r>
    </w:p>
    <w:p w14:paraId="1BE1D399"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[7] P. Warden and D. Situnayake, </w:t>
      </w:r>
      <w:r w:rsidRPr="00DA2613">
        <w:rPr>
          <w:rFonts w:asciiTheme="majorBidi" w:hAnsiTheme="majorBidi" w:cstheme="majorBidi"/>
          <w:i/>
        </w:rPr>
        <w:t>TinyML: Machine Learning with TensorFlow Lite on Arduino and Ultra-Low-Power Microcontrollers</w:t>
      </w:r>
      <w:r w:rsidRPr="00DA2613">
        <w:rPr>
          <w:rFonts w:asciiTheme="majorBidi" w:hAnsiTheme="majorBidi" w:cstheme="majorBidi"/>
        </w:rPr>
        <w:t>. Sebastopol, CA, USA: O’Reilly Media, 2020.</w:t>
      </w:r>
    </w:p>
    <w:p w14:paraId="417F5B3D"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[8] S. Nazir, Y. Ali, N. Umer, and S. Bhatti, “Mobile health applications for the most prevalent conditions by the World Health Organization: Review and analysis,” </w:t>
      </w:r>
      <w:r w:rsidRPr="00DA2613">
        <w:rPr>
          <w:rFonts w:asciiTheme="majorBidi" w:hAnsiTheme="majorBidi" w:cstheme="majorBidi"/>
          <w:i/>
        </w:rPr>
        <w:t>JMIR mHealth and uHealth</w:t>
      </w:r>
      <w:r w:rsidRPr="00DA2613">
        <w:rPr>
          <w:rFonts w:asciiTheme="majorBidi" w:hAnsiTheme="majorBidi" w:cstheme="majorBidi"/>
        </w:rPr>
        <w:t>, vol. 7, no. 7, p. e13675, Jul. 2019.</w:t>
      </w:r>
    </w:p>
    <w:p w14:paraId="4DDC1803"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lastRenderedPageBreak/>
        <w:t xml:space="preserve">[9] J. Pan and W. J. Tompkins, “A real-time QRS detection algorithm,” </w:t>
      </w:r>
      <w:r w:rsidRPr="00DA2613">
        <w:rPr>
          <w:rFonts w:asciiTheme="majorBidi" w:hAnsiTheme="majorBidi" w:cstheme="majorBidi"/>
          <w:i/>
        </w:rPr>
        <w:t>IEEE Transactions on Biomedical Engineering</w:t>
      </w:r>
      <w:r w:rsidRPr="00DA2613">
        <w:rPr>
          <w:rFonts w:asciiTheme="majorBidi" w:hAnsiTheme="majorBidi" w:cstheme="majorBidi"/>
        </w:rPr>
        <w:t>, vol. BME-32, no. 3, pp. 230–236, Mar. 1985.</w:t>
      </w:r>
    </w:p>
    <w:p w14:paraId="0F9217AA"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[10] A. Reiss and D. Stricker, “Introducing a new benchmarked dataset for activity monitoring,” in </w:t>
      </w:r>
      <w:r w:rsidRPr="00DA2613">
        <w:rPr>
          <w:rFonts w:asciiTheme="majorBidi" w:hAnsiTheme="majorBidi" w:cstheme="majorBidi"/>
          <w:i/>
        </w:rPr>
        <w:t>Proc. 16th Int. Symp. Wearable Computers (ISWC)</w:t>
      </w:r>
      <w:r w:rsidRPr="00DA2613">
        <w:rPr>
          <w:rFonts w:asciiTheme="majorBidi" w:hAnsiTheme="majorBidi" w:cstheme="majorBidi"/>
        </w:rPr>
        <w:t>, Newcastle, UK, Jun. 2012, pp. 108–109.</w:t>
      </w:r>
    </w:p>
    <w:p w14:paraId="72A28FCC"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 xml:space="preserve">[11] P. Schmidt, A. Reiss, R. Duerichen, C. Marberger, and K. Van Laerhoven, “Introducing WESAD, a multimodal dataset for wearable stress and affect detection,” in </w:t>
      </w:r>
      <w:r w:rsidRPr="00DA2613">
        <w:rPr>
          <w:rFonts w:asciiTheme="majorBidi" w:hAnsiTheme="majorBidi" w:cstheme="majorBidi"/>
          <w:i/>
        </w:rPr>
        <w:t>Proc. 20th ACM Int. Conf. Multimodal Interaction (ICMI)</w:t>
      </w:r>
      <w:r w:rsidRPr="00DA2613">
        <w:rPr>
          <w:rFonts w:asciiTheme="majorBidi" w:hAnsiTheme="majorBidi" w:cstheme="majorBidi"/>
        </w:rPr>
        <w:t>, Boulder, CO, USA, Oct. 2018, pp. 400–408.</w:t>
      </w:r>
    </w:p>
    <w:p w14:paraId="61738A68" w14:textId="77777777" w:rsidR="00F20EAF" w:rsidRPr="00DA2613" w:rsidRDefault="00F20EAF">
      <w:pPr>
        <w:spacing w:after="120"/>
        <w:ind w:left="720" w:hanging="720"/>
        <w:rPr>
          <w:rFonts w:asciiTheme="majorBidi" w:hAnsiTheme="majorBidi" w:cstheme="majorBidi"/>
        </w:rPr>
      </w:pPr>
      <w:r w:rsidRPr="00DA2613">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p>
    <w:sectPr w:rsidR="00F20EAF" w:rsidRPr="00DA2613" w:rsidSect="00001F0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1EB5" w14:textId="77777777" w:rsidR="00716F71" w:rsidRDefault="00716F71" w:rsidP="006E0E7D">
      <w:pPr>
        <w:spacing w:after="0" w:line="240" w:lineRule="auto"/>
      </w:pPr>
      <w:r>
        <w:separator/>
      </w:r>
    </w:p>
  </w:endnote>
  <w:endnote w:type="continuationSeparator" w:id="0">
    <w:p w14:paraId="557499D2" w14:textId="77777777" w:rsidR="00716F71" w:rsidRDefault="00716F71"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522368"/>
      <w:docPartObj>
        <w:docPartGallery w:val="Page Numbers (Bottom of Page)"/>
        <w:docPartUnique/>
      </w:docPartObj>
    </w:sdtPr>
    <w:sdtEndPr>
      <w:rPr>
        <w:noProof/>
      </w:rPr>
    </w:sdtEndPr>
    <w:sdtContent>
      <w:p w14:paraId="31A4CF7B" w14:textId="77777777" w:rsidR="00EB4120" w:rsidRDefault="00EB4120">
        <w:pPr>
          <w:pStyle w:val="Footer"/>
          <w:jc w:val="center"/>
        </w:pPr>
        <w:r>
          <w:fldChar w:fldCharType="begin"/>
        </w:r>
        <w:r>
          <w:instrText xml:space="preserve"> PAGE   \* MERGEFORMAT </w:instrText>
        </w:r>
        <w:r>
          <w:fldChar w:fldCharType="separate"/>
        </w:r>
        <w:r w:rsidR="00155CBB">
          <w:rPr>
            <w:noProof/>
          </w:rPr>
          <w:t>i</w:t>
        </w:r>
        <w:r>
          <w:rPr>
            <w:noProof/>
          </w:rPr>
          <w:fldChar w:fldCharType="end"/>
        </w:r>
      </w:p>
    </w:sdtContent>
  </w:sdt>
  <w:p w14:paraId="1AB869FE" w14:textId="77777777" w:rsidR="00EB4120" w:rsidRDefault="00EB41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7E7CACAB"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FF905C6"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3FC2" w14:textId="77777777" w:rsidR="00716F71" w:rsidRDefault="00716F71" w:rsidP="006E0E7D">
      <w:pPr>
        <w:spacing w:after="0" w:line="240" w:lineRule="auto"/>
      </w:pPr>
      <w:r>
        <w:separator/>
      </w:r>
    </w:p>
  </w:footnote>
  <w:footnote w:type="continuationSeparator" w:id="0">
    <w:p w14:paraId="4973C7A7" w14:textId="77777777" w:rsidR="00716F71" w:rsidRDefault="00716F71"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C67F" w14:textId="77777777" w:rsidR="00EB4120" w:rsidRDefault="00EB4120">
    <w:pPr>
      <w:pStyle w:val="Header"/>
      <w:jc w:val="center"/>
    </w:pPr>
  </w:p>
  <w:p w14:paraId="1CDBB7C7"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pStyle w:val="Heading3"/>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114AF"/>
    <w:rsid w:val="00044F36"/>
    <w:rsid w:val="000862A8"/>
    <w:rsid w:val="00086558"/>
    <w:rsid w:val="000A2CE5"/>
    <w:rsid w:val="000A31A5"/>
    <w:rsid w:val="000A353E"/>
    <w:rsid w:val="000A4F21"/>
    <w:rsid w:val="000A5CF4"/>
    <w:rsid w:val="000B48DF"/>
    <w:rsid w:val="000D57EA"/>
    <w:rsid w:val="00103A73"/>
    <w:rsid w:val="001156A4"/>
    <w:rsid w:val="0011605A"/>
    <w:rsid w:val="0012059A"/>
    <w:rsid w:val="00136A4B"/>
    <w:rsid w:val="001470D9"/>
    <w:rsid w:val="00151398"/>
    <w:rsid w:val="00155CBB"/>
    <w:rsid w:val="00170929"/>
    <w:rsid w:val="00174AB4"/>
    <w:rsid w:val="00195D7B"/>
    <w:rsid w:val="001D19E1"/>
    <w:rsid w:val="001D1CA1"/>
    <w:rsid w:val="001E72A6"/>
    <w:rsid w:val="00210B63"/>
    <w:rsid w:val="00227119"/>
    <w:rsid w:val="00271E4A"/>
    <w:rsid w:val="00281FC0"/>
    <w:rsid w:val="00291E90"/>
    <w:rsid w:val="00296A94"/>
    <w:rsid w:val="002C62EE"/>
    <w:rsid w:val="00356713"/>
    <w:rsid w:val="00357473"/>
    <w:rsid w:val="00362F1F"/>
    <w:rsid w:val="003842F4"/>
    <w:rsid w:val="003A35A4"/>
    <w:rsid w:val="003D2984"/>
    <w:rsid w:val="003E0FE5"/>
    <w:rsid w:val="00477DE4"/>
    <w:rsid w:val="004C6BE6"/>
    <w:rsid w:val="00500FDF"/>
    <w:rsid w:val="00505908"/>
    <w:rsid w:val="00507B9F"/>
    <w:rsid w:val="0051083A"/>
    <w:rsid w:val="00574B04"/>
    <w:rsid w:val="005A253F"/>
    <w:rsid w:val="005D6592"/>
    <w:rsid w:val="005E4B31"/>
    <w:rsid w:val="005E676D"/>
    <w:rsid w:val="005F3ED2"/>
    <w:rsid w:val="005F4D83"/>
    <w:rsid w:val="005F5854"/>
    <w:rsid w:val="0061153D"/>
    <w:rsid w:val="0062242C"/>
    <w:rsid w:val="00624DC5"/>
    <w:rsid w:val="006367B6"/>
    <w:rsid w:val="006447E9"/>
    <w:rsid w:val="00666510"/>
    <w:rsid w:val="00692414"/>
    <w:rsid w:val="006930D1"/>
    <w:rsid w:val="006D363E"/>
    <w:rsid w:val="006D6FBA"/>
    <w:rsid w:val="006D76BF"/>
    <w:rsid w:val="006E0E7D"/>
    <w:rsid w:val="0070000D"/>
    <w:rsid w:val="0070263E"/>
    <w:rsid w:val="00702E3D"/>
    <w:rsid w:val="00711A0C"/>
    <w:rsid w:val="0071458A"/>
    <w:rsid w:val="00716F71"/>
    <w:rsid w:val="007231DB"/>
    <w:rsid w:val="007373B4"/>
    <w:rsid w:val="00742287"/>
    <w:rsid w:val="00746915"/>
    <w:rsid w:val="00751D59"/>
    <w:rsid w:val="007527E4"/>
    <w:rsid w:val="007727BF"/>
    <w:rsid w:val="00784F94"/>
    <w:rsid w:val="007C63DE"/>
    <w:rsid w:val="007D6E3B"/>
    <w:rsid w:val="007F6FB6"/>
    <w:rsid w:val="00816D5B"/>
    <w:rsid w:val="00820285"/>
    <w:rsid w:val="00834F7C"/>
    <w:rsid w:val="0084632E"/>
    <w:rsid w:val="00851177"/>
    <w:rsid w:val="00896322"/>
    <w:rsid w:val="0092495E"/>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10163"/>
    <w:rsid w:val="00A22EFD"/>
    <w:rsid w:val="00A26441"/>
    <w:rsid w:val="00A83EE8"/>
    <w:rsid w:val="00A8603B"/>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F7A8C"/>
    <w:rsid w:val="00C3785D"/>
    <w:rsid w:val="00C437F9"/>
    <w:rsid w:val="00C55DA3"/>
    <w:rsid w:val="00C57FC4"/>
    <w:rsid w:val="00C85607"/>
    <w:rsid w:val="00C96EBF"/>
    <w:rsid w:val="00CA0B4A"/>
    <w:rsid w:val="00CA268B"/>
    <w:rsid w:val="00CA6BA7"/>
    <w:rsid w:val="00CB0BF9"/>
    <w:rsid w:val="00CD02F3"/>
    <w:rsid w:val="00CF3B77"/>
    <w:rsid w:val="00D13D97"/>
    <w:rsid w:val="00D1518E"/>
    <w:rsid w:val="00D223FC"/>
    <w:rsid w:val="00D43040"/>
    <w:rsid w:val="00D5526F"/>
    <w:rsid w:val="00D624A5"/>
    <w:rsid w:val="00D679CA"/>
    <w:rsid w:val="00D751A5"/>
    <w:rsid w:val="00D96FBA"/>
    <w:rsid w:val="00DA2613"/>
    <w:rsid w:val="00DA2B1D"/>
    <w:rsid w:val="00DC1CD1"/>
    <w:rsid w:val="00DD52DC"/>
    <w:rsid w:val="00DD7339"/>
    <w:rsid w:val="00E127DC"/>
    <w:rsid w:val="00E148D7"/>
    <w:rsid w:val="00E21D8E"/>
    <w:rsid w:val="00E25566"/>
    <w:rsid w:val="00E32B14"/>
    <w:rsid w:val="00E374AE"/>
    <w:rsid w:val="00E5297C"/>
    <w:rsid w:val="00E6735E"/>
    <w:rsid w:val="00E86950"/>
    <w:rsid w:val="00EB4120"/>
    <w:rsid w:val="00EB72FB"/>
    <w:rsid w:val="00EC793D"/>
    <w:rsid w:val="00EE3F10"/>
    <w:rsid w:val="00EF616F"/>
    <w:rsid w:val="00F20EAF"/>
    <w:rsid w:val="00F24CE1"/>
    <w:rsid w:val="00F774AE"/>
    <w:rsid w:val="00F80A41"/>
    <w:rsid w:val="00FB0E7D"/>
    <w:rsid w:val="00FB1DC6"/>
    <w:rsid w:val="00FC18D3"/>
    <w:rsid w:val="00FE2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539CD"/>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48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24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15569</Words>
  <Characters>88744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cp:revision>
  <dcterms:created xsi:type="dcterms:W3CDTF">2026-06-15T19:59:00Z</dcterms:created>
  <dcterms:modified xsi:type="dcterms:W3CDTF">2026-06-15T19:59:00Z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