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AEGIS — Child Safety Band</w:t>
      </w:r>
    </w:p>
    <w:p>
      <w:pPr>
        <w:jc w:val="center"/>
      </w:pPr>
      <w:r>
        <w:rPr>
          <w:b/>
          <w:sz w:val="22"/>
        </w:rPr>
        <w:t>Supervisor Remarks — Progress on Previous Items (Forms 11–20)</w:t>
      </w:r>
    </w:p>
    <w:p/>
    <w:p>
      <w:pPr>
        <w:spacing w:after="40"/>
      </w:pPr>
      <w:r>
        <w:rPr>
          <w:b/>
          <w:sz w:val="21"/>
        </w:rPr>
        <w:t>Meeting Form 11   |   21 April, 2026</w:t>
      </w:r>
    </w:p>
    <w:p>
      <w:pPr>
        <w:pStyle w:val="ListBullet"/>
        <w:spacing w:after="20" w:before="20"/>
      </w:pPr>
      <w:r>
        <w:rPr>
          <w:sz w:val="20"/>
        </w:rPr>
        <w:t>Diagrams refined. Sequence diagram updated with BLE flow.</w:t>
      </w:r>
    </w:p>
    <w:p>
      <w:pPr>
        <w:pStyle w:val="ListBullet"/>
        <w:spacing w:after="20" w:before="20"/>
      </w:pPr>
      <w:r>
        <w:rPr>
          <w:sz w:val="20"/>
        </w:rPr>
        <w:t>Use-case diagram aligned with defended concept.</w:t>
      </w:r>
    </w:p>
    <w:p>
      <w:pPr>
        <w:pStyle w:val="ListBullet"/>
        <w:spacing w:after="20" w:before="20"/>
      </w:pPr>
      <w:r>
        <w:rPr>
          <w:sz w:val="20"/>
        </w:rPr>
        <w:t>Design documentation complete. Ready for implementation phase.</w:t>
      </w:r>
    </w:p>
    <w:p>
      <w:pPr>
        <w:spacing w:after="80"/>
      </w:pPr>
    </w:p>
    <w:p>
      <w:pPr>
        <w:spacing w:after="40"/>
      </w:pPr>
      <w:r>
        <w:rPr>
          <w:b/>
          <w:sz w:val="21"/>
        </w:rPr>
        <w:t>Meeting Form 12   |   28 April, 2026</w:t>
      </w:r>
    </w:p>
    <w:p>
      <w:pPr>
        <w:pStyle w:val="ListBullet"/>
        <w:spacing w:after="20" w:before="20"/>
      </w:pPr>
      <w:r>
        <w:rPr>
          <w:sz w:val="20"/>
        </w:rPr>
        <w:t>Firebase connected. Firestore and Auth initialised.</w:t>
      </w:r>
    </w:p>
    <w:p>
      <w:pPr>
        <w:pStyle w:val="ListBullet"/>
        <w:spacing w:after="20" w:before="20"/>
      </w:pPr>
      <w:r>
        <w:rPr>
          <w:sz w:val="20"/>
        </w:rPr>
        <w:t>Folder structure and dependencies finalised.</w:t>
      </w:r>
    </w:p>
    <w:p>
      <w:pPr>
        <w:pStyle w:val="ListBullet"/>
        <w:spacing w:after="20" w:before="20"/>
      </w:pPr>
      <w:r>
        <w:rPr>
          <w:sz w:val="20"/>
        </w:rPr>
        <w:t>Development roadmap drafted and approved.</w:t>
      </w:r>
    </w:p>
    <w:p>
      <w:pPr>
        <w:spacing w:after="80"/>
      </w:pPr>
    </w:p>
    <w:p>
      <w:pPr>
        <w:spacing w:after="40"/>
      </w:pPr>
      <w:r>
        <w:rPr>
          <w:b/>
          <w:sz w:val="21"/>
        </w:rPr>
        <w:t>Meeting Form 13   |   07 May, 2026</w:t>
      </w:r>
    </w:p>
    <w:p>
      <w:pPr>
        <w:pStyle w:val="ListBullet"/>
        <w:spacing w:after="20" w:before="20"/>
      </w:pPr>
      <w:r>
        <w:rPr>
          <w:sz w:val="20"/>
        </w:rPr>
        <w:t>Bottom nav bar implemented. Routing working across all screens.</w:t>
      </w:r>
    </w:p>
    <w:p>
      <w:pPr>
        <w:pStyle w:val="ListBullet"/>
        <w:spacing w:after="20" w:before="20"/>
      </w:pPr>
      <w:r>
        <w:rPr>
          <w:sz w:val="20"/>
        </w:rPr>
        <w:t>Page layouts built with consistent styling.</w:t>
      </w:r>
    </w:p>
    <w:p>
      <w:pPr>
        <w:pStyle w:val="ListBullet"/>
        <w:spacing w:after="20" w:before="20"/>
      </w:pPr>
      <w:r>
        <w:rPr>
          <w:sz w:val="20"/>
        </w:rPr>
        <w:t>Screens match Velvet Night design. Spacing corrected.</w:t>
      </w:r>
    </w:p>
    <w:p>
      <w:pPr>
        <w:spacing w:after="80"/>
      </w:pPr>
    </w:p>
    <w:p>
      <w:pPr>
        <w:spacing w:after="40"/>
      </w:pPr>
      <w:r>
        <w:rPr>
          <w:b/>
          <w:sz w:val="21"/>
        </w:rPr>
        <w:t>Meeting Form 14   |   13 May, 2026</w:t>
      </w:r>
    </w:p>
    <w:p>
      <w:pPr>
        <w:pStyle w:val="ListBullet"/>
        <w:spacing w:after="20" w:before="20"/>
      </w:pPr>
      <w:r>
        <w:rPr>
          <w:sz w:val="20"/>
        </w:rPr>
        <w:t>Login and signup working with Firebase Auth.</w:t>
      </w:r>
    </w:p>
    <w:p>
      <w:pPr>
        <w:pStyle w:val="ListBullet"/>
        <w:spacing w:after="20" w:before="20"/>
      </w:pPr>
      <w:r>
        <w:rPr>
          <w:sz w:val="20"/>
        </w:rPr>
        <w:t>Form validation and session persistence in place.</w:t>
      </w:r>
    </w:p>
    <w:p>
      <w:pPr>
        <w:pStyle w:val="ListBullet"/>
        <w:spacing w:after="20" w:before="20"/>
      </w:pPr>
      <w:r>
        <w:rPr>
          <w:sz w:val="20"/>
        </w:rPr>
        <w:t>Tested on emulator and physical device. All passing.</w:t>
      </w:r>
    </w:p>
    <w:p>
      <w:pPr>
        <w:spacing w:after="80"/>
      </w:pPr>
    </w:p>
    <w:p>
      <w:pPr>
        <w:spacing w:after="40"/>
      </w:pPr>
      <w:r>
        <w:rPr>
          <w:b/>
          <w:sz w:val="21"/>
        </w:rPr>
        <w:t>Meeting Form 15   |   20 May, 2026</w:t>
      </w:r>
    </w:p>
    <w:p>
      <w:pPr>
        <w:pStyle w:val="ListBullet"/>
        <w:spacing w:after="20" w:before="20"/>
      </w:pPr>
      <w:r>
        <w:rPr>
          <w:sz w:val="20"/>
        </w:rPr>
        <w:t>Google Maps integrated. Live location displaying correctly.</w:t>
      </w:r>
    </w:p>
    <w:p>
      <w:pPr>
        <w:pStyle w:val="ListBullet"/>
        <w:spacing w:after="20" w:before="20"/>
      </w:pPr>
      <w:r>
        <w:rPr>
          <w:sz w:val="20"/>
        </w:rPr>
        <w:t>Firestore listener active. Coordinates updating in real time.</w:t>
      </w:r>
    </w:p>
    <w:p>
      <w:pPr>
        <w:pStyle w:val="ListBullet"/>
        <w:spacing w:after="20" w:before="20"/>
      </w:pPr>
      <w:r>
        <w:rPr>
          <w:sz w:val="20"/>
        </w:rPr>
        <w:t>Custom marker and avatar added to tracking screen.</w:t>
      </w:r>
    </w:p>
    <w:p>
      <w:pPr>
        <w:spacing w:after="80"/>
      </w:pPr>
    </w:p>
    <w:p>
      <w:pPr>
        <w:spacing w:after="40"/>
      </w:pPr>
      <w:r>
        <w:rPr>
          <w:b/>
          <w:sz w:val="21"/>
        </w:rPr>
        <w:t>Meeting Form 16   |   26 May, 2026</w:t>
      </w:r>
    </w:p>
    <w:p>
      <w:pPr>
        <w:pStyle w:val="ListBullet"/>
        <w:spacing w:after="20" w:before="20"/>
      </w:pPr>
      <w:r>
        <w:rPr>
          <w:sz w:val="20"/>
        </w:rPr>
        <w:t>Safe zone circle implemented. Draggable and resizable.</w:t>
      </w:r>
    </w:p>
    <w:p>
      <w:pPr>
        <w:pStyle w:val="ListBullet"/>
        <w:spacing w:after="20" w:before="20"/>
      </w:pPr>
      <w:r>
        <w:rPr>
          <w:sz w:val="20"/>
        </w:rPr>
        <w:t>Zone data saved to Firestore. Loads correctly on relaunch.</w:t>
      </w:r>
    </w:p>
    <w:p>
      <w:pPr>
        <w:pStyle w:val="ListBullet"/>
        <w:spacing w:after="20" w:before="20"/>
      </w:pPr>
      <w:r>
        <w:rPr>
          <w:sz w:val="20"/>
        </w:rPr>
        <w:t>Notification triggers on safe zone breach. Tested successfully.</w:t>
      </w:r>
    </w:p>
    <w:p>
      <w:pPr>
        <w:spacing w:after="80"/>
      </w:pPr>
    </w:p>
    <w:p>
      <w:pPr>
        <w:spacing w:after="40"/>
      </w:pPr>
      <w:r>
        <w:rPr>
          <w:b/>
          <w:sz w:val="21"/>
        </w:rPr>
        <w:t>Meeting Form 17   |   03 June, 2026</w:t>
      </w:r>
    </w:p>
    <w:p>
      <w:pPr>
        <w:pStyle w:val="ListBullet"/>
        <w:spacing w:after="20" w:before="20"/>
      </w:pPr>
      <w:r>
        <w:rPr>
          <w:sz w:val="20"/>
        </w:rPr>
        <w:t>ESP32 reading GPS from Neo-6M. NMEA parsing working.</w:t>
      </w:r>
    </w:p>
    <w:p>
      <w:pPr>
        <w:pStyle w:val="ListBullet"/>
        <w:spacing w:after="20" w:before="20"/>
      </w:pPr>
      <w:r>
        <w:rPr>
          <w:sz w:val="20"/>
        </w:rPr>
        <w:t>BLE broadcasting device ID and GPS payload. Verified.</w:t>
      </w:r>
    </w:p>
    <w:p>
      <w:pPr>
        <w:pStyle w:val="ListBullet"/>
        <w:spacing w:after="20" w:before="20"/>
      </w:pPr>
      <w:r>
        <w:rPr>
          <w:sz w:val="20"/>
        </w:rPr>
        <w:t>Flutter app receiving and parsing BLE data correctly.</w:t>
      </w:r>
    </w:p>
    <w:p>
      <w:pPr>
        <w:spacing w:after="80"/>
      </w:pPr>
    </w:p>
    <w:p>
      <w:pPr>
        <w:spacing w:after="40"/>
      </w:pPr>
      <w:r>
        <w:rPr>
          <w:b/>
          <w:sz w:val="21"/>
        </w:rPr>
        <w:t>Meeting Form 18   |   09 June, 2026</w:t>
      </w:r>
    </w:p>
    <w:p>
      <w:pPr>
        <w:pStyle w:val="ListBullet"/>
        <w:spacing w:after="20" w:before="20"/>
      </w:pPr>
      <w:r>
        <w:rPr>
          <w:sz w:val="20"/>
        </w:rPr>
        <w:t>TFLite model running on ESP32. Inference on MPU-6050 confirmed.</w:t>
      </w:r>
    </w:p>
    <w:p>
      <w:pPr>
        <w:pStyle w:val="ListBullet"/>
        <w:spacing w:after="20" w:before="20"/>
      </w:pPr>
      <w:r>
        <w:rPr>
          <w:sz w:val="20"/>
        </w:rPr>
        <w:t>Preprocessing pipeline in place. Readings normalised before inference.</w:t>
      </w:r>
    </w:p>
    <w:p>
      <w:pPr>
        <w:pStyle w:val="ListBullet"/>
        <w:spacing w:after="20" w:before="20"/>
      </w:pPr>
      <w:r>
        <w:rPr>
          <w:sz w:val="20"/>
        </w:rPr>
        <w:t>Activity labels and fall detection at acceptable accuracy.</w:t>
      </w:r>
    </w:p>
    <w:p>
      <w:pPr>
        <w:spacing w:after="80"/>
      </w:pPr>
    </w:p>
    <w:p>
      <w:pPr>
        <w:spacing w:after="40"/>
      </w:pPr>
      <w:r>
        <w:rPr>
          <w:b/>
          <w:sz w:val="21"/>
        </w:rPr>
        <w:t>Meeting Form 19   |   16 June, 2026</w:t>
      </w:r>
    </w:p>
    <w:p>
      <w:pPr>
        <w:pStyle w:val="ListBullet"/>
        <w:spacing w:after="20" w:before="20"/>
      </w:pPr>
      <w:r>
        <w:rPr>
          <w:sz w:val="20"/>
        </w:rPr>
        <w:t>FCM set up. Push notifications reaching parent device.</w:t>
      </w:r>
    </w:p>
    <w:p>
      <w:pPr>
        <w:pStyle w:val="ListBullet"/>
        <w:spacing w:after="20" w:before="20"/>
      </w:pPr>
      <w:r>
        <w:rPr>
          <w:sz w:val="20"/>
        </w:rPr>
        <w:t>All three alert types triggering correctly in tests.</w:t>
      </w:r>
    </w:p>
    <w:p>
      <w:pPr>
        <w:pStyle w:val="ListBullet"/>
        <w:spacing w:after="20" w:before="20"/>
      </w:pPr>
      <w:r>
        <w:rPr>
          <w:sz w:val="20"/>
        </w:rPr>
        <w:t>Alert history screen complete. Entries showing with timestamps.</w:t>
      </w:r>
    </w:p>
    <w:p>
      <w:pPr>
        <w:spacing w:after="80"/>
      </w:pPr>
    </w:p>
    <w:p>
      <w:pPr>
        <w:spacing w:after="40"/>
      </w:pPr>
      <w:r>
        <w:rPr>
          <w:b/>
          <w:sz w:val="21"/>
        </w:rPr>
        <w:t>Meeting Form 20   |   18 June, 2026</w:t>
      </w:r>
    </w:p>
    <w:p>
      <w:pPr>
        <w:pStyle w:val="ListBullet"/>
        <w:spacing w:after="20" w:before="20"/>
      </w:pPr>
      <w:r>
        <w:rPr>
          <w:sz w:val="20"/>
        </w:rPr>
        <w:t>Full BLE pipeline tested. Packet-loss bug found and fixed.</w:t>
      </w:r>
    </w:p>
    <w:p>
      <w:pPr>
        <w:pStyle w:val="ListBullet"/>
        <w:spacing w:after="20" w:before="20"/>
      </w:pPr>
      <w:r>
        <w:rPr>
          <w:sz w:val="20"/>
        </w:rPr>
        <w:t>Firestore sync stable under load. Response times acceptable.</w:t>
      </w:r>
    </w:p>
    <w:p>
      <w:pPr>
        <w:pStyle w:val="ListBullet"/>
        <w:spacing w:after="20" w:before="20"/>
      </w:pPr>
      <w:r>
        <w:rPr>
          <w:sz w:val="20"/>
        </w:rPr>
        <w:t>All bugs resolved. System ready for final evaluation.</w:t>
      </w:r>
    </w:p>
    <w:p>
      <w:pPr>
        <w:spacing w:after="80"/>
      </w:pP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