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746" w:rsidRPr="00D137A2" w:rsidRDefault="00D137A2" w:rsidP="00450746">
      <w:pPr>
        <w:pStyle w:val="Heading3"/>
        <w:rPr>
          <w:color w:val="auto"/>
          <w:sz w:val="48"/>
          <w:szCs w:val="32"/>
        </w:rPr>
      </w:pPr>
      <w:r w:rsidRPr="00D137A2">
        <w:rPr>
          <w:rStyle w:val="Strong"/>
          <w:b/>
          <w:bCs/>
          <w:color w:val="auto"/>
          <w:sz w:val="48"/>
          <w:szCs w:val="32"/>
        </w:rPr>
        <w:t xml:space="preserve">PATIENT APPOINTMENT SCHEDULING </w:t>
      </w:r>
      <w:r>
        <w:rPr>
          <w:rStyle w:val="Strong"/>
          <w:b/>
          <w:bCs/>
          <w:color w:val="auto"/>
          <w:sz w:val="48"/>
          <w:szCs w:val="32"/>
        </w:rPr>
        <w:t xml:space="preserve">                      </w:t>
      </w:r>
      <w:r w:rsidRPr="00D137A2">
        <w:rPr>
          <w:rStyle w:val="Strong"/>
          <w:b/>
          <w:bCs/>
          <w:color w:val="auto"/>
          <w:sz w:val="48"/>
          <w:szCs w:val="32"/>
        </w:rPr>
        <w:t>SYSTEM</w:t>
      </w:r>
    </w:p>
    <w:p w:rsidR="00450746" w:rsidRPr="00450746" w:rsidRDefault="00D137A2" w:rsidP="00450746">
      <w:pPr>
        <w:pStyle w:val="NormalWeb"/>
        <w:rPr>
          <w:sz w:val="32"/>
          <w:szCs w:val="32"/>
        </w:rPr>
      </w:pPr>
      <w:r>
        <w:rPr>
          <w:sz w:val="32"/>
          <w:szCs w:val="32"/>
        </w:rPr>
        <w:t>This system</w:t>
      </w:r>
      <w:r w:rsidR="00450746" w:rsidRPr="00450746">
        <w:rPr>
          <w:sz w:val="32"/>
          <w:szCs w:val="32"/>
        </w:rPr>
        <w:t xml:space="preserve"> is designed to streamline the process of booking and managing appointments between patients and specialists. This system simplifies appointment scheduling, updates, cancellations, and record management, ensuring smooth interactions between patients, specialists, and administrators. The system is crucial for medical institutions, clinics, or hospitals where efficiency, convenience, and proper data handling are critical.</w:t>
      </w:r>
    </w:p>
    <w:p w:rsidR="00450746" w:rsidRPr="00450746" w:rsidRDefault="00450746" w:rsidP="00450746">
      <w:pPr>
        <w:pStyle w:val="Heading4"/>
        <w:rPr>
          <w:color w:val="auto"/>
          <w:sz w:val="32"/>
          <w:szCs w:val="32"/>
        </w:rPr>
      </w:pPr>
      <w:r w:rsidRPr="00450746">
        <w:rPr>
          <w:rStyle w:val="Strong"/>
          <w:b/>
          <w:bCs/>
          <w:color w:val="auto"/>
          <w:sz w:val="32"/>
          <w:szCs w:val="32"/>
        </w:rPr>
        <w:t>Key Actors:</w:t>
      </w:r>
    </w:p>
    <w:p w:rsidR="00450746" w:rsidRPr="00450746" w:rsidRDefault="00450746" w:rsidP="00450746">
      <w:pPr>
        <w:numPr>
          <w:ilvl w:val="0"/>
          <w:numId w:val="5"/>
        </w:numPr>
        <w:spacing w:before="100" w:beforeAutospacing="1" w:after="100" w:afterAutospacing="1" w:line="240" w:lineRule="auto"/>
        <w:rPr>
          <w:sz w:val="32"/>
          <w:szCs w:val="32"/>
        </w:rPr>
      </w:pPr>
      <w:r w:rsidRPr="00450746">
        <w:rPr>
          <w:rStyle w:val="Strong"/>
          <w:sz w:val="32"/>
          <w:szCs w:val="32"/>
        </w:rPr>
        <w:t>Patient</w:t>
      </w:r>
      <w:r w:rsidRPr="00450746">
        <w:rPr>
          <w:sz w:val="32"/>
          <w:szCs w:val="32"/>
        </w:rPr>
        <w:t>:</w:t>
      </w:r>
      <w:r w:rsidR="00241F4F">
        <w:rPr>
          <w:sz w:val="32"/>
          <w:szCs w:val="32"/>
        </w:rPr>
        <w:t xml:space="preserve"> </w:t>
      </w:r>
    </w:p>
    <w:p w:rsidR="00450746" w:rsidRPr="00450746" w:rsidRDefault="00450746" w:rsidP="00450746">
      <w:pPr>
        <w:numPr>
          <w:ilvl w:val="0"/>
          <w:numId w:val="5"/>
        </w:numPr>
        <w:spacing w:before="100" w:beforeAutospacing="1" w:after="100" w:afterAutospacing="1" w:line="240" w:lineRule="auto"/>
        <w:rPr>
          <w:sz w:val="32"/>
          <w:szCs w:val="32"/>
        </w:rPr>
      </w:pPr>
      <w:r w:rsidRPr="00450746">
        <w:rPr>
          <w:rStyle w:val="Strong"/>
          <w:sz w:val="32"/>
          <w:szCs w:val="32"/>
        </w:rPr>
        <w:t>Specialist</w:t>
      </w:r>
      <w:r w:rsidRPr="00450746">
        <w:rPr>
          <w:sz w:val="32"/>
          <w:szCs w:val="32"/>
        </w:rPr>
        <w:t>:</w:t>
      </w:r>
    </w:p>
    <w:p w:rsidR="00450746" w:rsidRPr="00450746" w:rsidRDefault="00450746" w:rsidP="00450746">
      <w:pPr>
        <w:numPr>
          <w:ilvl w:val="0"/>
          <w:numId w:val="5"/>
        </w:numPr>
        <w:spacing w:before="100" w:beforeAutospacing="1" w:after="100" w:afterAutospacing="1" w:line="240" w:lineRule="auto"/>
        <w:rPr>
          <w:sz w:val="32"/>
          <w:szCs w:val="32"/>
        </w:rPr>
      </w:pPr>
      <w:r w:rsidRPr="00450746">
        <w:rPr>
          <w:rStyle w:val="Strong"/>
          <w:sz w:val="32"/>
          <w:szCs w:val="32"/>
        </w:rPr>
        <w:t>Administrator</w:t>
      </w:r>
      <w:r w:rsidRPr="00450746">
        <w:rPr>
          <w:sz w:val="32"/>
          <w:szCs w:val="32"/>
        </w:rPr>
        <w:t>:</w:t>
      </w:r>
    </w:p>
    <w:p w:rsidR="00450746" w:rsidRPr="00450746" w:rsidRDefault="00450746" w:rsidP="00450746">
      <w:pPr>
        <w:pStyle w:val="Heading3"/>
        <w:rPr>
          <w:color w:val="auto"/>
          <w:sz w:val="32"/>
          <w:szCs w:val="32"/>
        </w:rPr>
      </w:pPr>
      <w:r w:rsidRPr="00450746">
        <w:rPr>
          <w:color w:val="auto"/>
          <w:sz w:val="32"/>
          <w:szCs w:val="32"/>
        </w:rPr>
        <w:t>1</w:t>
      </w:r>
      <w:r w:rsidRPr="00450746">
        <w:rPr>
          <w:sz w:val="32"/>
          <w:szCs w:val="32"/>
        </w:rPr>
        <w:t xml:space="preserve">. </w:t>
      </w:r>
      <w:r w:rsidRPr="00450746">
        <w:rPr>
          <w:rStyle w:val="Strong"/>
          <w:b/>
          <w:bCs/>
          <w:color w:val="auto"/>
          <w:sz w:val="32"/>
          <w:szCs w:val="32"/>
        </w:rPr>
        <w:t>Use Cases:</w:t>
      </w:r>
    </w:p>
    <w:p w:rsidR="00450746" w:rsidRPr="00184854" w:rsidRDefault="00184854" w:rsidP="00450746">
      <w:pPr>
        <w:pStyle w:val="Heading4"/>
        <w:rPr>
          <w:rFonts w:ascii="Arial Black" w:hAnsi="Arial Black"/>
          <w:i w:val="0"/>
          <w:color w:val="auto"/>
          <w:sz w:val="32"/>
          <w:szCs w:val="32"/>
        </w:rPr>
      </w:pPr>
      <w:proofErr w:type="gramStart"/>
      <w:r w:rsidRPr="00184854">
        <w:rPr>
          <w:rStyle w:val="Strong"/>
          <w:rFonts w:ascii="Arial Black" w:hAnsi="Arial Black"/>
          <w:b/>
          <w:bCs/>
          <w:i w:val="0"/>
          <w:color w:val="auto"/>
          <w:sz w:val="32"/>
          <w:szCs w:val="32"/>
        </w:rPr>
        <w:t>patients</w:t>
      </w:r>
      <w:proofErr w:type="gramEnd"/>
    </w:p>
    <w:p w:rsidR="00450746" w:rsidRPr="00450746" w:rsidRDefault="00450746" w:rsidP="00450746">
      <w:pPr>
        <w:numPr>
          <w:ilvl w:val="0"/>
          <w:numId w:val="6"/>
        </w:numPr>
        <w:spacing w:before="100" w:beforeAutospacing="1" w:after="100" w:afterAutospacing="1" w:line="240" w:lineRule="auto"/>
        <w:rPr>
          <w:sz w:val="32"/>
          <w:szCs w:val="32"/>
        </w:rPr>
      </w:pPr>
      <w:r w:rsidRPr="00450746">
        <w:rPr>
          <w:rStyle w:val="Strong"/>
          <w:sz w:val="32"/>
          <w:szCs w:val="32"/>
        </w:rPr>
        <w:t>Search for Specialists</w:t>
      </w:r>
      <w:r w:rsidRPr="00450746">
        <w:rPr>
          <w:sz w:val="32"/>
          <w:szCs w:val="32"/>
        </w:rPr>
        <w:t>: Patients can search for a specialist based on criteria such as name, specialty, location, or availability.</w:t>
      </w:r>
    </w:p>
    <w:p w:rsidR="00450746" w:rsidRPr="00450746" w:rsidRDefault="00450746" w:rsidP="00450746">
      <w:pPr>
        <w:numPr>
          <w:ilvl w:val="0"/>
          <w:numId w:val="6"/>
        </w:numPr>
        <w:spacing w:before="100" w:beforeAutospacing="1" w:after="100" w:afterAutospacing="1" w:line="240" w:lineRule="auto"/>
        <w:rPr>
          <w:sz w:val="32"/>
          <w:szCs w:val="32"/>
        </w:rPr>
      </w:pPr>
      <w:r w:rsidRPr="00450746">
        <w:rPr>
          <w:rStyle w:val="Strong"/>
          <w:sz w:val="32"/>
          <w:szCs w:val="32"/>
        </w:rPr>
        <w:t>View Specialist Availability</w:t>
      </w:r>
      <w:r w:rsidRPr="00450746">
        <w:rPr>
          <w:sz w:val="32"/>
          <w:szCs w:val="32"/>
        </w:rPr>
        <w:t>: Patients can check the available time slots for a selected specialist to book appointments at a convenient time.</w:t>
      </w:r>
    </w:p>
    <w:p w:rsidR="00450746" w:rsidRPr="00450746" w:rsidRDefault="00450746" w:rsidP="00213CE5">
      <w:pPr>
        <w:numPr>
          <w:ilvl w:val="0"/>
          <w:numId w:val="6"/>
        </w:numPr>
        <w:spacing w:before="100" w:beforeAutospacing="1" w:after="100" w:afterAutospacing="1" w:line="240" w:lineRule="auto"/>
        <w:rPr>
          <w:sz w:val="32"/>
          <w:szCs w:val="32"/>
        </w:rPr>
      </w:pPr>
      <w:r w:rsidRPr="00450746">
        <w:rPr>
          <w:rStyle w:val="Strong"/>
          <w:sz w:val="32"/>
          <w:szCs w:val="32"/>
        </w:rPr>
        <w:t>Schedule an Appointment</w:t>
      </w:r>
      <w:r w:rsidRPr="00450746">
        <w:rPr>
          <w:sz w:val="32"/>
          <w:szCs w:val="32"/>
        </w:rPr>
        <w:t>: After selecting a specialist and a time slot, patients can book an</w:t>
      </w:r>
      <w:r w:rsidR="00241F4F">
        <w:rPr>
          <w:sz w:val="32"/>
          <w:szCs w:val="32"/>
        </w:rPr>
        <w:t xml:space="preserve"> appointment. </w:t>
      </w:r>
    </w:p>
    <w:p w:rsidR="00450746" w:rsidRPr="00450746" w:rsidRDefault="00450746" w:rsidP="00450746">
      <w:pPr>
        <w:numPr>
          <w:ilvl w:val="0"/>
          <w:numId w:val="6"/>
        </w:numPr>
        <w:spacing w:before="100" w:beforeAutospacing="1" w:after="100" w:afterAutospacing="1" w:line="240" w:lineRule="auto"/>
        <w:rPr>
          <w:sz w:val="32"/>
          <w:szCs w:val="32"/>
        </w:rPr>
      </w:pPr>
      <w:r w:rsidRPr="00450746">
        <w:rPr>
          <w:rStyle w:val="Strong"/>
          <w:sz w:val="32"/>
          <w:szCs w:val="32"/>
        </w:rPr>
        <w:t>Cancel an Appointment</w:t>
      </w:r>
      <w:r w:rsidRPr="00450746">
        <w:rPr>
          <w:sz w:val="32"/>
          <w:szCs w:val="32"/>
        </w:rPr>
        <w:t>: Patients have the option to cancel or reschedule previously booked appointments.</w:t>
      </w:r>
    </w:p>
    <w:p w:rsidR="00450746" w:rsidRPr="00450746" w:rsidRDefault="00450746" w:rsidP="00450746">
      <w:pPr>
        <w:numPr>
          <w:ilvl w:val="0"/>
          <w:numId w:val="6"/>
        </w:numPr>
        <w:spacing w:before="100" w:beforeAutospacing="1" w:after="100" w:afterAutospacing="1" w:line="240" w:lineRule="auto"/>
        <w:rPr>
          <w:sz w:val="32"/>
          <w:szCs w:val="32"/>
        </w:rPr>
      </w:pPr>
      <w:r w:rsidRPr="00450746">
        <w:rPr>
          <w:rStyle w:val="Strong"/>
          <w:sz w:val="32"/>
          <w:szCs w:val="32"/>
        </w:rPr>
        <w:t>View Appointment History</w:t>
      </w:r>
      <w:r w:rsidRPr="00450746">
        <w:rPr>
          <w:sz w:val="32"/>
          <w:szCs w:val="32"/>
        </w:rPr>
        <w:t>: Patients can access a history of their past and upcoming appointments for reference or follow-up.</w:t>
      </w:r>
    </w:p>
    <w:p w:rsidR="00450746" w:rsidRPr="00803F0A" w:rsidRDefault="00450746" w:rsidP="00450746">
      <w:pPr>
        <w:pStyle w:val="Heading4"/>
        <w:rPr>
          <w:rFonts w:ascii="Arial Black" w:hAnsi="Arial Black"/>
          <w:i w:val="0"/>
          <w:sz w:val="32"/>
          <w:szCs w:val="32"/>
        </w:rPr>
      </w:pPr>
      <w:r w:rsidRPr="00803F0A">
        <w:rPr>
          <w:rFonts w:ascii="Arial Black" w:hAnsi="Arial Black"/>
          <w:i w:val="0"/>
          <w:color w:val="auto"/>
          <w:sz w:val="32"/>
          <w:szCs w:val="32"/>
        </w:rPr>
        <w:lastRenderedPageBreak/>
        <w:t xml:space="preserve">2. </w:t>
      </w:r>
      <w:r w:rsidR="00803F0A" w:rsidRPr="00803F0A">
        <w:rPr>
          <w:rStyle w:val="Strong"/>
          <w:rFonts w:ascii="Arial Black" w:hAnsi="Arial Black"/>
          <w:b/>
          <w:bCs/>
          <w:i w:val="0"/>
          <w:color w:val="auto"/>
          <w:sz w:val="32"/>
          <w:szCs w:val="32"/>
        </w:rPr>
        <w:t>Specialist</w:t>
      </w:r>
      <w:r w:rsidRPr="00803F0A">
        <w:rPr>
          <w:rStyle w:val="Strong"/>
          <w:rFonts w:ascii="Arial Black" w:hAnsi="Arial Black"/>
          <w:b/>
          <w:bCs/>
          <w:i w:val="0"/>
          <w:color w:val="auto"/>
          <w:sz w:val="32"/>
          <w:szCs w:val="32"/>
        </w:rPr>
        <w:t>:</w:t>
      </w:r>
    </w:p>
    <w:p w:rsidR="00450746" w:rsidRPr="00450746" w:rsidRDefault="00450746" w:rsidP="00450746">
      <w:pPr>
        <w:numPr>
          <w:ilvl w:val="0"/>
          <w:numId w:val="7"/>
        </w:numPr>
        <w:spacing w:before="100" w:beforeAutospacing="1" w:after="100" w:afterAutospacing="1" w:line="240" w:lineRule="auto"/>
        <w:rPr>
          <w:sz w:val="32"/>
          <w:szCs w:val="32"/>
        </w:rPr>
      </w:pPr>
      <w:r w:rsidRPr="00450746">
        <w:rPr>
          <w:rStyle w:val="Strong"/>
          <w:sz w:val="32"/>
          <w:szCs w:val="32"/>
        </w:rPr>
        <w:t>View Appointment Schedule</w:t>
      </w:r>
      <w:r w:rsidRPr="00450746">
        <w:rPr>
          <w:sz w:val="32"/>
          <w:szCs w:val="32"/>
        </w:rPr>
        <w:t>: Specialists can view their daily, weekly, or monthly appointment schedule to plan their consultation hours.</w:t>
      </w:r>
    </w:p>
    <w:p w:rsidR="00450746" w:rsidRPr="00450746" w:rsidRDefault="00450746" w:rsidP="00450746">
      <w:pPr>
        <w:numPr>
          <w:ilvl w:val="0"/>
          <w:numId w:val="7"/>
        </w:numPr>
        <w:spacing w:before="100" w:beforeAutospacing="1" w:after="100" w:afterAutospacing="1" w:line="240" w:lineRule="auto"/>
        <w:rPr>
          <w:sz w:val="32"/>
          <w:szCs w:val="32"/>
        </w:rPr>
      </w:pPr>
      <w:r w:rsidRPr="00450746">
        <w:rPr>
          <w:rStyle w:val="Strong"/>
          <w:sz w:val="32"/>
          <w:szCs w:val="32"/>
        </w:rPr>
        <w:t>Update Appointment Status</w:t>
      </w:r>
      <w:r w:rsidRPr="00450746">
        <w:rPr>
          <w:sz w:val="32"/>
          <w:szCs w:val="32"/>
        </w:rPr>
        <w:t>: Specialists can mark appointments as completed, rescheduled, or cancelled.</w:t>
      </w:r>
    </w:p>
    <w:p w:rsidR="00450746" w:rsidRPr="00450746" w:rsidRDefault="00450746" w:rsidP="00450746">
      <w:pPr>
        <w:numPr>
          <w:ilvl w:val="0"/>
          <w:numId w:val="7"/>
        </w:numPr>
        <w:spacing w:before="100" w:beforeAutospacing="1" w:after="100" w:afterAutospacing="1" w:line="240" w:lineRule="auto"/>
        <w:rPr>
          <w:sz w:val="32"/>
          <w:szCs w:val="32"/>
        </w:rPr>
      </w:pPr>
      <w:r w:rsidRPr="00450746">
        <w:rPr>
          <w:rStyle w:val="Strong"/>
          <w:sz w:val="32"/>
          <w:szCs w:val="32"/>
        </w:rPr>
        <w:t>View Patient History</w:t>
      </w:r>
      <w:r w:rsidRPr="00450746">
        <w:rPr>
          <w:sz w:val="32"/>
          <w:szCs w:val="32"/>
        </w:rPr>
        <w:t>: Specialists can access patient records to review past appointments, medical history, or notes related to previous consultations.</w:t>
      </w:r>
    </w:p>
    <w:p w:rsidR="00450746" w:rsidRPr="00450746" w:rsidRDefault="00450746" w:rsidP="00450746">
      <w:pPr>
        <w:pStyle w:val="Heading4"/>
        <w:rPr>
          <w:sz w:val="32"/>
          <w:szCs w:val="32"/>
        </w:rPr>
      </w:pPr>
      <w:r w:rsidRPr="00450746">
        <w:rPr>
          <w:color w:val="auto"/>
          <w:sz w:val="32"/>
          <w:szCs w:val="32"/>
        </w:rPr>
        <w:t xml:space="preserve">3. </w:t>
      </w:r>
      <w:r w:rsidR="00184854">
        <w:rPr>
          <w:rStyle w:val="Strong"/>
          <w:b/>
          <w:bCs/>
          <w:color w:val="auto"/>
          <w:sz w:val="32"/>
          <w:szCs w:val="32"/>
        </w:rPr>
        <w:t>Administrator</w:t>
      </w:r>
      <w:r w:rsidRPr="00450746">
        <w:rPr>
          <w:rStyle w:val="Strong"/>
          <w:b/>
          <w:bCs/>
          <w:color w:val="auto"/>
          <w:sz w:val="32"/>
          <w:szCs w:val="32"/>
        </w:rPr>
        <w:t>:</w:t>
      </w:r>
    </w:p>
    <w:p w:rsidR="00450746" w:rsidRPr="00450746" w:rsidRDefault="00450746" w:rsidP="00450746">
      <w:pPr>
        <w:numPr>
          <w:ilvl w:val="0"/>
          <w:numId w:val="8"/>
        </w:numPr>
        <w:spacing w:before="100" w:beforeAutospacing="1" w:after="100" w:afterAutospacing="1" w:line="240" w:lineRule="auto"/>
        <w:rPr>
          <w:sz w:val="32"/>
          <w:szCs w:val="32"/>
        </w:rPr>
      </w:pPr>
      <w:r w:rsidRPr="00450746">
        <w:rPr>
          <w:rStyle w:val="Strong"/>
          <w:sz w:val="32"/>
          <w:szCs w:val="32"/>
        </w:rPr>
        <w:t>Manage Specialist Profiles</w:t>
      </w:r>
      <w:r w:rsidRPr="00450746">
        <w:rPr>
          <w:sz w:val="32"/>
          <w:szCs w:val="32"/>
        </w:rPr>
        <w:t>: Administrators can create, update, or deactivate specialist profiles, ensuring that the list of specialists is accurate and up-to-date.</w:t>
      </w:r>
    </w:p>
    <w:p w:rsidR="00450746" w:rsidRPr="00450746" w:rsidRDefault="00450746" w:rsidP="00450746">
      <w:pPr>
        <w:numPr>
          <w:ilvl w:val="0"/>
          <w:numId w:val="8"/>
        </w:numPr>
        <w:spacing w:before="100" w:beforeAutospacing="1" w:after="100" w:afterAutospacing="1" w:line="240" w:lineRule="auto"/>
        <w:rPr>
          <w:sz w:val="32"/>
          <w:szCs w:val="32"/>
        </w:rPr>
      </w:pPr>
      <w:r w:rsidRPr="00450746">
        <w:rPr>
          <w:rStyle w:val="Strong"/>
          <w:sz w:val="32"/>
          <w:szCs w:val="32"/>
        </w:rPr>
        <w:t>Manage Patient Records</w:t>
      </w:r>
      <w:r w:rsidRPr="00450746">
        <w:rPr>
          <w:sz w:val="32"/>
          <w:szCs w:val="32"/>
        </w:rPr>
        <w:t>: Administrators have access to patient data and can manage records, ensuring that information such as medical history, appointments, and contact details are accurate.</w:t>
      </w:r>
    </w:p>
    <w:p w:rsidR="00450746" w:rsidRPr="00450746" w:rsidRDefault="00450746" w:rsidP="00450746">
      <w:pPr>
        <w:numPr>
          <w:ilvl w:val="0"/>
          <w:numId w:val="8"/>
        </w:numPr>
        <w:spacing w:before="100" w:beforeAutospacing="1" w:after="100" w:afterAutospacing="1" w:line="240" w:lineRule="auto"/>
        <w:rPr>
          <w:sz w:val="32"/>
          <w:szCs w:val="32"/>
        </w:rPr>
      </w:pPr>
      <w:r w:rsidRPr="00450746">
        <w:rPr>
          <w:rStyle w:val="Strong"/>
          <w:sz w:val="32"/>
          <w:szCs w:val="32"/>
        </w:rPr>
        <w:t>Generate Reports</w:t>
      </w:r>
      <w:r w:rsidRPr="00450746">
        <w:rPr>
          <w:sz w:val="32"/>
          <w:szCs w:val="32"/>
        </w:rPr>
        <w:t>: The system allows administrators to generate reports based on data such as the number of appointments, patient demographics, or specialist performa</w:t>
      </w:r>
      <w:r w:rsidR="00803F0A">
        <w:rPr>
          <w:sz w:val="32"/>
          <w:szCs w:val="32"/>
        </w:rPr>
        <w:t>nce.</w:t>
      </w:r>
    </w:p>
    <w:p w:rsidR="00450746" w:rsidRPr="00450746" w:rsidRDefault="00264949" w:rsidP="00450746">
      <w:pPr>
        <w:spacing w:after="0"/>
        <w:rPr>
          <w:sz w:val="32"/>
          <w:szCs w:val="32"/>
        </w:rPr>
      </w:pPr>
      <w:r>
        <w:rPr>
          <w:sz w:val="32"/>
          <w:szCs w:val="32"/>
        </w:rPr>
        <w:pict>
          <v:rect id="_x0000_i1025" style="width:0;height:1.5pt" o:hralign="center" o:hrstd="t" o:hr="t" fillcolor="#a0a0a0" stroked="f"/>
        </w:pict>
      </w:r>
    </w:p>
    <w:p w:rsidR="00450746" w:rsidRPr="00450746" w:rsidRDefault="00184854" w:rsidP="00450746">
      <w:pPr>
        <w:pStyle w:val="Heading3"/>
        <w:rPr>
          <w:color w:val="auto"/>
          <w:sz w:val="32"/>
          <w:szCs w:val="32"/>
        </w:rPr>
      </w:pPr>
      <w:r>
        <w:rPr>
          <w:rStyle w:val="Strong"/>
          <w:b/>
          <w:bCs/>
          <w:color w:val="auto"/>
          <w:sz w:val="32"/>
          <w:szCs w:val="32"/>
        </w:rPr>
        <w:t xml:space="preserve">How </w:t>
      </w:r>
      <w:r w:rsidR="00D137A2">
        <w:rPr>
          <w:rStyle w:val="Strong"/>
          <w:b/>
          <w:bCs/>
          <w:color w:val="auto"/>
          <w:sz w:val="32"/>
          <w:szCs w:val="32"/>
        </w:rPr>
        <w:t>my project</w:t>
      </w:r>
      <w:r w:rsidR="00450746" w:rsidRPr="00450746">
        <w:rPr>
          <w:rStyle w:val="Strong"/>
          <w:b/>
          <w:bCs/>
          <w:color w:val="auto"/>
          <w:sz w:val="32"/>
          <w:szCs w:val="32"/>
        </w:rPr>
        <w:t xml:space="preserve"> Works:</w:t>
      </w:r>
    </w:p>
    <w:p w:rsidR="00450746" w:rsidRPr="00450746" w:rsidRDefault="00450746" w:rsidP="00450746">
      <w:pPr>
        <w:pStyle w:val="Heading4"/>
        <w:rPr>
          <w:color w:val="auto"/>
          <w:sz w:val="32"/>
          <w:szCs w:val="32"/>
        </w:rPr>
      </w:pPr>
      <w:r w:rsidRPr="00450746">
        <w:rPr>
          <w:rStyle w:val="Strong"/>
          <w:b/>
          <w:bCs/>
          <w:color w:val="auto"/>
          <w:sz w:val="32"/>
          <w:szCs w:val="32"/>
        </w:rPr>
        <w:t>Patient Appointment Scheduling Process (Sequence Diagram Overview):</w:t>
      </w:r>
    </w:p>
    <w:p w:rsidR="00450746" w:rsidRPr="00450746" w:rsidRDefault="00450746" w:rsidP="00450746">
      <w:pPr>
        <w:pStyle w:val="NormalWeb"/>
        <w:numPr>
          <w:ilvl w:val="0"/>
          <w:numId w:val="9"/>
        </w:numPr>
        <w:rPr>
          <w:sz w:val="32"/>
          <w:szCs w:val="32"/>
        </w:rPr>
      </w:pPr>
      <w:r w:rsidRPr="00450746">
        <w:rPr>
          <w:rStyle w:val="Strong"/>
          <w:sz w:val="32"/>
          <w:szCs w:val="32"/>
        </w:rPr>
        <w:t>Patient Registration &amp; Login</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Before using the system, the patient must register by providing personal details and creating an account</w:t>
      </w:r>
      <w:r w:rsidR="00D137A2">
        <w:rPr>
          <w:sz w:val="32"/>
          <w:szCs w:val="32"/>
        </w:rPr>
        <w:t xml:space="preserve">. </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lastRenderedPageBreak/>
        <w:t>The system ensures secure login and authentication to maintain data privacy.</w:t>
      </w:r>
    </w:p>
    <w:p w:rsidR="00450746" w:rsidRPr="00450746" w:rsidRDefault="00450746" w:rsidP="00450746">
      <w:pPr>
        <w:pStyle w:val="NormalWeb"/>
        <w:numPr>
          <w:ilvl w:val="0"/>
          <w:numId w:val="9"/>
        </w:numPr>
        <w:rPr>
          <w:sz w:val="32"/>
          <w:szCs w:val="32"/>
        </w:rPr>
      </w:pPr>
      <w:r w:rsidRPr="00450746">
        <w:rPr>
          <w:rStyle w:val="Strong"/>
          <w:sz w:val="32"/>
          <w:szCs w:val="32"/>
        </w:rPr>
        <w:t>Search for Specialists</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Once logged in, the patient searches for a specialist by name, specialty, or location. The system displays a list of specialists that meet the search criteria.</w:t>
      </w:r>
    </w:p>
    <w:p w:rsidR="00450746" w:rsidRPr="00450746" w:rsidRDefault="00450746" w:rsidP="00450746">
      <w:pPr>
        <w:pStyle w:val="NormalWeb"/>
        <w:numPr>
          <w:ilvl w:val="0"/>
          <w:numId w:val="9"/>
        </w:numPr>
        <w:rPr>
          <w:sz w:val="32"/>
          <w:szCs w:val="32"/>
        </w:rPr>
      </w:pPr>
      <w:r w:rsidRPr="00450746">
        <w:rPr>
          <w:rStyle w:val="Strong"/>
          <w:sz w:val="32"/>
          <w:szCs w:val="32"/>
        </w:rPr>
        <w:t>View Specialist Availability</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The patient selects a specialist and can view their availabl</w:t>
      </w:r>
      <w:r w:rsidR="00D137A2">
        <w:rPr>
          <w:sz w:val="32"/>
          <w:szCs w:val="32"/>
        </w:rPr>
        <w:t>e time slots in real-time.</w:t>
      </w:r>
    </w:p>
    <w:p w:rsidR="00450746" w:rsidRPr="00450746" w:rsidRDefault="00450746" w:rsidP="00450746">
      <w:pPr>
        <w:pStyle w:val="NormalWeb"/>
        <w:numPr>
          <w:ilvl w:val="0"/>
          <w:numId w:val="9"/>
        </w:numPr>
        <w:rPr>
          <w:sz w:val="32"/>
          <w:szCs w:val="32"/>
        </w:rPr>
      </w:pPr>
      <w:r w:rsidRPr="00450746">
        <w:rPr>
          <w:rStyle w:val="Strong"/>
          <w:sz w:val="32"/>
          <w:szCs w:val="32"/>
        </w:rPr>
        <w:t>Select Appointment Slot</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The patient chooses an available appointment slot that suits their schedule. They can see the available dates and times and select one accordingly.</w:t>
      </w:r>
    </w:p>
    <w:p w:rsidR="00450746" w:rsidRPr="00450746" w:rsidRDefault="00450746" w:rsidP="00450746">
      <w:pPr>
        <w:pStyle w:val="NormalWeb"/>
        <w:numPr>
          <w:ilvl w:val="0"/>
          <w:numId w:val="9"/>
        </w:numPr>
        <w:rPr>
          <w:sz w:val="32"/>
          <w:szCs w:val="32"/>
        </w:rPr>
      </w:pPr>
      <w:r w:rsidRPr="00450746">
        <w:rPr>
          <w:rStyle w:val="Strong"/>
          <w:sz w:val="32"/>
          <w:szCs w:val="32"/>
        </w:rPr>
        <w:t>Appointment Slot Verification</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 xml:space="preserve">The system checks if the selected appointment slot is still available. If the slot has already been booked, the patient will be </w:t>
      </w:r>
      <w:r w:rsidR="00D137A2">
        <w:rPr>
          <w:sz w:val="32"/>
          <w:szCs w:val="32"/>
        </w:rPr>
        <w:t>prompted to choose another slot or wait.</w:t>
      </w:r>
    </w:p>
    <w:p w:rsidR="00450746" w:rsidRPr="00450746" w:rsidRDefault="00450746" w:rsidP="00450746">
      <w:pPr>
        <w:pStyle w:val="NormalWeb"/>
        <w:numPr>
          <w:ilvl w:val="0"/>
          <w:numId w:val="9"/>
        </w:numPr>
        <w:rPr>
          <w:sz w:val="32"/>
          <w:szCs w:val="32"/>
        </w:rPr>
      </w:pPr>
      <w:r w:rsidRPr="00450746">
        <w:rPr>
          <w:rStyle w:val="Strong"/>
          <w:sz w:val="32"/>
          <w:szCs w:val="32"/>
        </w:rPr>
        <w:t>Appointment Confirmation</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Once the slot is verified, the system confirms the appointment and stores the details in the patient’s and spec</w:t>
      </w:r>
      <w:r w:rsidR="00D137A2">
        <w:rPr>
          <w:sz w:val="32"/>
          <w:szCs w:val="32"/>
        </w:rPr>
        <w:t xml:space="preserve">ialist’s schedules. </w:t>
      </w:r>
    </w:p>
    <w:p w:rsidR="00450746" w:rsidRPr="00450746" w:rsidRDefault="00450746" w:rsidP="00450746">
      <w:pPr>
        <w:pStyle w:val="NormalWeb"/>
        <w:numPr>
          <w:ilvl w:val="0"/>
          <w:numId w:val="9"/>
        </w:numPr>
        <w:rPr>
          <w:sz w:val="32"/>
          <w:szCs w:val="32"/>
        </w:rPr>
      </w:pPr>
      <w:r w:rsidRPr="00450746">
        <w:rPr>
          <w:rStyle w:val="Strong"/>
          <w:sz w:val="32"/>
          <w:szCs w:val="32"/>
        </w:rPr>
        <w:t>Confirmation Email</w:t>
      </w:r>
      <w:r w:rsidRPr="00450746">
        <w:rPr>
          <w:sz w:val="32"/>
          <w:szCs w:val="32"/>
        </w:rPr>
        <w:t>:</w:t>
      </w:r>
    </w:p>
    <w:p w:rsidR="00450746" w:rsidRPr="00450746" w:rsidRDefault="00450746" w:rsidP="00450746">
      <w:pPr>
        <w:numPr>
          <w:ilvl w:val="1"/>
          <w:numId w:val="9"/>
        </w:numPr>
        <w:spacing w:before="100" w:beforeAutospacing="1" w:after="100" w:afterAutospacing="1" w:line="240" w:lineRule="auto"/>
        <w:rPr>
          <w:sz w:val="32"/>
          <w:szCs w:val="32"/>
        </w:rPr>
      </w:pPr>
      <w:r w:rsidRPr="00450746">
        <w:rPr>
          <w:sz w:val="32"/>
          <w:szCs w:val="32"/>
        </w:rPr>
        <w:t>After confirming the appointment, the system automatically sends a confirmation email to the patient, containing details such as the appointment time, specialist name, and location. This ensures the patient has a record of the booking.</w:t>
      </w:r>
    </w:p>
    <w:p w:rsidR="00450746" w:rsidRPr="00450746" w:rsidRDefault="00450746" w:rsidP="00450746">
      <w:pPr>
        <w:pStyle w:val="NormalWeb"/>
        <w:numPr>
          <w:ilvl w:val="0"/>
          <w:numId w:val="9"/>
        </w:numPr>
        <w:rPr>
          <w:sz w:val="32"/>
          <w:szCs w:val="32"/>
        </w:rPr>
      </w:pPr>
      <w:r w:rsidRPr="00450746">
        <w:rPr>
          <w:rStyle w:val="Strong"/>
          <w:sz w:val="32"/>
          <w:szCs w:val="32"/>
        </w:rPr>
        <w:t>Specialist’s Schedule Update</w:t>
      </w:r>
      <w:r w:rsidRPr="00450746">
        <w:rPr>
          <w:sz w:val="32"/>
          <w:szCs w:val="32"/>
        </w:rPr>
        <w:t>:</w:t>
      </w:r>
    </w:p>
    <w:p w:rsidR="00450746" w:rsidRDefault="00450746" w:rsidP="00803F0A">
      <w:pPr>
        <w:numPr>
          <w:ilvl w:val="1"/>
          <w:numId w:val="9"/>
        </w:numPr>
        <w:spacing w:before="100" w:beforeAutospacing="1" w:after="100" w:afterAutospacing="1" w:line="240" w:lineRule="auto"/>
        <w:rPr>
          <w:sz w:val="32"/>
          <w:szCs w:val="32"/>
        </w:rPr>
      </w:pPr>
      <w:r w:rsidRPr="00450746">
        <w:rPr>
          <w:sz w:val="32"/>
          <w:szCs w:val="32"/>
        </w:rPr>
        <w:t>The system updates the specialist’s calendar with the new appointment. The specialist can view all scheduled appointments, ensuring they are aware of their upcoming consultations.</w:t>
      </w:r>
    </w:p>
    <w:p w:rsidR="0078763A" w:rsidRPr="00803F0A" w:rsidRDefault="0078763A" w:rsidP="00803F0A">
      <w:pPr>
        <w:numPr>
          <w:ilvl w:val="1"/>
          <w:numId w:val="9"/>
        </w:numPr>
        <w:spacing w:before="100" w:beforeAutospacing="1" w:after="100" w:afterAutospacing="1" w:line="240" w:lineRule="auto"/>
        <w:rPr>
          <w:sz w:val="32"/>
          <w:szCs w:val="32"/>
        </w:rPr>
      </w:pPr>
      <w:r>
        <w:rPr>
          <w:sz w:val="32"/>
          <w:szCs w:val="32"/>
        </w:rPr>
        <w:t>Then they schedule the meet up point or if they decide to do it online.</w:t>
      </w:r>
      <w:bookmarkStart w:id="0" w:name="_GoBack"/>
      <w:bookmarkEnd w:id="0"/>
    </w:p>
    <w:p w:rsidR="0054543F" w:rsidRPr="00450746" w:rsidRDefault="0054543F" w:rsidP="00450746">
      <w:pPr>
        <w:rPr>
          <w:sz w:val="32"/>
          <w:szCs w:val="32"/>
        </w:rPr>
      </w:pPr>
    </w:p>
    <w:sectPr w:rsidR="0054543F" w:rsidRPr="004507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949" w:rsidRDefault="00264949" w:rsidP="00450746">
      <w:pPr>
        <w:spacing w:after="0" w:line="240" w:lineRule="auto"/>
      </w:pPr>
      <w:r>
        <w:separator/>
      </w:r>
    </w:p>
  </w:endnote>
  <w:endnote w:type="continuationSeparator" w:id="0">
    <w:p w:rsidR="00264949" w:rsidRDefault="00264949" w:rsidP="0045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949" w:rsidRDefault="00264949" w:rsidP="00450746">
      <w:pPr>
        <w:spacing w:after="0" w:line="240" w:lineRule="auto"/>
      </w:pPr>
      <w:r>
        <w:separator/>
      </w:r>
    </w:p>
  </w:footnote>
  <w:footnote w:type="continuationSeparator" w:id="0">
    <w:p w:rsidR="00264949" w:rsidRDefault="00264949" w:rsidP="004507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90576"/>
    <w:multiLevelType w:val="multilevel"/>
    <w:tmpl w:val="7A44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40C34"/>
    <w:multiLevelType w:val="multilevel"/>
    <w:tmpl w:val="9A3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C6788"/>
    <w:multiLevelType w:val="multilevel"/>
    <w:tmpl w:val="342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7D0482"/>
    <w:multiLevelType w:val="multilevel"/>
    <w:tmpl w:val="174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B6B22"/>
    <w:multiLevelType w:val="multilevel"/>
    <w:tmpl w:val="90CA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4B56A3"/>
    <w:multiLevelType w:val="multilevel"/>
    <w:tmpl w:val="D4289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855AD6"/>
    <w:multiLevelType w:val="multilevel"/>
    <w:tmpl w:val="324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E4B8F"/>
    <w:multiLevelType w:val="multilevel"/>
    <w:tmpl w:val="F0EE5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472106"/>
    <w:multiLevelType w:val="multilevel"/>
    <w:tmpl w:val="5952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692955"/>
    <w:multiLevelType w:val="multilevel"/>
    <w:tmpl w:val="9D0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AB"/>
    <w:rsid w:val="0005622A"/>
    <w:rsid w:val="00184854"/>
    <w:rsid w:val="0020699F"/>
    <w:rsid w:val="00213CE5"/>
    <w:rsid w:val="00241F4F"/>
    <w:rsid w:val="00264949"/>
    <w:rsid w:val="003F1338"/>
    <w:rsid w:val="00450746"/>
    <w:rsid w:val="0054543F"/>
    <w:rsid w:val="0078763A"/>
    <w:rsid w:val="00803F0A"/>
    <w:rsid w:val="00C122AB"/>
    <w:rsid w:val="00D1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2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07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07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2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2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2AB"/>
    <w:rPr>
      <w:b/>
      <w:bCs/>
    </w:rPr>
  </w:style>
  <w:style w:type="paragraph" w:styleId="Header">
    <w:name w:val="header"/>
    <w:basedOn w:val="Normal"/>
    <w:link w:val="HeaderChar"/>
    <w:uiPriority w:val="99"/>
    <w:unhideWhenUsed/>
    <w:rsid w:val="00450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46"/>
  </w:style>
  <w:style w:type="paragraph" w:styleId="Footer">
    <w:name w:val="footer"/>
    <w:basedOn w:val="Normal"/>
    <w:link w:val="FooterChar"/>
    <w:uiPriority w:val="99"/>
    <w:unhideWhenUsed/>
    <w:rsid w:val="00450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46"/>
  </w:style>
  <w:style w:type="character" w:customStyle="1" w:styleId="Heading3Char">
    <w:name w:val="Heading 3 Char"/>
    <w:basedOn w:val="DefaultParagraphFont"/>
    <w:link w:val="Heading3"/>
    <w:uiPriority w:val="9"/>
    <w:semiHidden/>
    <w:rsid w:val="004507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074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22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07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07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2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2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2AB"/>
    <w:rPr>
      <w:b/>
      <w:bCs/>
    </w:rPr>
  </w:style>
  <w:style w:type="paragraph" w:styleId="Header">
    <w:name w:val="header"/>
    <w:basedOn w:val="Normal"/>
    <w:link w:val="HeaderChar"/>
    <w:uiPriority w:val="99"/>
    <w:unhideWhenUsed/>
    <w:rsid w:val="00450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46"/>
  </w:style>
  <w:style w:type="paragraph" w:styleId="Footer">
    <w:name w:val="footer"/>
    <w:basedOn w:val="Normal"/>
    <w:link w:val="FooterChar"/>
    <w:uiPriority w:val="99"/>
    <w:unhideWhenUsed/>
    <w:rsid w:val="00450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46"/>
  </w:style>
  <w:style w:type="character" w:customStyle="1" w:styleId="Heading3Char">
    <w:name w:val="Heading 3 Char"/>
    <w:basedOn w:val="DefaultParagraphFont"/>
    <w:link w:val="Heading3"/>
    <w:uiPriority w:val="9"/>
    <w:semiHidden/>
    <w:rsid w:val="004507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074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4252">
      <w:bodyDiv w:val="1"/>
      <w:marLeft w:val="0"/>
      <w:marRight w:val="0"/>
      <w:marTop w:val="0"/>
      <w:marBottom w:val="0"/>
      <w:divBdr>
        <w:top w:val="none" w:sz="0" w:space="0" w:color="auto"/>
        <w:left w:val="none" w:sz="0" w:space="0" w:color="auto"/>
        <w:bottom w:val="none" w:sz="0" w:space="0" w:color="auto"/>
        <w:right w:val="none" w:sz="0" w:space="0" w:color="auto"/>
      </w:divBdr>
    </w:div>
    <w:div w:id="16209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474F1-33DB-43A4-9CE0-F0918C14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2024-10-10T13:57:00Z</dcterms:created>
  <dcterms:modified xsi:type="dcterms:W3CDTF">2024-10-15T22:29:00Z</dcterms:modified>
</cp:coreProperties>
</file>