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3956" w14:textId="6D37D6BA" w:rsidR="00F93FE7" w:rsidRDefault="00F93FE7" w:rsidP="00F93FE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Практическая работа №</w:t>
      </w:r>
      <w:r>
        <w:rPr>
          <w:b/>
          <w:bCs/>
          <w:sz w:val="24"/>
          <w:szCs w:val="24"/>
        </w:rPr>
        <w:t>3</w:t>
      </w:r>
    </w:p>
    <w:p w14:paraId="1B2250BE" w14:textId="2BFE741C" w:rsidR="00F93FE7" w:rsidRDefault="00F93FE7" w:rsidP="00F93FE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Раздел </w:t>
      </w:r>
      <w:r>
        <w:rPr>
          <w:b/>
          <w:bCs/>
          <w:sz w:val="24"/>
          <w:szCs w:val="24"/>
        </w:rPr>
        <w:t>3</w:t>
      </w:r>
    </w:p>
    <w:p w14:paraId="477B928D" w14:textId="4B0F60BC" w:rsidR="00F23C56" w:rsidRDefault="00F93FE7" w:rsidP="00F93FE7">
      <w:pPr>
        <w:spacing w:line="360" w:lineRule="auto"/>
        <w:jc w:val="center"/>
        <w:rPr>
          <w:b/>
          <w:bCs/>
          <w:sz w:val="24"/>
          <w:szCs w:val="24"/>
        </w:rPr>
      </w:pPr>
      <w:r w:rsidRPr="00F93FE7">
        <w:rPr>
          <w:b/>
          <w:bCs/>
          <w:sz w:val="24"/>
          <w:szCs w:val="24"/>
        </w:rPr>
        <w:t>Построение заданных моделей программного средства с помощью графического языка (обратное проектирование)</w:t>
      </w:r>
    </w:p>
    <w:p w14:paraId="27FEECE2" w14:textId="10E4A98C" w:rsidR="00F93FE7" w:rsidRPr="00F93FE7" w:rsidRDefault="00F93FE7" w:rsidP="00F93FE7">
      <w:pPr>
        <w:pStyle w:val="af"/>
        <w:numPr>
          <w:ilvl w:val="0"/>
          <w:numId w:val="20"/>
        </w:numPr>
        <w:spacing w:line="360" w:lineRule="auto"/>
        <w:ind w:left="0" w:firstLine="851"/>
        <w:jc w:val="both"/>
        <w:rPr>
          <w:color w:val="000000"/>
          <w:sz w:val="24"/>
          <w:szCs w:val="24"/>
        </w:rPr>
      </w:pPr>
      <w:r w:rsidRPr="00F93FE7">
        <w:rPr>
          <w:color w:val="000000"/>
          <w:sz w:val="24"/>
          <w:szCs w:val="24"/>
        </w:rPr>
        <w:t>Разработ</w:t>
      </w:r>
      <w:r w:rsidRPr="00F93FE7">
        <w:rPr>
          <w:color w:val="000000"/>
          <w:sz w:val="24"/>
          <w:szCs w:val="24"/>
        </w:rPr>
        <w:t>ал</w:t>
      </w:r>
      <w:r w:rsidRPr="00F93FE7">
        <w:rPr>
          <w:color w:val="000000"/>
          <w:sz w:val="24"/>
          <w:szCs w:val="24"/>
        </w:rPr>
        <w:t xml:space="preserve"> в соответствии с тематикой предприятия, </w:t>
      </w:r>
      <w:r w:rsidRPr="00F93FE7">
        <w:rPr>
          <w:color w:val="000000"/>
          <w:sz w:val="24"/>
          <w:szCs w:val="24"/>
        </w:rPr>
        <w:t>подробное «</w:t>
      </w:r>
      <w:r w:rsidRPr="00F93FE7">
        <w:rPr>
          <w:color w:val="000000"/>
          <w:sz w:val="24"/>
          <w:szCs w:val="24"/>
        </w:rPr>
        <w:t xml:space="preserve">Описание предметной области» </w:t>
      </w:r>
      <w:r w:rsidRPr="00F93FE7">
        <w:rPr>
          <w:color w:val="000000"/>
          <w:sz w:val="24"/>
          <w:szCs w:val="24"/>
        </w:rPr>
        <w:t>(как</w:t>
      </w:r>
      <w:r w:rsidRPr="00F93FE7">
        <w:rPr>
          <w:color w:val="000000"/>
          <w:sz w:val="24"/>
          <w:szCs w:val="24"/>
        </w:rPr>
        <w:t xml:space="preserve"> приложение к ТЗ)</w:t>
      </w:r>
      <w:r w:rsidRPr="00F93FE7">
        <w:rPr>
          <w:color w:val="000000"/>
          <w:sz w:val="24"/>
          <w:szCs w:val="24"/>
        </w:rPr>
        <w:t>:</w:t>
      </w:r>
    </w:p>
    <w:p w14:paraId="1C9500F4" w14:textId="09BCBF32" w:rsidR="00F93FE7" w:rsidRPr="00F93FE7" w:rsidRDefault="00F93FE7" w:rsidP="00F93FE7">
      <w:pPr>
        <w:spacing w:line="360" w:lineRule="auto"/>
        <w:jc w:val="both"/>
        <w:rPr>
          <w:color w:val="000000"/>
          <w:sz w:val="24"/>
          <w:szCs w:val="24"/>
        </w:rPr>
      </w:pPr>
      <w:r w:rsidRPr="00F93FE7">
        <w:rPr>
          <w:color w:val="000000"/>
          <w:sz w:val="24"/>
          <w:szCs w:val="24"/>
        </w:rPr>
        <w:t>1. Клиент и его потребности:</w:t>
      </w:r>
    </w:p>
    <w:p w14:paraId="1B52531B" w14:textId="69C1F36B" w:rsidR="00F93FE7" w:rsidRPr="00F93FE7" w:rsidRDefault="00F93FE7" w:rsidP="00F93FE7">
      <w:pPr>
        <w:spacing w:line="360" w:lineRule="auto"/>
        <w:jc w:val="both"/>
        <w:rPr>
          <w:color w:val="000000"/>
          <w:sz w:val="24"/>
          <w:szCs w:val="24"/>
        </w:rPr>
      </w:pPr>
      <w:r w:rsidRPr="00F93FE7">
        <w:rPr>
          <w:color w:val="000000"/>
          <w:sz w:val="24"/>
          <w:szCs w:val="24"/>
        </w:rPr>
        <w:t>•  Понимание желаний клиента</w:t>
      </w:r>
      <w:r w:rsidRPr="00F93FE7">
        <w:rPr>
          <w:color w:val="000000"/>
          <w:sz w:val="24"/>
          <w:szCs w:val="24"/>
        </w:rPr>
        <w:t>: это</w:t>
      </w:r>
      <w:r w:rsidRPr="00F93FE7">
        <w:rPr>
          <w:color w:val="000000"/>
          <w:sz w:val="24"/>
          <w:szCs w:val="24"/>
        </w:rPr>
        <w:t xml:space="preserve"> отправная точка. Выявление стиля, предпочтений по материалам, функциональности, бюджету. Важно понимать, как клиент видит свою идеальную кухню: современная, классическая, минималистичная, кантри? Какие приборы клиент планирует использовать? Нужна ли большая рабочая поверхность? Место для завтраков?</w:t>
      </w:r>
    </w:p>
    <w:p w14:paraId="404AEAB5" w14:textId="77777777" w:rsidR="00F93FE7" w:rsidRPr="00F93FE7" w:rsidRDefault="00F93FE7" w:rsidP="00F93FE7">
      <w:pPr>
        <w:spacing w:line="360" w:lineRule="auto"/>
        <w:jc w:val="both"/>
        <w:rPr>
          <w:color w:val="000000"/>
          <w:sz w:val="24"/>
          <w:szCs w:val="24"/>
        </w:rPr>
      </w:pPr>
      <w:r w:rsidRPr="00F93FE7">
        <w:rPr>
          <w:color w:val="000000"/>
          <w:sz w:val="24"/>
          <w:szCs w:val="24"/>
        </w:rPr>
        <w:t>•  Анализ пространства: Оценка размеров и планировки помещения кухни. Учет расположения окон, дверей, коммуникаций (водопровод, канализация, газ, электричество). Определение технических ограничений и возможностей.</w:t>
      </w:r>
    </w:p>
    <w:p w14:paraId="4458A8BD" w14:textId="653F6E91" w:rsidR="00F93FE7" w:rsidRPr="00F93FE7" w:rsidRDefault="00F93FE7" w:rsidP="00F93FE7">
      <w:pPr>
        <w:spacing w:line="360" w:lineRule="auto"/>
        <w:jc w:val="both"/>
        <w:rPr>
          <w:color w:val="000000"/>
          <w:sz w:val="24"/>
          <w:szCs w:val="24"/>
        </w:rPr>
      </w:pPr>
      <w:r w:rsidRPr="00F93FE7">
        <w:rPr>
          <w:color w:val="000000"/>
          <w:sz w:val="24"/>
          <w:szCs w:val="24"/>
        </w:rPr>
        <w:t>•  Установление бюджета: Обсуждение финансовой стороны вопроса. Определение диапазона цен, в который клиент готов вложиться. Предложение вариантов, соответствующих бюджету, с компромиссами, если необходимо.</w:t>
      </w:r>
    </w:p>
    <w:p w14:paraId="0CD35212" w14:textId="5D3D66E0" w:rsidR="00F93FE7" w:rsidRPr="00F93FE7" w:rsidRDefault="00F93FE7" w:rsidP="00F93FE7">
      <w:pPr>
        <w:spacing w:line="360" w:lineRule="auto"/>
        <w:jc w:val="both"/>
        <w:rPr>
          <w:color w:val="000000"/>
          <w:sz w:val="24"/>
          <w:szCs w:val="24"/>
        </w:rPr>
      </w:pPr>
      <w:r w:rsidRPr="00F93FE7">
        <w:rPr>
          <w:color w:val="000000"/>
          <w:sz w:val="24"/>
          <w:szCs w:val="24"/>
        </w:rPr>
        <w:t>2. Проектирование и дизайн:</w:t>
      </w:r>
    </w:p>
    <w:p w14:paraId="22002E12" w14:textId="77777777" w:rsidR="00F93FE7" w:rsidRPr="00F93FE7" w:rsidRDefault="00F93FE7" w:rsidP="00F93FE7">
      <w:pPr>
        <w:spacing w:line="360" w:lineRule="auto"/>
        <w:jc w:val="both"/>
        <w:rPr>
          <w:color w:val="000000"/>
          <w:sz w:val="24"/>
          <w:szCs w:val="24"/>
        </w:rPr>
      </w:pPr>
      <w:r w:rsidRPr="00F93FE7">
        <w:rPr>
          <w:color w:val="000000"/>
          <w:sz w:val="24"/>
          <w:szCs w:val="24"/>
        </w:rPr>
        <w:t>•  Создание дизайн-проекта: Разработка визуализации (3D-модель) кухни, учитывающей все пожелания клиента и особенности помещения. Продумывание эргономики, функциональности и эстетики. Оптимизация использования пространства.</w:t>
      </w:r>
    </w:p>
    <w:p w14:paraId="7BF41E7C" w14:textId="77777777" w:rsidR="00F93FE7" w:rsidRPr="00F93FE7" w:rsidRDefault="00F93FE7" w:rsidP="00F93FE7">
      <w:pPr>
        <w:spacing w:line="360" w:lineRule="auto"/>
        <w:jc w:val="both"/>
        <w:rPr>
          <w:color w:val="000000"/>
          <w:sz w:val="24"/>
          <w:szCs w:val="24"/>
        </w:rPr>
      </w:pPr>
      <w:r w:rsidRPr="00F93FE7">
        <w:rPr>
          <w:color w:val="000000"/>
          <w:sz w:val="24"/>
          <w:szCs w:val="24"/>
        </w:rPr>
        <w:t>•  Выбор материалов и фурнитуры: Подбор оптимальных материалов для корпуса, фасадов, столешниц, фурнитуры, освещения. Учет их характеристик (прочность, влагостойкость, термостойкость, внешний вид, стоимость). Предложение различных вариантов на выбор клиенту.</w:t>
      </w:r>
    </w:p>
    <w:p w14:paraId="133D267C" w14:textId="3C97585E" w:rsidR="00F93FE7" w:rsidRPr="00F93FE7" w:rsidRDefault="00F93FE7" w:rsidP="00F93FE7">
      <w:pPr>
        <w:spacing w:line="360" w:lineRule="auto"/>
        <w:jc w:val="both"/>
        <w:rPr>
          <w:color w:val="000000"/>
          <w:sz w:val="24"/>
          <w:szCs w:val="24"/>
        </w:rPr>
      </w:pPr>
      <w:r w:rsidRPr="00F93FE7">
        <w:rPr>
          <w:color w:val="000000"/>
          <w:sz w:val="24"/>
          <w:szCs w:val="24"/>
        </w:rPr>
        <w:t>•  Техническая документация: Подготовка чертежей и спецификаций для производства. Точные размеры каждого элемента, указание материалов, фурнитуры, способов крепления.</w:t>
      </w:r>
    </w:p>
    <w:p w14:paraId="3566F708" w14:textId="0E381673" w:rsidR="00F93FE7" w:rsidRPr="00F93FE7" w:rsidRDefault="00F93FE7" w:rsidP="00F93FE7">
      <w:pPr>
        <w:spacing w:line="360" w:lineRule="auto"/>
        <w:jc w:val="both"/>
        <w:rPr>
          <w:color w:val="000000"/>
          <w:sz w:val="24"/>
          <w:szCs w:val="24"/>
        </w:rPr>
      </w:pPr>
      <w:r w:rsidRPr="00F93FE7">
        <w:rPr>
          <w:color w:val="000000"/>
          <w:sz w:val="24"/>
          <w:szCs w:val="24"/>
        </w:rPr>
        <w:t>3. Производство:</w:t>
      </w:r>
    </w:p>
    <w:p w14:paraId="4A1FC4D3" w14:textId="77777777" w:rsidR="00F93FE7" w:rsidRPr="00F93FE7" w:rsidRDefault="00F93FE7" w:rsidP="00F93FE7">
      <w:pPr>
        <w:spacing w:line="360" w:lineRule="auto"/>
        <w:jc w:val="both"/>
        <w:rPr>
          <w:color w:val="000000"/>
          <w:sz w:val="24"/>
          <w:szCs w:val="24"/>
        </w:rPr>
      </w:pPr>
      <w:r w:rsidRPr="00F93FE7">
        <w:rPr>
          <w:color w:val="000000"/>
          <w:sz w:val="24"/>
          <w:szCs w:val="24"/>
        </w:rPr>
        <w:t>•  Раскрой материалов: Нарезка листовых материалов (ЛДСП, МДФ, фанера) на детали необходимого размера и формы в соответствии с чертежами. Использование специализированного оборудования (пилы, станки с ЧПУ).</w:t>
      </w:r>
    </w:p>
    <w:p w14:paraId="3FCEA11A" w14:textId="77777777" w:rsidR="00F93FE7" w:rsidRPr="00F93FE7" w:rsidRDefault="00F93FE7" w:rsidP="00F93FE7">
      <w:pPr>
        <w:spacing w:line="360" w:lineRule="auto"/>
        <w:jc w:val="both"/>
        <w:rPr>
          <w:color w:val="000000"/>
          <w:sz w:val="24"/>
          <w:szCs w:val="24"/>
        </w:rPr>
      </w:pPr>
      <w:r w:rsidRPr="00F93FE7">
        <w:rPr>
          <w:color w:val="000000"/>
          <w:sz w:val="24"/>
          <w:szCs w:val="24"/>
        </w:rPr>
        <w:t xml:space="preserve">•  Обработка деталей: Фрезеровка, сверление отверстий, </w:t>
      </w:r>
      <w:proofErr w:type="spellStart"/>
      <w:r w:rsidRPr="00F93FE7">
        <w:rPr>
          <w:color w:val="000000"/>
          <w:sz w:val="24"/>
          <w:szCs w:val="24"/>
        </w:rPr>
        <w:t>кромление</w:t>
      </w:r>
      <w:proofErr w:type="spellEnd"/>
      <w:r w:rsidRPr="00F93FE7">
        <w:rPr>
          <w:color w:val="000000"/>
          <w:sz w:val="24"/>
          <w:szCs w:val="24"/>
        </w:rPr>
        <w:t xml:space="preserve"> деталей. Создание элементов декора (филенки, карнизы). Придание деталям нужной формы и фактуры.</w:t>
      </w:r>
    </w:p>
    <w:p w14:paraId="7507431A" w14:textId="6B68E3F1" w:rsidR="00F93FE7" w:rsidRPr="00F93FE7" w:rsidRDefault="00F93FE7" w:rsidP="00F93FE7">
      <w:pPr>
        <w:spacing w:line="360" w:lineRule="auto"/>
        <w:jc w:val="both"/>
        <w:rPr>
          <w:color w:val="000000"/>
          <w:sz w:val="24"/>
          <w:szCs w:val="24"/>
        </w:rPr>
      </w:pPr>
      <w:r w:rsidRPr="00F93FE7">
        <w:rPr>
          <w:color w:val="000000"/>
          <w:sz w:val="24"/>
          <w:szCs w:val="24"/>
        </w:rPr>
        <w:t xml:space="preserve">•  Покраска и облицовка: Покраска фасадов эмалью, оклейка пленкой ПВХ, </w:t>
      </w:r>
      <w:proofErr w:type="spellStart"/>
      <w:r w:rsidRPr="00F93FE7">
        <w:rPr>
          <w:color w:val="000000"/>
          <w:sz w:val="24"/>
          <w:szCs w:val="24"/>
        </w:rPr>
        <w:t>шпонирование</w:t>
      </w:r>
      <w:proofErr w:type="spellEnd"/>
      <w:r w:rsidRPr="00F93FE7">
        <w:rPr>
          <w:color w:val="000000"/>
          <w:sz w:val="24"/>
          <w:szCs w:val="24"/>
        </w:rPr>
        <w:t>. Нанесение защитных покрытий. Создание желаемого внешнего вида.</w:t>
      </w:r>
    </w:p>
    <w:p w14:paraId="32A6226D" w14:textId="77777777" w:rsidR="00F93FE7" w:rsidRPr="00F93FE7" w:rsidRDefault="00F93FE7" w:rsidP="00F93FE7">
      <w:pPr>
        <w:spacing w:line="360" w:lineRule="auto"/>
        <w:jc w:val="both"/>
        <w:rPr>
          <w:color w:val="000000"/>
          <w:sz w:val="24"/>
          <w:szCs w:val="24"/>
        </w:rPr>
      </w:pPr>
      <w:r w:rsidRPr="00F93FE7">
        <w:rPr>
          <w:color w:val="000000"/>
          <w:sz w:val="24"/>
          <w:szCs w:val="24"/>
        </w:rPr>
        <w:lastRenderedPageBreak/>
        <w:t>•  Сборка модулей: Соединение деталей в отдельные шкафы, столы, пеналы. Установка фурнитуры (петли, ручки, направляющие). Проверка качества сборки.</w:t>
      </w:r>
    </w:p>
    <w:p w14:paraId="0EB8D35A" w14:textId="4A7125FD" w:rsidR="00F93FE7" w:rsidRPr="00F93FE7" w:rsidRDefault="00F93FE7" w:rsidP="00F93FE7">
      <w:pPr>
        <w:spacing w:line="360" w:lineRule="auto"/>
        <w:jc w:val="both"/>
        <w:rPr>
          <w:color w:val="000000"/>
          <w:sz w:val="24"/>
          <w:szCs w:val="24"/>
        </w:rPr>
      </w:pPr>
      <w:r w:rsidRPr="00F93FE7">
        <w:rPr>
          <w:color w:val="000000"/>
          <w:sz w:val="24"/>
          <w:szCs w:val="24"/>
        </w:rPr>
        <w:t>•  Производство столешниц: Изготовление столешниц из выбранного материала (искусственный камень, ЛДСП, массив дерева). Вырезание отверстий под мойку и варочную панель. Обработка краев.</w:t>
      </w:r>
    </w:p>
    <w:p w14:paraId="47987947" w14:textId="08AB3F65" w:rsidR="00F93FE7" w:rsidRPr="00F93FE7" w:rsidRDefault="00F93FE7" w:rsidP="00F93FE7">
      <w:pPr>
        <w:spacing w:line="360" w:lineRule="auto"/>
        <w:jc w:val="both"/>
        <w:rPr>
          <w:color w:val="000000"/>
          <w:sz w:val="24"/>
          <w:szCs w:val="24"/>
        </w:rPr>
      </w:pPr>
      <w:r w:rsidRPr="00F93FE7">
        <w:rPr>
          <w:color w:val="000000"/>
          <w:sz w:val="24"/>
          <w:szCs w:val="24"/>
        </w:rPr>
        <w:t>4. Логистика и установка:</w:t>
      </w:r>
    </w:p>
    <w:p w14:paraId="3F7160CD" w14:textId="77777777" w:rsidR="00F93FE7" w:rsidRPr="00F93FE7" w:rsidRDefault="00F93FE7" w:rsidP="00F93FE7">
      <w:pPr>
        <w:spacing w:line="360" w:lineRule="auto"/>
        <w:jc w:val="both"/>
        <w:rPr>
          <w:color w:val="000000"/>
          <w:sz w:val="24"/>
          <w:szCs w:val="24"/>
        </w:rPr>
      </w:pPr>
      <w:r w:rsidRPr="00F93FE7">
        <w:rPr>
          <w:color w:val="000000"/>
          <w:sz w:val="24"/>
          <w:szCs w:val="24"/>
        </w:rPr>
        <w:t>•  Упаковка и транспортировка: Защитная упаковка готовых модулей для предотвращения повреждений при транспортировке. Организация доставки на объект клиента.</w:t>
      </w:r>
    </w:p>
    <w:p w14:paraId="7B9B614D" w14:textId="7253589B" w:rsidR="00F93FE7" w:rsidRPr="00F93FE7" w:rsidRDefault="00F93FE7" w:rsidP="00F93FE7">
      <w:pPr>
        <w:spacing w:line="360" w:lineRule="auto"/>
        <w:jc w:val="both"/>
        <w:rPr>
          <w:color w:val="000000"/>
          <w:sz w:val="24"/>
          <w:szCs w:val="24"/>
        </w:rPr>
      </w:pPr>
      <w:r w:rsidRPr="00F93FE7">
        <w:rPr>
          <w:color w:val="000000"/>
          <w:sz w:val="24"/>
          <w:szCs w:val="24"/>
        </w:rPr>
        <w:t>•  Установка кухни: Сборка и монтаж кухонных модулей в соответствии с дизайн-проектом. Выравнивание, крепление к стенам. Подключение сантехники и электрики (при необходимости).</w:t>
      </w:r>
    </w:p>
    <w:p w14:paraId="37867895" w14:textId="5144EEE3" w:rsidR="00F93FE7" w:rsidRPr="00F93FE7" w:rsidRDefault="00F93FE7" w:rsidP="00F93FE7">
      <w:pPr>
        <w:spacing w:line="360" w:lineRule="auto"/>
        <w:jc w:val="both"/>
        <w:rPr>
          <w:color w:val="000000"/>
          <w:sz w:val="24"/>
          <w:szCs w:val="24"/>
        </w:rPr>
      </w:pPr>
      <w:r w:rsidRPr="00F93FE7">
        <w:rPr>
          <w:color w:val="000000"/>
          <w:sz w:val="24"/>
          <w:szCs w:val="24"/>
        </w:rPr>
        <w:t>•  Регулировка и настройка: Регулировка фурнитуры (петли, направляющие). Устранение мелких дефектов. Обеспечение плавного и бесшумного открывания и закрывания дверей и ящиков.</w:t>
      </w:r>
    </w:p>
    <w:p w14:paraId="14E24324" w14:textId="420D8552" w:rsidR="00F93FE7" w:rsidRPr="00F93FE7" w:rsidRDefault="00F93FE7" w:rsidP="00F93FE7">
      <w:pPr>
        <w:spacing w:line="360" w:lineRule="auto"/>
        <w:jc w:val="both"/>
        <w:rPr>
          <w:color w:val="000000"/>
          <w:sz w:val="24"/>
          <w:szCs w:val="24"/>
        </w:rPr>
      </w:pPr>
      <w:r w:rsidRPr="00F93FE7">
        <w:rPr>
          <w:color w:val="000000"/>
          <w:sz w:val="24"/>
          <w:szCs w:val="24"/>
        </w:rPr>
        <w:t>5. Послепродажное обслуживание:</w:t>
      </w:r>
    </w:p>
    <w:p w14:paraId="47368582" w14:textId="5EFE1CF9" w:rsidR="00F93FE7" w:rsidRPr="00F93FE7" w:rsidRDefault="00F93FE7" w:rsidP="00F93FE7">
      <w:pPr>
        <w:spacing w:line="360" w:lineRule="auto"/>
        <w:jc w:val="both"/>
        <w:rPr>
          <w:color w:val="000000"/>
          <w:sz w:val="24"/>
          <w:szCs w:val="24"/>
        </w:rPr>
      </w:pPr>
      <w:r w:rsidRPr="00F93FE7">
        <w:rPr>
          <w:color w:val="000000"/>
          <w:sz w:val="24"/>
          <w:szCs w:val="24"/>
        </w:rPr>
        <w:t>•  Гарантийное обслуживание: Устранение дефектов, возникших в процессе эксплуатации кухни в течение гарантийного срока. Замена неисправных деталей.</w:t>
      </w:r>
    </w:p>
    <w:p w14:paraId="5E3B0E57" w14:textId="3DB8FAEE" w:rsidR="00F93FE7" w:rsidRPr="00F93FE7" w:rsidRDefault="00F93FE7" w:rsidP="00F93FE7">
      <w:pPr>
        <w:spacing w:line="360" w:lineRule="auto"/>
        <w:jc w:val="both"/>
        <w:rPr>
          <w:color w:val="000000"/>
          <w:sz w:val="24"/>
          <w:szCs w:val="24"/>
        </w:rPr>
      </w:pPr>
      <w:r w:rsidRPr="00F93FE7">
        <w:rPr>
          <w:color w:val="000000"/>
          <w:sz w:val="24"/>
          <w:szCs w:val="24"/>
        </w:rPr>
        <w:t>•  Консультации и поддержка: Ответы на вопросы клиентов, помощь в решении проблем. Предоставление информации об уходе за кухней.</w:t>
      </w:r>
    </w:p>
    <w:p w14:paraId="4C903896" w14:textId="05460C15" w:rsidR="003F40C6" w:rsidRDefault="00F93FE7" w:rsidP="00F93FE7">
      <w:pPr>
        <w:pStyle w:val="af"/>
        <w:numPr>
          <w:ilvl w:val="0"/>
          <w:numId w:val="20"/>
        </w:numPr>
        <w:ind w:left="0" w:firstLine="851"/>
        <w:rPr>
          <w:sz w:val="24"/>
          <w:szCs w:val="24"/>
        </w:rPr>
      </w:pPr>
      <w:r w:rsidRPr="00F93FE7">
        <w:rPr>
          <w:sz w:val="24"/>
          <w:szCs w:val="24"/>
        </w:rPr>
        <w:t>Выполнил</w:t>
      </w:r>
      <w:r w:rsidRPr="00F93FE7">
        <w:rPr>
          <w:sz w:val="24"/>
          <w:szCs w:val="24"/>
        </w:rPr>
        <w:t xml:space="preserve"> анализ предметной </w:t>
      </w:r>
      <w:r w:rsidRPr="00F93FE7">
        <w:rPr>
          <w:sz w:val="24"/>
          <w:szCs w:val="24"/>
        </w:rPr>
        <w:t>области с</w:t>
      </w:r>
      <w:r w:rsidRPr="00F93FE7">
        <w:rPr>
          <w:sz w:val="24"/>
          <w:szCs w:val="24"/>
        </w:rPr>
        <w:t xml:space="preserve"> выявлением сущностей и их атрибутов. Выполните проектирование диаграммы прецедентов и ER – диаграмму с использованием программных средств</w:t>
      </w:r>
      <w:r>
        <w:rPr>
          <w:sz w:val="24"/>
          <w:szCs w:val="24"/>
        </w:rPr>
        <w:t>:</w:t>
      </w:r>
    </w:p>
    <w:p w14:paraId="2DAC8986" w14:textId="73D63D7E" w:rsidR="00F93FE7" w:rsidRPr="00F93FE7" w:rsidRDefault="00BB6179" w:rsidP="00F93FE7">
      <w:pPr>
        <w:pStyle w:val="af"/>
        <w:ind w:left="851" w:firstLine="0"/>
        <w:rPr>
          <w:sz w:val="24"/>
          <w:szCs w:val="24"/>
        </w:rPr>
      </w:pPr>
      <w:r>
        <w:rPr>
          <w:rFonts w:eastAsia="Calibri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7D6F072A" wp14:editId="4642EC70">
            <wp:simplePos x="0" y="0"/>
            <wp:positionH relativeFrom="margin">
              <wp:posOffset>791210</wp:posOffset>
            </wp:positionH>
            <wp:positionV relativeFrom="paragraph">
              <wp:posOffset>537</wp:posOffset>
            </wp:positionV>
            <wp:extent cx="4544695" cy="4422873"/>
            <wp:effectExtent l="0" t="0" r="8255" b="0"/>
            <wp:wrapTight wrapText="bothSides">
              <wp:wrapPolygon edited="0">
                <wp:start x="0" y="0"/>
                <wp:lineTo x="0" y="21491"/>
                <wp:lineTo x="21549" y="21491"/>
                <wp:lineTo x="21549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060" cy="4424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FE7">
        <w:rPr>
          <w:noProof/>
        </w:rPr>
        <w:drawing>
          <wp:inline distT="0" distB="0" distL="0" distR="0" wp14:anchorId="0D081193" wp14:editId="6ACB649B">
            <wp:extent cx="5095240" cy="4838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48" cy="484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BD2B" w14:textId="676F1DFD" w:rsidR="00F93FE7" w:rsidRDefault="00F93FE7" w:rsidP="005A3704">
      <w:pPr>
        <w:pStyle w:val="af"/>
        <w:ind w:left="0"/>
        <w:rPr>
          <w:sz w:val="24"/>
          <w:szCs w:val="24"/>
        </w:rPr>
      </w:pPr>
    </w:p>
    <w:p w14:paraId="49C960BF" w14:textId="4D915B9F" w:rsidR="00BB6179" w:rsidRDefault="00BB6179" w:rsidP="00BB6179">
      <w:pPr>
        <w:pStyle w:val="af"/>
        <w:numPr>
          <w:ilvl w:val="0"/>
          <w:numId w:val="20"/>
        </w:numPr>
        <w:rPr>
          <w:sz w:val="24"/>
          <w:szCs w:val="24"/>
        </w:rPr>
      </w:pPr>
      <w:r w:rsidRPr="00BB6179">
        <w:rPr>
          <w:sz w:val="24"/>
          <w:szCs w:val="24"/>
        </w:rPr>
        <w:t>Работа с проектной документацией, разработанной с использованием графических языков спецификаций.</w:t>
      </w:r>
    </w:p>
    <w:p w14:paraId="75BACDA0" w14:textId="22E517A9" w:rsidR="005A3704" w:rsidRPr="00BB6179" w:rsidRDefault="005A3704" w:rsidP="00BB6179">
      <w:pPr>
        <w:ind w:left="851" w:firstLine="0"/>
        <w:rPr>
          <w:sz w:val="24"/>
          <w:szCs w:val="24"/>
        </w:rPr>
      </w:pPr>
      <w:r w:rsidRPr="00BB6179">
        <w:rPr>
          <w:sz w:val="24"/>
          <w:szCs w:val="24"/>
        </w:rPr>
        <w:t>Виды графических спецификаций</w:t>
      </w:r>
    </w:p>
    <w:p w14:paraId="1A6F6B2A" w14:textId="77777777" w:rsidR="005A3704" w:rsidRPr="005A3704" w:rsidRDefault="005A3704" w:rsidP="005A3704">
      <w:pPr>
        <w:pStyle w:val="af"/>
        <w:ind w:left="0"/>
        <w:rPr>
          <w:sz w:val="24"/>
          <w:szCs w:val="24"/>
        </w:rPr>
      </w:pPr>
      <w:r w:rsidRPr="005A3704">
        <w:rPr>
          <w:sz w:val="24"/>
          <w:szCs w:val="24"/>
        </w:rPr>
        <w:t>Разработка и поддержка графических моделей</w:t>
      </w:r>
    </w:p>
    <w:p w14:paraId="3F6EDD6F" w14:textId="030671B6" w:rsidR="005A3704" w:rsidRPr="005A3704" w:rsidRDefault="005A3704" w:rsidP="005A3704">
      <w:pPr>
        <w:pStyle w:val="af"/>
        <w:ind w:left="0"/>
        <w:rPr>
          <w:sz w:val="24"/>
          <w:szCs w:val="24"/>
        </w:rPr>
      </w:pPr>
      <w:r w:rsidRPr="005A3704">
        <w:rPr>
          <w:sz w:val="24"/>
          <w:szCs w:val="24"/>
        </w:rPr>
        <w:t xml:space="preserve">Применение специализированных программных средств для создания диаграмм (например, Enterprise </w:t>
      </w:r>
      <w:proofErr w:type="spellStart"/>
      <w:r w:rsidRPr="005A3704">
        <w:rPr>
          <w:sz w:val="24"/>
          <w:szCs w:val="24"/>
        </w:rPr>
        <w:t>Architect</w:t>
      </w:r>
      <w:proofErr w:type="spellEnd"/>
      <w:r w:rsidRPr="005A3704">
        <w:rPr>
          <w:sz w:val="24"/>
          <w:szCs w:val="24"/>
        </w:rPr>
        <w:t xml:space="preserve">, </w:t>
      </w:r>
      <w:proofErr w:type="spellStart"/>
      <w:r w:rsidRPr="005A3704">
        <w:rPr>
          <w:sz w:val="24"/>
          <w:szCs w:val="24"/>
        </w:rPr>
        <w:t>MagicDraw</w:t>
      </w:r>
      <w:proofErr w:type="spellEnd"/>
      <w:r w:rsidRPr="005A3704">
        <w:rPr>
          <w:sz w:val="24"/>
          <w:szCs w:val="24"/>
        </w:rPr>
        <w:t>).</w:t>
      </w:r>
    </w:p>
    <w:p w14:paraId="1B31C77D" w14:textId="13F6ED9E" w:rsidR="005A3704" w:rsidRPr="005A3704" w:rsidRDefault="005A3704" w:rsidP="005A3704">
      <w:pPr>
        <w:pStyle w:val="af"/>
        <w:ind w:left="0"/>
        <w:rPr>
          <w:sz w:val="24"/>
          <w:szCs w:val="24"/>
        </w:rPr>
      </w:pPr>
      <w:r w:rsidRPr="005A3704">
        <w:rPr>
          <w:sz w:val="24"/>
          <w:szCs w:val="24"/>
        </w:rPr>
        <w:t>Обеспечение актуальности моделей на всех этапах жизненного цикла проекта.</w:t>
      </w:r>
    </w:p>
    <w:p w14:paraId="5FBEC9EB" w14:textId="77777777" w:rsidR="005A3704" w:rsidRPr="005A3704" w:rsidRDefault="005A3704" w:rsidP="005A3704">
      <w:pPr>
        <w:pStyle w:val="af"/>
        <w:ind w:left="0"/>
        <w:rPr>
          <w:sz w:val="24"/>
          <w:szCs w:val="24"/>
        </w:rPr>
      </w:pPr>
      <w:r w:rsidRPr="005A3704">
        <w:rPr>
          <w:sz w:val="24"/>
          <w:szCs w:val="24"/>
        </w:rPr>
        <w:t>Анализ и проверка моделей</w:t>
      </w:r>
    </w:p>
    <w:p w14:paraId="35552F76" w14:textId="77777777" w:rsidR="005A3704" w:rsidRPr="005A3704" w:rsidRDefault="005A3704" w:rsidP="005A3704">
      <w:pPr>
        <w:pStyle w:val="af"/>
        <w:ind w:left="0"/>
        <w:rPr>
          <w:sz w:val="24"/>
          <w:szCs w:val="24"/>
        </w:rPr>
      </w:pPr>
      <w:r w:rsidRPr="005A3704">
        <w:rPr>
          <w:sz w:val="24"/>
          <w:szCs w:val="24"/>
        </w:rPr>
        <w:t>Верификация соответствия моделей техническим требованиям и нормативам.</w:t>
      </w:r>
    </w:p>
    <w:p w14:paraId="200A9BB5" w14:textId="77777777" w:rsidR="005A3704" w:rsidRPr="005A3704" w:rsidRDefault="005A3704" w:rsidP="005A3704">
      <w:pPr>
        <w:pStyle w:val="af"/>
        <w:ind w:left="0"/>
        <w:rPr>
          <w:sz w:val="24"/>
          <w:szCs w:val="24"/>
        </w:rPr>
      </w:pPr>
      <w:r w:rsidRPr="005A3704">
        <w:rPr>
          <w:sz w:val="24"/>
          <w:szCs w:val="24"/>
        </w:rPr>
        <w:t>Использование автоматизированных инструментов для выявления ошибок и несоответствий.</w:t>
      </w:r>
    </w:p>
    <w:p w14:paraId="5204406D" w14:textId="5E1CDA7E" w:rsidR="005A3704" w:rsidRPr="005A3704" w:rsidRDefault="005A3704" w:rsidP="005A3704">
      <w:pPr>
        <w:pStyle w:val="af"/>
        <w:ind w:left="0"/>
        <w:rPr>
          <w:sz w:val="24"/>
          <w:szCs w:val="24"/>
        </w:rPr>
      </w:pPr>
      <w:r w:rsidRPr="005A3704">
        <w:rPr>
          <w:sz w:val="24"/>
          <w:szCs w:val="24"/>
        </w:rPr>
        <w:t>Проведение совместных проверок с участием проектных команд и заказчиков.</w:t>
      </w:r>
    </w:p>
    <w:p w14:paraId="08286EFE" w14:textId="77777777" w:rsidR="005A3704" w:rsidRPr="005A3704" w:rsidRDefault="005A3704" w:rsidP="005A3704">
      <w:pPr>
        <w:pStyle w:val="af"/>
        <w:ind w:left="0"/>
        <w:rPr>
          <w:sz w:val="24"/>
          <w:szCs w:val="24"/>
        </w:rPr>
      </w:pPr>
      <w:r w:rsidRPr="005A3704">
        <w:rPr>
          <w:sz w:val="24"/>
          <w:szCs w:val="24"/>
        </w:rPr>
        <w:t>Интеграция графических моделей с текстовой документацией</w:t>
      </w:r>
    </w:p>
    <w:p w14:paraId="2CDE6ADF" w14:textId="1889580A" w:rsidR="005A3704" w:rsidRDefault="005A3704" w:rsidP="005A3704">
      <w:pPr>
        <w:pStyle w:val="af"/>
        <w:ind w:left="0"/>
        <w:rPr>
          <w:sz w:val="24"/>
          <w:szCs w:val="24"/>
        </w:rPr>
      </w:pPr>
      <w:r w:rsidRPr="005A3704">
        <w:rPr>
          <w:sz w:val="24"/>
          <w:szCs w:val="24"/>
        </w:rPr>
        <w:t>Связывание диаграмм с техническими заданиями, спецификациями и протоколами испытаний.</w:t>
      </w:r>
    </w:p>
    <w:p w14:paraId="68032E97" w14:textId="07343E29" w:rsidR="005A3704" w:rsidRDefault="005A3704" w:rsidP="005A3704">
      <w:pPr>
        <w:pStyle w:val="af"/>
        <w:ind w:left="0"/>
        <w:rPr>
          <w:sz w:val="24"/>
          <w:szCs w:val="24"/>
        </w:rPr>
      </w:pPr>
    </w:p>
    <w:p w14:paraId="1995A8FD" w14:textId="0A885D47" w:rsidR="00BB6179" w:rsidRDefault="00BB6179" w:rsidP="00BB6179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Вывод: </w:t>
      </w:r>
      <w:r w:rsidRPr="00BB6179">
        <w:rPr>
          <w:sz w:val="24"/>
          <w:szCs w:val="24"/>
        </w:rPr>
        <w:t>построил</w:t>
      </w:r>
      <w:r w:rsidRPr="00BB6179">
        <w:rPr>
          <w:sz w:val="24"/>
          <w:szCs w:val="24"/>
        </w:rPr>
        <w:t xml:space="preserve"> заданны</w:t>
      </w:r>
      <w:r w:rsidRPr="00BB6179">
        <w:rPr>
          <w:sz w:val="24"/>
          <w:szCs w:val="24"/>
        </w:rPr>
        <w:t>е</w:t>
      </w:r>
      <w:r w:rsidRPr="00BB6179">
        <w:rPr>
          <w:sz w:val="24"/>
          <w:szCs w:val="24"/>
        </w:rPr>
        <w:t xml:space="preserve"> модел</w:t>
      </w:r>
      <w:r w:rsidRPr="00BB6179">
        <w:rPr>
          <w:sz w:val="24"/>
          <w:szCs w:val="24"/>
        </w:rPr>
        <w:t>и</w:t>
      </w:r>
      <w:r w:rsidRPr="00BB6179">
        <w:rPr>
          <w:sz w:val="24"/>
          <w:szCs w:val="24"/>
        </w:rPr>
        <w:t xml:space="preserve"> программного средства с помощью графического языка (обратное проектирование)</w:t>
      </w:r>
    </w:p>
    <w:p w14:paraId="7A416C14" w14:textId="1D80B2BA" w:rsidR="00BB6179" w:rsidRDefault="00BB6179" w:rsidP="005A3704">
      <w:pPr>
        <w:pStyle w:val="af"/>
        <w:ind w:left="0"/>
        <w:rPr>
          <w:sz w:val="24"/>
          <w:szCs w:val="24"/>
        </w:rPr>
      </w:pPr>
    </w:p>
    <w:p w14:paraId="14D34DD1" w14:textId="64BAF858" w:rsidR="005A3704" w:rsidRPr="00F93FE7" w:rsidRDefault="005A3704" w:rsidP="005A3704">
      <w:pPr>
        <w:pStyle w:val="af"/>
        <w:ind w:left="0"/>
        <w:rPr>
          <w:sz w:val="24"/>
          <w:szCs w:val="24"/>
        </w:rPr>
      </w:pPr>
    </w:p>
    <w:sectPr w:rsidR="005A3704" w:rsidRPr="00F93FE7" w:rsidSect="00245C03">
      <w:footerReference w:type="default" r:id="rId10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1B839" w14:textId="77777777" w:rsidR="001B1671" w:rsidRDefault="001B1671" w:rsidP="00F52381">
      <w:r>
        <w:separator/>
      </w:r>
    </w:p>
  </w:endnote>
  <w:endnote w:type="continuationSeparator" w:id="0">
    <w:p w14:paraId="67B4204A" w14:textId="77777777" w:rsidR="001B1671" w:rsidRDefault="001B1671" w:rsidP="00F5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CC"/>
    <w:family w:val="auto"/>
    <w:pitch w:val="variable"/>
    <w:sig w:usb0="8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8567" w14:textId="64A83722" w:rsidR="00744733" w:rsidRDefault="00744733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EC0C23F" wp14:editId="26ECC75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744733" w14:paraId="22AAD73D" w14:textId="77777777" w:rsidTr="00983FF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3E8A0D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E6F0330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33DA3349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54EE5242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55D6868A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F450CC" w14:textId="1286850C" w:rsidR="00744733" w:rsidRPr="008A2A0D" w:rsidRDefault="00744733" w:rsidP="008A2A0D">
                                  <w:pPr>
                                    <w:pStyle w:val="a3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МиМК.09.02.07.</w:t>
                                  </w:r>
                                  <w:r w:rsidR="00266088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90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.</w:t>
                                  </w:r>
                                  <w:r w:rsidR="00F93FE7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09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4CC74D5" w14:textId="77777777" w:rsidR="00744733" w:rsidRPr="003E4619" w:rsidRDefault="00744733" w:rsidP="0035587C">
                                  <w:pPr>
                                    <w:pStyle w:val="a3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744733" w14:paraId="523C14F2" w14:textId="77777777" w:rsidTr="00983FF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0F0FFA0F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2F8BC1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545908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DE854DB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550C444D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A529CB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25413933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4733" w14:paraId="0EE440D5" w14:textId="77777777" w:rsidTr="00D874E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FC6353" w14:textId="1AA039F4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7B5812" w14:textId="0FDC003D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CEE7A1C" w14:textId="0601D94A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CF80A0" w14:textId="0FF9970B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866F17" w14:textId="75244C72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608D97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24913A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97DEED" w14:textId="77777777" w:rsidR="00744733" w:rsidRDefault="00744733" w:rsidP="00983FF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C0C23F" id="Group 1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744733" w14:paraId="22AAD73D" w14:textId="77777777" w:rsidTr="00983FF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3E8A0D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E6F0330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33DA3349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54EE5242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55D6868A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F450CC" w14:textId="1286850C" w:rsidR="00744733" w:rsidRPr="008A2A0D" w:rsidRDefault="00744733" w:rsidP="008A2A0D">
                            <w:pPr>
                              <w:pStyle w:val="a3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МиМК.09.02.07.</w:t>
                            </w:r>
                            <w:r w:rsidR="00266088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90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.</w:t>
                            </w:r>
                            <w:r w:rsidR="00F93FE7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09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4CC74D5" w14:textId="77777777" w:rsidR="00744733" w:rsidRPr="003E4619" w:rsidRDefault="00744733" w:rsidP="0035587C">
                            <w:pPr>
                              <w:pStyle w:val="a3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744733" w14:paraId="523C14F2" w14:textId="77777777" w:rsidTr="00983FF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0F0FFA0F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72F8BC1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545908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7DE854DB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550C444D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A529CB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25413933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744733" w14:paraId="0EE440D5" w14:textId="77777777" w:rsidTr="00D874E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FC6353" w14:textId="1AA039F4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7B5812" w14:textId="0FDC003D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CEE7A1C" w14:textId="0601D94A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CF80A0" w14:textId="0FF9970B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866F17" w14:textId="75244C72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608D97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D24913A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597DEED" w14:textId="77777777" w:rsidR="00744733" w:rsidRDefault="00744733" w:rsidP="00983FF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5E7F9" w14:textId="77777777" w:rsidR="001B1671" w:rsidRDefault="001B1671" w:rsidP="00F52381">
      <w:r>
        <w:separator/>
      </w:r>
    </w:p>
  </w:footnote>
  <w:footnote w:type="continuationSeparator" w:id="0">
    <w:p w14:paraId="06BB07F2" w14:textId="77777777" w:rsidR="001B1671" w:rsidRDefault="001B1671" w:rsidP="00F5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C11"/>
    <w:multiLevelType w:val="multilevel"/>
    <w:tmpl w:val="EC4E34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1" w15:restartNumberingAfterBreak="0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256C2"/>
    <w:multiLevelType w:val="hybridMultilevel"/>
    <w:tmpl w:val="28E8A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2375F"/>
    <w:multiLevelType w:val="hybridMultilevel"/>
    <w:tmpl w:val="03E6CB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8336CF"/>
    <w:multiLevelType w:val="hybridMultilevel"/>
    <w:tmpl w:val="A544A3EC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6" w15:restartNumberingAfterBreak="0">
    <w:nsid w:val="446E797B"/>
    <w:multiLevelType w:val="hybridMultilevel"/>
    <w:tmpl w:val="75CEF32E"/>
    <w:lvl w:ilvl="0" w:tplc="D6E2540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55C17A0"/>
    <w:multiLevelType w:val="hybridMultilevel"/>
    <w:tmpl w:val="22D6E4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FB1BA3"/>
    <w:multiLevelType w:val="hybridMultilevel"/>
    <w:tmpl w:val="D31C62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AB42FB6"/>
    <w:multiLevelType w:val="hybridMultilevel"/>
    <w:tmpl w:val="4D4CC4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1FF7966"/>
    <w:multiLevelType w:val="hybridMultilevel"/>
    <w:tmpl w:val="FF32A78A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5748D"/>
    <w:multiLevelType w:val="hybridMultilevel"/>
    <w:tmpl w:val="FD94CAA0"/>
    <w:lvl w:ilvl="0" w:tplc="FA24B8B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539702B9"/>
    <w:multiLevelType w:val="hybridMultilevel"/>
    <w:tmpl w:val="ACA01298"/>
    <w:lvl w:ilvl="0" w:tplc="DBE459B4">
      <w:start w:val="1"/>
      <w:numFmt w:val="lowerLetter"/>
      <w:lvlText w:val="%1.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85209F0"/>
    <w:multiLevelType w:val="hybridMultilevel"/>
    <w:tmpl w:val="E3FE46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8784869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5" w15:restartNumberingAfterBreak="0">
    <w:nsid w:val="6C427F47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6" w15:restartNumberingAfterBreak="0">
    <w:nsid w:val="703D256A"/>
    <w:multiLevelType w:val="hybridMultilevel"/>
    <w:tmpl w:val="6AEC4132"/>
    <w:lvl w:ilvl="0" w:tplc="D6E2540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5F0923"/>
    <w:multiLevelType w:val="hybridMultilevel"/>
    <w:tmpl w:val="54408B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6"/>
  </w:num>
  <w:num w:numId="4">
    <w:abstractNumId w:val="6"/>
  </w:num>
  <w:num w:numId="5">
    <w:abstractNumId w:val="8"/>
  </w:num>
  <w:num w:numId="6">
    <w:abstractNumId w:val="2"/>
  </w:num>
  <w:num w:numId="7">
    <w:abstractNumId w:val="18"/>
  </w:num>
  <w:num w:numId="8">
    <w:abstractNumId w:val="9"/>
  </w:num>
  <w:num w:numId="9">
    <w:abstractNumId w:val="7"/>
  </w:num>
  <w:num w:numId="10">
    <w:abstractNumId w:val="3"/>
  </w:num>
  <w:num w:numId="11">
    <w:abstractNumId w:val="13"/>
  </w:num>
  <w:num w:numId="12">
    <w:abstractNumId w:val="5"/>
  </w:num>
  <w:num w:numId="13">
    <w:abstractNumId w:val="14"/>
  </w:num>
  <w:num w:numId="14">
    <w:abstractNumId w:val="15"/>
  </w:num>
  <w:num w:numId="15">
    <w:abstractNumId w:val="1"/>
  </w:num>
  <w:num w:numId="16">
    <w:abstractNumId w:val="17"/>
  </w:num>
  <w:num w:numId="17">
    <w:abstractNumId w:val="19"/>
  </w:num>
  <w:num w:numId="18">
    <w:abstractNumId w:val="4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E"/>
    <w:rsid w:val="000001AF"/>
    <w:rsid w:val="000025E1"/>
    <w:rsid w:val="00010029"/>
    <w:rsid w:val="000673A9"/>
    <w:rsid w:val="00083F31"/>
    <w:rsid w:val="000911C1"/>
    <w:rsid w:val="00091231"/>
    <w:rsid w:val="00093C67"/>
    <w:rsid w:val="000A1FD0"/>
    <w:rsid w:val="000A50F3"/>
    <w:rsid w:val="000A7EDE"/>
    <w:rsid w:val="000C2338"/>
    <w:rsid w:val="000D4456"/>
    <w:rsid w:val="000D46F2"/>
    <w:rsid w:val="000E6C7E"/>
    <w:rsid w:val="000F164D"/>
    <w:rsid w:val="0010528A"/>
    <w:rsid w:val="00111B31"/>
    <w:rsid w:val="00125234"/>
    <w:rsid w:val="00144140"/>
    <w:rsid w:val="001B1671"/>
    <w:rsid w:val="001B4D5A"/>
    <w:rsid w:val="001D1979"/>
    <w:rsid w:val="001D3F0B"/>
    <w:rsid w:val="001D7341"/>
    <w:rsid w:val="001E0D40"/>
    <w:rsid w:val="001F56D3"/>
    <w:rsid w:val="00207C10"/>
    <w:rsid w:val="0021027D"/>
    <w:rsid w:val="002222D0"/>
    <w:rsid w:val="00223886"/>
    <w:rsid w:val="00233F09"/>
    <w:rsid w:val="00245715"/>
    <w:rsid w:val="00245C03"/>
    <w:rsid w:val="002517AD"/>
    <w:rsid w:val="00266088"/>
    <w:rsid w:val="00286BCF"/>
    <w:rsid w:val="0029506C"/>
    <w:rsid w:val="002A6C64"/>
    <w:rsid w:val="002A70DA"/>
    <w:rsid w:val="002B0E01"/>
    <w:rsid w:val="002B63FC"/>
    <w:rsid w:val="002C055C"/>
    <w:rsid w:val="002C6ADF"/>
    <w:rsid w:val="002D7662"/>
    <w:rsid w:val="002E1DBC"/>
    <w:rsid w:val="002F0023"/>
    <w:rsid w:val="002F7B5C"/>
    <w:rsid w:val="00321754"/>
    <w:rsid w:val="0033337A"/>
    <w:rsid w:val="0035587C"/>
    <w:rsid w:val="0036204B"/>
    <w:rsid w:val="0036477E"/>
    <w:rsid w:val="00364E7A"/>
    <w:rsid w:val="00366D58"/>
    <w:rsid w:val="0039223E"/>
    <w:rsid w:val="003A67AF"/>
    <w:rsid w:val="003B270B"/>
    <w:rsid w:val="003C5648"/>
    <w:rsid w:val="003D6535"/>
    <w:rsid w:val="003D6B54"/>
    <w:rsid w:val="003E4619"/>
    <w:rsid w:val="003F40C6"/>
    <w:rsid w:val="00406A63"/>
    <w:rsid w:val="00413007"/>
    <w:rsid w:val="00416054"/>
    <w:rsid w:val="00422354"/>
    <w:rsid w:val="00434920"/>
    <w:rsid w:val="00436A16"/>
    <w:rsid w:val="00467835"/>
    <w:rsid w:val="00470DBF"/>
    <w:rsid w:val="0047318F"/>
    <w:rsid w:val="004815A1"/>
    <w:rsid w:val="004A6508"/>
    <w:rsid w:val="004A7EAA"/>
    <w:rsid w:val="004B6389"/>
    <w:rsid w:val="004D1155"/>
    <w:rsid w:val="0050709B"/>
    <w:rsid w:val="0052762D"/>
    <w:rsid w:val="0053073B"/>
    <w:rsid w:val="00531D78"/>
    <w:rsid w:val="0056566D"/>
    <w:rsid w:val="005A3704"/>
    <w:rsid w:val="005B1350"/>
    <w:rsid w:val="005C1DCD"/>
    <w:rsid w:val="005C51E1"/>
    <w:rsid w:val="00607F5F"/>
    <w:rsid w:val="00613190"/>
    <w:rsid w:val="00635E4D"/>
    <w:rsid w:val="00642EDD"/>
    <w:rsid w:val="00675887"/>
    <w:rsid w:val="00684319"/>
    <w:rsid w:val="0068647A"/>
    <w:rsid w:val="006B78B5"/>
    <w:rsid w:val="006D1CB9"/>
    <w:rsid w:val="006F0E9E"/>
    <w:rsid w:val="00701929"/>
    <w:rsid w:val="00705BC9"/>
    <w:rsid w:val="00712F49"/>
    <w:rsid w:val="0073092F"/>
    <w:rsid w:val="00733BE4"/>
    <w:rsid w:val="00744733"/>
    <w:rsid w:val="00761016"/>
    <w:rsid w:val="00774ABF"/>
    <w:rsid w:val="007D28DE"/>
    <w:rsid w:val="007E5AFB"/>
    <w:rsid w:val="007E6F15"/>
    <w:rsid w:val="007E7E32"/>
    <w:rsid w:val="008002BE"/>
    <w:rsid w:val="00817169"/>
    <w:rsid w:val="008178BD"/>
    <w:rsid w:val="0082382A"/>
    <w:rsid w:val="008341BE"/>
    <w:rsid w:val="00836469"/>
    <w:rsid w:val="008529DB"/>
    <w:rsid w:val="00860045"/>
    <w:rsid w:val="008736EC"/>
    <w:rsid w:val="00883E79"/>
    <w:rsid w:val="00891C83"/>
    <w:rsid w:val="00893C2A"/>
    <w:rsid w:val="008A0A02"/>
    <w:rsid w:val="008A1BF1"/>
    <w:rsid w:val="008A2A0D"/>
    <w:rsid w:val="008B3383"/>
    <w:rsid w:val="00902FA9"/>
    <w:rsid w:val="00903D83"/>
    <w:rsid w:val="009231D1"/>
    <w:rsid w:val="00927A68"/>
    <w:rsid w:val="00931F51"/>
    <w:rsid w:val="0093618A"/>
    <w:rsid w:val="00960982"/>
    <w:rsid w:val="00967A6F"/>
    <w:rsid w:val="009721B3"/>
    <w:rsid w:val="00973823"/>
    <w:rsid w:val="00983FF7"/>
    <w:rsid w:val="00997893"/>
    <w:rsid w:val="009A25CB"/>
    <w:rsid w:val="009A3384"/>
    <w:rsid w:val="009B314C"/>
    <w:rsid w:val="009C002B"/>
    <w:rsid w:val="009C78EB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8359A"/>
    <w:rsid w:val="00AC5F0B"/>
    <w:rsid w:val="00AC6BB0"/>
    <w:rsid w:val="00AD4E1C"/>
    <w:rsid w:val="00AD6195"/>
    <w:rsid w:val="00AE6AFD"/>
    <w:rsid w:val="00B01BD2"/>
    <w:rsid w:val="00B176BA"/>
    <w:rsid w:val="00B255E7"/>
    <w:rsid w:val="00B34DD9"/>
    <w:rsid w:val="00B4164A"/>
    <w:rsid w:val="00B51431"/>
    <w:rsid w:val="00B53188"/>
    <w:rsid w:val="00B76B5E"/>
    <w:rsid w:val="00BA0966"/>
    <w:rsid w:val="00BB49CE"/>
    <w:rsid w:val="00BB4A85"/>
    <w:rsid w:val="00BB5F00"/>
    <w:rsid w:val="00BB6179"/>
    <w:rsid w:val="00BB73B4"/>
    <w:rsid w:val="00BE2261"/>
    <w:rsid w:val="00BE5CB7"/>
    <w:rsid w:val="00BF39AA"/>
    <w:rsid w:val="00BF7809"/>
    <w:rsid w:val="00C322FF"/>
    <w:rsid w:val="00C44637"/>
    <w:rsid w:val="00C45313"/>
    <w:rsid w:val="00C51BB5"/>
    <w:rsid w:val="00C6132D"/>
    <w:rsid w:val="00C65B26"/>
    <w:rsid w:val="00C85D6F"/>
    <w:rsid w:val="00C936E4"/>
    <w:rsid w:val="00CA4EBF"/>
    <w:rsid w:val="00D06D35"/>
    <w:rsid w:val="00D22590"/>
    <w:rsid w:val="00D30872"/>
    <w:rsid w:val="00D30A54"/>
    <w:rsid w:val="00D53F35"/>
    <w:rsid w:val="00D85D2C"/>
    <w:rsid w:val="00D86CDA"/>
    <w:rsid w:val="00D874E6"/>
    <w:rsid w:val="00D95AAA"/>
    <w:rsid w:val="00DA5CDC"/>
    <w:rsid w:val="00DE125D"/>
    <w:rsid w:val="00DE7826"/>
    <w:rsid w:val="00E138AB"/>
    <w:rsid w:val="00E22DE0"/>
    <w:rsid w:val="00E242FA"/>
    <w:rsid w:val="00E655AC"/>
    <w:rsid w:val="00E67A00"/>
    <w:rsid w:val="00E70D93"/>
    <w:rsid w:val="00E93BE6"/>
    <w:rsid w:val="00EA04F2"/>
    <w:rsid w:val="00EA475F"/>
    <w:rsid w:val="00EB621E"/>
    <w:rsid w:val="00ED6A9C"/>
    <w:rsid w:val="00F00260"/>
    <w:rsid w:val="00F02628"/>
    <w:rsid w:val="00F113D3"/>
    <w:rsid w:val="00F23C56"/>
    <w:rsid w:val="00F274BE"/>
    <w:rsid w:val="00F47B04"/>
    <w:rsid w:val="00F52381"/>
    <w:rsid w:val="00F5613D"/>
    <w:rsid w:val="00F64844"/>
    <w:rsid w:val="00F87E55"/>
    <w:rsid w:val="00F933BE"/>
    <w:rsid w:val="00F93FE7"/>
    <w:rsid w:val="00F9628D"/>
    <w:rsid w:val="00FB2C65"/>
    <w:rsid w:val="00FC6BD9"/>
    <w:rsid w:val="00FD3D1E"/>
    <w:rsid w:val="00FD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037C33DD"/>
  <w15:chartTrackingRefBased/>
  <w15:docId w15:val="{ACEACC50-65EE-4B98-A33E-35FC188B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179"/>
    <w:pPr>
      <w:ind w:firstLine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pPr>
      <w:suppressAutoHyphens/>
      <w:ind w:firstLine="851"/>
    </w:pPr>
    <w:rPr>
      <w:noProof/>
    </w:rPr>
  </w:style>
  <w:style w:type="character" w:styleId="a5">
    <w:name w:val="page number"/>
    <w:basedOn w:val="a0"/>
  </w:style>
  <w:style w:type="paragraph" w:styleId="a6">
    <w:name w:val="Body Text"/>
    <w:basedOn w:val="a"/>
    <w:pPr>
      <w:jc w:val="both"/>
    </w:pPr>
    <w:rPr>
      <w:spacing w:val="-7"/>
      <w:sz w:val="28"/>
    </w:rPr>
  </w:style>
  <w:style w:type="paragraph" w:styleId="a7">
    <w:name w:val="header"/>
    <w:basedOn w:val="a"/>
    <w:link w:val="a8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381"/>
  </w:style>
  <w:style w:type="paragraph" w:styleId="a9">
    <w:name w:val="footer"/>
    <w:basedOn w:val="a"/>
    <w:link w:val="aa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381"/>
  </w:style>
  <w:style w:type="paragraph" w:customStyle="1" w:styleId="Default">
    <w:name w:val="Default"/>
    <w:rsid w:val="00245C03"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893C2A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893C2A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5C5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05BC9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A1FD0"/>
    <w:pPr>
      <w:ind w:left="708"/>
    </w:pPr>
  </w:style>
  <w:style w:type="paragraph" w:styleId="af0">
    <w:name w:val="Normal (Web)"/>
    <w:basedOn w:val="a"/>
    <w:uiPriority w:val="99"/>
    <w:unhideWhenUsed/>
    <w:rsid w:val="008178BD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BD"/>
    <w:rPr>
      <w:rFonts w:ascii="Courier New" w:hAnsi="Courier New" w:cs="Courier New"/>
    </w:rPr>
  </w:style>
  <w:style w:type="character" w:customStyle="1" w:styleId="token">
    <w:name w:val="token"/>
    <w:basedOn w:val="a0"/>
    <w:rsid w:val="0081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7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AB68E-4F18-4E7E-BDAE-6E4B01510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3974</Characters>
  <Application>Microsoft Office Word</Application>
  <DocSecurity>0</DocSecurity>
  <Lines>33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cp:lastModifiedBy>Admin</cp:lastModifiedBy>
  <cp:revision>2</cp:revision>
  <cp:lastPrinted>2025-04-24T13:16:00Z</cp:lastPrinted>
  <dcterms:created xsi:type="dcterms:W3CDTF">2025-04-24T13:16:00Z</dcterms:created>
  <dcterms:modified xsi:type="dcterms:W3CDTF">2025-04-24T13:16:00Z</dcterms:modified>
</cp:coreProperties>
</file>