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28D" w14:textId="77777777" w:rsidR="00F23C56" w:rsidRPr="00EF49B8" w:rsidRDefault="00F23C56" w:rsidP="00F23C56">
      <w:pPr>
        <w:spacing w:line="360" w:lineRule="auto"/>
        <w:rPr>
          <w:color w:val="000000"/>
          <w:sz w:val="24"/>
          <w:szCs w:val="24"/>
        </w:rPr>
      </w:pPr>
    </w:p>
    <w:p w14:paraId="4946258F" w14:textId="77777777" w:rsidR="00EF49B8" w:rsidRPr="00EF49B8" w:rsidRDefault="00EF49B8" w:rsidP="00EF49B8">
      <w:pPr>
        <w:jc w:val="center"/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Практическое занятие 2</w:t>
      </w:r>
    </w:p>
    <w:p w14:paraId="231BAB87" w14:textId="77777777" w:rsidR="00EF49B8" w:rsidRPr="00EF49B8" w:rsidRDefault="00EF49B8" w:rsidP="00EF49B8">
      <w:pPr>
        <w:jc w:val="center"/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Тема Описание пользователей и заинтересованных лиц</w:t>
      </w:r>
    </w:p>
    <w:p w14:paraId="779025F1" w14:textId="77777777" w:rsidR="00EF49B8" w:rsidRPr="00EF49B8" w:rsidRDefault="00EF49B8" w:rsidP="00EF49B8">
      <w:pPr>
        <w:jc w:val="center"/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Вариант 8</w:t>
      </w:r>
    </w:p>
    <w:p w14:paraId="700C8ED3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1 Цель работы: </w:t>
      </w:r>
      <w:r w:rsidRPr="00EF49B8">
        <w:rPr>
          <w:bCs/>
          <w:iCs/>
          <w:sz w:val="24"/>
          <w:szCs w:val="24"/>
        </w:rPr>
        <w:t>выполнять анализ заинтересованных лиц и пользователей информационной системы в соответствии с техническим заданием</w:t>
      </w:r>
    </w:p>
    <w:p w14:paraId="2CD033A8" w14:textId="77777777" w:rsidR="00EF49B8" w:rsidRPr="00EF49B8" w:rsidRDefault="00EF49B8" w:rsidP="00EF49B8">
      <w:pPr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2 Ход работы.</w:t>
      </w:r>
    </w:p>
    <w:p w14:paraId="4A5A8960" w14:textId="77777777" w:rsidR="00EF49B8" w:rsidRPr="00EF49B8" w:rsidRDefault="00EF49B8" w:rsidP="00EF49B8">
      <w:pPr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2.1 Потенциальные потребители</w:t>
      </w:r>
    </w:p>
    <w:p w14:paraId="0E54FD72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Основные клиенты:</w:t>
      </w:r>
    </w:p>
    <w:p w14:paraId="6D8BC285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Автосервисы и СТО (станции технического обслуживания)</w:t>
      </w:r>
    </w:p>
    <w:p w14:paraId="25B26CCB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Магазины автозапчастей (оптовые и розничные)</w:t>
      </w:r>
    </w:p>
    <w:p w14:paraId="4904609E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Корпоративные автопарки (транспортные компании, службы доставки, предприятия с большим количеством служебных автомобилей)</w:t>
      </w:r>
    </w:p>
    <w:p w14:paraId="47FB6211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Владельцы автомобилей (конечные потребители, покупающие запчасти для самостоятельного ремонта или улучшения)</w:t>
      </w:r>
    </w:p>
    <w:p w14:paraId="11EE09C2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•  Специализированные клиенты:</w:t>
      </w:r>
    </w:p>
    <w:p w14:paraId="73F91A4F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Тюнинг-ателье и мастерские по кастомизации автомобилей</w:t>
      </w:r>
    </w:p>
    <w:p w14:paraId="367349CD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Компании, занимающиеся ремонтом и обслуживанием спецтехники (строительная, сельскохозяйственная и </w:t>
      </w:r>
      <w:proofErr w:type="gramStart"/>
      <w:r w:rsidRPr="00EF49B8">
        <w:rPr>
          <w:sz w:val="24"/>
          <w:szCs w:val="24"/>
        </w:rPr>
        <w:t>т.д.</w:t>
      </w:r>
      <w:proofErr w:type="gramEnd"/>
      <w:r w:rsidRPr="00EF49B8">
        <w:rPr>
          <w:sz w:val="24"/>
          <w:szCs w:val="24"/>
        </w:rPr>
        <w:t>)</w:t>
      </w:r>
    </w:p>
    <w:p w14:paraId="7FE3161C" w14:textId="77777777" w:rsidR="00EF49B8" w:rsidRPr="00EF49B8" w:rsidRDefault="00EF49B8" w:rsidP="00EF49B8">
      <w:pPr>
        <w:rPr>
          <w:sz w:val="24"/>
          <w:szCs w:val="24"/>
        </w:rPr>
      </w:pPr>
    </w:p>
    <w:p w14:paraId="45D42BCE" w14:textId="77777777" w:rsidR="00EF49B8" w:rsidRPr="00EF49B8" w:rsidRDefault="00EF49B8" w:rsidP="00EF49B8">
      <w:pPr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2.2 Заинтересованные лица</w:t>
      </w:r>
    </w:p>
    <w:p w14:paraId="77A14C95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Внутренние:</w:t>
      </w:r>
    </w:p>
    <w:p w14:paraId="0203ECAA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Собственники/руководство компании</w:t>
      </w:r>
    </w:p>
    <w:p w14:paraId="6B9AE509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Менеджеры по продажам</w:t>
      </w:r>
    </w:p>
    <w:p w14:paraId="30517BB7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Менеджеры по закупкам</w:t>
      </w:r>
    </w:p>
    <w:p w14:paraId="4103E62F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Кладовщики и логисты</w:t>
      </w:r>
    </w:p>
    <w:p w14:paraId="4DA27696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Бухгалтеры и финансисты</w:t>
      </w:r>
    </w:p>
    <w:p w14:paraId="6CAC2657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Специалисты по маркетингу и рекламе</w:t>
      </w:r>
    </w:p>
    <w:p w14:paraId="2347CD3F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IT-специалисты (если компания использует специализированное программное обеспечение)</w:t>
      </w:r>
    </w:p>
    <w:p w14:paraId="1499A442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•  Внешние:</w:t>
      </w:r>
    </w:p>
    <w:p w14:paraId="653F3E8F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Поставщики автозапчастей</w:t>
      </w:r>
    </w:p>
    <w:p w14:paraId="464FD1D6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Банки и кредитные организации</w:t>
      </w:r>
    </w:p>
    <w:p w14:paraId="7F31C911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Страховые компании (если компания сотрудничает с ними)</w:t>
      </w:r>
    </w:p>
    <w:p w14:paraId="33FB9893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Транспортные компании (доставка запчастей)</w:t>
      </w:r>
    </w:p>
    <w:p w14:paraId="5618FB92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  •  Государственные органы (контроль, лицензирование)</w:t>
      </w:r>
    </w:p>
    <w:p w14:paraId="1777E469" w14:textId="77777777" w:rsidR="00EF49B8" w:rsidRPr="00EF49B8" w:rsidRDefault="00EF49B8" w:rsidP="00EF49B8">
      <w:pPr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2.3 Пользовательская (программная) среда</w:t>
      </w:r>
    </w:p>
    <w:p w14:paraId="6D8257D9" w14:textId="77777777" w:rsidR="00EF49B8" w:rsidRPr="00EF49B8" w:rsidRDefault="00EF49B8" w:rsidP="00EF49B8">
      <w:pPr>
        <w:ind w:firstLine="0"/>
        <w:rPr>
          <w:sz w:val="24"/>
          <w:szCs w:val="24"/>
        </w:rPr>
      </w:pPr>
      <w:r w:rsidRPr="00EF49B8">
        <w:rPr>
          <w:sz w:val="24"/>
          <w:szCs w:val="24"/>
        </w:rPr>
        <w:t>Система управления складом (WMS): для отслеживания запасов, перемещения товаров, проведения инвентаризации.</w:t>
      </w:r>
    </w:p>
    <w:p w14:paraId="3C711984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Система управления взаимоотношениями с клиентами (CRM): для управления клиентской базой, отслеживания заказов, проведения маркетинговых кампаний.</w:t>
      </w:r>
    </w:p>
    <w:p w14:paraId="59ECB631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Система планирования ресурсов предприятия (ERP): для интеграции всех бизнес-процессов, включая финансы, закупки, продажи и склад.</w:t>
      </w:r>
    </w:p>
    <w:p w14:paraId="69165C73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Онлайн-магазин (если есть): для приема заказов от клиентов через интернет.</w:t>
      </w:r>
    </w:p>
    <w:p w14:paraId="19E5A223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 xml:space="preserve">База данных по автозапчастям: для быстрого поиска нужных деталей по каталожным номерам, моделям автомобилей и </w:t>
      </w:r>
      <w:proofErr w:type="gramStart"/>
      <w:r w:rsidRPr="00EF49B8">
        <w:rPr>
          <w:sz w:val="24"/>
          <w:szCs w:val="24"/>
        </w:rPr>
        <w:t>т.д.</w:t>
      </w:r>
      <w:proofErr w:type="gramEnd"/>
    </w:p>
    <w:p w14:paraId="1989E3F2" w14:textId="77777777" w:rsidR="00EF49B8" w:rsidRPr="00EF49B8" w:rsidRDefault="00EF49B8" w:rsidP="00EF49B8">
      <w:pPr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t>2.4 Основные потребности заинтересованных лиц и пользователей</w:t>
      </w:r>
    </w:p>
    <w:p w14:paraId="59FA7C7A" w14:textId="77777777" w:rsidR="00EF49B8" w:rsidRPr="00EF49B8" w:rsidRDefault="00EF49B8" w:rsidP="00EF49B8">
      <w:pPr>
        <w:jc w:val="both"/>
        <w:rPr>
          <w:b/>
          <w:bCs/>
          <w:sz w:val="24"/>
          <w:szCs w:val="24"/>
        </w:rPr>
      </w:pPr>
      <w:r w:rsidRPr="00EF49B8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6C669BF" wp14:editId="0C4074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769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67" y="21316"/>
                <wp:lineTo x="21567" y="0"/>
                <wp:lineTo x="0" y="0"/>
              </wp:wrapPolygon>
            </wp:wrapTight>
            <wp:docPr id="17827431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31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62BAF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sz w:val="24"/>
          <w:szCs w:val="24"/>
        </w:rPr>
        <w:t>3 Выводы</w:t>
      </w:r>
    </w:p>
    <w:p w14:paraId="2B46D0D6" w14:textId="77777777" w:rsidR="00EF49B8" w:rsidRPr="00EF49B8" w:rsidRDefault="00EF49B8" w:rsidP="00EF49B8">
      <w:pPr>
        <w:rPr>
          <w:sz w:val="24"/>
          <w:szCs w:val="24"/>
        </w:rPr>
      </w:pPr>
      <w:r w:rsidRPr="00EF49B8">
        <w:rPr>
          <w:bCs/>
          <w:iCs/>
          <w:sz w:val="24"/>
          <w:szCs w:val="24"/>
        </w:rPr>
        <w:t>Выполнил анализ заинтересованных лиц и пользователей информационной системы в соответствии с техническим заданием</w:t>
      </w:r>
    </w:p>
    <w:p w14:paraId="4C903896" w14:textId="77777777" w:rsidR="003F40C6" w:rsidRPr="00EF49B8" w:rsidRDefault="003F40C6" w:rsidP="007E7E32">
      <w:pPr>
        <w:rPr>
          <w:sz w:val="24"/>
          <w:szCs w:val="24"/>
        </w:rPr>
      </w:pPr>
    </w:p>
    <w:sectPr w:rsidR="003F40C6" w:rsidRPr="00EF49B8" w:rsidSect="00245C03">
      <w:footerReference w:type="default" r:id="rId9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2A0CBA5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4B6389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__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2A0CBA5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4B6389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__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51595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EF49B8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</cp:revision>
  <cp:lastPrinted>2022-04-06T09:43:00Z</cp:lastPrinted>
  <dcterms:created xsi:type="dcterms:W3CDTF">2025-03-25T06:01:00Z</dcterms:created>
  <dcterms:modified xsi:type="dcterms:W3CDTF">2025-03-25T06:01:00Z</dcterms:modified>
</cp:coreProperties>
</file>