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5CA6" w:rsidRDefault="00C45CA6" w:rsidP="00C45CA6">
      <w:pPr>
        <w:spacing w:line="240" w:lineRule="auto"/>
        <w:jc w:val="center"/>
        <w:rPr>
          <w:rFonts w:eastAsia="Times New Roman" w:cs="Times New Roman"/>
          <w:b/>
          <w:color w:val="000000"/>
          <w:szCs w:val="24"/>
        </w:rPr>
      </w:pPr>
      <w:r>
        <w:rPr>
          <w:noProof/>
          <w:color w:val="000000"/>
        </w:rPr>
        <w:drawing>
          <wp:inline distT="0" distB="0" distL="0" distR="0" wp14:anchorId="2FD5126F" wp14:editId="1C30EFFD">
            <wp:extent cx="1828800" cy="721995"/>
            <wp:effectExtent l="0" t="0" r="0" b="0"/>
            <wp:docPr id="1" name="Рисунок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A6" w:rsidRDefault="00C45CA6" w:rsidP="00C45CA6">
      <w:pPr>
        <w:spacing w:line="240" w:lineRule="auto"/>
        <w:jc w:val="center"/>
        <w:rPr>
          <w:color w:val="000000"/>
        </w:rPr>
      </w:pPr>
      <w:r>
        <w:rPr>
          <w:rFonts w:eastAsia="Times New Roman" w:cs="Times New Roman"/>
          <w:b/>
          <w:color w:val="000000"/>
          <w:szCs w:val="24"/>
        </w:rPr>
        <w:t>Министерство науки и высшего образования Российской Федерации</w:t>
      </w:r>
    </w:p>
    <w:p w:rsidR="00C45CA6" w:rsidRDefault="00C45CA6" w:rsidP="00C45CA6">
      <w:pPr>
        <w:tabs>
          <w:tab w:val="center" w:pos="4677"/>
          <w:tab w:val="right" w:pos="9355"/>
        </w:tabs>
        <w:spacing w:after="0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Федеральное государственное автономное</w:t>
      </w:r>
    </w:p>
    <w:p w:rsidR="00C45CA6" w:rsidRDefault="00C45CA6" w:rsidP="00C45CA6">
      <w:pPr>
        <w:tabs>
          <w:tab w:val="center" w:pos="4677"/>
          <w:tab w:val="right" w:pos="9355"/>
        </w:tabs>
        <w:spacing w:line="276" w:lineRule="auto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образовательное учреждение высшего образования</w:t>
      </w:r>
    </w:p>
    <w:p w:rsidR="00C45CA6" w:rsidRDefault="00C45CA6" w:rsidP="00C45CA6">
      <w:pPr>
        <w:tabs>
          <w:tab w:val="left" w:pos="426"/>
        </w:tabs>
        <w:spacing w:after="0" w:line="240" w:lineRule="auto"/>
        <w:jc w:val="center"/>
        <w:rPr>
          <w:color w:val="000000"/>
        </w:rPr>
      </w:pPr>
      <w:r>
        <w:rPr>
          <w:rFonts w:eastAsia="Times New Roman" w:cs="Times New Roman"/>
          <w:b/>
          <w:color w:val="000000"/>
          <w:szCs w:val="24"/>
        </w:rPr>
        <w:t>«НАЦИОНАЛЬНЫЙ ИССЛЕДОВАТЕЛЬСКИЙ УНИВЕРСИТЕТ ИТМО»</w:t>
      </w:r>
    </w:p>
    <w:p w:rsidR="00C45CA6" w:rsidRDefault="00C45CA6" w:rsidP="00C45CA6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4"/>
        </w:rPr>
      </w:pPr>
    </w:p>
    <w:p w:rsidR="00C45CA6" w:rsidRDefault="00C45CA6" w:rsidP="00C45CA6">
      <w:pPr>
        <w:spacing w:line="240" w:lineRule="auto"/>
        <w:jc w:val="center"/>
        <w:rPr>
          <w:rFonts w:eastAsia="Times New Roman" w:cs="Times New Roman"/>
          <w:smallCaps/>
          <w:color w:val="000000"/>
          <w:szCs w:val="24"/>
        </w:rPr>
      </w:pPr>
    </w:p>
    <w:p w:rsidR="00C45CA6" w:rsidRDefault="00C45CA6" w:rsidP="00C45CA6">
      <w:pPr>
        <w:spacing w:after="120" w:line="240" w:lineRule="auto"/>
        <w:rPr>
          <w:rFonts w:eastAsia="Times New Roman" w:cs="Times New Roman"/>
          <w:color w:val="000000"/>
          <w:szCs w:val="24"/>
        </w:rPr>
      </w:pPr>
    </w:p>
    <w:p w:rsidR="00C45CA6" w:rsidRDefault="00C45CA6" w:rsidP="00C45CA6">
      <w:pPr>
        <w:spacing w:line="240" w:lineRule="auto"/>
        <w:rPr>
          <w:rFonts w:eastAsia="Times New Roman" w:cs="Times New Roman"/>
          <w:b/>
          <w:color w:val="000000"/>
          <w:szCs w:val="24"/>
        </w:rPr>
      </w:pPr>
    </w:p>
    <w:p w:rsidR="00C45CA6" w:rsidRDefault="00C45CA6" w:rsidP="00C45CA6">
      <w:pPr>
        <w:spacing w:line="240" w:lineRule="auto"/>
        <w:rPr>
          <w:rFonts w:eastAsia="Times New Roman" w:cs="Times New Roman"/>
          <w:b/>
          <w:color w:val="000000"/>
          <w:szCs w:val="24"/>
        </w:rPr>
      </w:pPr>
    </w:p>
    <w:p w:rsidR="00C45CA6" w:rsidRDefault="00C45CA6" w:rsidP="00C45CA6">
      <w:pPr>
        <w:spacing w:line="240" w:lineRule="auto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ОТЧЕТ по лабораторной работе</w:t>
      </w:r>
    </w:p>
    <w:p w:rsidR="00C45CA6" w:rsidRDefault="00C45CA6" w:rsidP="00C45CA6">
      <w:pPr>
        <w:spacing w:line="240" w:lineRule="auto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«Готовность к чрезвычайным ситуациям.</w:t>
      </w:r>
    </w:p>
    <w:p w:rsidR="00C45CA6" w:rsidRDefault="00C45CA6" w:rsidP="00C45CA6">
      <w:pPr>
        <w:spacing w:line="240" w:lineRule="auto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Персональная ответственность. Пожарная безопасность»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</w:p>
    <w:p w:rsidR="00C45CA6" w:rsidRDefault="00C45CA6" w:rsidP="00C45CA6">
      <w:pPr>
        <w:spacing w:line="240" w:lineRule="auto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по дисциплине «</w:t>
      </w:r>
      <w:r>
        <w:rPr>
          <w:rFonts w:eastAsia="Times New Roman" w:cs="Times New Roman"/>
          <w:b/>
          <w:color w:val="000000"/>
          <w:szCs w:val="24"/>
        </w:rPr>
        <w:t>Безопасность жизнедеятельности</w:t>
      </w:r>
      <w:r>
        <w:rPr>
          <w:rFonts w:eastAsia="Times New Roman" w:cs="Times New Roman"/>
          <w:color w:val="000000"/>
          <w:szCs w:val="24"/>
        </w:rPr>
        <w:t xml:space="preserve">» </w:t>
      </w:r>
    </w:p>
    <w:p w:rsidR="00C45CA6" w:rsidRDefault="00C45CA6" w:rsidP="00C45CA6">
      <w:pPr>
        <w:spacing w:line="240" w:lineRule="auto"/>
        <w:rPr>
          <w:rFonts w:eastAsia="Times New Roman" w:cs="Times New Roman"/>
          <w:color w:val="000000"/>
          <w:szCs w:val="24"/>
        </w:rPr>
      </w:pPr>
    </w:p>
    <w:p w:rsidR="00C45CA6" w:rsidRDefault="00C45CA6" w:rsidP="00C45CA6">
      <w:pPr>
        <w:spacing w:line="240" w:lineRule="auto"/>
        <w:rPr>
          <w:rFonts w:eastAsia="Times New Roman" w:cs="Times New Roman"/>
          <w:color w:val="000000"/>
          <w:szCs w:val="24"/>
        </w:rPr>
      </w:pPr>
      <w:bookmarkStart w:id="0" w:name="_heading=h.gjdgxs"/>
      <w:bookmarkEnd w:id="0"/>
    </w:p>
    <w:tbl>
      <w:tblPr>
        <w:tblStyle w:val="TableGrid"/>
        <w:tblW w:w="9061" w:type="dxa"/>
        <w:tblLayout w:type="fixed"/>
        <w:tblLook w:val="04A0" w:firstRow="1" w:lastRow="0" w:firstColumn="1" w:lastColumn="0" w:noHBand="0" w:noVBand="1"/>
      </w:tblPr>
      <w:tblGrid>
        <w:gridCol w:w="2267"/>
        <w:gridCol w:w="6794"/>
      </w:tblGrid>
      <w:tr w:rsidR="00C45CA6" w:rsidTr="005E075F"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Автор:</w:t>
            </w:r>
          </w:p>
        </w:tc>
        <w:tc>
          <w:tcPr>
            <w:tcW w:w="6793" w:type="dxa"/>
            <w:tcBorders>
              <w:top w:val="nil"/>
              <w:left w:val="nil"/>
              <w:right w:val="nil"/>
            </w:tcBorders>
          </w:tcPr>
          <w:p w:rsidR="00C45CA6" w:rsidRDefault="00C45CA6" w:rsidP="005E075F">
            <w:pPr>
              <w:spacing w:before="120" w:line="36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Суворов Станислав Денисович</w:t>
            </w:r>
          </w:p>
        </w:tc>
      </w:tr>
      <w:tr w:rsidR="00C45CA6" w:rsidTr="005E075F"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Факультет:</w:t>
            </w:r>
          </w:p>
        </w:tc>
        <w:tc>
          <w:tcPr>
            <w:tcW w:w="6793" w:type="dxa"/>
            <w:tcBorders>
              <w:left w:val="nil"/>
              <w:right w:val="nil"/>
            </w:tcBorders>
          </w:tcPr>
          <w:p w:rsidR="00C45CA6" w:rsidRDefault="00C45CA6" w:rsidP="005E075F">
            <w:pPr>
              <w:spacing w:before="120" w:line="36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Факультет Программной Инженерии и Компьютерной Техники</w:t>
            </w:r>
          </w:p>
        </w:tc>
      </w:tr>
      <w:tr w:rsidR="00C45CA6" w:rsidTr="005E075F"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Группа:</w:t>
            </w:r>
          </w:p>
        </w:tc>
        <w:tc>
          <w:tcPr>
            <w:tcW w:w="6793" w:type="dxa"/>
            <w:tcBorders>
              <w:left w:val="nil"/>
              <w:right w:val="nil"/>
            </w:tcBorders>
          </w:tcPr>
          <w:p w:rsidR="00C45CA6" w:rsidRDefault="00C45CA6" w:rsidP="005E075F">
            <w:pPr>
              <w:spacing w:before="120" w:line="36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P3115</w:t>
            </w:r>
          </w:p>
        </w:tc>
      </w:tr>
      <w:tr w:rsidR="00C45CA6" w:rsidTr="005E075F"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Преподаватели:</w:t>
            </w:r>
          </w:p>
        </w:tc>
        <w:tc>
          <w:tcPr>
            <w:tcW w:w="6793" w:type="dxa"/>
            <w:tcBorders>
              <w:left w:val="nil"/>
              <w:right w:val="nil"/>
            </w:tcBorders>
          </w:tcPr>
          <w:p w:rsidR="00C45CA6" w:rsidRDefault="00C45CA6" w:rsidP="005E075F">
            <w:pPr>
              <w:spacing w:before="120" w:line="36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Быковченко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Софья Алексеевна</w:t>
            </w:r>
          </w:p>
        </w:tc>
      </w:tr>
      <w:tr w:rsidR="00C45CA6" w:rsidTr="005E075F"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C45CA6" w:rsidRDefault="00C45CA6" w:rsidP="005E075F">
            <w:pPr>
              <w:spacing w:before="120" w:line="36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793" w:type="dxa"/>
            <w:tcBorders>
              <w:left w:val="nil"/>
              <w:right w:val="nil"/>
            </w:tcBorders>
          </w:tcPr>
          <w:p w:rsidR="00C45CA6" w:rsidRDefault="00C45CA6" w:rsidP="005E075F">
            <w:pPr>
              <w:spacing w:before="120" w:line="36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</w:tbl>
    <w:p w:rsidR="00C45CA6" w:rsidRDefault="00C45CA6" w:rsidP="00C45CA6">
      <w:pPr>
        <w:spacing w:line="240" w:lineRule="auto"/>
        <w:rPr>
          <w:rFonts w:eastAsia="Times New Roman" w:cs="Times New Roman"/>
          <w:color w:val="000000"/>
          <w:szCs w:val="24"/>
        </w:rPr>
      </w:pPr>
    </w:p>
    <w:p w:rsidR="00C45CA6" w:rsidRDefault="00C45CA6" w:rsidP="00C45CA6">
      <w:pPr>
        <w:spacing w:before="240" w:line="240" w:lineRule="auto"/>
        <w:jc w:val="center"/>
        <w:rPr>
          <w:color w:val="000000"/>
          <w:szCs w:val="24"/>
        </w:rPr>
      </w:pPr>
    </w:p>
    <w:p w:rsidR="00C45CA6" w:rsidRDefault="00C45CA6" w:rsidP="00C45CA6">
      <w:pPr>
        <w:spacing w:before="240" w:line="240" w:lineRule="auto"/>
        <w:jc w:val="center"/>
        <w:rPr>
          <w:color w:val="000000"/>
          <w:szCs w:val="24"/>
        </w:rPr>
      </w:pPr>
    </w:p>
    <w:p w:rsidR="00C45CA6" w:rsidRDefault="00C45CA6" w:rsidP="00C45CA6">
      <w:pPr>
        <w:spacing w:before="240" w:line="240" w:lineRule="auto"/>
        <w:rPr>
          <w:color w:val="000000"/>
          <w:szCs w:val="24"/>
        </w:rPr>
      </w:pPr>
    </w:p>
    <w:p w:rsidR="00C45CA6" w:rsidRDefault="00000000" w:rsidP="00C45CA6">
      <w:pPr>
        <w:spacing w:before="240" w:line="240" w:lineRule="auto"/>
        <w:jc w:val="center"/>
        <w:rPr>
          <w:color w:val="000000"/>
        </w:rPr>
      </w:pPr>
      <w:sdt>
        <w:sdtPr>
          <w:tag w:val="goog_rdk_2"/>
          <w:id w:val="-464577761"/>
          <w:showingPlcHdr/>
        </w:sdtPr>
        <w:sdtContent>
          <w:r w:rsidR="00C45CA6">
            <w:rPr>
              <w:color w:val="000000"/>
              <w:szCs w:val="24"/>
            </w:rPr>
            <w:t xml:space="preserve">     </w:t>
          </w:r>
        </w:sdtContent>
      </w:sdt>
    </w:p>
    <w:p w:rsidR="00C45CA6" w:rsidRDefault="00C45CA6" w:rsidP="00C45CA6">
      <w:pPr>
        <w:shd w:val="clear" w:color="auto" w:fill="FFFFFF"/>
        <w:spacing w:line="360" w:lineRule="auto"/>
        <w:ind w:firstLine="142"/>
        <w:jc w:val="center"/>
        <w:rPr>
          <w:rFonts w:eastAsia="Times New Roman" w:cs="Times New Roman"/>
          <w:color w:val="000000"/>
          <w:szCs w:val="24"/>
        </w:rPr>
      </w:pPr>
    </w:p>
    <w:p w:rsidR="00C45CA6" w:rsidRDefault="00C45CA6" w:rsidP="00C45CA6">
      <w:pPr>
        <w:shd w:val="clear" w:color="auto" w:fill="FFFFFF"/>
        <w:spacing w:line="360" w:lineRule="auto"/>
        <w:ind w:firstLine="142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Санкт-Петербург 2025</w:t>
      </w:r>
    </w:p>
    <w:p w:rsidR="00C45CA6" w:rsidRDefault="00C45CA6" w:rsidP="00C45CA6">
      <w:pPr>
        <w:spacing w:line="276" w:lineRule="auto"/>
        <w:jc w:val="both"/>
        <w:rPr>
          <w:color w:val="000000"/>
        </w:rPr>
      </w:pPr>
      <w:r>
        <w:rPr>
          <w:rFonts w:eastAsia="Times New Roman" w:cs="Times New Roman"/>
          <w:b/>
          <w:color w:val="000000"/>
          <w:szCs w:val="24"/>
        </w:rPr>
        <w:lastRenderedPageBreak/>
        <w:t>Цель работы:</w:t>
      </w:r>
    </w:p>
    <w:p w:rsidR="00C45CA6" w:rsidRDefault="00C45CA6" w:rsidP="00C45CA6">
      <w:pPr>
        <w:spacing w:line="276" w:lineRule="auto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Взять на себя личную ответственность за безопасность моей жизни, здоровья и имущества, разработать и реализовать для себя меры безопасности в пределах моего места проживания и моей семьи для защиты от </w:t>
      </w:r>
      <w:r>
        <w:rPr>
          <w:color w:val="000000"/>
          <w:szCs w:val="24"/>
        </w:rPr>
        <w:t>чрезвычайных происшествий локального и масштабного характера.</w:t>
      </w:r>
    </w:p>
    <w:p w:rsidR="00C45CA6" w:rsidRDefault="00C45CA6" w:rsidP="00C45CA6">
      <w:pPr>
        <w:spacing w:line="276" w:lineRule="auto"/>
        <w:jc w:val="both"/>
        <w:rPr>
          <w:rFonts w:eastAsia="Times New Roman" w:cs="Times New Roman"/>
          <w:color w:val="000000"/>
          <w:szCs w:val="24"/>
        </w:rPr>
      </w:pPr>
    </w:p>
    <w:p w:rsidR="00C45CA6" w:rsidRDefault="00C45CA6" w:rsidP="00C45CA6">
      <w:pPr>
        <w:spacing w:line="276" w:lineRule="auto"/>
        <w:jc w:val="both"/>
        <w:rPr>
          <w:color w:val="000000"/>
        </w:rPr>
      </w:pPr>
      <w:r>
        <w:rPr>
          <w:rFonts w:eastAsia="Times New Roman" w:cs="Times New Roman"/>
          <w:b/>
          <w:color w:val="000000"/>
          <w:szCs w:val="24"/>
        </w:rPr>
        <w:t>Задачи работы:</w:t>
      </w:r>
    </w:p>
    <w:p w:rsidR="00C45CA6" w:rsidRDefault="00C45CA6" w:rsidP="00C45CA6">
      <w:pPr>
        <w:pStyle w:val="ListParagraph"/>
        <w:numPr>
          <w:ilvl w:val="0"/>
          <w:numId w:val="1"/>
        </w:numPr>
        <w:spacing w:line="276" w:lineRule="auto"/>
        <w:ind w:left="567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проанализировать текущие и наиболее </w:t>
      </w:r>
      <w:r>
        <w:rPr>
          <w:rFonts w:eastAsia="Times New Roman" w:cs="Times New Roman"/>
          <w:b/>
          <w:color w:val="000000"/>
          <w:szCs w:val="24"/>
        </w:rPr>
        <w:t>вероятные риски</w:t>
      </w:r>
      <w:r>
        <w:rPr>
          <w:rFonts w:eastAsia="Times New Roman" w:cs="Times New Roman"/>
          <w:color w:val="000000"/>
          <w:szCs w:val="24"/>
        </w:rPr>
        <w:t xml:space="preserve"> моей жизни, здоровью и имуществу,</w:t>
      </w:r>
    </w:p>
    <w:p w:rsidR="00C45CA6" w:rsidRDefault="00C45CA6" w:rsidP="00C45CA6">
      <w:pPr>
        <w:pStyle w:val="ListParagraph"/>
        <w:numPr>
          <w:ilvl w:val="0"/>
          <w:numId w:val="1"/>
        </w:numPr>
        <w:spacing w:line="276" w:lineRule="auto"/>
        <w:ind w:left="567"/>
        <w:jc w:val="both"/>
        <w:rPr>
          <w:color w:val="000000"/>
        </w:rPr>
      </w:pPr>
      <w:r>
        <w:rPr>
          <w:color w:val="000000"/>
        </w:rPr>
        <w:t xml:space="preserve">собрать подробную информацию о </w:t>
      </w:r>
      <w:r>
        <w:rPr>
          <w:b/>
          <w:color w:val="000000"/>
        </w:rPr>
        <w:t>защите моего места проживания от пожарной опасности</w:t>
      </w:r>
      <w:r>
        <w:rPr>
          <w:color w:val="000000"/>
        </w:rPr>
        <w:t>,</w:t>
      </w:r>
    </w:p>
    <w:p w:rsidR="00C45CA6" w:rsidRDefault="00C45CA6" w:rsidP="00C45CA6">
      <w:pPr>
        <w:pStyle w:val="ListParagraph"/>
        <w:numPr>
          <w:ilvl w:val="0"/>
          <w:numId w:val="1"/>
        </w:numPr>
        <w:spacing w:line="276" w:lineRule="auto"/>
        <w:ind w:left="567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разработать и реализовать для себя </w:t>
      </w:r>
      <w:r>
        <w:rPr>
          <w:rFonts w:eastAsia="Times New Roman" w:cs="Times New Roman"/>
          <w:b/>
          <w:color w:val="000000"/>
          <w:szCs w:val="24"/>
        </w:rPr>
        <w:t>предупредительные меры</w:t>
      </w:r>
      <w:r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b/>
          <w:color w:val="000000"/>
          <w:szCs w:val="24"/>
        </w:rPr>
        <w:t>для защиты</w:t>
      </w:r>
      <w:r>
        <w:rPr>
          <w:rFonts w:eastAsia="Times New Roman" w:cs="Times New Roman"/>
          <w:color w:val="000000"/>
          <w:szCs w:val="24"/>
        </w:rPr>
        <w:t xml:space="preserve"> от чрезвычайных </w:t>
      </w:r>
      <w:r>
        <w:rPr>
          <w:color w:val="000000"/>
          <w:szCs w:val="24"/>
        </w:rPr>
        <w:t>происшествий</w:t>
      </w:r>
      <w:r>
        <w:rPr>
          <w:rFonts w:eastAsia="Times New Roman" w:cs="Times New Roman"/>
          <w:color w:val="000000"/>
          <w:szCs w:val="24"/>
        </w:rPr>
        <w:t>,</w:t>
      </w:r>
    </w:p>
    <w:p w:rsidR="00C45CA6" w:rsidRDefault="00C45CA6" w:rsidP="00C45CA6">
      <w:pPr>
        <w:pStyle w:val="ListParagraph"/>
        <w:numPr>
          <w:ilvl w:val="0"/>
          <w:numId w:val="1"/>
        </w:numPr>
        <w:spacing w:line="276" w:lineRule="auto"/>
        <w:ind w:left="567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продумать и </w:t>
      </w:r>
      <w:r>
        <w:rPr>
          <w:rFonts w:eastAsia="Times New Roman" w:cs="Times New Roman"/>
          <w:b/>
          <w:color w:val="000000"/>
          <w:szCs w:val="24"/>
        </w:rPr>
        <w:t>предпринять</w:t>
      </w:r>
      <w:r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b/>
          <w:color w:val="000000"/>
          <w:szCs w:val="24"/>
        </w:rPr>
        <w:t>конкретные шаги</w:t>
      </w:r>
      <w:r>
        <w:rPr>
          <w:rFonts w:eastAsia="Times New Roman" w:cs="Times New Roman"/>
          <w:color w:val="000000"/>
          <w:szCs w:val="24"/>
        </w:rPr>
        <w:t xml:space="preserve"> для обеспечения максимальной безопасности меня и моих близких.</w:t>
      </w:r>
    </w:p>
    <w:p w:rsidR="00C45CA6" w:rsidRDefault="00C45CA6" w:rsidP="00C45CA6">
      <w:pPr>
        <w:rPr>
          <w:color w:val="000000"/>
        </w:rPr>
      </w:pPr>
    </w:p>
    <w:p w:rsidR="00C45CA6" w:rsidRDefault="00C45CA6" w:rsidP="00C45CA6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>Задание 1: Проработка безопасности ежедневной жизни</w:t>
      </w:r>
    </w:p>
    <w:p w:rsidR="00C45CA6" w:rsidRDefault="00C45CA6" w:rsidP="00C45CA6">
      <w:pP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Провести анализ вероятных опасностей вашей жизни, здоровью, имуществу </w:t>
      </w:r>
      <w:r>
        <w:rPr>
          <w:rFonts w:eastAsia="Times New Roman" w:cs="Times New Roman"/>
          <w:color w:val="000000"/>
          <w:szCs w:val="24"/>
        </w:rPr>
        <w:t>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 w:rsidR="00C45CA6" w:rsidRDefault="00C45CA6" w:rsidP="00C45CA6">
      <w:pPr>
        <w:spacing w:line="276" w:lineRule="auto"/>
        <w:jc w:val="both"/>
        <w:rPr>
          <w:color w:val="000000"/>
        </w:rPr>
      </w:pPr>
      <w:r>
        <w:rPr>
          <w:rFonts w:eastAsia="Times New Roman" w:cs="Times New Roman"/>
          <w:b/>
          <w:color w:val="000000"/>
          <w:szCs w:val="24"/>
        </w:rPr>
        <w:t>Пункт 1.1.</w:t>
      </w:r>
    </w:p>
    <w:tbl>
      <w:tblPr>
        <w:tblStyle w:val="TableGrid"/>
        <w:tblW w:w="9061" w:type="dxa"/>
        <w:tblLayout w:type="fixed"/>
        <w:tblLook w:val="04A0" w:firstRow="1" w:lastRow="0" w:firstColumn="1" w:lastColumn="0" w:noHBand="0" w:noVBand="1"/>
      </w:tblPr>
      <w:tblGrid>
        <w:gridCol w:w="2267"/>
        <w:gridCol w:w="6794"/>
      </w:tblGrid>
      <w:tr w:rsidR="00C45CA6" w:rsidTr="005E075F">
        <w:trPr>
          <w:tblHeader/>
        </w:trPr>
        <w:tc>
          <w:tcPr>
            <w:tcW w:w="9060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Таблица 1 – Анализ наиболее вероятных в моем месте проживания чрезвычайных ситуаций (масштабных и локальных)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Мой адрес: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г.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Санкт-петербург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, пер. Альпийский д 15 к 2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Масштабные ЧС: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Землетрясение</w:t>
            </w:r>
            <w:r w:rsidRPr="00C45CA6">
              <w:rPr>
                <w:rFonts w:ascii="Calibri" w:eastAsia="Calibri" w:hAnsi="Calibri" w:cs="Calibri"/>
                <w:color w:val="000000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</w:rPr>
              <w:t>падение метеорита</w:t>
            </w: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циклон,  паводки</w:t>
            </w:r>
            <w:proofErr w:type="gramEnd"/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 xml:space="preserve">, 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Локальные ЧС: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Утечка газа</w:t>
            </w:r>
            <w:r w:rsidRPr="00C45CA6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 xml:space="preserve">, </w:t>
            </w: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 xml:space="preserve">пожар в здании, обвал здания. </w:t>
            </w:r>
          </w:p>
        </w:tc>
      </w:tr>
    </w:tbl>
    <w:p w:rsidR="00C45CA6" w:rsidRDefault="00C45CA6" w:rsidP="00C45CA6">
      <w:pPr>
        <w:spacing w:before="240" w:line="276" w:lineRule="auto"/>
        <w:jc w:val="both"/>
        <w:rPr>
          <w:color w:val="000000"/>
        </w:rPr>
      </w:pPr>
      <w:r>
        <w:rPr>
          <w:color w:val="000000"/>
        </w:rPr>
        <w:t>Опишите ниже, какие меры предприняты с вашей стороны и со стороны муниципальных органов для минимизации вышеуказанных рисков ЧС.</w:t>
      </w:r>
    </w:p>
    <w:tbl>
      <w:tblPr>
        <w:tblStyle w:val="TableGrid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C45CA6" w:rsidTr="005E075F">
        <w:trPr>
          <w:tblHeader/>
        </w:trPr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Меры по минимизации рисков и последствий масштабных ЧС:</w:t>
            </w:r>
          </w:p>
        </w:tc>
      </w:tr>
      <w:tr w:rsidR="00C45CA6" w:rsidTr="005E075F"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276" w:lineRule="auto"/>
              <w:rPr>
                <w:rFonts w:eastAsia="Times New Roman" w:cs="Times New Roman"/>
                <w:i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 xml:space="preserve">Эвакуация, в т.ч. убежища, система оповещений об опасностях и сирены; прогноз погоды, другой сейсмологической активности </w:t>
            </w:r>
          </w:p>
        </w:tc>
      </w:tr>
    </w:tbl>
    <w:p w:rsidR="00C45CA6" w:rsidRDefault="00C45CA6" w:rsidP="00C45CA6">
      <w:pPr>
        <w:spacing w:after="0" w:line="276" w:lineRule="auto"/>
        <w:jc w:val="both"/>
        <w:rPr>
          <w:color w:val="000000"/>
        </w:rPr>
      </w:pPr>
    </w:p>
    <w:tbl>
      <w:tblPr>
        <w:tblStyle w:val="TableGrid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C45CA6" w:rsidTr="005E075F">
        <w:trPr>
          <w:tblHeader/>
        </w:trPr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Меры по минимизации рисков и последствий локальных ЧС в моем доме:</w:t>
            </w:r>
          </w:p>
        </w:tc>
      </w:tr>
      <w:tr w:rsidR="00C45CA6" w:rsidTr="005E075F"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C45CA6" w:rsidRDefault="00C45CA6" w:rsidP="005E075F">
            <w:pPr>
              <w:spacing w:before="120" w:line="276" w:lineRule="auto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C45CA6">
              <w:rPr>
                <w:rFonts w:eastAsia="Times New Roman" w:cs="Times New Roman"/>
                <w:i/>
                <w:color w:val="000000"/>
                <w:szCs w:val="24"/>
              </w:rPr>
              <w:t xml:space="preserve">Кнопка «В случае пожара: открой крышку, нажми кнопку», автоматический предохранитель в </w:t>
            </w:r>
            <w:proofErr w:type="spellStart"/>
            <w:r w:rsidRPr="00C45CA6">
              <w:rPr>
                <w:rFonts w:eastAsia="Times New Roman" w:cs="Times New Roman"/>
                <w:i/>
                <w:color w:val="000000"/>
                <w:szCs w:val="24"/>
              </w:rPr>
              <w:t>электрощитке</w:t>
            </w:r>
            <w:proofErr w:type="spellEnd"/>
            <w:r w:rsidRPr="00C45CA6">
              <w:rPr>
                <w:rFonts w:eastAsia="Times New Roman" w:cs="Times New Roman"/>
                <w:i/>
                <w:color w:val="000000"/>
                <w:szCs w:val="24"/>
              </w:rPr>
              <w:t xml:space="preserve"> (для случаев перебоев с электричеством), средства защиты (маски, противогазы, химические костюмы), датчик дыма, огнетушитель.</w:t>
            </w:r>
          </w:p>
        </w:tc>
      </w:tr>
    </w:tbl>
    <w:p w:rsidR="00C45CA6" w:rsidRDefault="00C45CA6" w:rsidP="00C45CA6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>Пункт 1.2.</w:t>
      </w:r>
    </w:p>
    <w:tbl>
      <w:tblPr>
        <w:tblStyle w:val="TableGrid"/>
        <w:tblW w:w="9061" w:type="dxa"/>
        <w:tblLayout w:type="fixed"/>
        <w:tblLook w:val="04A0" w:firstRow="1" w:lastRow="0" w:firstColumn="1" w:lastColumn="0" w:noHBand="0" w:noVBand="1"/>
      </w:tblPr>
      <w:tblGrid>
        <w:gridCol w:w="2267"/>
        <w:gridCol w:w="6794"/>
      </w:tblGrid>
      <w:tr w:rsidR="00C45CA6" w:rsidTr="005E075F">
        <w:trPr>
          <w:tblHeader/>
        </w:trPr>
        <w:tc>
          <w:tcPr>
            <w:tcW w:w="9060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Таблица 2 – Критические показатели загрязненности окружающей среды в моем месте проживания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Мой адрес: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 xml:space="preserve">г. </w:t>
            </w:r>
            <w:proofErr w:type="spellStart"/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Санкт-петербург</w:t>
            </w:r>
            <w:proofErr w:type="spellEnd"/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, пер. Альпийский д 15 к 2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Бензапирен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42387A" w:rsidRDefault="0042387A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 w:rsidRPr="0042387A">
              <w:rPr>
                <w:rFonts w:ascii="Calibri" w:eastAsia="Calibri" w:hAnsi="Calibri" w:cs="Calibri"/>
                <w:color w:val="000000"/>
              </w:rPr>
              <w:t>Формальдегид, 1.4 ПДК, превышение в 1.4 раза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винец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42387A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 w:rsidRPr="0042387A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Диоксид азота, 1.6 ПДК, превышение в 1.6 раз</w:t>
            </w:r>
            <w:r w:rsidR="004F2642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br/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Диоксин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42387A" w:rsidRDefault="0042387A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 w:rsidRPr="0042387A">
              <w:rPr>
                <w:rFonts w:ascii="Calibri" w:eastAsia="Calibri" w:hAnsi="Calibri" w:cs="Calibri"/>
                <w:color w:val="000000"/>
              </w:rPr>
              <w:t>Оксид углерода, 2.8 ПДК, превышение в 2.8 раз</w:t>
            </w:r>
          </w:p>
        </w:tc>
      </w:tr>
    </w:tbl>
    <w:p w:rsidR="00C45CA6" w:rsidRDefault="00C45CA6" w:rsidP="00C45CA6">
      <w:pPr>
        <w:spacing w:before="240" w:line="276" w:lineRule="auto"/>
        <w:jc w:val="both"/>
      </w:pPr>
      <w:r>
        <w:rPr>
          <w:color w:val="000000"/>
        </w:rPr>
        <w:t xml:space="preserve">Примечание: Используйте </w:t>
      </w:r>
      <w:hyperlink r:id="rId8">
        <w:r>
          <w:rPr>
            <w:rStyle w:val="Hyperlink"/>
            <w:color w:val="000000"/>
          </w:rPr>
          <w:t>сервис</w:t>
        </w:r>
      </w:hyperlink>
      <w:r>
        <w:rPr>
          <w:color w:val="000000"/>
        </w:rPr>
        <w:t xml:space="preserve"> (для Санкт-Петербурга) для вашего адреса. </w:t>
      </w:r>
    </w:p>
    <w:p w:rsidR="00C45CA6" w:rsidRDefault="00C45CA6" w:rsidP="00C45CA6">
      <w:pPr>
        <w:spacing w:before="240" w:line="276" w:lineRule="auto"/>
        <w:jc w:val="both"/>
        <w:rPr>
          <w:color w:val="000000"/>
        </w:rPr>
      </w:pPr>
      <w:r>
        <w:rPr>
          <w:color w:val="000000"/>
        </w:rPr>
        <w:t>Опишите ниже, какие меры предприняты с вашей стороны и со стороны муниципальных органов для минимизации влияния этих токсичных веществ.</w:t>
      </w:r>
    </w:p>
    <w:tbl>
      <w:tblPr>
        <w:tblStyle w:val="TableGrid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C45CA6" w:rsidTr="005E075F">
        <w:trPr>
          <w:tblHeader/>
        </w:trPr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Меры по минимизации влияния токсичных веществ, загрязняющих окружающую среду в моем микрорайоне:</w:t>
            </w:r>
          </w:p>
        </w:tc>
      </w:tr>
      <w:tr w:rsidR="00C45CA6" w:rsidTr="005E075F"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4F2642" w:rsidRDefault="004F2642" w:rsidP="005E075F">
            <w:pPr>
              <w:spacing w:before="120" w:line="276" w:lineRule="auto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F2642">
              <w:rPr>
                <w:rFonts w:eastAsia="Times New Roman" w:cs="Times New Roman"/>
                <w:i/>
                <w:color w:val="000000"/>
                <w:szCs w:val="24"/>
              </w:rPr>
              <w:t xml:space="preserve">Сортировка отходов, сокращение использования пластика, повторное использование пластиковой упаковки в домашних условиях, участие в субботниках, применение </w:t>
            </w:r>
            <w:r w:rsidRPr="004F2642">
              <w:rPr>
                <w:rFonts w:eastAsia="Times New Roman" w:cs="Times New Roman"/>
                <w:i/>
                <w:color w:val="000000"/>
                <w:szCs w:val="24"/>
                <w:lang w:val="en-US"/>
              </w:rPr>
              <w:t>LED</w:t>
            </w:r>
            <w:r w:rsidRPr="004F2642">
              <w:rPr>
                <w:rFonts w:eastAsia="Times New Roman" w:cs="Times New Roman"/>
                <w:i/>
                <w:color w:val="000000"/>
                <w:szCs w:val="24"/>
              </w:rPr>
              <w:t>-ламп для снижения потребления электроэнергии, использование общественного транспорта, велосипедов и других средств индивидуальной мобильности.</w:t>
            </w:r>
          </w:p>
        </w:tc>
      </w:tr>
    </w:tbl>
    <w:p w:rsidR="00C45CA6" w:rsidRDefault="00C45CA6" w:rsidP="00C45CA6">
      <w:pPr>
        <w:spacing w:line="276" w:lineRule="auto"/>
        <w:jc w:val="both"/>
        <w:rPr>
          <w:color w:val="000000"/>
        </w:rPr>
      </w:pPr>
    </w:p>
    <w:p w:rsidR="00C45CA6" w:rsidRDefault="00C45CA6" w:rsidP="00C45CA6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>Пункт 1.3.</w:t>
      </w:r>
    </w:p>
    <w:tbl>
      <w:tblPr>
        <w:tblStyle w:val="TableGrid"/>
        <w:tblW w:w="9061" w:type="dxa"/>
        <w:tblLayout w:type="fixed"/>
        <w:tblLook w:val="04A0" w:firstRow="1" w:lastRow="0" w:firstColumn="1" w:lastColumn="0" w:noHBand="0" w:noVBand="1"/>
      </w:tblPr>
      <w:tblGrid>
        <w:gridCol w:w="2267"/>
        <w:gridCol w:w="6794"/>
      </w:tblGrid>
      <w:tr w:rsidR="00C45CA6" w:rsidTr="005E075F">
        <w:trPr>
          <w:tblHeader/>
        </w:trPr>
        <w:tc>
          <w:tcPr>
            <w:tcW w:w="9060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Таблица 3 – Потенциальные угрозы здоровью со стороны организации моего учебного или рабочего места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Мое учебное или рабочее место: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276" w:lineRule="auto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Рабочий стол (школьная парта)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Постоянно воздействующие вредные факторы: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4F2642" w:rsidRPr="004F2642" w:rsidRDefault="004F2642" w:rsidP="004F2642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 w:rsidRPr="004F2642">
              <w:rPr>
                <w:rFonts w:ascii="Calibri" w:eastAsia="Calibri" w:hAnsi="Calibri" w:cs="Calibri"/>
                <w:color w:val="000000"/>
              </w:rPr>
              <w:t>Неправильная осанка, гиподинамия → избыточный вес, плохое освещение, антисанитарные условия.</w:t>
            </w:r>
          </w:p>
          <w:p w:rsidR="004F2642" w:rsidRPr="004F2642" w:rsidRDefault="004F2642" w:rsidP="004F2642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 w:rsidRPr="004F2642">
              <w:rPr>
                <w:rFonts w:ascii="Calibri" w:eastAsia="Calibri" w:hAnsi="Calibri" w:cs="Calibri"/>
                <w:color w:val="000000"/>
              </w:rPr>
              <w:t>Неподобающие размеры рабочего стола, воздействие синего излучения, неортопедическое кресло, постоянный шум от холодильников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  <w:p w:rsidR="00C45CA6" w:rsidRDefault="00C45CA6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C45CA6" w:rsidTr="005E075F">
        <w:trPr>
          <w:trHeight w:val="2565"/>
        </w:trPr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Потенциальные факторы риска: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4F2642" w:rsidRPr="004F2642" w:rsidRDefault="004F2642" w:rsidP="004F2642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 w:rsidRPr="004F2642">
              <w:rPr>
                <w:rFonts w:ascii="Calibri" w:eastAsia="Calibri" w:hAnsi="Calibri" w:cs="Calibri"/>
                <w:color w:val="000000"/>
              </w:rPr>
              <w:t>Могу использовать удлинитель, что не является оптимальным решением; ограниченное пространство → риск уронить что-то, шумные соседи из Китая, ржавая канализационная труба в туалете.</w:t>
            </w:r>
          </w:p>
          <w:p w:rsidR="00C45CA6" w:rsidRDefault="00C45CA6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C45CA6" w:rsidRDefault="00C45CA6" w:rsidP="00C45CA6">
      <w:pPr>
        <w:spacing w:line="276" w:lineRule="auto"/>
        <w:jc w:val="both"/>
        <w:rPr>
          <w:color w:val="000000"/>
        </w:rPr>
      </w:pPr>
    </w:p>
    <w:p w:rsidR="00C45CA6" w:rsidRDefault="00C45CA6" w:rsidP="00C45CA6">
      <w:pPr>
        <w:spacing w:line="276" w:lineRule="auto"/>
        <w:jc w:val="both"/>
        <w:rPr>
          <w:color w:val="000000"/>
        </w:rPr>
      </w:pPr>
    </w:p>
    <w:p w:rsidR="00C45CA6" w:rsidRDefault="00C45CA6" w:rsidP="00C45CA6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>Пункт 1.4.</w:t>
      </w:r>
    </w:p>
    <w:tbl>
      <w:tblPr>
        <w:tblStyle w:val="TableGrid"/>
        <w:tblW w:w="9061" w:type="dxa"/>
        <w:tblLayout w:type="fixed"/>
        <w:tblLook w:val="04A0" w:firstRow="1" w:lastRow="0" w:firstColumn="1" w:lastColumn="0" w:noHBand="0" w:noVBand="1"/>
      </w:tblPr>
      <w:tblGrid>
        <w:gridCol w:w="2267"/>
        <w:gridCol w:w="6794"/>
      </w:tblGrid>
      <w:tr w:rsidR="00C45CA6" w:rsidTr="005E075F">
        <w:trPr>
          <w:tblHeader/>
        </w:trPr>
        <w:tc>
          <w:tcPr>
            <w:tcW w:w="9060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Таблица 4 – Список шагов для защиты моей жизни, здоровья, имущества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Предпринятые меры и шаги: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4F2642" w:rsidRPr="004F2642" w:rsidRDefault="004F2642" w:rsidP="004F2642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 w:rsidRPr="004F2642">
              <w:rPr>
                <w:rFonts w:ascii="Calibri" w:eastAsia="Calibri" w:hAnsi="Calibri" w:cs="Calibri"/>
                <w:color w:val="000000"/>
              </w:rPr>
              <w:t>Регулярные тренировки, полис обязательного медицинского страхования (ОМС), запирание комнаты на ключ при отсутствии сожителей.</w:t>
            </w:r>
          </w:p>
          <w:p w:rsidR="00C45CA6" w:rsidRDefault="00C45CA6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Планируемые в ближайший месяц шаги: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E43B2F" w:rsidRDefault="004F2642" w:rsidP="005E075F">
            <w:pPr>
              <w:spacing w:before="120" w:line="276" w:lineRule="auto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F2642">
              <w:rPr>
                <w:rFonts w:eastAsia="Times New Roman" w:cs="Times New Roman"/>
                <w:i/>
                <w:color w:val="000000"/>
                <w:szCs w:val="24"/>
              </w:rPr>
              <w:t>Проконсультироваться с сантехниками, вызвать дезинсекторов для повторной обработки комнаты.</w:t>
            </w:r>
          </w:p>
        </w:tc>
      </w:tr>
    </w:tbl>
    <w:p w:rsidR="00C45CA6" w:rsidRDefault="00C45CA6" w:rsidP="00C45CA6">
      <w:pPr>
        <w:spacing w:line="276" w:lineRule="auto"/>
        <w:jc w:val="both"/>
        <w:rPr>
          <w:color w:val="000000"/>
        </w:rPr>
      </w:pPr>
    </w:p>
    <w:p w:rsidR="00C45CA6" w:rsidRDefault="00C45CA6" w:rsidP="00C45CA6">
      <w:pPr>
        <w:spacing w:line="276" w:lineRule="auto"/>
        <w:jc w:val="both"/>
        <w:rPr>
          <w:color w:val="000000"/>
        </w:rPr>
      </w:pPr>
    </w:p>
    <w:p w:rsidR="00C45CA6" w:rsidRDefault="00C45CA6" w:rsidP="00C45CA6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>Задание 2: Ответственные и доверенные лица</w:t>
      </w:r>
    </w:p>
    <w:p w:rsidR="00C45CA6" w:rsidRDefault="00C45CA6" w:rsidP="00C45CA6">
      <w:pP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Выяснить, составить в список, </w:t>
      </w:r>
      <w:r>
        <w:rPr>
          <w:rFonts w:eastAsia="Times New Roman" w:cs="Times New Roman"/>
          <w:color w:val="000000"/>
          <w:szCs w:val="24"/>
        </w:rPr>
        <w:t>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 w:rsidR="00C45CA6" w:rsidRDefault="00C45CA6" w:rsidP="00C45CA6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>Пункт 2.1.</w:t>
      </w:r>
    </w:p>
    <w:tbl>
      <w:tblPr>
        <w:tblStyle w:val="TableGrid"/>
        <w:tblW w:w="9061" w:type="dxa"/>
        <w:tblLayout w:type="fixed"/>
        <w:tblLook w:val="04A0" w:firstRow="1" w:lastRow="0" w:firstColumn="1" w:lastColumn="0" w:noHBand="0" w:noVBand="1"/>
      </w:tblPr>
      <w:tblGrid>
        <w:gridCol w:w="2267"/>
        <w:gridCol w:w="6794"/>
      </w:tblGrid>
      <w:tr w:rsidR="00C45CA6" w:rsidTr="005E075F">
        <w:trPr>
          <w:tblHeader/>
        </w:trPr>
        <w:tc>
          <w:tcPr>
            <w:tcW w:w="9060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Таблица 5 – Список контактов экстренных служб (телефоны и адреса)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Районная поликлиника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42387A" w:rsidP="005E075F">
            <w:pPr>
              <w:spacing w:before="120" w:line="276" w:lineRule="auto"/>
              <w:rPr>
                <w:color w:val="000000"/>
              </w:rPr>
            </w:pPr>
            <w:r w:rsidRPr="0042387A">
              <w:rPr>
                <w:color w:val="000000"/>
              </w:rPr>
              <w:t>Поликлиника №</w:t>
            </w:r>
            <w:r>
              <w:rPr>
                <w:color w:val="000000"/>
              </w:rPr>
              <w:t>78</w:t>
            </w:r>
            <w:r w:rsidRPr="0042387A">
              <w:rPr>
                <w:color w:val="000000"/>
              </w:rPr>
              <w:t>(</w:t>
            </w:r>
            <w:bookmarkStart w:id="1" w:name="_Hlk192329155"/>
            <w:proofErr w:type="spellStart"/>
            <w:r w:rsidRPr="0042387A">
              <w:rPr>
                <w:color w:val="000000"/>
              </w:rPr>
              <w:t>Будапешская</w:t>
            </w:r>
            <w:proofErr w:type="spellEnd"/>
            <w:r w:rsidRPr="0042387A">
              <w:rPr>
                <w:color w:val="000000"/>
              </w:rPr>
              <w:t xml:space="preserve"> </w:t>
            </w:r>
            <w:proofErr w:type="spellStart"/>
            <w:r w:rsidRPr="0042387A">
              <w:rPr>
                <w:color w:val="000000"/>
              </w:rPr>
              <w:t>ул</w:t>
            </w:r>
            <w:bookmarkEnd w:id="1"/>
            <w:proofErr w:type="spellEnd"/>
            <w:r w:rsidRPr="0042387A">
              <w:rPr>
                <w:color w:val="000000"/>
              </w:rPr>
              <w:t>, 6</w:t>
            </w:r>
            <w:r>
              <w:rPr>
                <w:color w:val="000000"/>
              </w:rPr>
              <w:t>3</w:t>
            </w:r>
            <w:r w:rsidRPr="0042387A">
              <w:rPr>
                <w:color w:val="000000"/>
              </w:rPr>
              <w:t>/2)</w:t>
            </w:r>
          </w:p>
          <w:p w:rsidR="0042387A" w:rsidRPr="0042387A" w:rsidRDefault="0042387A" w:rsidP="005E075F">
            <w:pPr>
              <w:spacing w:before="120" w:line="276" w:lineRule="auto"/>
              <w:rPr>
                <w:color w:val="000000"/>
              </w:rPr>
            </w:pPr>
            <w:r w:rsidRPr="0042387A">
              <w:rPr>
                <w:color w:val="000000"/>
              </w:rPr>
              <w:t>+7 (812) 361-05-94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Травмпункт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42387A" w:rsidRDefault="0042387A" w:rsidP="005E075F">
            <w:pPr>
              <w:spacing w:before="120" w:line="276" w:lineRule="auto"/>
              <w:rPr>
                <w:color w:val="000000"/>
              </w:rPr>
            </w:pPr>
            <w:r w:rsidRPr="0042387A">
              <w:rPr>
                <w:color w:val="000000"/>
              </w:rPr>
              <w:t xml:space="preserve">Моравский переулок, 5(круглосуточная помощь при травмах), </w:t>
            </w:r>
            <w:proofErr w:type="spellStart"/>
            <w:r w:rsidRPr="0042387A">
              <w:rPr>
                <w:color w:val="000000"/>
              </w:rPr>
              <w:t>Купчинская</w:t>
            </w:r>
            <w:proofErr w:type="spellEnd"/>
            <w:r w:rsidRPr="0042387A">
              <w:rPr>
                <w:color w:val="000000"/>
              </w:rPr>
              <w:t xml:space="preserve"> ул., 5, к. 1(гос. травмпункт), </w:t>
            </w:r>
            <w:proofErr w:type="spellStart"/>
            <w:proofErr w:type="gramStart"/>
            <w:r w:rsidRPr="0042387A">
              <w:rPr>
                <w:color w:val="000000"/>
              </w:rPr>
              <w:t>СМклиника</w:t>
            </w:r>
            <w:proofErr w:type="spellEnd"/>
            <w:r w:rsidRPr="0042387A">
              <w:rPr>
                <w:color w:val="000000"/>
              </w:rPr>
              <w:t>(</w:t>
            </w:r>
            <w:proofErr w:type="gramEnd"/>
            <w:r w:rsidRPr="0042387A">
              <w:rPr>
                <w:color w:val="000000"/>
              </w:rPr>
              <w:t>Дунайский проспект, 47)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Больница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E43B2F" w:rsidRPr="00E43B2F" w:rsidRDefault="0042387A" w:rsidP="00E43B2F">
            <w:pPr>
              <w:spacing w:before="120" w:line="276" w:lineRule="auto"/>
              <w:rPr>
                <w:color w:val="000000"/>
                <w:lang w:val="en-US"/>
              </w:rPr>
            </w:pPr>
            <w:r w:rsidRPr="0042387A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 xml:space="preserve">Поликлиника №56(Пражская </w:t>
            </w:r>
            <w:proofErr w:type="spellStart"/>
            <w:r w:rsidRPr="0042387A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ул</w:t>
            </w:r>
            <w:proofErr w:type="spellEnd"/>
            <w:r w:rsidRPr="0042387A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, 40), городская инфекционная больница им. С.П. Боткина</w:t>
            </w:r>
            <w:r w:rsidR="00C45CA6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br/>
            </w:r>
            <w:r w:rsidR="00C45CA6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br/>
            </w:r>
          </w:p>
          <w:p w:rsidR="00C45CA6" w:rsidRDefault="00C45CA6" w:rsidP="005E075F">
            <w:pPr>
              <w:spacing w:before="120" w:line="276" w:lineRule="auto"/>
              <w:rPr>
                <w:color w:val="000000"/>
              </w:rPr>
            </w:pP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Отделение полиции</w:t>
            </w:r>
          </w:p>
        </w:tc>
        <w:tc>
          <w:tcPr>
            <w:tcW w:w="679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F629A3" w:rsidRDefault="00F629A3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Территориальное органы МВД России (Белградская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ул</w:t>
            </w:r>
            <w:proofErr w:type="spellEnd"/>
            <w:r w:rsidRPr="00F629A3">
              <w:rPr>
                <w:rFonts w:ascii="Calibri" w:eastAsia="Calibri" w:hAnsi="Calibri" w:cs="Calibri"/>
                <w:color w:val="000000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</w:rPr>
              <w:t>40)</w:t>
            </w:r>
          </w:p>
          <w:p w:rsidR="00C45CA6" w:rsidRPr="00F629A3" w:rsidRDefault="00F629A3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 w:rsidRPr="00F629A3">
              <w:rPr>
                <w:rFonts w:ascii="Calibri" w:eastAsia="Calibri" w:hAnsi="Calibri" w:cs="Calibri"/>
                <w:color w:val="000000"/>
              </w:rPr>
              <w:t>+7 (812) 360-04-02</w:t>
            </w:r>
            <w:r>
              <w:rPr>
                <w:rFonts w:ascii="Calibri" w:eastAsia="Calibri" w:hAnsi="Calibri" w:cs="Calibri"/>
                <w:color w:val="000000"/>
                <w:lang w:val="en-US"/>
              </w:rPr>
              <w:t xml:space="preserve">, </w:t>
            </w:r>
            <w:r w:rsidRPr="00F629A3">
              <w:rPr>
                <w:rFonts w:ascii="Calibri" w:eastAsia="Calibri" w:hAnsi="Calibri" w:cs="Calibri"/>
                <w:color w:val="000000"/>
              </w:rPr>
              <w:t>+7 (812) 366-59-39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Пожарный надзор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42387A" w:rsidRDefault="00F629A3" w:rsidP="005E075F">
            <w:pPr>
              <w:spacing w:before="12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Пожарная часть №58 (Карпатская </w:t>
            </w:r>
            <w:proofErr w:type="spellStart"/>
            <w:r>
              <w:rPr>
                <w:color w:val="000000"/>
              </w:rPr>
              <w:t>ул</w:t>
            </w:r>
            <w:proofErr w:type="spellEnd"/>
            <w:r w:rsidRPr="00F629A3">
              <w:rPr>
                <w:color w:val="000000"/>
              </w:rPr>
              <w:t>, 2)</w:t>
            </w:r>
            <w:r w:rsidRPr="00F629A3">
              <w:rPr>
                <w:color w:val="000000"/>
              </w:rPr>
              <w:br/>
              <w:t>mchs.gov.ru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Глазной центр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42387A" w:rsidRDefault="0042387A" w:rsidP="005E075F">
            <w:pPr>
              <w:spacing w:before="120" w:line="276" w:lineRule="auto"/>
              <w:rPr>
                <w:color w:val="000000"/>
              </w:rPr>
            </w:pPr>
            <w:r w:rsidRPr="0042387A">
              <w:rPr>
                <w:color w:val="000000"/>
              </w:rPr>
              <w:t>Научно-исследовательский институт скорой помощи им Джанелидзе</w:t>
            </w:r>
            <w:r>
              <w:rPr>
                <w:color w:val="000000"/>
              </w:rPr>
              <w:t xml:space="preserve"> (</w:t>
            </w:r>
            <w:proofErr w:type="spellStart"/>
            <w:r w:rsidRPr="0042387A">
              <w:rPr>
                <w:color w:val="000000"/>
              </w:rPr>
              <w:t>Будапешская</w:t>
            </w:r>
            <w:proofErr w:type="spellEnd"/>
            <w:r w:rsidRPr="0042387A">
              <w:rPr>
                <w:color w:val="000000"/>
              </w:rPr>
              <w:t xml:space="preserve"> ул</w:t>
            </w:r>
            <w:r>
              <w:rPr>
                <w:color w:val="000000"/>
              </w:rPr>
              <w:t>. 3</w:t>
            </w:r>
            <w:r w:rsidRPr="0042387A">
              <w:rPr>
                <w:color w:val="000000"/>
              </w:rPr>
              <w:t>, +7 (812) 705-55-32</w:t>
            </w:r>
            <w:r>
              <w:rPr>
                <w:color w:val="000000"/>
              </w:rPr>
              <w:t>)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Коммерческая скорая помощь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F629A3" w:rsidRDefault="00F629A3" w:rsidP="005E075F">
            <w:pPr>
              <w:spacing w:before="120" w:line="276" w:lineRule="auto"/>
              <w:rPr>
                <w:color w:val="000000"/>
              </w:rPr>
            </w:pPr>
            <w:r>
              <w:rPr>
                <w:color w:val="000000"/>
              </w:rPr>
              <w:t>Частная клиника «</w:t>
            </w:r>
            <w:proofErr w:type="gramStart"/>
            <w:r>
              <w:rPr>
                <w:color w:val="000000"/>
              </w:rPr>
              <w:t>Приоритет»  Витебский</w:t>
            </w:r>
            <w:proofErr w:type="gramEnd"/>
            <w:r>
              <w:rPr>
                <w:color w:val="000000"/>
              </w:rPr>
              <w:t xml:space="preserve"> проспект</w:t>
            </w:r>
            <w:r w:rsidRPr="00F629A3">
              <w:rPr>
                <w:color w:val="000000"/>
              </w:rPr>
              <w:t>, 41к1</w:t>
            </w:r>
            <w:r w:rsidRPr="00F629A3">
              <w:rPr>
                <w:color w:val="000000"/>
              </w:rPr>
              <w:br/>
              <w:t>+7 (812) 561-01-50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Роддом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F629A3" w:rsidRDefault="0042387A" w:rsidP="005E075F">
            <w:pPr>
              <w:spacing w:before="120" w:line="276" w:lineRule="auto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Родильный дом №9</w:t>
            </w:r>
            <w:r w:rsidR="00F629A3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 xml:space="preserve"> Ул</w:t>
            </w: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="00F629A3" w:rsidRPr="00F629A3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Орджоникидзе, 47</w:t>
            </w:r>
            <w:r w:rsidR="00F629A3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</w:p>
          <w:p w:rsidR="00C45CA6" w:rsidRPr="0042387A" w:rsidRDefault="00F629A3" w:rsidP="005E075F">
            <w:pPr>
              <w:spacing w:before="120" w:line="276" w:lineRule="auto"/>
              <w:rPr>
                <w:color w:val="000000"/>
              </w:rPr>
            </w:pPr>
            <w:r w:rsidRPr="00F629A3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+7 (812) 726-87-31</w:t>
            </w:r>
          </w:p>
        </w:tc>
      </w:tr>
    </w:tbl>
    <w:p w:rsidR="00C45CA6" w:rsidRDefault="00C45CA6" w:rsidP="00C45CA6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>Пункт 2.2.</w:t>
      </w:r>
    </w:p>
    <w:tbl>
      <w:tblPr>
        <w:tblStyle w:val="TableGrid"/>
        <w:tblW w:w="9061" w:type="dxa"/>
        <w:tblLayout w:type="fixed"/>
        <w:tblLook w:val="04A0" w:firstRow="1" w:lastRow="0" w:firstColumn="1" w:lastColumn="0" w:noHBand="0" w:noVBand="1"/>
      </w:tblPr>
      <w:tblGrid>
        <w:gridCol w:w="2267"/>
        <w:gridCol w:w="6794"/>
      </w:tblGrid>
      <w:tr w:rsidR="00C45CA6" w:rsidTr="005E075F">
        <w:trPr>
          <w:tblHeader/>
        </w:trPr>
        <w:tc>
          <w:tcPr>
            <w:tcW w:w="9060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Таблица 6 – Список контактов ответственных и доверенных лиц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Адвокат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E43B2F" w:rsidRDefault="00F629A3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 w:rsidRPr="00F629A3">
              <w:rPr>
                <w:rFonts w:ascii="Calibri" w:eastAsia="Calibri" w:hAnsi="Calibri" w:cs="Calibri"/>
                <w:color w:val="000000"/>
              </w:rPr>
              <w:t>Светлакова Ольга Сергеевна, +7 (812) 317-60-92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Страховая компания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E43B2F" w:rsidRDefault="00D059EB" w:rsidP="005E075F">
            <w:pPr>
              <w:spacing w:before="120" w:line="276" w:lineRule="auto"/>
              <w:rPr>
                <w:color w:val="000000"/>
                <w:lang w:val="en-US"/>
              </w:rPr>
            </w:pPr>
            <w:r w:rsidRPr="00D059EB">
              <w:rPr>
                <w:color w:val="000000"/>
              </w:rPr>
              <w:t>Согаз, Боровая ул., 55, 8 (800) 100-07-02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Участковый полицейский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D059EB" w:rsidRDefault="00D059EB" w:rsidP="00E43B2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 w:rsidRPr="00D059EB">
              <w:rPr>
                <w:rFonts w:ascii="Calibri" w:eastAsia="Calibri" w:hAnsi="Calibri" w:cs="Calibri"/>
                <w:color w:val="000000"/>
              </w:rPr>
              <w:t>Корнев Олег Владимирович, 14 отделение полиции, +7 812-573-70- 33, 192071(почтовый индекс)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Участковый врач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D059EB" w:rsidRDefault="00D059EB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 w:rsidRPr="00D059EB">
              <w:rPr>
                <w:rFonts w:ascii="Calibri" w:eastAsia="Calibri" w:hAnsi="Calibri" w:cs="Calibri"/>
                <w:color w:val="000000"/>
              </w:rPr>
              <w:t xml:space="preserve">Рахматуллин Артур </w:t>
            </w:r>
            <w:proofErr w:type="spellStart"/>
            <w:r w:rsidRPr="00D059EB">
              <w:rPr>
                <w:rFonts w:ascii="Calibri" w:eastAsia="Calibri" w:hAnsi="Calibri" w:cs="Calibri"/>
                <w:color w:val="000000"/>
              </w:rPr>
              <w:t>Ринатович</w:t>
            </w:r>
            <w:proofErr w:type="spellEnd"/>
            <w:r w:rsidRPr="00D059EB">
              <w:rPr>
                <w:rFonts w:ascii="Calibri" w:eastAsia="Calibri" w:hAnsi="Calibri" w:cs="Calibri"/>
                <w:color w:val="000000"/>
              </w:rPr>
              <w:t>, +7 (812) 573</w:t>
            </w:r>
            <w:r w:rsidRPr="00D059EB">
              <w:rPr>
                <w:rFonts w:ascii="Calibri" w:eastAsia="Calibri" w:hAnsi="Calibri" w:cs="Calibri"/>
                <w:color w:val="000000"/>
              </w:rPr>
              <w:noBreakHyphen/>
              <w:t xml:space="preserve"> 99</w:t>
            </w:r>
            <w:r w:rsidRPr="00D059EB">
              <w:rPr>
                <w:rFonts w:ascii="Calibri" w:eastAsia="Calibri" w:hAnsi="Calibri" w:cs="Calibri"/>
                <w:color w:val="000000"/>
              </w:rPr>
              <w:noBreakHyphen/>
              <w:t xml:space="preserve"> 02, городская поликлиника №4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Управляющая компания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D059EB" w:rsidRDefault="00D059EB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 w:rsidRPr="00D059EB">
              <w:rPr>
                <w:rFonts w:ascii="Calibri" w:eastAsia="Calibri" w:hAnsi="Calibri" w:cs="Calibri"/>
                <w:color w:val="000000"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Охранный комплекс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E43B2F" w:rsidRDefault="00D059EB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 w:rsidRPr="00D059EB">
              <w:rPr>
                <w:rFonts w:ascii="Calibri" w:eastAsia="Calibri" w:hAnsi="Calibri" w:cs="Calibri"/>
                <w:color w:val="000000"/>
              </w:rPr>
              <w:t>ООО «Актив безопасность» +7 (931) 311 84 38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Лифтовой сервис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E43B2F" w:rsidRDefault="00D059EB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 w:rsidRPr="00D059EB">
              <w:rPr>
                <w:rFonts w:ascii="Calibri" w:eastAsia="Calibri" w:hAnsi="Calibri" w:cs="Calibri"/>
                <w:color w:val="000000"/>
              </w:rPr>
              <w:t>703 10 20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Сантехник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E43B2F" w:rsidRDefault="00D059EB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 w:rsidRPr="00D059EB">
              <w:rPr>
                <w:rFonts w:ascii="Calibri" w:eastAsia="Calibri" w:hAnsi="Calibri" w:cs="Calibri"/>
                <w:color w:val="000000"/>
              </w:rPr>
              <w:t>+7 981 683</w:t>
            </w:r>
            <w:r w:rsidRPr="00D059EB">
              <w:rPr>
                <w:rFonts w:ascii="Calibri" w:eastAsia="Calibri" w:hAnsi="Calibri" w:cs="Calibri"/>
                <w:color w:val="000000"/>
              </w:rPr>
              <w:noBreakHyphen/>
              <w:t>44</w:t>
            </w:r>
            <w:r w:rsidRPr="00D059EB">
              <w:rPr>
                <w:rFonts w:ascii="Calibri" w:eastAsia="Calibri" w:hAnsi="Calibri" w:cs="Calibri"/>
                <w:color w:val="000000"/>
              </w:rPr>
              <w:noBreakHyphen/>
              <w:t>67</w:t>
            </w:r>
          </w:p>
        </w:tc>
      </w:tr>
      <w:tr w:rsidR="00C45CA6" w:rsidTr="005E075F">
        <w:trPr>
          <w:trHeight w:val="664"/>
        </w:trPr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Электрик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E43B2F" w:rsidRDefault="00D059EB" w:rsidP="005E075F">
            <w:pPr>
              <w:spacing w:before="120" w:line="276" w:lineRule="auto"/>
              <w:rPr>
                <w:lang w:val="en-US"/>
              </w:rPr>
            </w:pPr>
            <w:r w:rsidRPr="00D059EB">
              <w:t>+7 905 279</w:t>
            </w:r>
            <w:r w:rsidRPr="00D059EB">
              <w:noBreakHyphen/>
              <w:t>90</w:t>
            </w:r>
            <w:r w:rsidRPr="00D059EB">
              <w:noBreakHyphen/>
              <w:t>31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Оконный мастер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E43B2F" w:rsidRDefault="00C45CA6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="00D059EB" w:rsidRPr="00D059EB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+7 981 683</w:t>
            </w:r>
            <w:r w:rsidR="00D059EB" w:rsidRPr="00D059EB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noBreakHyphen/>
              <w:t>27</w:t>
            </w:r>
            <w:r w:rsidR="00D059EB" w:rsidRPr="00D059EB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noBreakHyphen/>
              <w:t>25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Ремонт дверей и замков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E43B2F" w:rsidRDefault="00D059EB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 w:rsidRPr="00D059EB">
              <w:rPr>
                <w:rFonts w:ascii="Calibri" w:eastAsia="Calibri" w:hAnsi="Calibri" w:cs="Calibri"/>
                <w:color w:val="000000"/>
              </w:rPr>
              <w:t>+7 911 027</w:t>
            </w:r>
            <w:r w:rsidRPr="00D059EB">
              <w:rPr>
                <w:rFonts w:ascii="Calibri" w:eastAsia="Calibri" w:hAnsi="Calibri" w:cs="Calibri"/>
                <w:color w:val="000000"/>
              </w:rPr>
              <w:noBreakHyphen/>
              <w:t>03</w:t>
            </w:r>
            <w:r w:rsidRPr="00D059EB">
              <w:rPr>
                <w:rFonts w:ascii="Calibri" w:eastAsia="Calibri" w:hAnsi="Calibri" w:cs="Calibri"/>
                <w:color w:val="000000"/>
              </w:rPr>
              <w:noBreakHyphen/>
              <w:t>63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Родственники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E43B2F" w:rsidRDefault="00D059EB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+7 929 292 92 29</w:t>
            </w:r>
          </w:p>
        </w:tc>
      </w:tr>
      <w:tr w:rsidR="00C45CA6" w:rsidTr="005E075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Няня / уборщица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E43B2F" w:rsidRDefault="00D059EB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-----------------------</w:t>
            </w:r>
          </w:p>
        </w:tc>
      </w:tr>
    </w:tbl>
    <w:p w:rsidR="00C45CA6" w:rsidRDefault="00C45CA6" w:rsidP="00C45CA6">
      <w:pPr>
        <w:spacing w:before="240" w:line="276" w:lineRule="auto"/>
        <w:jc w:val="both"/>
        <w:rPr>
          <w:color w:val="000000"/>
        </w:rPr>
      </w:pPr>
      <w:r>
        <w:rPr>
          <w:color w:val="000000"/>
        </w:rPr>
        <w:t>Распечатайте данный список и закрепите в прихожей или на вашем рабочем месте. Сохраните контакты в ваш телефон и поделитесь ими с вашими близкими. Полезно будет распечатать и вложить список самых важных контактов в ваш паспорт на случай непредвиденной ситуации.</w:t>
      </w:r>
    </w:p>
    <w:p w:rsidR="00C45CA6" w:rsidRDefault="00C45CA6" w:rsidP="00C45CA6">
      <w:pPr>
        <w:spacing w:before="240" w:line="276" w:lineRule="auto"/>
        <w:jc w:val="both"/>
        <w:rPr>
          <w:color w:val="000000"/>
        </w:rPr>
      </w:pPr>
      <w:r>
        <w:br w:type="page"/>
      </w:r>
    </w:p>
    <w:p w:rsidR="00C45CA6" w:rsidRDefault="00C45CA6" w:rsidP="00C45CA6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lastRenderedPageBreak/>
        <w:t>Задание 3: Пожарная безопасность</w:t>
      </w:r>
    </w:p>
    <w:p w:rsidR="00C45CA6" w:rsidRDefault="00C45CA6" w:rsidP="00C45CA6">
      <w:pPr>
        <w:spacing w:before="240" w:line="276" w:lineRule="auto"/>
        <w:jc w:val="both"/>
        <w:rPr>
          <w:color w:val="000000"/>
        </w:rPr>
      </w:pPr>
      <w:r>
        <w:rPr>
          <w:color w:val="000000"/>
        </w:rPr>
        <w:t>Ознакомиться с доступными мерами предупреждения и борьбы с пожарами в вашем месте проживания, составить фотоотчет.</w:t>
      </w:r>
    </w:p>
    <w:p w:rsidR="00C45CA6" w:rsidRDefault="00C45CA6" w:rsidP="00C45CA6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>Пункт 3.1.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267"/>
        <w:gridCol w:w="6800"/>
      </w:tblGrid>
      <w:tr w:rsidR="00C45CA6" w:rsidTr="00E43B2F">
        <w:trPr>
          <w:tblHeader/>
        </w:trPr>
        <w:tc>
          <w:tcPr>
            <w:tcW w:w="9067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Таблица 7 – Высокая пожарная нагрузка в месте моего проживания</w:t>
            </w:r>
          </w:p>
        </w:tc>
      </w:tr>
      <w:tr w:rsidR="00C45CA6" w:rsidTr="00E43B2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Пожароопасный объект № 1</w:t>
            </w:r>
          </w:p>
        </w:tc>
        <w:tc>
          <w:tcPr>
            <w:tcW w:w="6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E43B2F" w:rsidRPr="00E43B2F" w:rsidRDefault="00E43B2F" w:rsidP="00E43B2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 w:rsidRPr="00E43B2F">
              <w:rPr>
                <w:rFonts w:ascii="Calibri" w:eastAsia="Calibri" w:hAnsi="Calibri" w:cs="Calibri"/>
                <w:color w:val="000000"/>
              </w:rPr>
              <w:t>Чайник, сделанный из дешевого пластика, включает в себя нагревательный элемент, провод, пластик и кнопку включения. Похоже, что с ним что-то не так</w:t>
            </w:r>
            <w:r>
              <w:rPr>
                <w:rFonts w:ascii="Calibri" w:eastAsia="Calibri" w:hAnsi="Calibri" w:cs="Calibri"/>
                <w:color w:val="000000"/>
              </w:rPr>
              <w:t>…</w:t>
            </w:r>
          </w:p>
          <w:p w:rsidR="00C45CA6" w:rsidRDefault="00C45CA6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C45CA6" w:rsidTr="00E43B2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Пожароопасный объект № 2</w:t>
            </w:r>
          </w:p>
        </w:tc>
        <w:tc>
          <w:tcPr>
            <w:tcW w:w="6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Pr="00D4050A" w:rsidRDefault="00D4050A" w:rsidP="005E075F">
            <w:pPr>
              <w:spacing w:before="120" w:line="276" w:lineRule="auto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D4050A">
              <w:rPr>
                <w:rFonts w:eastAsia="Times New Roman" w:cs="Times New Roman"/>
                <w:i/>
                <w:color w:val="000000"/>
                <w:szCs w:val="24"/>
              </w:rPr>
              <w:t>Фен сломался месяц назад. Он состоит из нагревательного элемента, пропеллера, кнопки и пластика.</w:t>
            </w:r>
            <w:r w:rsidR="00C45CA6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C45CA6" w:rsidTr="00E43B2F"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Пожароопасный объект № 3</w:t>
            </w:r>
          </w:p>
        </w:tc>
        <w:tc>
          <w:tcPr>
            <w:tcW w:w="6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D4050A" w:rsidRPr="00D4050A" w:rsidRDefault="00D4050A" w:rsidP="00D4050A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 w:rsidRPr="00D4050A">
              <w:rPr>
                <w:rFonts w:ascii="Calibri" w:eastAsia="Calibri" w:hAnsi="Calibri" w:cs="Calibri"/>
                <w:color w:val="000000"/>
              </w:rPr>
              <w:t>Два маленьких холодильника, состоящих из элемента Пельтье, хладагента, блока питания, кнопок и различных композитных материалов (металлов).</w:t>
            </w:r>
          </w:p>
          <w:p w:rsidR="00C45CA6" w:rsidRDefault="00C45CA6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C45CA6" w:rsidRDefault="00C45CA6" w:rsidP="00C45CA6">
      <w:pPr>
        <w:spacing w:before="240" w:line="276" w:lineRule="auto"/>
        <w:jc w:val="both"/>
        <w:rPr>
          <w:color w:val="000000"/>
        </w:rPr>
      </w:pPr>
      <w:r>
        <w:rPr>
          <w:color w:val="000000"/>
        </w:rPr>
        <w:t>Опишите ниже, какие меры предприняты с вашей стороны для минимизации пожарной опасности перечисленных выше объектов.</w:t>
      </w:r>
    </w:p>
    <w:tbl>
      <w:tblPr>
        <w:tblStyle w:val="TableGrid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C45CA6" w:rsidTr="005E075F">
        <w:trPr>
          <w:tblHeader/>
        </w:trPr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C45CA6" w:rsidRDefault="00C45CA6" w:rsidP="005E075F">
            <w:pPr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Меры по снижению пожарной опасности в месте моего проживания:</w:t>
            </w:r>
          </w:p>
        </w:tc>
      </w:tr>
      <w:tr w:rsidR="00C45CA6" w:rsidTr="005E075F">
        <w:trPr>
          <w:trHeight w:val="425"/>
        </w:trPr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D4050A" w:rsidRPr="00D4050A" w:rsidRDefault="00D4050A" w:rsidP="00D4050A">
            <w:pPr>
              <w:spacing w:before="120" w:line="276" w:lineRule="auto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D4050A">
              <w:rPr>
                <w:rFonts w:eastAsia="Times New Roman" w:cs="Times New Roman"/>
                <w:i/>
                <w:color w:val="000000"/>
                <w:szCs w:val="24"/>
              </w:rPr>
              <w:t>Электроприборы подключены к удлинителям с предохранителями (они автоматически отключаются при скачках напряжения), в комнате находится огнетушитель, фен и чайник отключены от розеток после использования.</w:t>
            </w:r>
          </w:p>
          <w:p w:rsidR="00C45CA6" w:rsidRDefault="00C45CA6" w:rsidP="005E075F">
            <w:pPr>
              <w:spacing w:before="120" w:line="276" w:lineRule="auto"/>
              <w:rPr>
                <w:rFonts w:eastAsia="Times New Roman" w:cs="Times New Roman"/>
                <w:i/>
                <w:color w:val="000000"/>
                <w:szCs w:val="24"/>
              </w:rPr>
            </w:pPr>
          </w:p>
        </w:tc>
      </w:tr>
    </w:tbl>
    <w:p w:rsidR="00C45CA6" w:rsidRDefault="00C45CA6" w:rsidP="00C45CA6">
      <w:pPr>
        <w:spacing w:before="240" w:line="276" w:lineRule="auto"/>
        <w:jc w:val="both"/>
        <w:rPr>
          <w:color w:val="000000"/>
        </w:rPr>
      </w:pPr>
    </w:p>
    <w:p w:rsidR="00C45CA6" w:rsidRDefault="00C45CA6" w:rsidP="00C45CA6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>Пункт 3.2.</w:t>
      </w:r>
    </w:p>
    <w:p w:rsidR="00C45CA6" w:rsidRDefault="00C45CA6" w:rsidP="00C45CA6">
      <w:pPr>
        <w:spacing w:line="276" w:lineRule="auto"/>
        <w:jc w:val="both"/>
        <w:rPr>
          <w:color w:val="000000"/>
        </w:rPr>
      </w:pPr>
      <w:r>
        <w:rPr>
          <w:color w:val="000000"/>
        </w:rPr>
        <w:t>Сфотографируйте местонахождение ближайших к Вашему месту проживания пожарных шкафов, пожарных рукавов, сигнализации, огнетушителей (на Вашем этаже, в подъезде, доме). Приложите фотосъемку к отчету.</w:t>
      </w:r>
    </w:p>
    <w:p w:rsidR="00C45CA6" w:rsidRDefault="00D059EB" w:rsidP="00C45CA6">
      <w:pPr>
        <w:spacing w:line="276" w:lineRule="auto"/>
        <w:jc w:val="both"/>
        <w:rPr>
          <w:color w:val="000000"/>
          <w:lang w:val="en-US"/>
        </w:rPr>
      </w:pPr>
      <w:r w:rsidRPr="00D059EB">
        <w:rPr>
          <w:noProof/>
          <w:color w:val="000000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720FFF7">
            <wp:simplePos x="0" y="0"/>
            <wp:positionH relativeFrom="column">
              <wp:posOffset>-180506</wp:posOffset>
            </wp:positionH>
            <wp:positionV relativeFrom="paragraph">
              <wp:posOffset>3962233</wp:posOffset>
            </wp:positionV>
            <wp:extent cx="2209800" cy="3670300"/>
            <wp:effectExtent l="0" t="0" r="0" b="0"/>
            <wp:wrapSquare wrapText="bothSides"/>
            <wp:docPr id="869886512" name="Picture 1" descr="A manhole in the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86512" name="Picture 1" descr="A manhole in the gras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9EB">
        <w:rPr>
          <w:noProof/>
          <w:color w:val="000000"/>
          <w:lang w:val="en-US"/>
        </w:rPr>
        <w:drawing>
          <wp:inline distT="0" distB="0" distL="0" distR="0" wp14:anchorId="4B9B3250" wp14:editId="62AC04DB">
            <wp:extent cx="5156200" cy="3454400"/>
            <wp:effectExtent l="0" t="0" r="0" b="0"/>
            <wp:docPr id="108452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27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EB" w:rsidRPr="00D059EB" w:rsidRDefault="00D059EB" w:rsidP="00C45CA6">
      <w:pPr>
        <w:spacing w:line="276" w:lineRule="auto"/>
        <w:jc w:val="both"/>
        <w:rPr>
          <w:color w:val="000000"/>
          <w:lang w:val="en-US"/>
        </w:rPr>
      </w:pPr>
    </w:p>
    <w:p w:rsidR="00D059EB" w:rsidRDefault="00D059EB" w:rsidP="00C45CA6">
      <w:pPr>
        <w:spacing w:line="276" w:lineRule="auto"/>
        <w:jc w:val="both"/>
        <w:rPr>
          <w:b/>
          <w:color w:val="000000"/>
          <w:lang w:val="en-US"/>
        </w:rPr>
      </w:pPr>
      <w:r w:rsidRPr="00D059EB">
        <w:rPr>
          <w:b/>
          <w:noProof/>
          <w:color w:val="000000"/>
          <w:lang w:val="en-US"/>
        </w:rPr>
        <w:drawing>
          <wp:anchor distT="0" distB="0" distL="114300" distR="114300" simplePos="0" relativeHeight="251659264" behindDoc="0" locked="0" layoutInCell="1" allowOverlap="1" wp14:anchorId="73DE42A3">
            <wp:simplePos x="0" y="0"/>
            <wp:positionH relativeFrom="column">
              <wp:posOffset>3013023</wp:posOffset>
            </wp:positionH>
            <wp:positionV relativeFrom="paragraph">
              <wp:posOffset>156803</wp:posOffset>
            </wp:positionV>
            <wp:extent cx="2489200" cy="3314700"/>
            <wp:effectExtent l="0" t="0" r="0" b="0"/>
            <wp:wrapSquare wrapText="bothSides"/>
            <wp:docPr id="49033990" name="Picture 1" descr="A staircase with a black ra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3990" name="Picture 1" descr="A staircase with a black rail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9EB" w:rsidRDefault="00D059EB" w:rsidP="00C45CA6">
      <w:pPr>
        <w:spacing w:line="276" w:lineRule="auto"/>
        <w:jc w:val="both"/>
        <w:rPr>
          <w:b/>
          <w:color w:val="000000"/>
          <w:lang w:val="en-US"/>
        </w:rPr>
      </w:pPr>
    </w:p>
    <w:p w:rsidR="00D059EB" w:rsidRDefault="00D059EB" w:rsidP="00C45CA6">
      <w:pPr>
        <w:spacing w:line="276" w:lineRule="auto"/>
        <w:jc w:val="both"/>
        <w:rPr>
          <w:b/>
          <w:color w:val="000000"/>
          <w:lang w:val="en-US"/>
        </w:rPr>
      </w:pPr>
    </w:p>
    <w:p w:rsidR="00D059EB" w:rsidRDefault="00D059EB" w:rsidP="00C45CA6">
      <w:pPr>
        <w:spacing w:line="276" w:lineRule="auto"/>
        <w:jc w:val="both"/>
        <w:rPr>
          <w:b/>
          <w:color w:val="000000"/>
          <w:lang w:val="en-US"/>
        </w:rPr>
      </w:pPr>
    </w:p>
    <w:p w:rsidR="00D059EB" w:rsidRDefault="00D059EB" w:rsidP="00C45CA6">
      <w:pPr>
        <w:spacing w:line="276" w:lineRule="auto"/>
        <w:jc w:val="both"/>
        <w:rPr>
          <w:b/>
          <w:color w:val="000000"/>
          <w:lang w:val="en-US"/>
        </w:rPr>
      </w:pPr>
    </w:p>
    <w:p w:rsidR="00D059EB" w:rsidRDefault="00D059EB" w:rsidP="00C45CA6">
      <w:pPr>
        <w:spacing w:line="276" w:lineRule="auto"/>
        <w:jc w:val="both"/>
        <w:rPr>
          <w:b/>
          <w:color w:val="000000"/>
          <w:lang w:val="en-US"/>
        </w:rPr>
      </w:pPr>
    </w:p>
    <w:p w:rsidR="00D059EB" w:rsidRDefault="00D059EB" w:rsidP="00C45CA6">
      <w:pPr>
        <w:spacing w:line="276" w:lineRule="auto"/>
        <w:jc w:val="both"/>
        <w:rPr>
          <w:b/>
          <w:color w:val="000000"/>
          <w:lang w:val="en-US"/>
        </w:rPr>
      </w:pPr>
    </w:p>
    <w:p w:rsidR="00D059EB" w:rsidRDefault="00D059EB" w:rsidP="00C45CA6">
      <w:pPr>
        <w:spacing w:line="276" w:lineRule="auto"/>
        <w:jc w:val="both"/>
        <w:rPr>
          <w:b/>
          <w:color w:val="000000"/>
          <w:lang w:val="en-US"/>
        </w:rPr>
      </w:pPr>
    </w:p>
    <w:p w:rsidR="00D059EB" w:rsidRDefault="00D059EB" w:rsidP="00C45CA6">
      <w:pPr>
        <w:spacing w:line="276" w:lineRule="auto"/>
        <w:jc w:val="both"/>
        <w:rPr>
          <w:b/>
          <w:color w:val="000000"/>
          <w:lang w:val="en-US"/>
        </w:rPr>
      </w:pPr>
    </w:p>
    <w:p w:rsidR="00D059EB" w:rsidRDefault="00D059EB" w:rsidP="00C45CA6">
      <w:pPr>
        <w:spacing w:line="276" w:lineRule="auto"/>
        <w:jc w:val="both"/>
        <w:rPr>
          <w:b/>
          <w:color w:val="000000"/>
          <w:lang w:val="en-US"/>
        </w:rPr>
      </w:pPr>
    </w:p>
    <w:p w:rsidR="00D059EB" w:rsidRDefault="00D059EB" w:rsidP="00C45CA6">
      <w:pPr>
        <w:spacing w:line="276" w:lineRule="auto"/>
        <w:jc w:val="both"/>
        <w:rPr>
          <w:b/>
          <w:color w:val="000000"/>
          <w:lang w:val="en-US"/>
        </w:rPr>
      </w:pPr>
    </w:p>
    <w:p w:rsidR="00D059EB" w:rsidRDefault="00D059EB" w:rsidP="00C45CA6">
      <w:pPr>
        <w:spacing w:line="276" w:lineRule="auto"/>
        <w:jc w:val="both"/>
        <w:rPr>
          <w:b/>
          <w:color w:val="000000"/>
          <w:lang w:val="en-US"/>
        </w:rPr>
      </w:pPr>
    </w:p>
    <w:p w:rsidR="00D059EB" w:rsidRDefault="00D059EB" w:rsidP="00C45CA6">
      <w:pPr>
        <w:spacing w:line="276" w:lineRule="auto"/>
        <w:jc w:val="both"/>
        <w:rPr>
          <w:b/>
          <w:color w:val="000000"/>
          <w:lang w:val="en-US"/>
        </w:rPr>
      </w:pPr>
    </w:p>
    <w:p w:rsidR="00D059EB" w:rsidRDefault="00D059EB" w:rsidP="00C45CA6">
      <w:pPr>
        <w:spacing w:line="276" w:lineRule="auto"/>
        <w:jc w:val="both"/>
        <w:rPr>
          <w:b/>
          <w:color w:val="000000"/>
          <w:lang w:val="en-US"/>
        </w:rPr>
      </w:pPr>
    </w:p>
    <w:p w:rsidR="00FA4C03" w:rsidRDefault="00FA4C03" w:rsidP="00C45CA6">
      <w:pPr>
        <w:spacing w:line="276" w:lineRule="auto"/>
        <w:jc w:val="both"/>
        <w:rPr>
          <w:b/>
          <w:color w:val="000000"/>
          <w:lang w:val="en-US"/>
        </w:rPr>
      </w:pPr>
    </w:p>
    <w:p w:rsidR="00FA4C03" w:rsidRDefault="00FA4C03" w:rsidP="00C45CA6">
      <w:pPr>
        <w:spacing w:line="276" w:lineRule="auto"/>
        <w:jc w:val="both"/>
        <w:rPr>
          <w:b/>
          <w:color w:val="000000"/>
          <w:lang w:val="en-US"/>
        </w:rPr>
      </w:pPr>
    </w:p>
    <w:p w:rsidR="00FA4C03" w:rsidRDefault="00FA4C03" w:rsidP="00C45CA6">
      <w:pPr>
        <w:spacing w:line="276" w:lineRule="auto"/>
        <w:jc w:val="both"/>
        <w:rPr>
          <w:b/>
          <w:color w:val="000000"/>
          <w:lang w:val="en-US"/>
        </w:rPr>
      </w:pPr>
    </w:p>
    <w:p w:rsidR="00FA4C03" w:rsidRDefault="00FA4C03" w:rsidP="00C45CA6">
      <w:pPr>
        <w:spacing w:line="276" w:lineRule="auto"/>
        <w:jc w:val="both"/>
        <w:rPr>
          <w:b/>
          <w:color w:val="000000"/>
          <w:lang w:val="en-US"/>
        </w:rPr>
      </w:pPr>
    </w:p>
    <w:p w:rsidR="00FA4C03" w:rsidRDefault="00FA4C03" w:rsidP="00C45CA6">
      <w:pPr>
        <w:spacing w:line="276" w:lineRule="auto"/>
        <w:jc w:val="both"/>
        <w:rPr>
          <w:b/>
          <w:color w:val="000000"/>
          <w:lang w:val="en-US"/>
        </w:rPr>
      </w:pPr>
    </w:p>
    <w:p w:rsidR="00FA4C03" w:rsidRDefault="00FA4C03" w:rsidP="00C45CA6">
      <w:pPr>
        <w:spacing w:line="276" w:lineRule="auto"/>
        <w:jc w:val="both"/>
        <w:rPr>
          <w:b/>
          <w:color w:val="000000"/>
          <w:lang w:val="en-US"/>
        </w:rPr>
      </w:pPr>
      <w:r w:rsidRPr="00FA4C03">
        <w:rPr>
          <w:b/>
          <w:noProof/>
          <w:color w:val="000000"/>
          <w:lang w:val="en-US"/>
        </w:rPr>
        <w:drawing>
          <wp:inline distT="0" distB="0" distL="0" distR="0" wp14:anchorId="134E77C7" wp14:editId="29161423">
            <wp:extent cx="4330700" cy="3276600"/>
            <wp:effectExtent l="0" t="0" r="0" b="0"/>
            <wp:docPr id="1429798853" name="Picture 1" descr="A red metal cabinet with a fire extinguis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98853" name="Picture 1" descr="A red metal cabinet with a fire extinguish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A6" w:rsidRDefault="00C45CA6" w:rsidP="00C45CA6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>Пункт 3.3.</w:t>
      </w:r>
    </w:p>
    <w:p w:rsidR="00C45CA6" w:rsidRDefault="00C45CA6" w:rsidP="00C45CA6">
      <w:pPr>
        <w:spacing w:line="276" w:lineRule="auto"/>
        <w:jc w:val="both"/>
        <w:rPr>
          <w:color w:val="000000"/>
        </w:rPr>
      </w:pPr>
      <w:r>
        <w:rPr>
          <w:color w:val="000000"/>
        </w:rPr>
        <w:t>Сфотографируйте расположение пожарных выходов, черных лестниц в вашем подъезде, доме.</w:t>
      </w:r>
    </w:p>
    <w:p w:rsidR="00D4050A" w:rsidRPr="00A73C6E" w:rsidRDefault="00C45CA6" w:rsidP="00C45CA6">
      <w:pPr>
        <w:spacing w:line="276" w:lineRule="auto"/>
        <w:jc w:val="both"/>
        <w:rPr>
          <w:color w:val="000000"/>
        </w:rPr>
      </w:pPr>
      <w:r>
        <w:rPr>
          <w:color w:val="000000"/>
        </w:rPr>
        <w:t>Сфотографируйте ближайший пожарный проезд к Вашему дому и подъезду, расположение пожарного гидранта.</w:t>
      </w:r>
    </w:p>
    <w:p w:rsidR="00D4050A" w:rsidRPr="00FA4C03" w:rsidRDefault="00C45CA6" w:rsidP="00C45CA6">
      <w:pPr>
        <w:spacing w:line="276" w:lineRule="auto"/>
        <w:jc w:val="both"/>
        <w:rPr>
          <w:color w:val="000000"/>
          <w:lang w:val="en-US"/>
        </w:rPr>
      </w:pPr>
      <w:r>
        <w:rPr>
          <w:color w:val="000000"/>
        </w:rPr>
        <w:t>Обозначьте на фрагменте карты города ваш дом и местоположение перечисленных объектов. Приложите сделанные фотографии к отчету.</w:t>
      </w:r>
    </w:p>
    <w:p w:rsidR="00D4050A" w:rsidRPr="00FA4C03" w:rsidRDefault="00FA4C03" w:rsidP="00C45CA6">
      <w:pPr>
        <w:spacing w:line="276" w:lineRule="auto"/>
        <w:jc w:val="both"/>
        <w:rPr>
          <w:color w:val="000000"/>
          <w:lang w:val="en-US"/>
        </w:rPr>
      </w:pPr>
      <w:r w:rsidRPr="00FA4C03">
        <w:rPr>
          <w:noProof/>
          <w:color w:val="000000"/>
          <w:lang w:val="en-US"/>
        </w:rPr>
        <w:drawing>
          <wp:inline distT="0" distB="0" distL="0" distR="0" wp14:anchorId="6ECC5D23" wp14:editId="7A8B022A">
            <wp:extent cx="5760085" cy="2067560"/>
            <wp:effectExtent l="0" t="0" r="5715" b="2540"/>
            <wp:docPr id="2045140553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40553" name="Picture 1" descr="A screenshot of a ma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A6" w:rsidRDefault="00C45CA6" w:rsidP="00C45CA6">
      <w:pPr>
        <w:rPr>
          <w:color w:val="000000"/>
        </w:rPr>
      </w:pPr>
      <w:r>
        <w:br w:type="page"/>
      </w:r>
    </w:p>
    <w:p w:rsidR="00C45CA6" w:rsidRDefault="00C45CA6" w:rsidP="00C45CA6">
      <w:pPr>
        <w:spacing w:line="276" w:lineRule="auto"/>
        <w:jc w:val="both"/>
        <w:rPr>
          <w:color w:val="000000"/>
        </w:rPr>
      </w:pPr>
    </w:p>
    <w:p w:rsidR="00C45CA6" w:rsidRDefault="00C45CA6" w:rsidP="00C45CA6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>Выводы по лабораторной работе:</w:t>
      </w:r>
    </w:p>
    <w:p w:rsidR="00C45CA6" w:rsidRPr="005F462B" w:rsidRDefault="00A73C6E" w:rsidP="00C45CA6">
      <w:pPr>
        <w:rPr>
          <w:color w:val="000000"/>
        </w:rPr>
      </w:pPr>
      <w:r>
        <w:rPr>
          <w:color w:val="000000"/>
        </w:rPr>
        <w:br/>
      </w:r>
      <w:r w:rsidRPr="00A73C6E">
        <w:rPr>
          <w:color w:val="000000"/>
        </w:rPr>
        <w:t xml:space="preserve">В результате проделанной лабораторной работы удалось значительно расширить понимание того, как действовать в случае чрезвычайной ситуации. Появилось понимание, где находятся пожарные выходы, пожарные рукава, кнопки сигнализации и прочего. Наиболее полезной информацией стали элементы пожарной безопасности. Наименее продуманы оказались аспекты пожарной безопасности, а именно, я не знал, где находятся пожарных выходы/лестницы, пожарные шкафы, что значительно </w:t>
      </w:r>
      <w:proofErr w:type="spellStart"/>
      <w:r w:rsidRPr="00A73C6E">
        <w:rPr>
          <w:color w:val="000000"/>
        </w:rPr>
        <w:t>хаотизировало</w:t>
      </w:r>
      <w:proofErr w:type="spellEnd"/>
      <w:r w:rsidRPr="00A73C6E">
        <w:rPr>
          <w:color w:val="000000"/>
        </w:rPr>
        <w:t xml:space="preserve"> бы мои действия во время пожара. Теперь я обладаю этой информацией и точно знаю порядок действий при ЧС.</w:t>
      </w:r>
      <w:r>
        <w:rPr>
          <w:color w:val="000000"/>
        </w:rPr>
        <w:br/>
      </w:r>
      <w:r>
        <w:rPr>
          <w:color w:val="000000"/>
        </w:rPr>
        <w:t>БУДЬТЕ АККУРАТНЕЕ!!!</w:t>
      </w:r>
    </w:p>
    <w:p w:rsidR="00C45CA6" w:rsidRDefault="00C45CA6"/>
    <w:sectPr w:rsidR="00C45CA6" w:rsidSect="00C45CA6">
      <w:footerReference w:type="even" r:id="rId14"/>
      <w:footerReference w:type="default" r:id="rId15"/>
      <w:footerReference w:type="first" r:id="rId16"/>
      <w:pgSz w:w="11906" w:h="16838"/>
      <w:pgMar w:top="1134" w:right="1134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42B99" w:rsidRDefault="00242B99">
      <w:pPr>
        <w:spacing w:after="0" w:line="240" w:lineRule="auto"/>
      </w:pPr>
      <w:r>
        <w:separator/>
      </w:r>
    </w:p>
  </w:endnote>
  <w:endnote w:type="continuationSeparator" w:id="0">
    <w:p w:rsidR="00242B99" w:rsidRDefault="00242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F069A" w:rsidRDefault="002F0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8955878"/>
      <w:docPartObj>
        <w:docPartGallery w:val="Page Numbers (Bottom of Page)"/>
        <w:docPartUnique/>
      </w:docPartObj>
    </w:sdtPr>
    <w:sdtContent>
      <w:p w:rsidR="002F069A" w:rsidRDefault="00000000">
        <w:pPr>
          <w:pStyle w:val="Footer"/>
          <w:jc w:val="center"/>
        </w:pPr>
        <w:r>
          <w:t xml:space="preserve">–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  <w:r>
          <w:t xml:space="preserve"> –</w:t>
        </w:r>
      </w:p>
      <w:p w:rsidR="002F069A" w:rsidRDefault="00000000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F069A" w:rsidRDefault="002F0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42B99" w:rsidRDefault="00242B99">
      <w:pPr>
        <w:spacing w:after="0" w:line="240" w:lineRule="auto"/>
      </w:pPr>
      <w:r>
        <w:separator/>
      </w:r>
    </w:p>
  </w:footnote>
  <w:footnote w:type="continuationSeparator" w:id="0">
    <w:p w:rsidR="00242B99" w:rsidRDefault="00242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530E9"/>
    <w:multiLevelType w:val="multilevel"/>
    <w:tmpl w:val="34C4C2CE"/>
    <w:lvl w:ilvl="0">
      <w:start w:val="1"/>
      <w:numFmt w:val="bullet"/>
      <w:lvlText w:val="―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75096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A6"/>
    <w:rsid w:val="00097760"/>
    <w:rsid w:val="00242B99"/>
    <w:rsid w:val="002F069A"/>
    <w:rsid w:val="0042387A"/>
    <w:rsid w:val="004F2642"/>
    <w:rsid w:val="005F462B"/>
    <w:rsid w:val="008A34DA"/>
    <w:rsid w:val="00A73C6E"/>
    <w:rsid w:val="00C45CA6"/>
    <w:rsid w:val="00D059EB"/>
    <w:rsid w:val="00D4050A"/>
    <w:rsid w:val="00E43B2F"/>
    <w:rsid w:val="00E47F65"/>
    <w:rsid w:val="00F629A3"/>
    <w:rsid w:val="00FA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BF55"/>
  <w15:chartTrackingRefBased/>
  <w15:docId w15:val="{E8C7176C-2C60-4C40-A52C-1DA109CF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A6"/>
    <w:pPr>
      <w:suppressAutoHyphens/>
      <w:spacing w:line="259" w:lineRule="auto"/>
    </w:pPr>
    <w:rPr>
      <w:rFonts w:ascii="Cambria" w:hAnsi="Cambria"/>
      <w:kern w:val="0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CA6"/>
    <w:rPr>
      <w:b/>
      <w:bCs/>
      <w:smallCaps/>
      <w:color w:val="0F4761" w:themeColor="accent1" w:themeShade="BF"/>
      <w:spacing w:val="5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45CA6"/>
  </w:style>
  <w:style w:type="character" w:styleId="Hyperlink">
    <w:name w:val="Hyperlink"/>
    <w:basedOn w:val="DefaultParagraphFont"/>
    <w:uiPriority w:val="99"/>
    <w:unhideWhenUsed/>
    <w:rsid w:val="00C45CA6"/>
    <w:rPr>
      <w:color w:val="467886" w:themeColor="hyperlink"/>
      <w:u w:val="single"/>
    </w:rPr>
  </w:style>
  <w:style w:type="character" w:styleId="Strong">
    <w:name w:val="Strong"/>
    <w:qFormat/>
    <w:rsid w:val="00C45CA6"/>
    <w:rPr>
      <w:b/>
      <w:bCs/>
    </w:rPr>
  </w:style>
  <w:style w:type="character" w:styleId="Emphasis">
    <w:name w:val="Emphasis"/>
    <w:qFormat/>
    <w:rsid w:val="00C45CA6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C45CA6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kern w:val="2"/>
      <w:szCs w:val="24"/>
      <w:lang w:val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C45CA6"/>
    <w:rPr>
      <w:rFonts w:ascii="Cambria" w:hAnsi="Cambria"/>
      <w:kern w:val="0"/>
      <w:szCs w:val="22"/>
      <w:lang w:val="ru-RU"/>
      <w14:ligatures w14:val="none"/>
    </w:rPr>
  </w:style>
  <w:style w:type="table" w:styleId="TableGrid">
    <w:name w:val="Table Grid"/>
    <w:basedOn w:val="TableNormal"/>
    <w:uiPriority w:val="59"/>
    <w:rsid w:val="00C45CA6"/>
    <w:pPr>
      <w:suppressAutoHyphens/>
      <w:spacing w:after="0" w:line="240" w:lineRule="auto"/>
    </w:pPr>
    <w:rPr>
      <w:rFonts w:ascii="Cambria" w:hAnsi="Cambria"/>
      <w:kern w:val="0"/>
      <w:sz w:val="22"/>
      <w:szCs w:val="22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F264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tagesspb.ru/ekologiya/sankt-peterburga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Суворов</dc:creator>
  <cp:keywords/>
  <dc:description/>
  <cp:lastModifiedBy>Станислав Суворов</cp:lastModifiedBy>
  <cp:revision>4</cp:revision>
  <cp:lastPrinted>2025-03-08T09:54:00Z</cp:lastPrinted>
  <dcterms:created xsi:type="dcterms:W3CDTF">2025-03-08T09:54:00Z</dcterms:created>
  <dcterms:modified xsi:type="dcterms:W3CDTF">2025-03-08T09:56:00Z</dcterms:modified>
</cp:coreProperties>
</file>