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"/>
        <w:rPr>
          <w:rFonts w:ascii="Times New Roman"/>
          <w:sz w:val="6"/>
        </w:rPr>
      </w:pPr>
    </w:p>
    <w:p>
      <w:pPr>
        <w:pStyle w:val="BodyText"/>
        <w:spacing w:line="20" w:lineRule="exact"/>
        <w:ind w:left="95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style="width:697.9pt;height:.5pt;mso-position-horizontal-relative:char;mso-position-vertical-relative:line" coordorigin="0,0" coordsize="13958,10">
            <v:line style="position:absolute" from="0,5" to="13958,5" stroked="true" strokeweight=".48pt" strokecolor="#000000">
              <v:stroke dashstyle="solid"/>
            </v:line>
          </v:group>
        </w:pict>
      </w:r>
      <w:r>
        <w:rPr>
          <w:rFonts w:ascii="Times New Roman"/>
          <w:sz w:val="2"/>
        </w:rPr>
      </w:r>
    </w:p>
    <w:p>
      <w:pPr>
        <w:spacing w:before="0"/>
        <w:ind w:left="0" w:right="110" w:firstLine="0"/>
        <w:jc w:val="right"/>
        <w:rPr>
          <w:rFonts w:ascii="华文仿宋" w:eastAsia="华文仿宋" w:hint="eastAsia"/>
          <w:sz w:val="21"/>
        </w:rPr>
      </w:pPr>
      <w:r>
        <w:rPr>
          <w:rFonts w:ascii="华文仿宋" w:eastAsia="华文仿宋" w:hint="eastAsia"/>
          <w:spacing w:val="-22"/>
          <w:w w:val="99"/>
          <w:sz w:val="21"/>
        </w:rPr>
        <w:t>项目编号：</w:t>
      </w:r>
      <w:r>
        <w:rPr>
          <w:rFonts w:ascii="华文仿宋" w:eastAsia="华文仿宋" w:hint="eastAsia"/>
          <w:spacing w:val="2"/>
          <w:w w:val="99"/>
          <w:sz w:val="21"/>
          <w:u w:val="single"/>
        </w:rPr>
        <w:t>（</w:t>
      </w:r>
      <w:r>
        <w:rPr>
          <w:rFonts w:ascii="华文仿宋" w:eastAsia="华文仿宋" w:hint="eastAsia"/>
          <w:spacing w:val="-1"/>
          <w:w w:val="99"/>
          <w:sz w:val="21"/>
          <w:u w:val="single"/>
        </w:rPr>
        <w:t>D</w:t>
      </w:r>
      <w:r>
        <w:rPr>
          <w:rFonts w:ascii="华文仿宋" w:eastAsia="华文仿宋" w:hint="eastAsia"/>
          <w:w w:val="99"/>
          <w:sz w:val="21"/>
          <w:u w:val="single"/>
        </w:rPr>
        <w:t>J</w:t>
      </w:r>
      <w:r>
        <w:rPr>
          <w:rFonts w:ascii="华文仿宋" w:eastAsia="华文仿宋" w:hint="eastAsia"/>
          <w:spacing w:val="-1"/>
          <w:w w:val="99"/>
          <w:sz w:val="21"/>
          <w:u w:val="single"/>
        </w:rPr>
        <w:t>C</w:t>
      </w:r>
      <w:r>
        <w:rPr>
          <w:rFonts w:ascii="华文仿宋" w:eastAsia="华文仿宋" w:hint="eastAsia"/>
          <w:spacing w:val="2"/>
          <w:w w:val="99"/>
          <w:sz w:val="21"/>
          <w:u w:val="single"/>
        </w:rPr>
        <w:t>P</w:t>
      </w:r>
      <w:r>
        <w:rPr>
          <w:rFonts w:ascii="华文仿宋" w:eastAsia="华文仿宋" w:hint="eastAsia"/>
          <w:w w:val="99"/>
          <w:sz w:val="21"/>
          <w:u w:val="single"/>
        </w:rPr>
        <w:t>2019XXXX</w:t>
      </w:r>
      <w:r>
        <w:rPr>
          <w:rFonts w:ascii="华文仿宋" w:eastAsia="华文仿宋" w:hint="eastAsia"/>
          <w:spacing w:val="2"/>
          <w:w w:val="99"/>
          <w:sz w:val="21"/>
          <w:u w:val="single"/>
        </w:rPr>
        <w:t>）</w:t>
      </w:r>
      <w:r>
        <w:rPr>
          <w:rFonts w:ascii="华文仿宋" w:eastAsia="华文仿宋" w:hint="eastAsia"/>
          <w:spacing w:val="-1"/>
          <w:w w:val="99"/>
          <w:sz w:val="21"/>
          <w:u w:val="single"/>
        </w:rPr>
        <w:t>-</w:t>
      </w:r>
      <w:r>
        <w:rPr>
          <w:rFonts w:ascii="华文仿宋" w:eastAsia="华文仿宋" w:hint="eastAsia"/>
          <w:w w:val="99"/>
          <w:sz w:val="21"/>
          <w:u w:val="single"/>
        </w:rPr>
        <w:t>XXX</w:t>
      </w:r>
    </w:p>
    <w:tbl>
      <w:tblPr>
        <w:tblW w:w="0" w:type="auto"/>
        <w:jc w:val="left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9"/>
        <w:gridCol w:w="992"/>
        <w:gridCol w:w="2552"/>
        <w:gridCol w:w="2835"/>
        <w:gridCol w:w="2410"/>
        <w:gridCol w:w="715"/>
        <w:gridCol w:w="2916"/>
        <w:gridCol w:w="769"/>
      </w:tblGrid>
      <w:tr>
        <w:trPr>
          <w:trHeight w:val="624" w:hRule="atLeast"/>
        </w:trPr>
        <w:tc>
          <w:tcPr>
            <w:tcW w:w="649" w:type="dxa"/>
            <w:shd w:val="clear" w:color="auto" w:fill="A4A4A4"/>
          </w:tcPr>
          <w:p>
            <w:pPr>
              <w:pStyle w:val="TableParagraph"/>
              <w:spacing w:before="4"/>
              <w:ind w:left="112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问题</w:t>
            </w:r>
          </w:p>
          <w:p>
            <w:pPr>
              <w:pStyle w:val="TableParagraph"/>
              <w:spacing w:before="43"/>
              <w:ind w:left="112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编号</w:t>
            </w:r>
          </w:p>
        </w:tc>
        <w:tc>
          <w:tcPr>
            <w:tcW w:w="992" w:type="dxa"/>
            <w:shd w:val="clear" w:color="auto" w:fill="A4A4A4"/>
          </w:tcPr>
          <w:p>
            <w:pPr>
              <w:pStyle w:val="TableParagraph"/>
              <w:spacing w:before="160"/>
              <w:ind w:left="181"/>
              <w:rPr>
                <w:b/>
                <w:sz w:val="21"/>
              </w:rPr>
            </w:pPr>
            <w:r>
              <w:rPr>
                <w:b/>
                <w:sz w:val="21"/>
              </w:rPr>
              <w:t>安全类</w:t>
            </w:r>
          </w:p>
        </w:tc>
        <w:tc>
          <w:tcPr>
            <w:tcW w:w="2552" w:type="dxa"/>
            <w:shd w:val="clear" w:color="auto" w:fill="A4A4A4"/>
          </w:tcPr>
          <w:p>
            <w:pPr>
              <w:pStyle w:val="TableParagraph"/>
              <w:spacing w:before="160"/>
              <w:ind w:left="854"/>
              <w:rPr>
                <w:b/>
                <w:sz w:val="21"/>
              </w:rPr>
            </w:pPr>
            <w:r>
              <w:rPr>
                <w:b/>
                <w:sz w:val="21"/>
              </w:rPr>
              <w:t>问题描述</w:t>
            </w:r>
          </w:p>
        </w:tc>
        <w:tc>
          <w:tcPr>
            <w:tcW w:w="2835" w:type="dxa"/>
            <w:shd w:val="clear" w:color="auto" w:fill="A4A4A4"/>
          </w:tcPr>
          <w:p>
            <w:pPr>
              <w:pStyle w:val="TableParagraph"/>
              <w:spacing w:before="4"/>
              <w:ind w:left="1080" w:right="107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测评项</w:t>
            </w:r>
          </w:p>
        </w:tc>
        <w:tc>
          <w:tcPr>
            <w:tcW w:w="2410" w:type="dxa"/>
            <w:shd w:val="clear" w:color="auto" w:fill="A4A4A4"/>
          </w:tcPr>
          <w:p>
            <w:pPr>
              <w:pStyle w:val="TableParagraph"/>
              <w:spacing w:before="160"/>
              <w:ind w:left="750"/>
              <w:rPr>
                <w:rFonts w:ascii="Calibri" w:eastAsia="Calibri"/>
                <w:b/>
                <w:sz w:val="13"/>
              </w:rPr>
            </w:pPr>
            <w:r>
              <w:rPr>
                <w:b/>
                <w:sz w:val="21"/>
              </w:rPr>
              <w:t>关联资产</w:t>
            </w:r>
            <w:hyperlink w:history="true" w:anchor="_bookmark0">
              <w:r>
                <w:rPr>
                  <w:rFonts w:ascii="Calibri" w:eastAsia="Calibri"/>
                  <w:b/>
                  <w:position w:val="7"/>
                  <w:sz w:val="13"/>
                </w:rPr>
                <w:t>1</w:t>
              </w:r>
            </w:hyperlink>
          </w:p>
        </w:tc>
        <w:tc>
          <w:tcPr>
            <w:tcW w:w="715" w:type="dxa"/>
            <w:shd w:val="clear" w:color="auto" w:fill="A4A4A4"/>
          </w:tcPr>
          <w:p>
            <w:pPr>
              <w:pStyle w:val="TableParagraph"/>
              <w:spacing w:before="4"/>
              <w:ind w:left="147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关联</w:t>
            </w:r>
          </w:p>
          <w:p>
            <w:pPr>
              <w:pStyle w:val="TableParagraph"/>
              <w:spacing w:before="43"/>
              <w:ind w:left="113"/>
              <w:rPr>
                <w:rFonts w:ascii="Calibri" w:eastAsia="Calibri"/>
                <w:b/>
                <w:sz w:val="13"/>
              </w:rPr>
            </w:pPr>
            <w:r>
              <w:rPr>
                <w:b/>
                <w:sz w:val="21"/>
              </w:rPr>
              <w:t>威胁</w:t>
            </w:r>
            <w:hyperlink w:history="true" w:anchor="_bookmark1">
              <w:r>
                <w:rPr>
                  <w:rFonts w:ascii="Calibri" w:eastAsia="Calibri"/>
                  <w:b/>
                  <w:position w:val="7"/>
                  <w:sz w:val="13"/>
                </w:rPr>
                <w:t>2</w:t>
              </w:r>
            </w:hyperlink>
          </w:p>
        </w:tc>
        <w:tc>
          <w:tcPr>
            <w:tcW w:w="2916" w:type="dxa"/>
            <w:shd w:val="clear" w:color="auto" w:fill="A4A4A4"/>
          </w:tcPr>
          <w:p>
            <w:pPr>
              <w:pStyle w:val="TableParagraph"/>
              <w:spacing w:before="160"/>
              <w:ind w:left="1017" w:right="1005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整改建议</w:t>
            </w:r>
          </w:p>
        </w:tc>
        <w:tc>
          <w:tcPr>
            <w:tcW w:w="769" w:type="dxa"/>
            <w:shd w:val="clear" w:color="auto" w:fill="A4A4A4"/>
          </w:tcPr>
          <w:p>
            <w:pPr>
              <w:pStyle w:val="TableParagraph"/>
              <w:spacing w:before="4"/>
              <w:ind w:left="173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风险</w:t>
            </w:r>
          </w:p>
          <w:p>
            <w:pPr>
              <w:pStyle w:val="TableParagraph"/>
              <w:spacing w:before="43"/>
              <w:ind w:left="173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等级</w:t>
            </w:r>
          </w:p>
        </w:tc>
      </w:tr>
      <w:tr>
        <w:trPr>
          <w:trHeight w:val="311" w:hRule="atLeast"/>
        </w:trPr>
        <w:tc>
          <w:tcPr>
            <w:tcW w:w="6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1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11" w:hRule="atLeast"/>
        </w:trPr>
        <w:tc>
          <w:tcPr>
            <w:tcW w:w="6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5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1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12" w:hRule="atLeast"/>
        </w:trPr>
        <w:tc>
          <w:tcPr>
            <w:tcW w:w="6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1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12" w:hRule="atLeast"/>
        </w:trPr>
        <w:tc>
          <w:tcPr>
            <w:tcW w:w="6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1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12" w:hRule="atLeast"/>
        </w:trPr>
        <w:tc>
          <w:tcPr>
            <w:tcW w:w="6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5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1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11" w:hRule="atLeast"/>
        </w:trPr>
        <w:tc>
          <w:tcPr>
            <w:tcW w:w="6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1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11" w:hRule="atLeast"/>
        </w:trPr>
        <w:tc>
          <w:tcPr>
            <w:tcW w:w="6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5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1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12" w:hRule="atLeast"/>
        </w:trPr>
        <w:tc>
          <w:tcPr>
            <w:tcW w:w="6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5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1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12" w:hRule="atLeast"/>
        </w:trPr>
        <w:tc>
          <w:tcPr>
            <w:tcW w:w="6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5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1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11" w:hRule="atLeast"/>
        </w:trPr>
        <w:tc>
          <w:tcPr>
            <w:tcW w:w="6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5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1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12" w:hRule="atLeast"/>
        </w:trPr>
        <w:tc>
          <w:tcPr>
            <w:tcW w:w="6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5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1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12" w:hRule="atLeast"/>
        </w:trPr>
        <w:tc>
          <w:tcPr>
            <w:tcW w:w="6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1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11" w:hRule="atLeast"/>
        </w:trPr>
        <w:tc>
          <w:tcPr>
            <w:tcW w:w="6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5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1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12" w:hRule="atLeast"/>
        </w:trPr>
        <w:tc>
          <w:tcPr>
            <w:tcW w:w="6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5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1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11" w:hRule="atLeast"/>
        </w:trPr>
        <w:tc>
          <w:tcPr>
            <w:tcW w:w="6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1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12" w:hRule="atLeast"/>
        </w:trPr>
        <w:tc>
          <w:tcPr>
            <w:tcW w:w="6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5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1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12" w:hRule="atLeast"/>
        </w:trPr>
        <w:tc>
          <w:tcPr>
            <w:tcW w:w="6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5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1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11" w:hRule="atLeast"/>
        </w:trPr>
        <w:tc>
          <w:tcPr>
            <w:tcW w:w="6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5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1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10" w:hRule="atLeast"/>
        </w:trPr>
        <w:tc>
          <w:tcPr>
            <w:tcW w:w="6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5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1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rPr>
          <w:rFonts w:ascii="华文仿宋"/>
          <w:sz w:val="6"/>
        </w:rPr>
      </w:pPr>
      <w:r>
        <w:rPr/>
        <w:pict>
          <v:line style="position:absolute;mso-position-horizontal-relative:page;mso-position-vertical-relative:paragraph;z-index:-251657216;mso-wrap-distance-left:0;mso-wrap-distance-right:0" from="72pt,6.91pt" to="216pt,6.91pt" stroked="true" strokeweight="0pt" strokecolor="#000000">
            <v:stroke dashstyle="solid"/>
            <w10:wrap type="topAndBottom"/>
          </v:line>
        </w:pict>
      </w:r>
    </w:p>
    <w:p>
      <w:pPr>
        <w:pStyle w:val="BodyText"/>
        <w:spacing w:before="94"/>
        <w:ind w:left="100"/>
      </w:pPr>
      <w:r>
        <w:rPr>
          <w:rFonts w:ascii="Cambria" w:eastAsia="Cambria"/>
          <w:position w:val="6"/>
          <w:sz w:val="11"/>
        </w:rPr>
        <w:t>1</w:t>
      </w:r>
      <w:bookmarkStart w:name="_bookmark0" w:id="1"/>
      <w:bookmarkEnd w:id="1"/>
      <w:r>
        <w:rPr>
          <w:rFonts w:ascii="Cambria" w:eastAsia="Cambria"/>
          <w:position w:val="6"/>
          <w:sz w:val="11"/>
        </w:rPr>
        <w:t> </w:t>
      </w:r>
      <w:r>
        <w:rPr/>
        <w:t>如风险值和评价相同，可填写多个关联资产。</w:t>
      </w:r>
    </w:p>
    <w:p>
      <w:pPr>
        <w:pStyle w:val="BodyText"/>
        <w:spacing w:before="7"/>
      </w:pPr>
    </w:p>
    <w:p>
      <w:pPr>
        <w:pStyle w:val="BodyText"/>
        <w:ind w:left="100"/>
      </w:pPr>
      <w:r>
        <w:rPr>
          <w:rFonts w:ascii="Cambria" w:eastAsia="Cambria"/>
          <w:position w:val="6"/>
          <w:sz w:val="11"/>
        </w:rPr>
        <w:t>2</w:t>
      </w:r>
      <w:bookmarkStart w:name="_bookmark1" w:id="2"/>
      <w:bookmarkEnd w:id="2"/>
      <w:r>
        <w:rPr>
          <w:rFonts w:ascii="Cambria" w:eastAsia="Cambria"/>
          <w:position w:val="6"/>
          <w:sz w:val="11"/>
        </w:rPr>
        <w:t> </w:t>
      </w:r>
      <w:r>
        <w:rPr/>
        <w:t>对于多个威胁关联同一个问题的情况，应分别填写。</w:t>
      </w:r>
    </w:p>
    <w:p>
      <w:pPr>
        <w:spacing w:after="0"/>
        <w:sectPr>
          <w:headerReference w:type="default" r:id="rId5"/>
          <w:type w:val="continuous"/>
          <w:pgSz w:w="16840" w:h="11910" w:orient="landscape"/>
          <w:pgMar w:header="1537" w:top="1720" w:bottom="280" w:left="1340" w:right="1320"/>
        </w:sectPr>
      </w:pPr>
    </w:p>
    <w:p>
      <w:pPr>
        <w:pStyle w:val="BodyText"/>
        <w:spacing w:before="9"/>
        <w:rPr>
          <w:rFonts w:ascii="Times New Roman"/>
          <w:sz w:val="6"/>
        </w:rPr>
      </w:pPr>
    </w:p>
    <w:tbl>
      <w:tblPr>
        <w:tblW w:w="0" w:type="auto"/>
        <w:jc w:val="left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9"/>
        <w:gridCol w:w="992"/>
        <w:gridCol w:w="2552"/>
        <w:gridCol w:w="2835"/>
        <w:gridCol w:w="2410"/>
        <w:gridCol w:w="715"/>
        <w:gridCol w:w="2916"/>
        <w:gridCol w:w="769"/>
      </w:tblGrid>
      <w:tr>
        <w:trPr>
          <w:trHeight w:val="629" w:hRule="atLeast"/>
        </w:trPr>
        <w:tc>
          <w:tcPr>
            <w:tcW w:w="649" w:type="dxa"/>
            <w:shd w:val="clear" w:color="auto" w:fill="A4A4A4"/>
          </w:tcPr>
          <w:p>
            <w:pPr>
              <w:pStyle w:val="TableParagraph"/>
              <w:spacing w:before="26"/>
              <w:ind w:left="112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问题</w:t>
            </w:r>
          </w:p>
          <w:p>
            <w:pPr>
              <w:pStyle w:val="TableParagraph"/>
              <w:spacing w:before="43"/>
              <w:ind w:left="112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编号</w:t>
            </w:r>
          </w:p>
        </w:tc>
        <w:tc>
          <w:tcPr>
            <w:tcW w:w="992" w:type="dxa"/>
            <w:shd w:val="clear" w:color="auto" w:fill="A4A4A4"/>
          </w:tcPr>
          <w:p>
            <w:pPr>
              <w:pStyle w:val="TableParagraph"/>
              <w:spacing w:before="10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181"/>
              <w:rPr>
                <w:b/>
                <w:sz w:val="21"/>
              </w:rPr>
            </w:pPr>
            <w:r>
              <w:rPr>
                <w:b/>
                <w:sz w:val="21"/>
              </w:rPr>
              <w:t>安全类</w:t>
            </w:r>
          </w:p>
        </w:tc>
        <w:tc>
          <w:tcPr>
            <w:tcW w:w="2552" w:type="dxa"/>
            <w:shd w:val="clear" w:color="auto" w:fill="A4A4A4"/>
          </w:tcPr>
          <w:p>
            <w:pPr>
              <w:pStyle w:val="TableParagraph"/>
              <w:spacing w:before="10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854"/>
              <w:rPr>
                <w:b/>
                <w:sz w:val="21"/>
              </w:rPr>
            </w:pPr>
            <w:r>
              <w:rPr>
                <w:b/>
                <w:sz w:val="21"/>
              </w:rPr>
              <w:t>问题描述</w:t>
            </w:r>
          </w:p>
        </w:tc>
        <w:tc>
          <w:tcPr>
            <w:tcW w:w="2835" w:type="dxa"/>
            <w:shd w:val="clear" w:color="auto" w:fill="A4A4A4"/>
          </w:tcPr>
          <w:p>
            <w:pPr>
              <w:pStyle w:val="TableParagraph"/>
              <w:spacing w:before="26"/>
              <w:ind w:left="1080" w:right="107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测评项</w:t>
            </w:r>
          </w:p>
        </w:tc>
        <w:tc>
          <w:tcPr>
            <w:tcW w:w="2410" w:type="dxa"/>
            <w:shd w:val="clear" w:color="auto" w:fill="A4A4A4"/>
          </w:tcPr>
          <w:p>
            <w:pPr>
              <w:pStyle w:val="TableParagraph"/>
              <w:spacing w:before="10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750"/>
              <w:rPr>
                <w:rFonts w:ascii="Calibri" w:eastAsia="Calibri"/>
                <w:b/>
                <w:sz w:val="13"/>
              </w:rPr>
            </w:pPr>
            <w:r>
              <w:rPr>
                <w:b/>
                <w:sz w:val="21"/>
              </w:rPr>
              <w:t>关联资产</w:t>
            </w:r>
            <w:r>
              <w:rPr>
                <w:rFonts w:ascii="Calibri" w:eastAsia="Calibri"/>
                <w:b/>
                <w:position w:val="7"/>
                <w:sz w:val="13"/>
              </w:rPr>
              <w:t>1</w:t>
            </w:r>
          </w:p>
        </w:tc>
        <w:tc>
          <w:tcPr>
            <w:tcW w:w="715" w:type="dxa"/>
            <w:shd w:val="clear" w:color="auto" w:fill="A4A4A4"/>
          </w:tcPr>
          <w:p>
            <w:pPr>
              <w:pStyle w:val="TableParagraph"/>
              <w:spacing w:before="26"/>
              <w:ind w:left="147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关联</w:t>
            </w:r>
          </w:p>
          <w:p>
            <w:pPr>
              <w:pStyle w:val="TableParagraph"/>
              <w:spacing w:before="43"/>
              <w:ind w:left="113"/>
              <w:rPr>
                <w:rFonts w:ascii="Calibri" w:eastAsia="Calibri"/>
                <w:b/>
                <w:sz w:val="13"/>
              </w:rPr>
            </w:pPr>
            <w:r>
              <w:rPr>
                <w:b/>
                <w:sz w:val="21"/>
              </w:rPr>
              <w:t>威胁</w:t>
            </w:r>
            <w:r>
              <w:rPr>
                <w:rFonts w:ascii="Calibri" w:eastAsia="Calibri"/>
                <w:b/>
                <w:position w:val="7"/>
                <w:sz w:val="13"/>
              </w:rPr>
              <w:t>2</w:t>
            </w:r>
          </w:p>
        </w:tc>
        <w:tc>
          <w:tcPr>
            <w:tcW w:w="2916" w:type="dxa"/>
            <w:shd w:val="clear" w:color="auto" w:fill="A4A4A4"/>
          </w:tcPr>
          <w:p>
            <w:pPr>
              <w:pStyle w:val="TableParagraph"/>
              <w:spacing w:before="10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1017" w:right="1005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整改建议</w:t>
            </w:r>
          </w:p>
        </w:tc>
        <w:tc>
          <w:tcPr>
            <w:tcW w:w="769" w:type="dxa"/>
            <w:shd w:val="clear" w:color="auto" w:fill="A4A4A4"/>
          </w:tcPr>
          <w:p>
            <w:pPr>
              <w:pStyle w:val="TableParagraph"/>
              <w:spacing w:before="26"/>
              <w:ind w:left="173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风险</w:t>
            </w:r>
          </w:p>
          <w:p>
            <w:pPr>
              <w:pStyle w:val="TableParagraph"/>
              <w:spacing w:before="43"/>
              <w:ind w:left="173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等级</w:t>
            </w:r>
          </w:p>
        </w:tc>
      </w:tr>
      <w:tr>
        <w:trPr>
          <w:trHeight w:val="312" w:hRule="atLeast"/>
        </w:trPr>
        <w:tc>
          <w:tcPr>
            <w:tcW w:w="6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1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11" w:hRule="atLeast"/>
        </w:trPr>
        <w:tc>
          <w:tcPr>
            <w:tcW w:w="6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5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1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11" w:hRule="atLeast"/>
        </w:trPr>
        <w:tc>
          <w:tcPr>
            <w:tcW w:w="6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1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12" w:hRule="atLeast"/>
        </w:trPr>
        <w:tc>
          <w:tcPr>
            <w:tcW w:w="6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5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1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12" w:hRule="atLeast"/>
        </w:trPr>
        <w:tc>
          <w:tcPr>
            <w:tcW w:w="6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1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12" w:hRule="atLeast"/>
        </w:trPr>
        <w:tc>
          <w:tcPr>
            <w:tcW w:w="6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5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1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11" w:hRule="atLeast"/>
        </w:trPr>
        <w:tc>
          <w:tcPr>
            <w:tcW w:w="6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5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1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11" w:hRule="atLeast"/>
        </w:trPr>
        <w:tc>
          <w:tcPr>
            <w:tcW w:w="6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5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1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12" w:hRule="atLeast"/>
        </w:trPr>
        <w:tc>
          <w:tcPr>
            <w:tcW w:w="6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5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1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12" w:hRule="atLeast"/>
        </w:trPr>
        <w:tc>
          <w:tcPr>
            <w:tcW w:w="6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5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1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11" w:hRule="atLeast"/>
        </w:trPr>
        <w:tc>
          <w:tcPr>
            <w:tcW w:w="6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5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1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12" w:hRule="atLeast"/>
        </w:trPr>
        <w:tc>
          <w:tcPr>
            <w:tcW w:w="6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5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1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12" w:hRule="atLeast"/>
        </w:trPr>
        <w:tc>
          <w:tcPr>
            <w:tcW w:w="6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5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1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11" w:hRule="atLeast"/>
        </w:trPr>
        <w:tc>
          <w:tcPr>
            <w:tcW w:w="6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5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1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12" w:hRule="atLeast"/>
        </w:trPr>
        <w:tc>
          <w:tcPr>
            <w:tcW w:w="6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1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11" w:hRule="atLeast"/>
        </w:trPr>
        <w:tc>
          <w:tcPr>
            <w:tcW w:w="6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5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1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12" w:hRule="atLeast"/>
        </w:trPr>
        <w:tc>
          <w:tcPr>
            <w:tcW w:w="6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5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1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12" w:hRule="atLeast"/>
        </w:trPr>
        <w:tc>
          <w:tcPr>
            <w:tcW w:w="6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5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1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11" w:hRule="atLeast"/>
        </w:trPr>
        <w:tc>
          <w:tcPr>
            <w:tcW w:w="6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5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1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12" w:hRule="atLeast"/>
        </w:trPr>
        <w:tc>
          <w:tcPr>
            <w:tcW w:w="6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5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1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11" w:hRule="atLeast"/>
        </w:trPr>
        <w:tc>
          <w:tcPr>
            <w:tcW w:w="6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5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1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12" w:hRule="atLeast"/>
        </w:trPr>
        <w:tc>
          <w:tcPr>
            <w:tcW w:w="6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5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1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10" w:hRule="atLeast"/>
        </w:trPr>
        <w:tc>
          <w:tcPr>
            <w:tcW w:w="6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5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1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6840" w:h="11910" w:orient="landscape"/>
          <w:pgMar w:header="1537" w:footer="0" w:top="1720" w:bottom="280" w:left="1340" w:right="1320"/>
        </w:sectPr>
      </w:pPr>
    </w:p>
    <w:p>
      <w:pPr>
        <w:pStyle w:val="BodyText"/>
        <w:spacing w:before="9"/>
        <w:rPr>
          <w:rFonts w:ascii="Times New Roman"/>
          <w:sz w:val="6"/>
        </w:rPr>
      </w:pPr>
    </w:p>
    <w:tbl>
      <w:tblPr>
        <w:tblW w:w="0" w:type="auto"/>
        <w:jc w:val="left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9"/>
        <w:gridCol w:w="992"/>
        <w:gridCol w:w="2552"/>
        <w:gridCol w:w="2835"/>
        <w:gridCol w:w="2410"/>
        <w:gridCol w:w="715"/>
        <w:gridCol w:w="2916"/>
        <w:gridCol w:w="769"/>
      </w:tblGrid>
      <w:tr>
        <w:trPr>
          <w:trHeight w:val="629" w:hRule="atLeast"/>
        </w:trPr>
        <w:tc>
          <w:tcPr>
            <w:tcW w:w="649" w:type="dxa"/>
            <w:shd w:val="clear" w:color="auto" w:fill="A4A4A4"/>
          </w:tcPr>
          <w:p>
            <w:pPr>
              <w:pStyle w:val="TableParagraph"/>
              <w:spacing w:before="26"/>
              <w:ind w:left="112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问题</w:t>
            </w:r>
          </w:p>
          <w:p>
            <w:pPr>
              <w:pStyle w:val="TableParagraph"/>
              <w:spacing w:before="43"/>
              <w:ind w:left="112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编号</w:t>
            </w:r>
          </w:p>
        </w:tc>
        <w:tc>
          <w:tcPr>
            <w:tcW w:w="992" w:type="dxa"/>
            <w:shd w:val="clear" w:color="auto" w:fill="A4A4A4"/>
          </w:tcPr>
          <w:p>
            <w:pPr>
              <w:pStyle w:val="TableParagraph"/>
              <w:spacing w:before="10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181"/>
              <w:rPr>
                <w:b/>
                <w:sz w:val="21"/>
              </w:rPr>
            </w:pPr>
            <w:r>
              <w:rPr>
                <w:b/>
                <w:sz w:val="21"/>
              </w:rPr>
              <w:t>安全类</w:t>
            </w:r>
          </w:p>
        </w:tc>
        <w:tc>
          <w:tcPr>
            <w:tcW w:w="2552" w:type="dxa"/>
            <w:shd w:val="clear" w:color="auto" w:fill="A4A4A4"/>
          </w:tcPr>
          <w:p>
            <w:pPr>
              <w:pStyle w:val="TableParagraph"/>
              <w:spacing w:before="10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854"/>
              <w:rPr>
                <w:b/>
                <w:sz w:val="21"/>
              </w:rPr>
            </w:pPr>
            <w:r>
              <w:rPr>
                <w:b/>
                <w:sz w:val="21"/>
              </w:rPr>
              <w:t>问题描述</w:t>
            </w:r>
          </w:p>
        </w:tc>
        <w:tc>
          <w:tcPr>
            <w:tcW w:w="2835" w:type="dxa"/>
            <w:shd w:val="clear" w:color="auto" w:fill="A4A4A4"/>
          </w:tcPr>
          <w:p>
            <w:pPr>
              <w:pStyle w:val="TableParagraph"/>
              <w:spacing w:before="26"/>
              <w:ind w:left="1080" w:right="107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测评项</w:t>
            </w:r>
          </w:p>
        </w:tc>
        <w:tc>
          <w:tcPr>
            <w:tcW w:w="2410" w:type="dxa"/>
            <w:shd w:val="clear" w:color="auto" w:fill="A4A4A4"/>
          </w:tcPr>
          <w:p>
            <w:pPr>
              <w:pStyle w:val="TableParagraph"/>
              <w:spacing w:before="10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750"/>
              <w:rPr>
                <w:rFonts w:ascii="Calibri" w:eastAsia="Calibri"/>
                <w:b/>
                <w:sz w:val="13"/>
              </w:rPr>
            </w:pPr>
            <w:r>
              <w:rPr>
                <w:b/>
                <w:sz w:val="21"/>
              </w:rPr>
              <w:t>关联资产</w:t>
            </w:r>
            <w:r>
              <w:rPr>
                <w:rFonts w:ascii="Calibri" w:eastAsia="Calibri"/>
                <w:b/>
                <w:position w:val="7"/>
                <w:sz w:val="13"/>
              </w:rPr>
              <w:t>1</w:t>
            </w:r>
          </w:p>
        </w:tc>
        <w:tc>
          <w:tcPr>
            <w:tcW w:w="715" w:type="dxa"/>
            <w:shd w:val="clear" w:color="auto" w:fill="A4A4A4"/>
          </w:tcPr>
          <w:p>
            <w:pPr>
              <w:pStyle w:val="TableParagraph"/>
              <w:spacing w:before="26"/>
              <w:ind w:left="147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关联</w:t>
            </w:r>
          </w:p>
          <w:p>
            <w:pPr>
              <w:pStyle w:val="TableParagraph"/>
              <w:spacing w:before="43"/>
              <w:ind w:left="113"/>
              <w:rPr>
                <w:rFonts w:ascii="Calibri" w:eastAsia="Calibri"/>
                <w:b/>
                <w:sz w:val="13"/>
              </w:rPr>
            </w:pPr>
            <w:r>
              <w:rPr>
                <w:b/>
                <w:sz w:val="21"/>
              </w:rPr>
              <w:t>威胁</w:t>
            </w:r>
            <w:r>
              <w:rPr>
                <w:rFonts w:ascii="Calibri" w:eastAsia="Calibri"/>
                <w:b/>
                <w:position w:val="7"/>
                <w:sz w:val="13"/>
              </w:rPr>
              <w:t>2</w:t>
            </w:r>
          </w:p>
        </w:tc>
        <w:tc>
          <w:tcPr>
            <w:tcW w:w="2916" w:type="dxa"/>
            <w:shd w:val="clear" w:color="auto" w:fill="A4A4A4"/>
          </w:tcPr>
          <w:p>
            <w:pPr>
              <w:pStyle w:val="TableParagraph"/>
              <w:spacing w:before="10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1017" w:right="1005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整改建议</w:t>
            </w:r>
          </w:p>
        </w:tc>
        <w:tc>
          <w:tcPr>
            <w:tcW w:w="769" w:type="dxa"/>
            <w:shd w:val="clear" w:color="auto" w:fill="A4A4A4"/>
          </w:tcPr>
          <w:p>
            <w:pPr>
              <w:pStyle w:val="TableParagraph"/>
              <w:spacing w:before="26"/>
              <w:ind w:left="173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风险</w:t>
            </w:r>
          </w:p>
          <w:p>
            <w:pPr>
              <w:pStyle w:val="TableParagraph"/>
              <w:spacing w:before="43"/>
              <w:ind w:left="173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等级</w:t>
            </w:r>
          </w:p>
        </w:tc>
      </w:tr>
      <w:tr>
        <w:trPr>
          <w:trHeight w:val="312" w:hRule="atLeast"/>
        </w:trPr>
        <w:tc>
          <w:tcPr>
            <w:tcW w:w="6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1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11" w:hRule="atLeast"/>
        </w:trPr>
        <w:tc>
          <w:tcPr>
            <w:tcW w:w="6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5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1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11" w:hRule="atLeast"/>
        </w:trPr>
        <w:tc>
          <w:tcPr>
            <w:tcW w:w="6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5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1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12" w:hRule="atLeast"/>
        </w:trPr>
        <w:tc>
          <w:tcPr>
            <w:tcW w:w="6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5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1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sectPr>
      <w:pgSz w:w="16840" w:h="11910" w:orient="landscape"/>
      <w:pgMar w:header="1537" w:footer="0" w:top="172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华文仿宋">
    <w:altName w:val="华文仿宋"/>
    <w:charset w:val="86"/>
    <w:family w:val="auto"/>
    <w:pitch w:val="variable"/>
  </w:font>
  <w:font w:name="宋体">
    <w:altName w:val="宋体"/>
    <w:charset w:val="86"/>
    <w:family w:val="auto"/>
    <w:pitch w:val="variable"/>
  </w:font>
  <w:font w:name="Calibri">
    <w:altName w:val="Calibri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仿宋">
    <w:altName w:val="仿宋"/>
    <w:charset w:val="86"/>
    <w:family w:val="modern"/>
    <w:pitch w:val="fixed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96.440002pt;margin-top:76.874611pt;width:56.1pt;height:11pt;mso-position-horizontal-relative:page;mso-position-vertical-relative:page;z-index:-252902400" type="#_x0000_t202" filled="false" stroked="false">
          <v:textbox inset="0,0,0,0">
            <w:txbxContent>
              <w:p>
                <w:pPr>
                  <w:pStyle w:val="BodyText"/>
                  <w:spacing w:line="220" w:lineRule="exact"/>
                  <w:ind w:left="20"/>
                  <w:rPr>
                    <w:rFonts w:ascii="宋体"/>
                  </w:rPr>
                </w:pPr>
                <w:r>
                  <w:rPr>
                    <w:rFonts w:ascii="宋体"/>
                  </w:rPr>
                  <w:t>XXXX-CP31-08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宋体" w:hAnsi="宋体" w:eastAsia="宋体" w:cs="宋体"/>
      <w:lang w:val="zh-CN" w:eastAsia="zh-CN" w:bidi="zh-CN"/>
    </w:rPr>
  </w:style>
  <w:style w:styleId="BodyText" w:type="paragraph">
    <w:name w:val="Body Text"/>
    <w:basedOn w:val="Normal"/>
    <w:uiPriority w:val="1"/>
    <w:qFormat/>
    <w:pPr/>
    <w:rPr>
      <w:rFonts w:ascii="仿宋" w:hAnsi="仿宋" w:eastAsia="仿宋" w:cs="仿宋"/>
      <w:sz w:val="18"/>
      <w:szCs w:val="18"/>
      <w:lang w:val="zh-CN" w:eastAsia="zh-CN" w:bidi="zh-CN"/>
    </w:rPr>
  </w:style>
  <w:style w:styleId="ListParagraph" w:type="paragraph">
    <w:name w:val="List Paragraph"/>
    <w:basedOn w:val="Normal"/>
    <w:uiPriority w:val="1"/>
    <w:qFormat/>
    <w:pPr/>
    <w:rPr>
      <w:lang w:val="zh-CN" w:eastAsia="zh-CN" w:bidi="zh-CN"/>
    </w:rPr>
  </w:style>
  <w:style w:styleId="TableParagraph" w:type="paragraph">
    <w:name w:val="Table Paragraph"/>
    <w:basedOn w:val="Normal"/>
    <w:uiPriority w:val="1"/>
    <w:qFormat/>
    <w:pPr/>
    <w:rPr>
      <w:rFonts w:ascii="宋体" w:hAnsi="宋体" w:eastAsia="宋体" w:cs="宋体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shen</dc:creator>
  <dcterms:created xsi:type="dcterms:W3CDTF">2021-07-16T07:30:40Z</dcterms:created>
  <dcterms:modified xsi:type="dcterms:W3CDTF">2021-07-16T07:30:40Z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2021-05-17T00:00:00Z</vt:filetime>
  </property>
  <property fmtid="{D5CDD505-2E9C-101B-9397-08002B2CF9AE}" pid="3" name="Creator">
    <vt:lpwstr>WPS 文字</vt:lpwstr>
  </property>
  <property fmtid="{D5CDD505-2E9C-101B-9397-08002B2CF9AE}" pid="4" name="LastSaved">
    <vt:filetime>2021-07-16T00:00:00Z</vt:filetime>
  </property>
</Properties>
</file>