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文章前，先</w:t>
      </w:r>
      <w:r>
        <w:rPr>
          <w:rFonts w:ascii="Tahoma" w:hAnsi="Tahoma" w:cs="Tahoma"/>
          <w:color w:val="333333"/>
          <w:sz w:val="20"/>
          <w:szCs w:val="20"/>
        </w:rPr>
        <w:t>Ps</w:t>
      </w:r>
      <w:r>
        <w:rPr>
          <w:rFonts w:ascii="Tahoma" w:hAnsi="Tahoma" w:cs="Tahoma"/>
          <w:color w:val="333333"/>
          <w:sz w:val="20"/>
          <w:szCs w:val="20"/>
        </w:rPr>
        <w:t>一下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这文章有漏洞影响到百度，所以先发百度，修补后，正在和剑心商量小范围群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发各个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互联网安全团队，结果老外也研究出，并且直接爆出这个文章的最终</w:t>
      </w:r>
      <w:r>
        <w:rPr>
          <w:rFonts w:ascii="Tahoma" w:hAnsi="Tahoma" w:cs="Tahoma"/>
          <w:color w:val="333333"/>
          <w:sz w:val="20"/>
          <w:szCs w:val="20"/>
        </w:rPr>
        <w:t>POC</w:t>
      </w:r>
      <w:r>
        <w:rPr>
          <w:rFonts w:ascii="Tahoma" w:hAnsi="Tahoma" w:cs="Tahoma"/>
          <w:color w:val="333333"/>
          <w:sz w:val="20"/>
          <w:szCs w:val="20"/>
        </w:rPr>
        <w:t>。想想刚好明天我生日，发了，庆祝吧。身在互联网公司安全团队，有研究的结果，总要先保证自己安全才会往外发，这是基本原则。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继上次</w:t>
      </w:r>
      <w:r>
        <w:rPr>
          <w:rFonts w:ascii="Tahoma" w:hAnsi="Tahoma" w:cs="Tahoma"/>
          <w:color w:val="333333"/>
          <w:sz w:val="20"/>
          <w:szCs w:val="20"/>
        </w:rPr>
        <w:t>struts</w:t>
      </w:r>
      <w:r>
        <w:rPr>
          <w:rFonts w:ascii="Tahoma" w:hAnsi="Tahoma" w:cs="Tahoma"/>
          <w:color w:val="333333"/>
          <w:sz w:val="20"/>
          <w:szCs w:val="20"/>
        </w:rPr>
        <w:t>远程代码执行漏洞后，前段时间又发布了一个远程代码执行漏洞。影响范围极广，利用方式相对上次要苛刻一点，但是读完本文，批量抓鸡不难。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几天前，</w:t>
      </w:r>
      <w:r>
        <w:rPr>
          <w:rFonts w:ascii="Tahoma" w:hAnsi="Tahoma" w:cs="Tahoma"/>
          <w:color w:val="333333"/>
          <w:sz w:val="20"/>
          <w:szCs w:val="20"/>
        </w:rPr>
        <w:t>KJ</w:t>
      </w:r>
      <w:r>
        <w:rPr>
          <w:rFonts w:ascii="Tahoma" w:hAnsi="Tahoma" w:cs="Tahoma"/>
          <w:color w:val="333333"/>
          <w:sz w:val="20"/>
          <w:szCs w:val="20"/>
        </w:rPr>
        <w:t>就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在微博上把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我卖了，我们确实在研究这个漏洞，官方早就发公告。看到漏洞介绍后，翻阅了</w:t>
      </w:r>
      <w:r>
        <w:rPr>
          <w:rFonts w:ascii="Tahoma" w:hAnsi="Tahoma" w:cs="Tahoma"/>
          <w:color w:val="333333"/>
          <w:sz w:val="20"/>
          <w:szCs w:val="20"/>
        </w:rPr>
        <w:t>struts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官网后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，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作者第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一时间想到的，就是没见过比</w:t>
      </w:r>
      <w:r>
        <w:rPr>
          <w:rFonts w:ascii="Tahoma" w:hAnsi="Tahoma" w:cs="Tahoma"/>
          <w:color w:val="333333"/>
          <w:sz w:val="20"/>
          <w:szCs w:val="20"/>
        </w:rPr>
        <w:t>apache</w:t>
      </w:r>
      <w:r>
        <w:rPr>
          <w:rFonts w:ascii="Tahoma" w:hAnsi="Tahoma" w:cs="Tahoma"/>
          <w:color w:val="333333"/>
          <w:sz w:val="20"/>
          <w:szCs w:val="20"/>
        </w:rPr>
        <w:t>更傻</w:t>
      </w:r>
      <w:r>
        <w:rPr>
          <w:rFonts w:ascii="Tahoma" w:hAnsi="Tahoma" w:cs="Tahoma"/>
          <w:color w:val="333333"/>
          <w:sz w:val="20"/>
          <w:szCs w:val="20"/>
        </w:rPr>
        <w:t>X</w:t>
      </w:r>
      <w:r>
        <w:rPr>
          <w:rFonts w:ascii="Tahoma" w:hAnsi="Tahoma" w:cs="Tahoma"/>
          <w:color w:val="333333"/>
          <w:sz w:val="20"/>
          <w:szCs w:val="20"/>
        </w:rPr>
        <w:t>的官方，</w:t>
      </w:r>
      <w:r>
        <w:rPr>
          <w:rFonts w:ascii="Tahoma" w:hAnsi="Tahoma" w:cs="Tahoma"/>
          <w:color w:val="333333"/>
          <w:sz w:val="20"/>
          <w:szCs w:val="20"/>
        </w:rPr>
        <w:t>struts</w:t>
      </w:r>
      <w:r>
        <w:rPr>
          <w:rFonts w:ascii="Tahoma" w:hAnsi="Tahoma" w:cs="Tahoma"/>
          <w:color w:val="333333"/>
          <w:sz w:val="20"/>
          <w:szCs w:val="20"/>
        </w:rPr>
        <w:t>网站没有任何页面有此漏洞的连接，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凭空在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那个目录下多出个</w:t>
      </w:r>
      <w:r>
        <w:rPr>
          <w:rFonts w:ascii="Tahoma" w:hAnsi="Tahoma" w:cs="Tahoma"/>
          <w:color w:val="333333"/>
          <w:sz w:val="20"/>
          <w:szCs w:val="20"/>
        </w:rPr>
        <w:t>s007.html</w:t>
      </w:r>
      <w:r>
        <w:rPr>
          <w:rFonts w:ascii="Tahoma" w:hAnsi="Tahoma" w:cs="Tahoma"/>
          <w:color w:val="333333"/>
          <w:sz w:val="20"/>
          <w:szCs w:val="20"/>
        </w:rPr>
        <w:t>页面（你能猜到这个地址？），如果不是看到</w:t>
      </w:r>
      <w:r>
        <w:rPr>
          <w:rFonts w:ascii="Tahoma" w:hAnsi="Tahoma" w:cs="Tahoma"/>
          <w:color w:val="333333"/>
          <w:sz w:val="20"/>
          <w:szCs w:val="20"/>
        </w:rPr>
        <w:t>apache</w:t>
      </w:r>
      <w:r>
        <w:rPr>
          <w:rFonts w:ascii="Tahoma" w:hAnsi="Tahoma" w:cs="Tahoma"/>
          <w:color w:val="333333"/>
          <w:sz w:val="20"/>
          <w:szCs w:val="20"/>
        </w:rPr>
        <w:t>的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jira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系统的一则留言信息，都不知道这个漏洞公告的存在。无奈的想起一个网络流行语，以及一些其他网络流行语。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官方公告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我们看看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apache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jira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系统中那则留言信息，作者重新描述下：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到达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showcase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validation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case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页面，选择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field validation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页面。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在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int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类型或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date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类型的输入框中，输入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#application</w:t>
            </w:r>
            <w:r w:rsidRPr="00787500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就会在返回页面中，显示出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应用程序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application context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中的内容（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toString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后）。在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application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中，通常会放着数据库连接等重要数据，一旦被获取的后果很严重。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由于这个东西是个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，所以漏洞上说，可以执行任意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代码。但是漏洞公告只给出了简单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，并没有告诉大家怎样执行代码。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之前研究过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执行机制，所以能很快的写出执行任意代码的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来。这个不是难题，而本文的意义，在于告诉大家这个漏洞背后的技术细节。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分析补丁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在官方的公告上，已经详细的指出了修补的代码。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这是漏洞修补的代码变动文件</w:t>
      </w:r>
    </w:p>
    <w:p w:rsidR="007A5775" w:rsidRDefault="00787500" w:rsidP="00E413A6">
      <w:pPr>
        <w:rPr>
          <w:rFonts w:ascii="Courier New" w:hAnsi="Courier New" w:cs="Courier New"/>
          <w:color w:val="555555"/>
          <w:sz w:val="18"/>
          <w:szCs w:val="18"/>
          <w:shd w:val="clear" w:color="auto" w:fill="EEEEEE"/>
        </w:rPr>
      </w:pPr>
      <w:hyperlink r:id="rId8" w:history="1">
        <w:r w:rsidRPr="00D80AA3">
          <w:rPr>
            <w:rStyle w:val="aa"/>
            <w:rFonts w:ascii="Courier New" w:hAnsi="Courier New" w:cs="Courier New"/>
            <w:sz w:val="18"/>
            <w:szCs w:val="18"/>
            <w:shd w:val="clear" w:color="auto" w:fill="EEEEEE"/>
          </w:rPr>
          <w:t>https</w:t>
        </w:r>
        <w:r w:rsidRPr="00D80AA3">
          <w:rPr>
            <w:rStyle w:val="aa"/>
            <w:rFonts w:ascii="Courier New" w:hAnsi="Courier New" w:cs="Courier New"/>
            <w:sz w:val="18"/>
            <w:szCs w:val="18"/>
            <w:bdr w:val="none" w:sz="0" w:space="0" w:color="auto" w:frame="1"/>
            <w:shd w:val="clear" w:color="auto" w:fill="EEEEEE"/>
          </w:rPr>
          <w:t>:</w:t>
        </w:r>
        <w:r w:rsidRPr="00D80AA3">
          <w:rPr>
            <w:rStyle w:val="aa"/>
            <w:rFonts w:ascii="Courier New" w:hAnsi="Courier New" w:cs="Courier New"/>
            <w:i/>
            <w:iCs/>
            <w:sz w:val="18"/>
            <w:szCs w:val="18"/>
            <w:bdr w:val="none" w:sz="0" w:space="0" w:color="auto" w:frame="1"/>
            <w:shd w:val="clear" w:color="auto" w:fill="EEEEEE"/>
          </w:rPr>
          <w:t>//issues.apache.org/jira/browse/WW-3668?page=com.atlassian.jira.plugin.ext.subversion:subversion-commits-tabpanel#issue-tabs</w:t>
        </w:r>
      </w:hyperlink>
    </w:p>
    <w:p w:rsidR="00787500" w:rsidRDefault="00787500" w:rsidP="00E413A6">
      <w:pPr>
        <w:rPr>
          <w:rFonts w:ascii="Courier New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EEEEEE"/>
        </w:rPr>
      </w:pPr>
    </w:p>
    <w:p w:rsidR="00787500" w:rsidRDefault="00787500" w:rsidP="00E413A6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那几个测试文件，就不必看了，也就是说，一共修改了这几个文件</w:t>
      </w:r>
    </w:p>
    <w:p w:rsidR="00787500" w:rsidRPr="00787500" w:rsidRDefault="00787500" w:rsidP="00787500">
      <w:pPr>
        <w:widowControl/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</w:pP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 xml:space="preserve">MODIFY 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struts2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trunk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core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src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main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resources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template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simple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text.</w:t>
      </w:r>
      <w:r w:rsidRPr="00787500">
        <w:rPr>
          <w:rFonts w:ascii="Courier New" w:hAnsi="Courier New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EEEEEE"/>
        </w:rPr>
        <w:t>ftl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 xml:space="preserve"> </w:t>
      </w:r>
    </w:p>
    <w:p w:rsidR="00787500" w:rsidRPr="00787500" w:rsidRDefault="00787500" w:rsidP="00787500">
      <w:pPr>
        <w:widowControl/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</w:pP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lastRenderedPageBreak/>
        <w:t> </w:t>
      </w:r>
    </w:p>
    <w:p w:rsidR="00787500" w:rsidRPr="00787500" w:rsidRDefault="00787500" w:rsidP="00787500">
      <w:pPr>
        <w:widowControl/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</w:pP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 xml:space="preserve">MODIFY 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struts2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trunk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xwork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-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core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src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main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java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com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opensymphony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xwork2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interceptor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ConversionErrorInterceptor.</w:t>
      </w:r>
      <w:r w:rsidRPr="00787500">
        <w:rPr>
          <w:rFonts w:ascii="Courier New" w:hAnsi="Courier New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EEEEEE"/>
        </w:rPr>
        <w:t>java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 xml:space="preserve"> </w:t>
      </w:r>
    </w:p>
    <w:p w:rsidR="00787500" w:rsidRPr="00787500" w:rsidRDefault="00787500" w:rsidP="00787500">
      <w:pPr>
        <w:widowControl/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</w:pP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 </w:t>
      </w:r>
    </w:p>
    <w:p w:rsidR="00787500" w:rsidRPr="00787500" w:rsidRDefault="00787500" w:rsidP="00787500">
      <w:pPr>
        <w:widowControl/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</w:pP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 xml:space="preserve">MODIFY 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struts2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trunk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core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src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main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java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org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apache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struts2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interceptor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StrutsConversionErrorInterceptor.</w:t>
      </w:r>
      <w:r w:rsidRPr="00787500">
        <w:rPr>
          <w:rFonts w:ascii="Courier New" w:hAnsi="Courier New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EEEEEE"/>
        </w:rPr>
        <w:t>java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 xml:space="preserve"> </w:t>
      </w:r>
    </w:p>
    <w:p w:rsidR="00787500" w:rsidRPr="00787500" w:rsidRDefault="00787500" w:rsidP="00787500">
      <w:pPr>
        <w:widowControl/>
        <w:spacing w:line="240" w:lineRule="atLeast"/>
        <w:jc w:val="left"/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</w:pP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 </w:t>
      </w:r>
    </w:p>
    <w:p w:rsidR="00787500" w:rsidRDefault="00787500" w:rsidP="00787500">
      <w:pPr>
        <w:rPr>
          <w:rFonts w:ascii="Courier New" w:hAnsi="Courier New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EEEEEE"/>
        </w:rPr>
      </w:pP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 xml:space="preserve">MODIFY 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struts2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trunk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xwork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-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core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src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main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java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com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opensymphony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xwork2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validator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validators</w:t>
      </w:r>
      <w:r w:rsidRPr="00787500">
        <w:rPr>
          <w:rFonts w:ascii="Courier New" w:hAnsi="Courier New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EEEEEE"/>
        </w:rPr>
        <w:t>/</w:t>
      </w:r>
      <w:r w:rsidRPr="00787500">
        <w:rPr>
          <w:rFonts w:ascii="Courier New" w:hAnsi="Courier New" w:cs="Courier New"/>
          <w:color w:val="555555"/>
          <w:kern w:val="0"/>
          <w:sz w:val="18"/>
          <w:szCs w:val="18"/>
          <w:shd w:val="clear" w:color="auto" w:fill="EEEEEE"/>
        </w:rPr>
        <w:t>RepopulateConversionErrorFieldValidatorSupport.</w:t>
      </w:r>
      <w:r w:rsidRPr="00787500">
        <w:rPr>
          <w:rFonts w:ascii="Courier New" w:hAnsi="Courier New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EEEEEE"/>
        </w:rPr>
        <w:t>java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修补的手段非常的简洁，简洁到令人发指，居然用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XSS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的修补方式，前后加两个引号，之后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escape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一下。换句话说，这样的修补，除非你能绕过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apache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escape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，否则真的没辙。作者知道之前写过文章，说过可以绕过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escape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，不过那是在特定的条件下成功，而当前这里，是行不通的。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看不懂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没关系，我们举个贴近的例子，后面也会有真实代码解析，比较复杂，不熟悉的可能看不懂，所以先用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js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伪代码给大家看看原理。下面是段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JAVASCRIPT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代码：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Var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stringOgnlExec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‘$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url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原来的这段代码中，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$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url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，是可以被用户控制的，于是，攻击者提交了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#application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这段就变成了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3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Var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stringOgnlExec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‘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#application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’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787500" w:rsidRDefault="00787500" w:rsidP="00787500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最终，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#application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会被执行，并返回结果。至于那个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“&lt;”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符号，和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“&gt;”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符号，一点用处都没有，可以忽略。官方的修补代码，也相当于对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$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url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变量，做了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EscapeJava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，过滤双引号。看到这里，作者的心都凉了。尝试了几种转义绕过，均以失败告终。官方还是有长进的，补丁简单，有效（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ps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：我后来看了看，好像是别人建议官方这么做得，当然也可能百度翻译的不准确）。</w:t>
      </w:r>
    </w:p>
    <w:p w:rsidR="00787500" w:rsidRDefault="00787500" w:rsidP="00787500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漏洞原理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这些开源的系统，我们总是能通过补丁，可以有效的反推的出漏洞的产生和关键点。从上一段可以看到，它的精髓，其实是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注入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这段文字，可以明确的指出研究方向：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“User input is evaluated as an OGNL expression when there’s a conversion error”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，像作者这种英语不好的人，居然也看懂了。发生类型转换失败错误时，用户输入的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表达式，会被执行掉。这个漏洞好眼熟啊，我们看看这个。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//struts.apache.org/2.x/docs/s2-001.html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真是屡洞屡补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啊，这是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struts2.0.8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时代遗留下来的老问题。当时的修补补丁，作者也看过，也研究过补丁绕过的可能性。</w:t>
      </w:r>
    </w:p>
    <w:p w:rsidR="00787500" w:rsidRDefault="00787500" w:rsidP="00787500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lastRenderedPageBreak/>
        <w:t>很惭愧，作者没有慧眼识英雄，研究方向错了，没有深究下去，导致丧失良洞啊！当时的漏洞原理，是发生错误的时候，输入了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“%{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xxxxx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}”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，就会执行，因为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会自动多次翻译（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while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语句）代码中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“%{xxx}”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当做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新的一段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ognl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执行。而官方的修补，是把这个多次翻译的功能，从代码中阉割掉了。当时的作者，就像今天的作者一样，认为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“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补丁简单，有效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”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，所以也就没想到，还可以注入攻击。所以，大家看了作者的文章后，千万不要以为作者分析完，就结束了，如果你能坚持再多分析一遍，指不定会有大惊喜，大机缘。</w:t>
      </w:r>
    </w:p>
    <w:p w:rsidR="00787500" w:rsidRDefault="00787500" w:rsidP="00787500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这里会有个关键词，叫做</w:t>
      </w:r>
      <w:r>
        <w:rPr>
          <w:rFonts w:ascii="Tahoma" w:hAnsi="Tahoma" w:cs="Tahoma"/>
          <w:color w:val="333333"/>
          <w:sz w:val="20"/>
          <w:szCs w:val="20"/>
        </w:rPr>
        <w:t>“validate”</w:t>
      </w:r>
      <w:r>
        <w:rPr>
          <w:rFonts w:ascii="Tahoma" w:hAnsi="Tahoma" w:cs="Tahoma"/>
          <w:color w:val="333333"/>
          <w:sz w:val="20"/>
          <w:szCs w:val="20"/>
        </w:rPr>
        <w:t>，</w:t>
      </w:r>
      <w:r>
        <w:rPr>
          <w:rFonts w:ascii="Tahoma" w:hAnsi="Tahoma" w:cs="Tahoma"/>
          <w:color w:val="333333"/>
          <w:sz w:val="20"/>
          <w:szCs w:val="20"/>
        </w:rPr>
        <w:t>struts2</w:t>
      </w:r>
      <w:r>
        <w:rPr>
          <w:rFonts w:ascii="Tahoma" w:hAnsi="Tahoma" w:cs="Tahoma"/>
          <w:color w:val="333333"/>
          <w:sz w:val="20"/>
          <w:szCs w:val="20"/>
        </w:rPr>
        <w:t>的世界里，这个叫做</w:t>
      </w:r>
      <w:r>
        <w:rPr>
          <w:rFonts w:ascii="Tahoma" w:hAnsi="Tahoma" w:cs="Tahoma"/>
          <w:color w:val="333333"/>
          <w:sz w:val="20"/>
          <w:szCs w:val="20"/>
        </w:rPr>
        <w:t>“</w:t>
      </w:r>
      <w:r>
        <w:rPr>
          <w:rFonts w:ascii="Tahoma" w:hAnsi="Tahoma" w:cs="Tahoma"/>
          <w:color w:val="333333"/>
          <w:sz w:val="20"/>
          <w:szCs w:val="20"/>
        </w:rPr>
        <w:t>验证框架</w:t>
      </w:r>
      <w:r>
        <w:rPr>
          <w:rFonts w:ascii="Tahoma" w:hAnsi="Tahoma" w:cs="Tahoma"/>
          <w:color w:val="333333"/>
          <w:sz w:val="20"/>
          <w:szCs w:val="20"/>
        </w:rPr>
        <w:t>”</w:t>
      </w:r>
      <w:r>
        <w:rPr>
          <w:rFonts w:ascii="Tahoma" w:hAnsi="Tahoma" w:cs="Tahoma"/>
          <w:color w:val="333333"/>
          <w:sz w:val="20"/>
          <w:szCs w:val="20"/>
        </w:rPr>
        <w:t>，是</w:t>
      </w:r>
      <w:r>
        <w:rPr>
          <w:rFonts w:ascii="Tahoma" w:hAnsi="Tahoma" w:cs="Tahoma"/>
          <w:color w:val="333333"/>
          <w:sz w:val="20"/>
          <w:szCs w:val="20"/>
        </w:rPr>
        <w:t>struts2</w:t>
      </w:r>
      <w:r>
        <w:rPr>
          <w:rFonts w:ascii="Tahoma" w:hAnsi="Tahoma" w:cs="Tahoma"/>
          <w:color w:val="333333"/>
          <w:sz w:val="20"/>
          <w:szCs w:val="20"/>
        </w:rPr>
        <w:t>的一个自带插件。它的功能，从用户可见的角度上说，是该输入数字的时候输错为字母了，这时会返回原来的页面，显示出一个错误消息，同时显示用户原本输入的内容。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问题就出在</w:t>
      </w:r>
      <w:r>
        <w:rPr>
          <w:rFonts w:ascii="Tahoma" w:hAnsi="Tahoma" w:cs="Tahoma"/>
          <w:color w:val="333333"/>
          <w:sz w:val="20"/>
          <w:szCs w:val="20"/>
        </w:rPr>
        <w:t>“</w:t>
      </w:r>
      <w:r>
        <w:rPr>
          <w:rFonts w:ascii="Tahoma" w:hAnsi="Tahoma" w:cs="Tahoma"/>
          <w:color w:val="333333"/>
          <w:sz w:val="20"/>
          <w:szCs w:val="20"/>
        </w:rPr>
        <w:t>同时显示用户原本输入的内容</w:t>
      </w:r>
      <w:r>
        <w:rPr>
          <w:rFonts w:ascii="Tahoma" w:hAnsi="Tahoma" w:cs="Tahoma"/>
          <w:color w:val="333333"/>
          <w:sz w:val="20"/>
          <w:szCs w:val="20"/>
        </w:rPr>
        <w:t>”</w:t>
      </w:r>
      <w:r>
        <w:rPr>
          <w:rFonts w:ascii="Tahoma" w:hAnsi="Tahoma" w:cs="Tahoma"/>
          <w:color w:val="333333"/>
          <w:sz w:val="20"/>
          <w:szCs w:val="20"/>
        </w:rPr>
        <w:t>里，</w:t>
      </w:r>
      <w:r>
        <w:rPr>
          <w:rFonts w:ascii="Tahoma" w:hAnsi="Tahoma" w:cs="Tahoma"/>
          <w:color w:val="333333"/>
          <w:sz w:val="20"/>
          <w:szCs w:val="20"/>
        </w:rPr>
        <w:t>struts2</w:t>
      </w:r>
      <w:r>
        <w:rPr>
          <w:rFonts w:ascii="Tahoma" w:hAnsi="Tahoma" w:cs="Tahoma"/>
          <w:color w:val="333333"/>
          <w:sz w:val="20"/>
          <w:szCs w:val="20"/>
        </w:rPr>
        <w:t>验证框架，要显示这个内容。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一旦发生了类型转换错误，就会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走以下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流程：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相关代码第一步，设置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ExprOverrides</w:t>
      </w:r>
      <w:proofErr w:type="spellEnd"/>
    </w:p>
    <w:p w:rsidR="00787500" w:rsidRDefault="00787500" w:rsidP="00787500">
      <w:pPr>
        <w:pStyle w:val="HTML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struts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struts2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trunk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xwork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-</w:t>
      </w:r>
      <w:r>
        <w:rPr>
          <w:rFonts w:ascii="Courier New" w:hAnsi="Courier New" w:cs="Courier New"/>
          <w:color w:val="555555"/>
        </w:rPr>
        <w:t>core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src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main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java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com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opensymphony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xwork2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validator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validators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/</w:t>
      </w:r>
      <w:r>
        <w:rPr>
          <w:rFonts w:ascii="Courier New" w:hAnsi="Courier New" w:cs="Courier New"/>
          <w:color w:val="555555"/>
        </w:rPr>
        <w:t>RepopulateConversionErrorFieldValidatorSupport.</w:t>
      </w:r>
      <w:r>
        <w:rPr>
          <w:rFonts w:ascii="Courier New" w:hAnsi="Courier New" w:cs="Courier New"/>
          <w:color w:val="006633"/>
          <w:sz w:val="18"/>
          <w:szCs w:val="18"/>
          <w:bdr w:val="none" w:sz="0" w:space="0" w:color="auto" w:frame="1"/>
        </w:rPr>
        <w:t>java</w:t>
      </w:r>
      <w:r>
        <w:rPr>
          <w:rFonts w:ascii="Courier New" w:hAnsi="Courier New" w:cs="Courier New"/>
          <w:color w:val="555555"/>
        </w:rPr>
        <w:t>：</w:t>
      </w:r>
      <w:r>
        <w:rPr>
          <w:rFonts w:ascii="Courier New" w:hAnsi="Courier New" w:cs="Courier New"/>
          <w:color w:val="CC66CC"/>
          <w:sz w:val="18"/>
          <w:szCs w:val="18"/>
          <w:bdr w:val="none" w:sz="0" w:space="0" w:color="auto" w:frame="1"/>
        </w:rPr>
        <w:t>181</w:t>
      </w:r>
      <w:r>
        <w:rPr>
          <w:rFonts w:ascii="Courier New" w:hAnsi="Courier New" w:cs="Courier New"/>
          <w:color w:val="555555"/>
        </w:rPr>
        <w:t>行</w:t>
      </w:r>
    </w:p>
    <w:p w:rsidR="00787500" w:rsidRDefault="00787500" w:rsidP="00787500">
      <w:pPr>
        <w:pStyle w:val="HTML"/>
        <w:textAlignment w:val="baseline"/>
        <w:rPr>
          <w:rFonts w:ascii="Courier New" w:hAnsi="Courier New" w:cs="Courier New"/>
          <w:color w:val="555555"/>
        </w:rPr>
      </w:pPr>
      <w:r>
        <w:rPr>
          <w:rFonts w:ascii="Courier New" w:hAnsi="Courier New" w:cs="Courier New"/>
          <w:color w:val="555555"/>
        </w:rPr>
        <w:t> </w:t>
      </w:r>
    </w:p>
    <w:p w:rsidR="00787500" w:rsidRDefault="00787500" w:rsidP="00787500">
      <w:pPr>
        <w:pStyle w:val="HTML"/>
        <w:textAlignment w:val="baseline"/>
        <w:rPr>
          <w:rFonts w:ascii="Courier New" w:hAnsi="Courier New" w:cs="Courier New"/>
          <w:color w:val="555555"/>
        </w:rPr>
      </w:pPr>
      <w:proofErr w:type="spellStart"/>
      <w:proofErr w:type="gramStart"/>
      <w:r>
        <w:rPr>
          <w:rFonts w:ascii="Courier New" w:hAnsi="Courier New" w:cs="Courier New"/>
          <w:color w:val="555555"/>
        </w:rPr>
        <w:t>stack.</w:t>
      </w:r>
      <w:r>
        <w:rPr>
          <w:rFonts w:ascii="Courier New" w:hAnsi="Courier New" w:cs="Courier New"/>
          <w:color w:val="006633"/>
          <w:sz w:val="18"/>
          <w:szCs w:val="18"/>
          <w:bdr w:val="none" w:sz="0" w:space="0" w:color="auto" w:frame="1"/>
        </w:rPr>
        <w:t>setExprOverrides</w:t>
      </w:r>
      <w:proofErr w:type="spell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urier New" w:hAnsi="Courier New" w:cs="Courier New"/>
          <w:color w:val="555555"/>
        </w:rPr>
        <w:t>fakeParams</w:t>
      </w:r>
      <w:proofErr w:type="spellEnd"/>
      <w:r>
        <w:rPr>
          <w:rFonts w:ascii="Courier New" w:hAnsi="Courier New" w:cs="Courier New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urier New" w:hAnsi="Courier New" w:cs="Courier New"/>
          <w:color w:val="339933"/>
          <w:sz w:val="18"/>
          <w:szCs w:val="18"/>
          <w:bdr w:val="none" w:sz="0" w:space="0" w:color="auto" w:frame="1"/>
        </w:rPr>
        <w:t>;</w:t>
      </w:r>
    </w:p>
    <w:p w:rsidR="00787500" w:rsidRDefault="00787500" w:rsidP="00787500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这个函数放入了一个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会被后面的代码，作为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执行。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的内容来自代码：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fakeParams.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put</w:t>
            </w:r>
            <w:proofErr w:type="spellEnd"/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fullFieldName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, 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"'"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tmpValue</w:t>
            </w:r>
            <w:proofErr w:type="spellEnd"/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78750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"'"</w:t>
            </w:r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很明显看到，这里是用单引号拼接的，可以注入。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tmpValue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[0]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的值，来自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Object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value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conversionErrors.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</w:t>
            </w:r>
            <w:proofErr w:type="spellEnd"/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fullFieldName</w:t>
            </w:r>
            <w:proofErr w:type="spellEnd"/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也就是发生了类型转换错误后，放入错误字段，和错误字段的值。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到了这里，其实并不会执行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，只有在有去调用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findValue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(“”)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，并传入相关错误字段名称时，才会执行对应的值内容，也就是被注入的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语句。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什么时候会执行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findvalue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，并且刚好是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find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错误字段的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value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呢？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还得再普及一个知识，潜规则太多了，作者研究时，也发生了很多错误，更新了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遍文章。在条件好公司就是好，当研究成果分析发生错误时，立刻会有各种各样的实际场景，供你实时分析，达到纠正错误的目的。嗯。阿里巴巴招聘安全工程师，果断向我邮箱投简历把，你懂得。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把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request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getAttribute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方法再次重写，在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jsp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层调用的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request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，其实是个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包装过的，并非原本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apache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提供的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request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类。在这个方法里：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attribute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stack.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findValue</w:t>
            </w:r>
            <w:proofErr w:type="spellEnd"/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</w:t>
            </w:r>
            <w:r w:rsidRPr="00787500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是方法传入的参数。也就是说，真正决定执行注入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代码的，是这个方法。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这个方法有多么恐怖啊，我们举几个调用此方法的地方。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jsp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中得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request.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getAttribute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(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kxlzx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”);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这个感觉还好，调用不多是吧？最起码不如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request. 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getParameter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多。虽然大家有用到，但是不多。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标签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库几乎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所有标签，在获取标签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value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时，都会调用这个方法。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这次够恐怖了，所有标签都会用到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value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的时候，否则标签意义何在。这个属于框架自动调用，不需要开发人员参与。开发人员只需要使用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标签库就好。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事实上几乎所有标签库，展现层，几乎都会用这个方法从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中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拿用户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提交的变量值。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粗略统计一下，包括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velocity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freemarker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等。</w:t>
      </w:r>
    </w:p>
    <w:p w:rsidR="00787500" w:rsidRDefault="00787500" w:rsidP="00787500">
      <w:pPr>
        <w:rPr>
          <w:rFonts w:ascii="Tahoma" w:hAnsi="Tahoma" w:cs="Tahoma"/>
          <w:color w:val="333333"/>
          <w:sz w:val="20"/>
          <w:szCs w:val="20"/>
          <w:shd w:val="clear" w:color="auto" w:fill="F7F7F7"/>
        </w:rPr>
      </w:pPr>
    </w:p>
    <w:p w:rsidR="00787500" w:rsidRDefault="00787500" w:rsidP="00787500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漏洞利用的条件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公告上其实给出了一个经典场景，从漏洞描述上看，这些条件，缺一不可。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1</w:t>
      </w:r>
      <w:r>
        <w:rPr>
          <w:rFonts w:ascii="Tahoma" w:hAnsi="Tahoma" w:cs="Tahom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使用了</w:t>
      </w:r>
      <w:r>
        <w:rPr>
          <w:rFonts w:ascii="Tahoma" w:hAnsi="Tahoma" w:cs="Tahoma"/>
          <w:color w:val="333333"/>
          <w:sz w:val="20"/>
          <w:szCs w:val="20"/>
        </w:rPr>
        <w:t>struts</w:t>
      </w:r>
      <w:r>
        <w:rPr>
          <w:rFonts w:ascii="Tahoma" w:hAnsi="Tahoma" w:cs="Tahoma"/>
          <w:color w:val="333333"/>
          <w:sz w:val="20"/>
          <w:szCs w:val="20"/>
        </w:rPr>
        <w:t>验证框架做验证。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2</w:t>
      </w:r>
      <w:r>
        <w:rPr>
          <w:rFonts w:ascii="Tahoma" w:hAnsi="Tahoma" w:cs="Tahom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针对可利用的字段，验证框架做了类型转换验证。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3</w:t>
      </w:r>
      <w:r>
        <w:rPr>
          <w:rFonts w:ascii="Tahoma" w:hAnsi="Tahoma" w:cs="Tahom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页面使用了</w:t>
      </w:r>
      <w:r>
        <w:rPr>
          <w:rFonts w:ascii="Tahoma" w:hAnsi="Tahoma" w:cs="Tahoma"/>
          <w:color w:val="333333"/>
          <w:sz w:val="20"/>
          <w:szCs w:val="20"/>
        </w:rPr>
        <w:t>struts</w:t>
      </w:r>
      <w:r>
        <w:rPr>
          <w:rFonts w:ascii="Tahoma" w:hAnsi="Tahoma" w:cs="Tahoma"/>
          <w:color w:val="333333"/>
          <w:sz w:val="20"/>
          <w:szCs w:val="20"/>
        </w:rPr>
        <w:t>标签库。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4</w:t>
      </w:r>
      <w:r>
        <w:rPr>
          <w:rFonts w:ascii="Tahoma" w:hAnsi="Tahoma" w:cs="Tahoma"/>
          <w:color w:val="333333"/>
          <w:sz w:val="20"/>
          <w:szCs w:val="20"/>
        </w:rPr>
        <w:t>、</w:t>
      </w:r>
      <w:r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错误页面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刚好会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显示可利用字段的值。</w:t>
      </w:r>
    </w:p>
    <w:p w:rsidR="00787500" w:rsidRDefault="00787500" w:rsidP="00787500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非常苛刻的利用条件，其实后来证明这是个误区，作者当初在这里被骗了很久。回到刚刚拿到公告时，简要的解析一下条件的苛刻性。这么解析虽然意义不大，但是不可否认，这是开发人员会存在侥幸心理的起始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使用了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验证框架做验证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简要说下，不使用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验证框架的理由。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时代在发展，已经到了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web2.0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，新时代，大家都知道使用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ajax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了，输入时候，就已经去验证。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即使是老的时代，很多开发为了偷懒，会使用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js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验证，而不适用服务端验证，这就避免了还要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写服务端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代码。当然，有经验的开发，会建议开发使用服务端验证框架，因为这样才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安全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验证框架使用起来，其实并不比专门写段代码做验证简单。除非是出于良好的架构考虑，才会要求大家一定要用。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以经验来说，作者做过一段时间的开发，验证框架这个烂东西，能不用，基本上作者不用。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针对可利用的字段，验证框架做了类型转换验证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这个必须是一个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int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类型，或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date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类型等等需要类型转换的类型。像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email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验证、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string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长度验证，正则表达式验证等等，都不在此列。难以找到一个明明应该用下拉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框解决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的，非要用户输入数字。很不友好。顺便普及一下，所谓的类型转换错误，就是这个字段本身是一个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int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类型或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date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等类型，但是用户输入了一段字母，所以错误了。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页面使用了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标签库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这也是一个特定条件，众所周知，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和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webwork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的标签库，是所有的标签库中，性能最让人抓狂的几个之一。有经验的架构师，通常会用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velocity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等来替代，实在不行，也会用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el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表达式加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jsp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搞定。所以并不是每个页面，都会启用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标签库。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错误页面</w:t>
      </w:r>
      <w:proofErr w:type="gramStart"/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刚好会</w:t>
      </w:r>
      <w:proofErr w:type="gramEnd"/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显示可利用字段的值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用户输入错误，很多时候，都是一个错误页面，不一定就要显示出原来用户输入了什么。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个人经验来看，最最难以接受的，就是得找一个让用户输入数字的文本框。是不是很失望呢，这个漏洞，并不像原来的那个，指哪打哪。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利用条件的减免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为了扩大漏洞影响，必须从这四个地方下手，让漏洞出现的几率高一点，容易利用一点。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其他的几点，可能真的不好撬动，但是这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针对可利用的字段，验证框架做了类型转换验证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，经过研究，发现没有想象中的难。有很多开发总抱着侥幸心理：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是不是我的项目不使用验证框架，就没事了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。事实上框架提供的便利，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框架会自动对所有字段，执行类型转换验证，并不是非要开发人员指定某个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做验证。换句话说，这个条件完全可以消失了。作者写在这里，是因为很多人都会有这个误区，而作者当时也走进了这个误区，所以专门写一下。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也就是说，其实利用条件是：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发生类型转换错误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2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返回页面会显示错误字段的内容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小小的统计一下，发现会显示错误字段内容的标签，实在太多了，仅仅是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的标签库里，就可以搜出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一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大把（并不全）：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text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kxlzx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输出一段文字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property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kxlzx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输出一段文字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textfield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kxlzx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一个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input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输入框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hidden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kxlzx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一个隐藏域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以上这些标签，在项目里，不可能不被使用。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换个场景，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velocity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$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kxlzx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输出一段文字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别说你不用这个输出，那你干脆不要用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velocity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好了。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还有其他场景，不再一一列举，最终得出下图，大家可以对照上文，重新梳理一下流程。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991100" cy="3886200"/>
            <wp:effectExtent l="0" t="0" r="0" b="0"/>
            <wp:docPr id="9" name="图片 9" descr="http://www.inbreak.net/wp-content/uploads/2012/01/image00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2/01/image00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这真的是个好消息，作者一向认为：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“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默认的不安全，才是最好的不安全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”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“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如果一个框架漏洞的产生，还需要开发人员冗长的代码配合我们，那是多么的悲催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”</w:t>
      </w: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。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这两句很通顺，打算申请个专利。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漏洞特征和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批量抓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漏洞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这是大家最关心的地方，有很多很多的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，怎样能够确定，这个系统有漏洞呢。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我们看看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showcase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的页面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191000" cy="2914650"/>
            <wp:effectExtent l="0" t="0" r="0" b="0"/>
            <wp:docPr id="8" name="图片 8" descr="http://www.inbreak.net/wp-content/uploads/2012/01/image00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break.net/wp-content/uploads/2012/01/image00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这个地方，是个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integer validation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，我们输入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poc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，有经验的能看出来，作者的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是经过处理的。这种技巧，不打算多说，后文会给出指引。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641850" cy="3352800"/>
            <wp:effectExtent l="0" t="0" r="0" b="0"/>
            <wp:docPr id="7" name="图片 7" descr="http://www.inbreak.net/wp-content/uploads/2012/01/image006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break.net/wp-content/uploads/2012/01/image006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原来的地方，变成了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787500" w:rsidRPr="00787500" w:rsidTr="00787500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true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弹出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calc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，就是说，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被执行了。大家看懂了，得从应用程序中，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找每个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，一个一个试，从结果页面，判断漏洞是否存在。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然而，这只是第二步。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第一步当然是找到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了，为了批量的找到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，最好的办法就是搜索引擎。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inurl:action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filetype:action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都是可以找到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为了更加精准的找出来，作者还得提到一个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的特性：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不分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GET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POST”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。这个就是传说中得潜规则。搜索引擎去抓取的时候，通常是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get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方式，提交很多参数，有变态的搜索引擎，也会自动提交表单的。如果一个连接，进去后，页面直接报出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“Invalid field value”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，这基本上，就是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的框架验证失败了。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别小看这英文的短句，即使是中文的系统，如果没有定义表单验证中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得类型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转换错误信息，表单中数字等类型，会自动说出验证结果。这个自动说的结果，就是框架提供的默认信息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“Invalid field value”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。程序员懒得去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给类型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转换失败，写一条专用的错误信息，也给我们提供了便利。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综合来说，我们搜索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filetype:action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Invalid field value”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，就能看到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多站了。这些站，基本上都是使用了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标签库的站。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攻击步骤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再总结一下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找到可以输入的表单，最好有日期类型，数字类型等。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2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提交表单，修改包，把所有的表单值内容，都改为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3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查看页面返回源码，如果有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执行后的返回，就成功了。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实际利用场景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Google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搜索结果的第一页，当时真的是一眼定位目标，为什么能一眼定位呢？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因为它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非死不可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！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没错，就是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facebook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遵循这个逻辑，黑掉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非死不可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</w:p>
    <w:tbl>
      <w:tblPr>
        <w:tblW w:w="16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2"/>
      </w:tblGrid>
      <w:tr w:rsidR="00787500" w:rsidRPr="00787500" w:rsidTr="00787500">
        <w:trPr>
          <w:tblCellSpacing w:w="15" w:type="dxa"/>
        </w:trPr>
        <w:tc>
          <w:tcPr>
            <w:tcW w:w="1614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//apps.facebook.com/sparechange/showTopUp.action?senderId=$sc_senderId&amp;devId=$sc_devId&amp;returnUrl=$sc_returnUrl&amp;appId=$sc_appId&amp;item=$sc_item&amp;itemDesc=$sc_itemDesc&amp;t=$sc_amt&amp;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这个页面爆出：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699000" cy="3270250"/>
            <wp:effectExtent l="0" t="0" r="0" b="0"/>
            <wp:docPr id="6" name="图片 6" descr="http://www.inbreak.net/wp-content/uploads/2012/01/image007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break.net/wp-content/uploads/2012/01/image007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所以提交下面表单</w:t>
      </w:r>
    </w:p>
    <w:tbl>
      <w:tblPr>
        <w:tblW w:w="174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8"/>
      </w:tblGrid>
      <w:tr w:rsidR="00787500" w:rsidRPr="00787500" w:rsidTr="00787500">
        <w:trPr>
          <w:tblCellSpacing w:w="15" w:type="dxa"/>
        </w:trPr>
        <w:tc>
          <w:tcPr>
            <w:tcW w:w="1740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 action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"http://apps.facebook.com/sparechange/showTopUp.action?senderId=$sc_senderId&amp;devId=$sc_devId&amp;returnUrl=$sc_returnUrl&amp;item=$sc_item&amp;itemDesc=$sc_itemDesc&amp;t=$sc_amt&amp;"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method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"POST"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”</w:t>
            </w:r>
            <w:proofErr w:type="spellStart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appId</w:t>
            </w:r>
            <w:proofErr w:type="spellEnd"/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”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 type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”submit”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输入：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3505200" cy="952500"/>
            <wp:effectExtent l="0" t="0" r="0" b="0"/>
            <wp:docPr id="5" name="图片 5" descr="http://www.inbreak.net/wp-content/uploads/2012/01/image008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break.net/wp-content/uploads/2012/01/image008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查看源码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794250" cy="1885950"/>
            <wp:effectExtent l="0" t="0" r="0" b="0"/>
            <wp:docPr id="4" name="图片 4" descr="http://www.inbreak.net/wp-content/uploads/2012/01/image010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break.net/wp-content/uploads/2012/01/image010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787500" w:rsidRPr="00787500" w:rsidTr="00787500">
        <w:trPr>
          <w:tblCellSpacing w:w="15" w:type="dxa"/>
        </w:trPr>
        <w:tc>
          <w:tcPr>
            <w:tcW w:w="2160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 type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"hidden"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devId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value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"$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sc_devId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 value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"$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sc_senderId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senderId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type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"hidden"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 value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"&amp;#123;javax.servlet.context.tempdir=/usr/local/tomcat/work/Catalina/localhost/fb, org.apache.catalina.jsp_classpath=/usr/local/tomcat/work/Catalina/localhost/fb/WEB-INF/classes/:/usr/local/tomcat/shared/classes/:/usr/local/tomcat/shared/lib/axis.jar, org.apache.catalina.resources=org.apache.naming.resources.ProxyDirContext&amp;#064;119015b&amp;#125;"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appId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type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"hidden"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 value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flowType</w:t>
            </w:r>
            <w:proofErr w:type="spellEnd"/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type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"hidden"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其实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value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很长很长，这里文中截断了。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触发这个漏洞后，作者也给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facebook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发了邮件。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找安全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团队地址时，看到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facebook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居然有赏金，很开心。但是马上又看到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apps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下面的应用，不参与悬赏，那个不爽啊，虽然出于职业道德，还是给它发了邮件，真不爽。只能自我安慰一下：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哥邮件里写的英文，你们真的以为能当英文看么？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从侧面撬动苛刻条件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最后讨论一下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错误页面刚好会显示可利用字段的值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，这一条还是从侧面，可以撬动的。搜索引擎的结果里，很多都是页面上有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“Invalid field value”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，其实并不会在当前页面展示字段的内容，也就无法触发漏洞了。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当前页面真的无法触发漏洞么？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真的。。。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-_-!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别忙泼水，作者要说得是，只是当前页面不会触发而已。出现这个错误，代表了这个系统的开发人员，喜欢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，喜欢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的标签库。你懂么？他好这口儿！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我们来看看另一个例子。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这位虽然没有非死不可，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但是想百毒不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侵，那是没有的。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猜到了？百度！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搜索引擎里看到了一个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url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http://wm123.baidu.com/site/detail.action?siteId=1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..</w:t>
      </w:r>
      <w:proofErr w:type="gramEnd"/>
    </w:p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483100" cy="1250950"/>
            <wp:effectExtent l="0" t="0" r="0" b="0"/>
            <wp:docPr id="3" name="图片 3" descr="http://www.inbreak.net/wp-content/uploads/2012/01/image012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break.net/wp-content/uploads/2012/01/image012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很不爽的页面，这个页面没有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，不会显示它的值，也就不会调用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getAttribute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。但是它告诉我，百度的开发，使用了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标签库。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所以，很不幸（当然作者其实觉得很幸运），在另一个地方，找到了想要的东西。提交下面表单</w:t>
      </w:r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787500" w:rsidRPr="00787500" w:rsidTr="00787500">
        <w:trPr>
          <w:tblCellSpacing w:w="15" w:type="dxa"/>
        </w:trPr>
        <w:tc>
          <w:tcPr>
            <w:tcW w:w="2160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POST http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787500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//beidou.baidu.com/tool/addGroupClone.action?task.userid=3701034 HTTP/1.1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 </w:t>
            </w:r>
          </w:p>
          <w:p w:rsidR="00787500" w:rsidRPr="00787500" w:rsidRDefault="00787500" w:rsidP="007875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struts.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token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groupCloneToken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groupCloneToken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fdasfdsafdsa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list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filter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sub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list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filter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groupIdList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2201994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unitstate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copyRegion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true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copyNetWork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true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copyDirectType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true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planid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=-</w:t>
            </w:r>
            <w:r w:rsidRPr="00787500">
              <w:rPr>
                <w:rFonts w:ascii="Courier New" w:hAnsi="Courier New" w:cs="Courier New"/>
                <w:color w:val="CC66CC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newPlan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true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planname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fdsafdsafdsa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&amp;</w:t>
            </w:r>
            <w:r w:rsidRPr="00787500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task.</w:t>
            </w:r>
            <w:r w:rsidRPr="00787500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budget</w:t>
            </w:r>
            <w:r w:rsidRPr="00787500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78750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 %2B #application %2B '</w:t>
            </w:r>
          </w:p>
        </w:tc>
      </w:tr>
    </w:tbl>
    <w:p w:rsidR="00787500" w:rsidRPr="00787500" w:rsidRDefault="00787500" w:rsidP="00787500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就能看到一个令人惊喜的结果。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787500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267200" cy="3962400"/>
            <wp:effectExtent l="0" t="0" r="0" b="0"/>
            <wp:docPr id="2" name="图片 2" descr="http://www.inbreak.net/wp-content/uploads/2012/01/image014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break.net/wp-content/uploads/2012/01/image014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直接提交是不行的，里面有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token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，一次验证立刻失效。必须找到页面，在发送到服务器之前，拦截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http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请求，修改后提交，才能看到结果。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看到这里，大家都会批量抓鸡了。关于执行任意代码的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exp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怎么写，这个时候当然不会放出来，不然过些天，还有谁会关注我的微薄（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）呢？想知道的，请把作者之前写过的《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和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Webwork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远程命令执行漏洞分析》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“http://www.inbreak.net/archives/167”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，认真读几遍，会有大机缘。作者当时看到漏洞介绍后，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分钟之内，写好了执行任意代码的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。只要你懂，你就懂了。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最后插一句，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感谢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KJ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一起研究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感谢小笨</w:t>
      </w:r>
      <w:proofErr w:type="gram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笨</w:t>
      </w:r>
      <w:proofErr w:type="gram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（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cnben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>）建议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感谢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寻者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提供各种反驳本文错误分析的实际场景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proofErr w:type="spellStart"/>
      <w:r w:rsidRPr="00787500">
        <w:rPr>
          <w:rFonts w:ascii="Tahoma" w:hAnsi="Tahoma" w:cs="Tahoma"/>
          <w:color w:val="333333"/>
          <w:kern w:val="0"/>
          <w:sz w:val="20"/>
          <w:szCs w:val="20"/>
        </w:rPr>
        <w:t>kxlzx</w:t>
      </w:r>
      <w:proofErr w:type="spellEnd"/>
      <w:r w:rsidRPr="00787500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</w:t>
      </w:r>
    </w:p>
    <w:p w:rsidR="00787500" w:rsidRPr="00787500" w:rsidRDefault="00787500" w:rsidP="00787500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787500">
        <w:rPr>
          <w:rFonts w:ascii="Tahoma" w:hAnsi="Tahoma" w:cs="Tahoma"/>
          <w:color w:val="333333"/>
          <w:kern w:val="0"/>
          <w:sz w:val="20"/>
          <w:szCs w:val="20"/>
        </w:rPr>
        <w:t>微薄（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  <w:r w:rsidRPr="00787500">
        <w:rPr>
          <w:rFonts w:ascii="Tahoma" w:hAnsi="Tahoma" w:cs="Tahoma"/>
          <w:color w:val="333333"/>
          <w:kern w:val="0"/>
          <w:sz w:val="20"/>
          <w:szCs w:val="20"/>
        </w:rPr>
        <w:t>）</w:t>
      </w:r>
    </w:p>
    <w:p w:rsidR="00787500" w:rsidRPr="00787500" w:rsidRDefault="00787500" w:rsidP="00787500">
      <w:pPr>
        <w:rPr>
          <w:rFonts w:ascii="Tahoma" w:hAnsi="Tahoma" w:cs="Tahoma" w:hint="eastAsia"/>
          <w:color w:val="333333"/>
          <w:sz w:val="20"/>
          <w:szCs w:val="20"/>
          <w:shd w:val="clear" w:color="auto" w:fill="F7F7F7"/>
        </w:rPr>
      </w:pPr>
      <w:bookmarkStart w:id="0" w:name="_GoBack"/>
      <w:bookmarkEnd w:id="0"/>
    </w:p>
    <w:p w:rsidR="00787500" w:rsidRPr="00E413A6" w:rsidRDefault="00787500" w:rsidP="00E413A6">
      <w:pPr>
        <w:rPr>
          <w:rFonts w:hint="eastAsia"/>
        </w:rPr>
      </w:pPr>
    </w:p>
    <w:sectPr w:rsidR="00787500" w:rsidRPr="00E413A6" w:rsidSect="00B07B2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CAC" w:rsidRDefault="00B50CAC" w:rsidP="006C237E">
      <w:r>
        <w:separator/>
      </w:r>
    </w:p>
  </w:endnote>
  <w:endnote w:type="continuationSeparator" w:id="0">
    <w:p w:rsidR="00B50CAC" w:rsidRDefault="00B50CAC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787500">
      <w:rPr>
        <w:b/>
        <w:noProof/>
      </w:rPr>
      <w:t>12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787500">
      <w:rPr>
        <w:b/>
        <w:noProof/>
      </w:rPr>
      <w:t>12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CAC" w:rsidRDefault="00B50CAC" w:rsidP="006C237E">
      <w:r>
        <w:separator/>
      </w:r>
    </w:p>
  </w:footnote>
  <w:footnote w:type="continuationSeparator" w:id="0">
    <w:p w:rsidR="00B50CAC" w:rsidRDefault="00B50CAC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B50CA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B50CAC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B50CA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6ED0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D6ED0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87500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50CAC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85E9051-D157-4FDA-9E3B-4BF0BA1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875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8750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7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500"/>
    <w:rPr>
      <w:rFonts w:ascii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787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29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7361209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269570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7842316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759891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197290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229777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32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9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890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7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254643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949746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7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1601178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6415027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777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1521725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60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2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browse/WW-3668?page=com.atlassian.jira.plugin.ext.subversion:subversion-commits-tabpanel#issue-tabs" TargetMode="External"/><Relationship Id="rId13" Type="http://schemas.openxmlformats.org/officeDocument/2006/relationships/hyperlink" Target="http://www.inbreak.net/wp-content/uploads/2012/01/image006.jpg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inbreak.net/wp-content/uploads/2012/01/image012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inbreak.net/wp-content/uploads/2012/01/image0081.png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break.net/wp-content/uploads/2012/01/image004.jpg" TargetMode="Externa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nbreak.net/wp-content/uploads/2012/01/image007.png" TargetMode="External"/><Relationship Id="rId23" Type="http://schemas.openxmlformats.org/officeDocument/2006/relationships/hyperlink" Target="http://www.inbreak.net/wp-content/uploads/2012/01/image014.jp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://www.inbreak.net/wp-content/uploads/2012/01/image010.jp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break.net/wp-content/uploads/2012/01/image002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71C8D-BF73-4E68-9707-7A61BA70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2016-12-03T12:32:00Z</dcterms:created>
  <dcterms:modified xsi:type="dcterms:W3CDTF">2016-12-03T12:42:00Z</dcterms:modified>
</cp:coreProperties>
</file>