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</w:pPr>
      <w:r>
        <w:t xml:space="preserve">Instruct Fixture Title</w:t>
      </w:r>
    </w:p>
    <w:p>
      <w:pPr>
        <w:pStyle w:val="Heading2"/>
      </w:pPr>
      <w:r>
        <w:t xml:space="preserve">Section Heading</w:t>
      </w:r>
    </w:p>
    <w:p>
      <w:pPr>
        <w:pStyle w:val="Normal"/>
      </w:pPr>
      <w:r>
        <w:t xml:space="preserve">This is a basic paragraph used for canonical fixture coverage.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sz w:val="48"/>
    </w:rPr>
  </w:style>
  <w:style w:type="paragraph" w:styleId="Heading1">
    <w:name w:val="heading 1"/>
    <w:basedOn w:val="Normal"/>
    <w:qFormat/>
    <w:rPr>
      <w:b/>
      <w:sz w:val="32"/>
    </w:rPr>
  </w:style>
  <w:style w:type="paragraph" w:styleId="Heading2">
    <w:name w:val="heading 2"/>
    <w:basedOn w:val="Normal"/>
    <w:qFormat/>
    <w:rPr>
      <w:b/>
      <w:sz w:val="28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Quote">
    <w:name w:val="Quote"/>
    <w:basedOn w:val="Normal"/>
    <w:pPr>
      <w:ind w:left="720"/>
    </w:pPr>
    <w:rPr>
      <w:i/>
    </w:rPr>
  </w:style>
  <w:style w:type="paragraph" w:styleId="Code">
    <w:name w:val="Code"/>
    <w:basedOn w:val="Normal"/>
    <w:pPr>
      <w:spacing w:line="240"/>
    </w:pPr>
    <w:rPr>
      <w:rFonts w:ascii="Consolas" w:hAnsi="Consolas"/>
      <w:sz w:val="20"/>
    </w:rPr>
  </w:style>
  <w:style w:type="paragraph" w:styleId="ListBullet">
    <w:name w:val="List Bullet"/>
    <w:basedOn w:val="Normal"/>
    <w:pPr>
      <w:ind w:left="720"/>
    </w:pPr>
  </w:style>
  <w:style w:type="paragraph" w:styleId="ListNumber">
    <w:name w:val="List Number"/>
    <w:basedOn w:val="Normal"/>
    <w:pPr>
      <w:ind w:left="720"/>
    </w:pPr>
  </w:style>
  <w:style w:type="table" w:styleId="Table">
    <w:name w:val="Table"/>
  </w:style>
</w:styles>
</file>

<file path=word/_rels/document.xml.rels><?xml version="1.0" encoding="UTF-8" standalone="yes"?>
<Relationships xmlns="http://schemas.openxmlformats.org/package/2006/relationships"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instruct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 output</dc:title>
  <dc:creator>instruct</dc:creator>
</cp:coreProperties>
</file>