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8373" w14:textId="77777777" w:rsidR="009960A5" w:rsidRDefault="009960A5" w:rsidP="009960A5">
      <w:pPr>
        <w:pStyle w:val="Paper-Title"/>
        <w:spacing w:after="60"/>
        <w:rPr>
          <w:rFonts w:ascii="Times New Roman" w:hAnsi="Times New Roman"/>
          <w:sz w:val="28"/>
          <w:szCs w:val="28"/>
        </w:rPr>
      </w:pPr>
      <w:r w:rsidRPr="009960A5">
        <w:rPr>
          <w:rFonts w:ascii="Times New Roman" w:hAnsi="Times New Roman"/>
          <w:sz w:val="28"/>
          <w:szCs w:val="28"/>
        </w:rPr>
        <w:t>License Plate Recognition + Interpretation</w:t>
      </w:r>
    </w:p>
    <w:p w14:paraId="6D7E88EC" w14:textId="77777777" w:rsidR="009960A5" w:rsidRDefault="009960A5" w:rsidP="009960A5">
      <w:pPr>
        <w:pStyle w:val="Paper-Title"/>
        <w:spacing w:after="60"/>
        <w:rPr>
          <w:rFonts w:ascii="Times New Roman" w:hAnsi="Times New Roman"/>
          <w:sz w:val="28"/>
          <w:szCs w:val="28"/>
        </w:rPr>
      </w:pPr>
    </w:p>
    <w:p w14:paraId="26E75AC4" w14:textId="5B4E7F82" w:rsidR="009960A5" w:rsidRPr="009960A5" w:rsidRDefault="009960A5" w:rsidP="009960A5">
      <w:pPr>
        <w:pStyle w:val="Paper-Title"/>
        <w:spacing w:after="60"/>
        <w:rPr>
          <w:rFonts w:ascii="Times New Roman" w:hAnsi="Times New Roman"/>
          <w:sz w:val="20"/>
        </w:rPr>
        <w:sectPr w:rsidR="009960A5" w:rsidRPr="009960A5">
          <w:footerReference w:type="even" r:id="rId8"/>
          <w:pgSz w:w="12240" w:h="15840" w:code="1"/>
          <w:pgMar w:top="1080" w:right="1080" w:bottom="1440" w:left="1080" w:header="720" w:footer="720"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9"/>
        <w:gridCol w:w="2014"/>
        <w:gridCol w:w="2021"/>
        <w:gridCol w:w="2012"/>
        <w:gridCol w:w="2014"/>
      </w:tblGrid>
      <w:tr w:rsidR="009960A5" w14:paraId="28439E35" w14:textId="77777777" w:rsidTr="009960A5">
        <w:tc>
          <w:tcPr>
            <w:tcW w:w="2059" w:type="dxa"/>
          </w:tcPr>
          <w:p w14:paraId="6C445E09" w14:textId="0724564C" w:rsidR="009960A5" w:rsidRPr="009960A5" w:rsidRDefault="009960A5" w:rsidP="009960A5">
            <w:pPr>
              <w:pStyle w:val="E-Mail"/>
              <w:rPr>
                <w:rFonts w:ascii="Times New Roman" w:hAnsi="Times New Roman"/>
                <w:sz w:val="20"/>
                <w:szCs w:val="16"/>
              </w:rPr>
            </w:pPr>
            <w:r w:rsidRPr="009960A5">
              <w:rPr>
                <w:rFonts w:ascii="Times New Roman" w:hAnsi="Times New Roman"/>
                <w:sz w:val="20"/>
                <w:szCs w:val="16"/>
              </w:rPr>
              <w:t>Sarim Qureshi</w:t>
            </w:r>
          </w:p>
        </w:tc>
        <w:tc>
          <w:tcPr>
            <w:tcW w:w="2059" w:type="dxa"/>
          </w:tcPr>
          <w:p w14:paraId="15D86420" w14:textId="1E68685E" w:rsidR="009960A5" w:rsidRPr="009960A5" w:rsidRDefault="009960A5" w:rsidP="009960A5">
            <w:pPr>
              <w:pStyle w:val="E-Mail"/>
              <w:rPr>
                <w:rFonts w:ascii="Times New Roman" w:hAnsi="Times New Roman"/>
                <w:sz w:val="20"/>
                <w:szCs w:val="16"/>
              </w:rPr>
            </w:pPr>
            <w:r w:rsidRPr="009960A5">
              <w:rPr>
                <w:rFonts w:ascii="Times New Roman" w:hAnsi="Times New Roman"/>
                <w:sz w:val="20"/>
                <w:szCs w:val="16"/>
              </w:rPr>
              <w:t xml:space="preserve">Daniel </w:t>
            </w:r>
            <w:proofErr w:type="spellStart"/>
            <w:r w:rsidRPr="009960A5">
              <w:rPr>
                <w:rFonts w:ascii="Times New Roman" w:hAnsi="Times New Roman"/>
                <w:sz w:val="20"/>
                <w:szCs w:val="16"/>
              </w:rPr>
              <w:t>Levert</w:t>
            </w:r>
            <w:proofErr w:type="spellEnd"/>
          </w:p>
        </w:tc>
        <w:tc>
          <w:tcPr>
            <w:tcW w:w="2059" w:type="dxa"/>
          </w:tcPr>
          <w:p w14:paraId="2985E5FC" w14:textId="3CB586FC" w:rsidR="009960A5" w:rsidRPr="009960A5" w:rsidRDefault="009960A5" w:rsidP="009960A5">
            <w:pPr>
              <w:pStyle w:val="E-Mail"/>
              <w:rPr>
                <w:rFonts w:ascii="Times New Roman" w:hAnsi="Times New Roman"/>
                <w:sz w:val="20"/>
                <w:szCs w:val="16"/>
              </w:rPr>
            </w:pPr>
            <w:r w:rsidRPr="009960A5">
              <w:rPr>
                <w:rFonts w:ascii="Times New Roman" w:hAnsi="Times New Roman"/>
                <w:sz w:val="20"/>
                <w:szCs w:val="16"/>
              </w:rPr>
              <w:t>Zak Jamal</w:t>
            </w:r>
          </w:p>
        </w:tc>
        <w:tc>
          <w:tcPr>
            <w:tcW w:w="2059" w:type="dxa"/>
          </w:tcPr>
          <w:p w14:paraId="10D4BD88" w14:textId="21DC48FB" w:rsidR="009960A5" w:rsidRPr="009960A5" w:rsidRDefault="009960A5" w:rsidP="009960A5">
            <w:pPr>
              <w:pStyle w:val="E-Mail"/>
              <w:rPr>
                <w:rFonts w:ascii="Times New Roman" w:hAnsi="Times New Roman"/>
                <w:sz w:val="20"/>
                <w:szCs w:val="16"/>
              </w:rPr>
            </w:pPr>
            <w:r w:rsidRPr="009960A5">
              <w:rPr>
                <w:rFonts w:ascii="Times New Roman" w:hAnsi="Times New Roman"/>
                <w:sz w:val="20"/>
                <w:szCs w:val="16"/>
              </w:rPr>
              <w:t>Mohammed Akif</w:t>
            </w:r>
          </w:p>
        </w:tc>
        <w:tc>
          <w:tcPr>
            <w:tcW w:w="2060" w:type="dxa"/>
          </w:tcPr>
          <w:p w14:paraId="4C77BABC" w14:textId="0BB5FF67" w:rsidR="009960A5" w:rsidRPr="009960A5" w:rsidRDefault="009960A5" w:rsidP="009960A5">
            <w:pPr>
              <w:pStyle w:val="E-Mail"/>
              <w:rPr>
                <w:rFonts w:ascii="Times New Roman" w:hAnsi="Times New Roman"/>
                <w:sz w:val="20"/>
                <w:szCs w:val="16"/>
              </w:rPr>
            </w:pPr>
            <w:proofErr w:type="spellStart"/>
            <w:r w:rsidRPr="009960A5">
              <w:rPr>
                <w:rFonts w:ascii="Times New Roman" w:hAnsi="Times New Roman"/>
                <w:sz w:val="20"/>
                <w:szCs w:val="16"/>
              </w:rPr>
              <w:t>Tosan</w:t>
            </w:r>
            <w:proofErr w:type="spellEnd"/>
            <w:r w:rsidRPr="009960A5">
              <w:rPr>
                <w:rFonts w:ascii="Times New Roman" w:hAnsi="Times New Roman"/>
                <w:sz w:val="20"/>
                <w:szCs w:val="16"/>
              </w:rPr>
              <w:t xml:space="preserve"> </w:t>
            </w:r>
            <w:proofErr w:type="spellStart"/>
            <w:r w:rsidRPr="009960A5">
              <w:rPr>
                <w:rFonts w:ascii="Times New Roman" w:hAnsi="Times New Roman"/>
                <w:sz w:val="20"/>
                <w:szCs w:val="16"/>
              </w:rPr>
              <w:t>Egbesemirone</w:t>
            </w:r>
            <w:proofErr w:type="spellEnd"/>
          </w:p>
        </w:tc>
      </w:tr>
      <w:tr w:rsidR="009960A5" w14:paraId="540FA111" w14:textId="77777777" w:rsidTr="009960A5">
        <w:tc>
          <w:tcPr>
            <w:tcW w:w="2059" w:type="dxa"/>
          </w:tcPr>
          <w:p w14:paraId="45191DE9" w14:textId="576B0B3D" w:rsidR="009960A5" w:rsidRPr="009960A5" w:rsidRDefault="009960A5" w:rsidP="009960A5">
            <w:pPr>
              <w:pStyle w:val="E-Mail"/>
              <w:rPr>
                <w:rFonts w:ascii="Times New Roman" w:hAnsi="Times New Roman"/>
                <w:i/>
                <w:iCs/>
                <w:sz w:val="20"/>
                <w:szCs w:val="16"/>
              </w:rPr>
            </w:pPr>
            <w:r w:rsidRPr="009960A5">
              <w:rPr>
                <w:rFonts w:ascii="Times New Roman" w:hAnsi="Times New Roman"/>
                <w:i/>
                <w:iCs/>
                <w:sz w:val="20"/>
                <w:szCs w:val="16"/>
              </w:rPr>
              <w:t>squres25</w:t>
            </w:r>
          </w:p>
        </w:tc>
        <w:tc>
          <w:tcPr>
            <w:tcW w:w="2059" w:type="dxa"/>
          </w:tcPr>
          <w:p w14:paraId="6F9D587F" w14:textId="75E563D6" w:rsidR="009960A5" w:rsidRPr="009960A5" w:rsidRDefault="009960A5" w:rsidP="009960A5">
            <w:pPr>
              <w:pStyle w:val="E-Mail"/>
              <w:rPr>
                <w:rFonts w:ascii="Times New Roman" w:hAnsi="Times New Roman"/>
                <w:i/>
                <w:iCs/>
                <w:sz w:val="20"/>
                <w:szCs w:val="16"/>
              </w:rPr>
            </w:pPr>
            <w:r w:rsidRPr="009960A5">
              <w:rPr>
                <w:rFonts w:ascii="Times New Roman" w:hAnsi="Times New Roman"/>
                <w:i/>
                <w:iCs/>
                <w:sz w:val="20"/>
                <w:szCs w:val="16"/>
              </w:rPr>
              <w:t>dlever2</w:t>
            </w:r>
          </w:p>
        </w:tc>
        <w:tc>
          <w:tcPr>
            <w:tcW w:w="2059" w:type="dxa"/>
          </w:tcPr>
          <w:p w14:paraId="0258ECB6" w14:textId="51B1A189" w:rsidR="009960A5" w:rsidRPr="009960A5" w:rsidRDefault="009960A5" w:rsidP="009960A5">
            <w:pPr>
              <w:pStyle w:val="E-Mail"/>
              <w:rPr>
                <w:rFonts w:ascii="Times New Roman" w:hAnsi="Times New Roman"/>
                <w:i/>
                <w:iCs/>
                <w:sz w:val="20"/>
                <w:szCs w:val="16"/>
              </w:rPr>
            </w:pPr>
            <w:r w:rsidRPr="009960A5">
              <w:rPr>
                <w:rFonts w:ascii="Times New Roman" w:hAnsi="Times New Roman"/>
                <w:i/>
                <w:iCs/>
                <w:sz w:val="20"/>
                <w:szCs w:val="16"/>
              </w:rPr>
              <w:t>zmjamal2</w:t>
            </w:r>
          </w:p>
        </w:tc>
        <w:tc>
          <w:tcPr>
            <w:tcW w:w="2059" w:type="dxa"/>
          </w:tcPr>
          <w:p w14:paraId="287DBD3D" w14:textId="248275A7" w:rsidR="009960A5" w:rsidRPr="009960A5" w:rsidRDefault="009960A5" w:rsidP="009960A5">
            <w:pPr>
              <w:pStyle w:val="E-Mail"/>
              <w:rPr>
                <w:rFonts w:ascii="Times New Roman" w:hAnsi="Times New Roman"/>
                <w:i/>
                <w:iCs/>
                <w:sz w:val="20"/>
                <w:szCs w:val="16"/>
              </w:rPr>
            </w:pPr>
            <w:r w:rsidRPr="009960A5">
              <w:rPr>
                <w:rFonts w:ascii="Times New Roman" w:hAnsi="Times New Roman"/>
                <w:i/>
                <w:iCs/>
                <w:sz w:val="20"/>
                <w:szCs w:val="16"/>
              </w:rPr>
              <w:t>makif3</w:t>
            </w:r>
          </w:p>
        </w:tc>
        <w:tc>
          <w:tcPr>
            <w:tcW w:w="2060" w:type="dxa"/>
          </w:tcPr>
          <w:p w14:paraId="7AD18CB3" w14:textId="68FA664B" w:rsidR="009960A5" w:rsidRPr="009960A5" w:rsidRDefault="009960A5" w:rsidP="009960A5">
            <w:pPr>
              <w:pStyle w:val="E-Mail"/>
              <w:rPr>
                <w:rFonts w:ascii="Times New Roman" w:hAnsi="Times New Roman"/>
                <w:i/>
                <w:iCs/>
                <w:sz w:val="20"/>
                <w:szCs w:val="16"/>
              </w:rPr>
            </w:pPr>
            <w:r w:rsidRPr="009960A5">
              <w:rPr>
                <w:rFonts w:ascii="Times New Roman" w:hAnsi="Times New Roman"/>
                <w:i/>
                <w:iCs/>
                <w:sz w:val="20"/>
                <w:szCs w:val="16"/>
              </w:rPr>
              <w:t>oegbes2</w:t>
            </w:r>
          </w:p>
        </w:tc>
      </w:tr>
    </w:tbl>
    <w:p w14:paraId="7A17CFFF" w14:textId="77777777" w:rsidR="003D17E8" w:rsidRDefault="003D17E8">
      <w:pPr>
        <w:pStyle w:val="E-Mail"/>
        <w:jc w:val="both"/>
      </w:pPr>
    </w:p>
    <w:p w14:paraId="7E93657D" w14:textId="77777777" w:rsidR="003D17E8" w:rsidRDefault="003D17E8">
      <w:pPr>
        <w:jc w:val="center"/>
        <w:sectPr w:rsidR="003D17E8">
          <w:type w:val="continuous"/>
          <w:pgSz w:w="12240" w:h="15840" w:code="1"/>
          <w:pgMar w:top="1080" w:right="1080" w:bottom="1440" w:left="1080" w:header="720" w:footer="720" w:gutter="0"/>
          <w:cols w:space="0"/>
        </w:sectPr>
      </w:pPr>
    </w:p>
    <w:p w14:paraId="77A9765A" w14:textId="77777777" w:rsidR="003D17E8" w:rsidRPr="0025116A" w:rsidRDefault="003D17E8" w:rsidP="0025116A">
      <w:pPr>
        <w:spacing w:after="0"/>
        <w:jc w:val="center"/>
        <w:rPr>
          <w:b/>
          <w:sz w:val="24"/>
          <w:szCs w:val="24"/>
        </w:rPr>
      </w:pPr>
      <w:r w:rsidRPr="0025116A">
        <w:rPr>
          <w:b/>
          <w:sz w:val="24"/>
          <w:szCs w:val="24"/>
        </w:rPr>
        <w:t>Abstract</w:t>
      </w:r>
    </w:p>
    <w:p w14:paraId="3B2E43F8" w14:textId="1D088AAA" w:rsidR="003D17E8" w:rsidRDefault="00AC0B43" w:rsidP="00881EF8">
      <w:pPr>
        <w:pStyle w:val="Abstract"/>
        <w:rPr>
          <w:b w:val="0"/>
          <w:bCs/>
          <w:i/>
          <w:iCs/>
        </w:rPr>
      </w:pPr>
      <w:r w:rsidRPr="00881EF8">
        <w:rPr>
          <w:b w:val="0"/>
          <w:bCs/>
          <w:i/>
          <w:iCs/>
        </w:rPr>
        <w:t xml:space="preserve">This project is product-oriented license plate recognition and interpretation program that uses </w:t>
      </w:r>
      <w:proofErr w:type="spellStart"/>
      <w:r w:rsidRPr="00881EF8">
        <w:rPr>
          <w:b w:val="0"/>
          <w:bCs/>
          <w:i/>
          <w:iCs/>
        </w:rPr>
        <w:t>uses</w:t>
      </w:r>
      <w:proofErr w:type="spellEnd"/>
      <w:r w:rsidRPr="00881EF8">
        <w:rPr>
          <w:b w:val="0"/>
          <w:bCs/>
          <w:i/>
          <w:iCs/>
        </w:rPr>
        <w:t xml:space="preserve"> concepts such as edge-detection, gray-scaling, cropping, and automation testing (not taught in this class) to produce a solution</w:t>
      </w:r>
      <w:r w:rsidR="003D17E8" w:rsidRPr="00881EF8">
        <w:rPr>
          <w:b w:val="0"/>
          <w:bCs/>
          <w:i/>
          <w:iCs/>
        </w:rPr>
        <w:t>.</w:t>
      </w:r>
    </w:p>
    <w:p w14:paraId="6BBC4A70" w14:textId="77777777" w:rsidR="00881EF8" w:rsidRPr="00881EF8" w:rsidRDefault="00881EF8" w:rsidP="00881EF8">
      <w:pPr>
        <w:pStyle w:val="Abstract"/>
        <w:rPr>
          <w:b w:val="0"/>
          <w:bCs/>
          <w:i/>
          <w:iCs/>
        </w:rPr>
      </w:pPr>
    </w:p>
    <w:p w14:paraId="33ACD271" w14:textId="156D0244" w:rsidR="00465BFB" w:rsidRPr="00465BFB" w:rsidRDefault="0025116A" w:rsidP="00881EF8">
      <w:pPr>
        <w:pStyle w:val="Heading1"/>
      </w:pPr>
      <w:r w:rsidRPr="0025116A">
        <w:t xml:space="preserve">1. </w:t>
      </w:r>
      <w:r w:rsidR="003D17E8" w:rsidRPr="0025116A">
        <w:t>I</w:t>
      </w:r>
      <w:r w:rsidRPr="0025116A">
        <w:t>ntroduction</w:t>
      </w:r>
    </w:p>
    <w:p w14:paraId="2B579622" w14:textId="4563389C" w:rsidR="00881EF8" w:rsidRDefault="00AC0B43" w:rsidP="00EF355B">
      <w:pPr>
        <w:pStyle w:val="BodyTextIndent"/>
        <w:spacing w:after="60"/>
        <w:ind w:firstLine="288"/>
        <w:rPr>
          <w:sz w:val="20"/>
        </w:rPr>
      </w:pPr>
      <w:r w:rsidRPr="00AC0B43">
        <w:rPr>
          <w:sz w:val="20"/>
        </w:rPr>
        <w:t xml:space="preserve">This project is designed to be a license plate recognition and interpretation program. The program takes an input image and detects a license plate from the image (using cropping, filtering, and edge detection techniques with the </w:t>
      </w:r>
      <w:r w:rsidRPr="00EF355B">
        <w:rPr>
          <w:i/>
          <w:iCs/>
          <w:sz w:val="20"/>
        </w:rPr>
        <w:t>OpenCV</w:t>
      </w:r>
      <w:r w:rsidRPr="00AC0B43">
        <w:rPr>
          <w:sz w:val="20"/>
        </w:rPr>
        <w:t xml:space="preserve"> library). The plate is then cropped and sent to a function that is responsible for recognizing the text written on the plate (using text recognition techniques with the </w:t>
      </w:r>
      <w:r w:rsidRPr="00EF355B">
        <w:rPr>
          <w:i/>
          <w:iCs/>
          <w:sz w:val="20"/>
        </w:rPr>
        <w:t>Tesseract OCR</w:t>
      </w:r>
      <w:r w:rsidRPr="00AC0B43">
        <w:rPr>
          <w:sz w:val="20"/>
        </w:rPr>
        <w:t xml:space="preserve"> library). Then the text is passed to an automation script (with the </w:t>
      </w:r>
      <w:r w:rsidRPr="00EF355B">
        <w:rPr>
          <w:i/>
          <w:iCs/>
          <w:sz w:val="20"/>
        </w:rPr>
        <w:t>Selenium WebDriver</w:t>
      </w:r>
      <w:r w:rsidRPr="00AC0B43">
        <w:rPr>
          <w:sz w:val="20"/>
        </w:rPr>
        <w:t xml:space="preserve"> library), which navigates to a car recognition database </w:t>
      </w:r>
      <w:hyperlink r:id="rId9" w:history="1">
        <w:r w:rsidRPr="00EF355B">
          <w:rPr>
            <w:rStyle w:val="Hyperlink"/>
            <w:sz w:val="20"/>
          </w:rPr>
          <w:t>FAXVIN</w:t>
        </w:r>
      </w:hyperlink>
      <w:r w:rsidR="00EF355B">
        <w:rPr>
          <w:sz w:val="20"/>
        </w:rPr>
        <w:t xml:space="preserve"> </w:t>
      </w:r>
      <w:r w:rsidRPr="00AC0B43">
        <w:rPr>
          <w:sz w:val="20"/>
        </w:rPr>
        <w:t>whereupon the script will search the license plate and retrieve the car's information. The program will then output the license plate, VIN, Year, Make, and Model of the queried car onto the terminal.</w:t>
      </w:r>
    </w:p>
    <w:p w14:paraId="2100C81A" w14:textId="77777777" w:rsidR="00EF355B" w:rsidRDefault="00EF355B" w:rsidP="00EF355B">
      <w:pPr>
        <w:pStyle w:val="BodyTextIndent"/>
        <w:spacing w:after="60"/>
        <w:ind w:firstLine="0"/>
        <w:rPr>
          <w:sz w:val="20"/>
        </w:rPr>
      </w:pPr>
    </w:p>
    <w:p w14:paraId="0222F16C" w14:textId="1DBDCCF8" w:rsidR="00465BFB" w:rsidRPr="00465BFB" w:rsidRDefault="00465BFB" w:rsidP="00881EF8">
      <w:pPr>
        <w:pStyle w:val="Heading1"/>
        <w:numPr>
          <w:ilvl w:val="1"/>
          <w:numId w:val="15"/>
        </w:numPr>
      </w:pPr>
      <w:r w:rsidRPr="00465BFB">
        <w:t>Process</w:t>
      </w:r>
    </w:p>
    <w:p w14:paraId="484B5C59" w14:textId="5E2DB540" w:rsidR="003D17E8" w:rsidRDefault="00AC0B43" w:rsidP="00465BFB">
      <w:pPr>
        <w:pStyle w:val="BodyTextIndent"/>
        <w:spacing w:after="60"/>
        <w:ind w:firstLine="288"/>
        <w:rPr>
          <w:sz w:val="20"/>
        </w:rPr>
      </w:pPr>
      <w:r w:rsidRPr="00AC0B43">
        <w:rPr>
          <w:sz w:val="20"/>
        </w:rPr>
        <w:t xml:space="preserve">The program </w:t>
      </w:r>
      <w:r w:rsidRPr="00EF355B">
        <w:rPr>
          <w:rFonts w:ascii="Courier New" w:hAnsi="Courier New" w:cs="Courier New"/>
          <w:sz w:val="20"/>
        </w:rPr>
        <w:t>img_processing.py</w:t>
      </w:r>
      <w:r w:rsidRPr="00AC0B43">
        <w:rPr>
          <w:sz w:val="20"/>
        </w:rPr>
        <w:t xml:space="preserve"> defines two functions that were utilized in this project to extract the letters and numbers from license plates then pass them back to </w:t>
      </w:r>
      <w:r w:rsidRPr="00746C97">
        <w:rPr>
          <w:i/>
          <w:iCs/>
          <w:sz w:val="20"/>
        </w:rPr>
        <w:t>Tesseract OCR</w:t>
      </w:r>
      <w:r w:rsidRPr="00AC0B43">
        <w:rPr>
          <w:sz w:val="20"/>
        </w:rPr>
        <w:t xml:space="preserve"> for interpretation. These functions are </w:t>
      </w:r>
      <w:proofErr w:type="spellStart"/>
      <w:r w:rsidRPr="00746C97">
        <w:rPr>
          <w:rFonts w:ascii="Courier New" w:hAnsi="Courier New" w:cs="Courier New"/>
          <w:sz w:val="20"/>
        </w:rPr>
        <w:t>plate_recognition</w:t>
      </w:r>
      <w:proofErr w:type="spellEnd"/>
      <w:r w:rsidRPr="00AC0B43">
        <w:rPr>
          <w:sz w:val="20"/>
        </w:rPr>
        <w:t xml:space="preserve"> and </w:t>
      </w:r>
      <w:proofErr w:type="spellStart"/>
      <w:r w:rsidRPr="00746C97">
        <w:rPr>
          <w:rFonts w:ascii="Courier New" w:hAnsi="Courier New" w:cs="Courier New"/>
          <w:sz w:val="20"/>
        </w:rPr>
        <w:t>plate_to_text</w:t>
      </w:r>
      <w:proofErr w:type="spellEnd"/>
      <w:r w:rsidRPr="00AC0B43">
        <w:rPr>
          <w:sz w:val="20"/>
        </w:rPr>
        <w:t xml:space="preserve">. </w:t>
      </w:r>
      <w:proofErr w:type="spellStart"/>
      <w:r w:rsidRPr="00746C97">
        <w:rPr>
          <w:rFonts w:ascii="Courier New" w:hAnsi="Courier New" w:cs="Courier New"/>
          <w:sz w:val="20"/>
        </w:rPr>
        <w:t>plate_recognition</w:t>
      </w:r>
      <w:proofErr w:type="spellEnd"/>
      <w:r w:rsidRPr="00AC0B43">
        <w:rPr>
          <w:sz w:val="20"/>
        </w:rPr>
        <w:t xml:space="preserve"> takes the path of the desired image then converts the image to grayscale using a bilateral filter and the canny edge detection function from </w:t>
      </w:r>
      <w:r w:rsidRPr="00746C97">
        <w:rPr>
          <w:i/>
          <w:iCs/>
          <w:sz w:val="20"/>
        </w:rPr>
        <w:t>OpenCV</w:t>
      </w:r>
      <w:r w:rsidRPr="00AC0B43">
        <w:rPr>
          <w:sz w:val="20"/>
        </w:rPr>
        <w:t xml:space="preserve">. After the image is modified, we find the contours of the image. Once this is completed, </w:t>
      </w:r>
      <w:proofErr w:type="spellStart"/>
      <w:r w:rsidRPr="00746C97">
        <w:rPr>
          <w:rFonts w:ascii="Courier New" w:hAnsi="Courier New" w:cs="Courier New"/>
          <w:sz w:val="20"/>
        </w:rPr>
        <w:t>plate_recognition</w:t>
      </w:r>
      <w:proofErr w:type="spellEnd"/>
      <w:r w:rsidRPr="00AC0B43">
        <w:rPr>
          <w:sz w:val="20"/>
        </w:rPr>
        <w:t xml:space="preserve"> then runs an algorithm that sorts through all the contours </w:t>
      </w:r>
      <w:proofErr w:type="gramStart"/>
      <w:r w:rsidRPr="00AC0B43">
        <w:rPr>
          <w:sz w:val="20"/>
        </w:rPr>
        <w:t>in order to</w:t>
      </w:r>
      <w:proofErr w:type="gramEnd"/>
      <w:r w:rsidRPr="00AC0B43">
        <w:rPr>
          <w:sz w:val="20"/>
        </w:rPr>
        <w:t xml:space="preserve"> find which one looks the most similar to a rounded rectangle. Once the best contour of the original image is found, a new modified image which is cropped to the license plate is returned. </w:t>
      </w:r>
      <w:proofErr w:type="spellStart"/>
      <w:r w:rsidRPr="00746C97">
        <w:rPr>
          <w:rFonts w:ascii="Courier New" w:hAnsi="Courier New" w:cs="Courier New"/>
          <w:sz w:val="20"/>
        </w:rPr>
        <w:t>plate_to_text</w:t>
      </w:r>
      <w:proofErr w:type="spellEnd"/>
      <w:r w:rsidRPr="00AC0B43">
        <w:rPr>
          <w:sz w:val="20"/>
        </w:rPr>
        <w:t xml:space="preserve"> is then called which processes our new modified image. This function interacts with </w:t>
      </w:r>
      <w:r w:rsidRPr="00746C97">
        <w:rPr>
          <w:i/>
          <w:iCs/>
          <w:sz w:val="20"/>
        </w:rPr>
        <w:t>Tesseract OCR</w:t>
      </w:r>
      <w:r w:rsidRPr="00AC0B43">
        <w:rPr>
          <w:sz w:val="20"/>
        </w:rPr>
        <w:t xml:space="preserve"> to call </w:t>
      </w:r>
      <w:proofErr w:type="spellStart"/>
      <w:r w:rsidRPr="00746C97">
        <w:rPr>
          <w:rFonts w:ascii="Courier New" w:hAnsi="Courier New" w:cs="Courier New"/>
          <w:sz w:val="20"/>
        </w:rPr>
        <w:t>image_to_string</w:t>
      </w:r>
      <w:proofErr w:type="spellEnd"/>
      <w:r w:rsidR="00746C97">
        <w:rPr>
          <w:sz w:val="20"/>
        </w:rPr>
        <w:t xml:space="preserve"> </w:t>
      </w:r>
      <w:r w:rsidRPr="00AC0B43">
        <w:rPr>
          <w:sz w:val="20"/>
        </w:rPr>
        <w:t xml:space="preserve">which analyzes our modified image and then converts it to text. Since Illinois license plates are 7-8 characters long there is a hard check to make sure that the length of text does not exceed this limit. </w:t>
      </w:r>
      <w:r w:rsidRPr="001C4186">
        <w:rPr>
          <w:rFonts w:ascii="Courier New" w:hAnsi="Courier New" w:cs="Courier New"/>
          <w:sz w:val="20"/>
        </w:rPr>
        <w:t>automation_script.py</w:t>
      </w:r>
      <w:r w:rsidRPr="00AC0B43">
        <w:rPr>
          <w:sz w:val="20"/>
        </w:rPr>
        <w:t xml:space="preserve"> contains the function </w:t>
      </w:r>
      <w:proofErr w:type="spellStart"/>
      <w:r w:rsidRPr="00746C97">
        <w:rPr>
          <w:rFonts w:ascii="Courier New" w:hAnsi="Courier New" w:cs="Courier New"/>
          <w:sz w:val="20"/>
        </w:rPr>
        <w:t>return_info</w:t>
      </w:r>
      <w:proofErr w:type="spellEnd"/>
      <w:r w:rsidRPr="00AC0B43">
        <w:rPr>
          <w:sz w:val="20"/>
        </w:rPr>
        <w:t xml:space="preserve">. This function connects to the </w:t>
      </w:r>
      <w:r w:rsidRPr="00746C97">
        <w:rPr>
          <w:i/>
          <w:iCs/>
          <w:sz w:val="20"/>
        </w:rPr>
        <w:t>Selenium WebDriver</w:t>
      </w:r>
      <w:r w:rsidRPr="00AC0B43">
        <w:rPr>
          <w:sz w:val="20"/>
        </w:rPr>
        <w:t xml:space="preserve"> to </w:t>
      </w:r>
      <w:proofErr w:type="gramStart"/>
      <w:r w:rsidRPr="00AC0B43">
        <w:rPr>
          <w:sz w:val="20"/>
        </w:rPr>
        <w:t>actually do</w:t>
      </w:r>
      <w:proofErr w:type="gramEnd"/>
      <w:r w:rsidRPr="00AC0B43">
        <w:rPr>
          <w:sz w:val="20"/>
        </w:rPr>
        <w:t xml:space="preserve"> a license look up on the text that was extracted </w:t>
      </w:r>
      <w:r w:rsidR="00465BFB">
        <w:rPr>
          <w:sz w:val="20"/>
        </w:rPr>
        <w:t>i</w:t>
      </w:r>
      <w:r w:rsidRPr="00AC0B43">
        <w:rPr>
          <w:sz w:val="20"/>
        </w:rPr>
        <w:t>n</w:t>
      </w:r>
      <w:r>
        <w:rPr>
          <w:sz w:val="20"/>
        </w:rPr>
        <w:t xml:space="preserve"> </w:t>
      </w:r>
      <w:proofErr w:type="spellStart"/>
      <w:r w:rsidRPr="00746C97">
        <w:rPr>
          <w:rFonts w:ascii="Courier New" w:hAnsi="Courier New" w:cs="Courier New"/>
          <w:sz w:val="20"/>
        </w:rPr>
        <w:t>plate_to_text</w:t>
      </w:r>
      <w:proofErr w:type="spellEnd"/>
      <w:r w:rsidRPr="00746C97">
        <w:rPr>
          <w:rFonts w:ascii="Courier New" w:hAnsi="Courier New" w:cs="Courier New"/>
          <w:sz w:val="20"/>
        </w:rPr>
        <w:t xml:space="preserve"> </w:t>
      </w:r>
      <w:r w:rsidRPr="00AC0B43">
        <w:rPr>
          <w:sz w:val="20"/>
        </w:rPr>
        <w:t>i</w:t>
      </w:r>
      <w:r>
        <w:rPr>
          <w:sz w:val="20"/>
        </w:rPr>
        <w:t xml:space="preserve">n </w:t>
      </w:r>
      <w:hyperlink r:id="rId10" w:history="1">
        <w:r w:rsidR="00746C97" w:rsidRPr="00EF355B">
          <w:rPr>
            <w:rStyle w:val="Hyperlink"/>
            <w:sz w:val="20"/>
          </w:rPr>
          <w:t>FAXVIN</w:t>
        </w:r>
      </w:hyperlink>
      <w:r>
        <w:rPr>
          <w:sz w:val="20"/>
        </w:rPr>
        <w:t xml:space="preserve">. </w:t>
      </w:r>
      <w:r w:rsidRPr="00AC0B43">
        <w:rPr>
          <w:sz w:val="20"/>
        </w:rPr>
        <w:t xml:space="preserve">If successful in running, it returns the plate, the VIN, the year, the make, and the model. This function also exits the program if no </w:t>
      </w:r>
      <w:r w:rsidRPr="00AC0B43">
        <w:rPr>
          <w:sz w:val="20"/>
        </w:rPr>
        <w:t xml:space="preserve">information can be found. The </w:t>
      </w:r>
      <w:r w:rsidRPr="001C4186">
        <w:rPr>
          <w:rFonts w:ascii="Courier New" w:hAnsi="Courier New" w:cs="Courier New"/>
          <w:sz w:val="20"/>
        </w:rPr>
        <w:t xml:space="preserve">main.py </w:t>
      </w:r>
      <w:r w:rsidRPr="00AC0B43">
        <w:rPr>
          <w:sz w:val="20"/>
        </w:rPr>
        <w:t xml:space="preserve">file calls these functions in the order of </w:t>
      </w:r>
      <w:proofErr w:type="spellStart"/>
      <w:r w:rsidRPr="00746C97">
        <w:rPr>
          <w:rFonts w:ascii="Courier New" w:hAnsi="Courier New" w:cs="Courier New"/>
          <w:sz w:val="20"/>
        </w:rPr>
        <w:t>plate_recognition</w:t>
      </w:r>
      <w:proofErr w:type="spellEnd"/>
      <w:r w:rsidRPr="00AC0B43">
        <w:rPr>
          <w:sz w:val="20"/>
        </w:rPr>
        <w:t xml:space="preserve">, </w:t>
      </w:r>
      <w:proofErr w:type="spellStart"/>
      <w:r w:rsidRPr="00746C97">
        <w:rPr>
          <w:rFonts w:ascii="Courier New" w:hAnsi="Courier New" w:cs="Courier New"/>
          <w:sz w:val="20"/>
        </w:rPr>
        <w:t>plate_to_text</w:t>
      </w:r>
      <w:proofErr w:type="spellEnd"/>
      <w:r w:rsidRPr="00AC0B43">
        <w:rPr>
          <w:sz w:val="20"/>
        </w:rPr>
        <w:t xml:space="preserve">, </w:t>
      </w:r>
      <w:proofErr w:type="spellStart"/>
      <w:r w:rsidRPr="00746C97">
        <w:rPr>
          <w:rFonts w:ascii="Courier New" w:hAnsi="Courier New" w:cs="Courier New"/>
          <w:sz w:val="20"/>
        </w:rPr>
        <w:t>return_info</w:t>
      </w:r>
      <w:proofErr w:type="spellEnd"/>
      <w:r w:rsidRPr="00AC0B43">
        <w:rPr>
          <w:sz w:val="20"/>
        </w:rPr>
        <w:t>, and then outputs the vehicle information onto the console.</w:t>
      </w:r>
    </w:p>
    <w:p w14:paraId="2E6D87CE" w14:textId="77777777" w:rsidR="00EF355B" w:rsidRDefault="00EF355B" w:rsidP="00465BFB">
      <w:pPr>
        <w:pStyle w:val="BodyTextIndent"/>
        <w:spacing w:after="60"/>
        <w:ind w:firstLine="288"/>
        <w:rPr>
          <w:sz w:val="20"/>
        </w:rPr>
      </w:pPr>
    </w:p>
    <w:p w14:paraId="0E22A9F6" w14:textId="2263FDFA" w:rsidR="003D17E8" w:rsidRPr="00881EF8" w:rsidRDefault="00465BFB" w:rsidP="00881EF8">
      <w:pPr>
        <w:pStyle w:val="Heading1"/>
      </w:pPr>
      <w:r w:rsidRPr="00881EF8">
        <w:t>1.2</w:t>
      </w:r>
      <w:r w:rsidR="0025116A" w:rsidRPr="00881EF8">
        <w:t xml:space="preserve">. </w:t>
      </w:r>
      <w:r w:rsidRPr="00881EF8">
        <w:t>Language and Requirements</w:t>
      </w:r>
    </w:p>
    <w:p w14:paraId="0D9EB0B6" w14:textId="77777777" w:rsidR="00465BFB" w:rsidRDefault="00465BFB" w:rsidP="00465BFB">
      <w:pPr>
        <w:pStyle w:val="BodyTextIndent"/>
        <w:rPr>
          <w:sz w:val="20"/>
        </w:rPr>
      </w:pPr>
      <w:r w:rsidRPr="00465BFB">
        <w:rPr>
          <w:sz w:val="20"/>
        </w:rPr>
        <w:t xml:space="preserve">This program was designed using Python 3.6 and </w:t>
      </w:r>
      <w:proofErr w:type="gramStart"/>
      <w:r w:rsidRPr="00465BFB">
        <w:rPr>
          <w:sz w:val="20"/>
        </w:rPr>
        <w:t>it's</w:t>
      </w:r>
      <w:proofErr w:type="gramEnd"/>
      <w:r w:rsidRPr="00465BFB">
        <w:rPr>
          <w:sz w:val="20"/>
        </w:rPr>
        <w:t xml:space="preserve"> libraries:</w:t>
      </w:r>
    </w:p>
    <w:p w14:paraId="2868C512" w14:textId="77777777" w:rsidR="00465BFB" w:rsidRDefault="00465BFB" w:rsidP="00465BFB">
      <w:pPr>
        <w:pStyle w:val="BodyTextIndent"/>
        <w:numPr>
          <w:ilvl w:val="0"/>
          <w:numId w:val="13"/>
        </w:numPr>
        <w:rPr>
          <w:sz w:val="20"/>
        </w:rPr>
      </w:pPr>
      <w:r w:rsidRPr="00465BFB">
        <w:rPr>
          <w:sz w:val="20"/>
        </w:rPr>
        <w:t>OpenCV</w:t>
      </w:r>
    </w:p>
    <w:p w14:paraId="39E09946" w14:textId="77777777" w:rsidR="00465BFB" w:rsidRDefault="00465BFB" w:rsidP="00465BFB">
      <w:pPr>
        <w:pStyle w:val="BodyTextIndent"/>
        <w:numPr>
          <w:ilvl w:val="0"/>
          <w:numId w:val="13"/>
        </w:numPr>
        <w:rPr>
          <w:sz w:val="20"/>
        </w:rPr>
      </w:pPr>
      <w:r w:rsidRPr="00465BFB">
        <w:rPr>
          <w:sz w:val="20"/>
        </w:rPr>
        <w:t>Tesseract OCR</w:t>
      </w:r>
    </w:p>
    <w:p w14:paraId="16DC0C43" w14:textId="77777777" w:rsidR="00465BFB" w:rsidRDefault="00465BFB" w:rsidP="00465BFB">
      <w:pPr>
        <w:pStyle w:val="BodyTextIndent"/>
        <w:numPr>
          <w:ilvl w:val="0"/>
          <w:numId w:val="13"/>
        </w:numPr>
        <w:rPr>
          <w:sz w:val="20"/>
        </w:rPr>
      </w:pPr>
      <w:r w:rsidRPr="00465BFB">
        <w:rPr>
          <w:sz w:val="20"/>
        </w:rPr>
        <w:t>Selenium WebDriver</w:t>
      </w:r>
    </w:p>
    <w:p w14:paraId="74060753" w14:textId="1375521E" w:rsidR="00465BFB" w:rsidRPr="00465BFB" w:rsidRDefault="00465BFB" w:rsidP="00465BFB">
      <w:pPr>
        <w:pStyle w:val="BodyTextIndent"/>
        <w:numPr>
          <w:ilvl w:val="0"/>
          <w:numId w:val="13"/>
        </w:numPr>
        <w:rPr>
          <w:sz w:val="20"/>
        </w:rPr>
      </w:pPr>
      <w:proofErr w:type="spellStart"/>
      <w:r w:rsidRPr="00465BFB">
        <w:rPr>
          <w:sz w:val="20"/>
        </w:rPr>
        <w:t>unittest</w:t>
      </w:r>
      <w:proofErr w:type="spellEnd"/>
    </w:p>
    <w:p w14:paraId="69072507" w14:textId="77777777" w:rsidR="00465BFB" w:rsidRDefault="00465BFB" w:rsidP="00465BFB">
      <w:pPr>
        <w:pStyle w:val="BodyTextIndent"/>
        <w:numPr>
          <w:ilvl w:val="0"/>
          <w:numId w:val="13"/>
        </w:numPr>
        <w:rPr>
          <w:sz w:val="20"/>
        </w:rPr>
      </w:pPr>
      <w:r w:rsidRPr="00465BFB">
        <w:rPr>
          <w:sz w:val="20"/>
        </w:rPr>
        <w:t>sys</w:t>
      </w:r>
    </w:p>
    <w:p w14:paraId="5B48F000" w14:textId="77777777" w:rsidR="00465BFB" w:rsidRDefault="00465BFB" w:rsidP="00465BFB">
      <w:pPr>
        <w:pStyle w:val="BodyTextIndent"/>
        <w:numPr>
          <w:ilvl w:val="0"/>
          <w:numId w:val="13"/>
        </w:numPr>
        <w:rPr>
          <w:sz w:val="20"/>
        </w:rPr>
      </w:pPr>
      <w:proofErr w:type="spellStart"/>
      <w:r w:rsidRPr="00465BFB">
        <w:rPr>
          <w:sz w:val="20"/>
        </w:rPr>
        <w:t>os</w:t>
      </w:r>
      <w:proofErr w:type="spellEnd"/>
    </w:p>
    <w:p w14:paraId="63F93DAA" w14:textId="62185A31" w:rsidR="00465BFB" w:rsidRPr="00465BFB" w:rsidRDefault="00465BFB" w:rsidP="00465BFB">
      <w:pPr>
        <w:pStyle w:val="BodyTextIndent"/>
        <w:numPr>
          <w:ilvl w:val="0"/>
          <w:numId w:val="13"/>
        </w:numPr>
        <w:rPr>
          <w:sz w:val="20"/>
        </w:rPr>
      </w:pPr>
      <w:r w:rsidRPr="00465BFB">
        <w:rPr>
          <w:sz w:val="20"/>
        </w:rPr>
        <w:t>time</w:t>
      </w:r>
    </w:p>
    <w:p w14:paraId="70DD9C99" w14:textId="77777777" w:rsidR="00465BFB" w:rsidRDefault="00465BFB" w:rsidP="00465BFB">
      <w:pPr>
        <w:pStyle w:val="BodyTextIndent"/>
        <w:ind w:firstLine="0"/>
        <w:rPr>
          <w:sz w:val="20"/>
        </w:rPr>
      </w:pPr>
    </w:p>
    <w:p w14:paraId="7CAC4DA2" w14:textId="77777777" w:rsidR="00465BFB" w:rsidRDefault="00465BFB" w:rsidP="006B0B05">
      <w:pPr>
        <w:pStyle w:val="BodyTextIndent"/>
        <w:ind w:firstLine="288"/>
        <w:rPr>
          <w:sz w:val="20"/>
        </w:rPr>
      </w:pPr>
      <w:r w:rsidRPr="00465BFB">
        <w:rPr>
          <w:sz w:val="20"/>
        </w:rPr>
        <w:t>The program also has a specific browser specification:</w:t>
      </w:r>
    </w:p>
    <w:p w14:paraId="463CDADE" w14:textId="12C07745" w:rsidR="0025116A" w:rsidRPr="00465BFB" w:rsidRDefault="00465BFB" w:rsidP="007B2A64">
      <w:pPr>
        <w:pStyle w:val="BodyTextIndent"/>
        <w:numPr>
          <w:ilvl w:val="0"/>
          <w:numId w:val="14"/>
        </w:numPr>
        <w:spacing w:after="240"/>
        <w:rPr>
          <w:sz w:val="20"/>
        </w:rPr>
      </w:pPr>
      <w:r w:rsidRPr="00465BFB">
        <w:rPr>
          <w:sz w:val="20"/>
        </w:rPr>
        <w:t>Google Chrome, Version 97 or earlier</w:t>
      </w:r>
    </w:p>
    <w:p w14:paraId="5B876C73" w14:textId="6CCE406D" w:rsidR="00465BFB" w:rsidRPr="00637D6C" w:rsidRDefault="00EF355B" w:rsidP="00881EF8">
      <w:pPr>
        <w:pStyle w:val="Heading1"/>
      </w:pPr>
      <w:r>
        <w:t xml:space="preserve">3. </w:t>
      </w:r>
      <w:r w:rsidR="00465BFB">
        <w:t>Constraints</w:t>
      </w:r>
    </w:p>
    <w:p w14:paraId="709F6D43" w14:textId="77777777" w:rsidR="00465BFB" w:rsidRDefault="00465BFB" w:rsidP="007B2A64">
      <w:pPr>
        <w:pStyle w:val="BodyTextIndent"/>
        <w:numPr>
          <w:ilvl w:val="0"/>
          <w:numId w:val="14"/>
        </w:numPr>
        <w:rPr>
          <w:sz w:val="20"/>
        </w:rPr>
      </w:pPr>
      <w:r w:rsidRPr="00465BFB">
        <w:rPr>
          <w:sz w:val="20"/>
        </w:rPr>
        <w:t>Input file types are limited to .jpeg and .jpg ext</w:t>
      </w:r>
      <w:r>
        <w:rPr>
          <w:sz w:val="20"/>
        </w:rPr>
        <w:t>en</w:t>
      </w:r>
      <w:r w:rsidRPr="00465BFB">
        <w:rPr>
          <w:sz w:val="20"/>
        </w:rPr>
        <w:t>sions</w:t>
      </w:r>
    </w:p>
    <w:p w14:paraId="50ACB68E" w14:textId="77777777" w:rsidR="00465BFB" w:rsidRDefault="00465BFB" w:rsidP="00465BFB">
      <w:pPr>
        <w:pStyle w:val="BodyTextIndent"/>
        <w:numPr>
          <w:ilvl w:val="0"/>
          <w:numId w:val="14"/>
        </w:numPr>
        <w:rPr>
          <w:sz w:val="20"/>
        </w:rPr>
      </w:pPr>
      <w:r w:rsidRPr="00465BFB">
        <w:rPr>
          <w:sz w:val="20"/>
        </w:rPr>
        <w:t>License plate must be visible and of a rectangular or almost rectangular shape in the image</w:t>
      </w:r>
    </w:p>
    <w:p w14:paraId="2D2128BF" w14:textId="77777777" w:rsidR="00465BFB" w:rsidRDefault="00465BFB" w:rsidP="00465BFB">
      <w:pPr>
        <w:pStyle w:val="BodyTextIndent"/>
        <w:numPr>
          <w:ilvl w:val="0"/>
          <w:numId w:val="14"/>
        </w:numPr>
        <w:rPr>
          <w:sz w:val="20"/>
        </w:rPr>
      </w:pPr>
      <w:r w:rsidRPr="00465BFB">
        <w:rPr>
          <w:sz w:val="20"/>
        </w:rPr>
        <w:t>License plate must be from Illinois</w:t>
      </w:r>
    </w:p>
    <w:p w14:paraId="4A4D9204" w14:textId="77777777" w:rsidR="00465BFB" w:rsidRDefault="00465BFB" w:rsidP="00465BFB">
      <w:pPr>
        <w:pStyle w:val="BodyTextIndent"/>
        <w:numPr>
          <w:ilvl w:val="0"/>
          <w:numId w:val="14"/>
        </w:numPr>
        <w:rPr>
          <w:sz w:val="20"/>
        </w:rPr>
      </w:pPr>
      <w:r w:rsidRPr="00465BFB">
        <w:rPr>
          <w:sz w:val="20"/>
        </w:rPr>
        <w:t xml:space="preserve">The text of the license plate </w:t>
      </w:r>
      <w:proofErr w:type="gramStart"/>
      <w:r w:rsidRPr="00465BFB">
        <w:rPr>
          <w:sz w:val="20"/>
        </w:rPr>
        <w:t>has to</w:t>
      </w:r>
      <w:proofErr w:type="gramEnd"/>
      <w:r w:rsidRPr="00465BFB">
        <w:rPr>
          <w:sz w:val="20"/>
        </w:rPr>
        <w:t xml:space="preserve"> be of length greater than or equal to 7</w:t>
      </w:r>
    </w:p>
    <w:p w14:paraId="110E6528" w14:textId="2515A452" w:rsidR="00465BFB" w:rsidRPr="00465BFB" w:rsidRDefault="00465BFB" w:rsidP="007B2A64">
      <w:pPr>
        <w:pStyle w:val="BodyTextIndent"/>
        <w:numPr>
          <w:ilvl w:val="0"/>
          <w:numId w:val="14"/>
        </w:numPr>
        <w:spacing w:after="240"/>
        <w:rPr>
          <w:sz w:val="20"/>
        </w:rPr>
      </w:pPr>
      <w:r w:rsidRPr="00465BFB">
        <w:rPr>
          <w:sz w:val="20"/>
        </w:rPr>
        <w:t>Input image must not be too reflective or too bright</w:t>
      </w:r>
    </w:p>
    <w:p w14:paraId="05780256" w14:textId="7E0F0E3B" w:rsidR="003D17E8" w:rsidRDefault="00EF355B" w:rsidP="00881EF8">
      <w:pPr>
        <w:pStyle w:val="Heading1"/>
      </w:pPr>
      <w:r>
        <w:t>4. Fail Cases</w:t>
      </w:r>
    </w:p>
    <w:p w14:paraId="22A1EF36" w14:textId="77777777" w:rsidR="00746C97" w:rsidRPr="00746C97" w:rsidRDefault="00746C97" w:rsidP="00746C97"/>
    <w:p w14:paraId="61DF8DEE" w14:textId="05A1994F" w:rsidR="00637D6C" w:rsidRPr="00746C97" w:rsidRDefault="00637D6C" w:rsidP="007B2A64">
      <w:pPr>
        <w:spacing w:after="180"/>
        <w:rPr>
          <w:rFonts w:ascii="Courier New" w:hAnsi="Courier New" w:cs="Courier New"/>
          <w:sz w:val="20"/>
        </w:rPr>
      </w:pPr>
      <w:r w:rsidRPr="00746C97">
        <w:rPr>
          <w:rFonts w:ascii="Courier New" w:hAnsi="Courier New" w:cs="Courier New"/>
          <w:sz w:val="20"/>
        </w:rPr>
        <w:t>fail1.jpg</w:t>
      </w:r>
    </w:p>
    <w:p w14:paraId="3AAE1402" w14:textId="46F498E0" w:rsidR="00637D6C" w:rsidRDefault="00637D6C" w:rsidP="00637D6C">
      <w:pPr>
        <w:spacing w:after="180"/>
        <w:rPr>
          <w:sz w:val="20"/>
        </w:rPr>
      </w:pPr>
      <w:r w:rsidRPr="00637D6C">
        <w:rPr>
          <w:sz w:val="20"/>
        </w:rPr>
        <w:t>When these images are being processed, the grill is captured instead of the plate. This is likely because the program interprets the grill as an almost rectangular shape.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8"/>
        <w:gridCol w:w="2844"/>
      </w:tblGrid>
      <w:tr w:rsidR="00637D6C" w14:paraId="4B4957BF" w14:textId="77777777" w:rsidTr="006B0B05">
        <w:trPr>
          <w:trHeight w:val="1385"/>
        </w:trPr>
        <w:tc>
          <w:tcPr>
            <w:tcW w:w="2509" w:type="dxa"/>
          </w:tcPr>
          <w:p w14:paraId="6F0A40AF" w14:textId="19A5A3F8" w:rsidR="00637D6C" w:rsidRDefault="00A93FE5" w:rsidP="007B2A64">
            <w:pPr>
              <w:spacing w:after="180"/>
              <w:jc w:val="center"/>
              <w:rPr>
                <w:sz w:val="20"/>
              </w:rPr>
            </w:pPr>
            <w:r w:rsidRPr="006C01E2">
              <w:rPr>
                <w:noProof/>
              </w:rPr>
              <w:drawing>
                <wp:inline distT="0" distB="0" distL="0" distR="0" wp14:anchorId="34C66EA4" wp14:editId="3C120063">
                  <wp:extent cx="1336675" cy="803275"/>
                  <wp:effectExtent l="0" t="0" r="0" b="0"/>
                  <wp:docPr id="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36675" cy="803275"/>
                          </a:xfrm>
                          <a:prstGeom prst="rect">
                            <a:avLst/>
                          </a:prstGeom>
                          <a:noFill/>
                          <a:ln>
                            <a:noFill/>
                          </a:ln>
                        </pic:spPr>
                      </pic:pic>
                    </a:graphicData>
                  </a:graphic>
                </wp:inline>
              </w:drawing>
            </w:r>
          </w:p>
        </w:tc>
        <w:tc>
          <w:tcPr>
            <w:tcW w:w="2509" w:type="dxa"/>
          </w:tcPr>
          <w:p w14:paraId="77607A86" w14:textId="5A5E448B" w:rsidR="00637D6C" w:rsidRDefault="00A93FE5" w:rsidP="007B2A64">
            <w:pPr>
              <w:spacing w:after="180"/>
              <w:jc w:val="center"/>
              <w:rPr>
                <w:sz w:val="20"/>
              </w:rPr>
            </w:pPr>
            <w:r>
              <w:rPr>
                <w:noProof/>
              </w:rPr>
              <w:drawing>
                <wp:inline distT="0" distB="0" distL="0" distR="0" wp14:anchorId="5D1B8109" wp14:editId="04841675">
                  <wp:extent cx="2016125" cy="318770"/>
                  <wp:effectExtent l="0" t="0" r="0" b="0"/>
                  <wp:docPr id="525" name="Picture 52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enter image description he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6125" cy="318770"/>
                          </a:xfrm>
                          <a:prstGeom prst="rect">
                            <a:avLst/>
                          </a:prstGeom>
                          <a:noFill/>
                          <a:ln>
                            <a:noFill/>
                          </a:ln>
                        </pic:spPr>
                      </pic:pic>
                    </a:graphicData>
                  </a:graphic>
                </wp:inline>
              </w:drawing>
            </w:r>
          </w:p>
        </w:tc>
      </w:tr>
    </w:tbl>
    <w:p w14:paraId="3099AB62" w14:textId="0F8493D2" w:rsidR="00637D6C" w:rsidRDefault="00637D6C" w:rsidP="007B2A64">
      <w:pPr>
        <w:spacing w:after="0"/>
        <w:rPr>
          <w:sz w:val="20"/>
        </w:rPr>
      </w:pPr>
    </w:p>
    <w:p w14:paraId="3882ED35" w14:textId="6890EB3F" w:rsidR="00637D6C" w:rsidRPr="00746C97" w:rsidRDefault="00637D6C" w:rsidP="00637D6C">
      <w:pPr>
        <w:spacing w:after="180"/>
        <w:rPr>
          <w:rFonts w:ascii="Courier New" w:hAnsi="Courier New" w:cs="Courier New"/>
          <w:sz w:val="20"/>
        </w:rPr>
      </w:pPr>
      <w:r w:rsidRPr="00746C97">
        <w:rPr>
          <w:rFonts w:ascii="Courier New" w:hAnsi="Courier New" w:cs="Courier New"/>
          <w:sz w:val="20"/>
        </w:rPr>
        <w:t>fail2.jpg</w:t>
      </w:r>
    </w:p>
    <w:p w14:paraId="6C279C6E" w14:textId="5ED948AE" w:rsidR="00637D6C" w:rsidRDefault="00637D6C" w:rsidP="00637D6C">
      <w:pPr>
        <w:spacing w:after="180"/>
        <w:rPr>
          <w:sz w:val="20"/>
        </w:rPr>
      </w:pPr>
      <w:r w:rsidRPr="00637D6C">
        <w:rPr>
          <w:sz w:val="20"/>
        </w:rPr>
        <w:t xml:space="preserve">When this image is being processed, some random rectangular-like shaped is captured in the corner. This is likely </w:t>
      </w:r>
      <w:r w:rsidRPr="00637D6C">
        <w:rPr>
          <w:sz w:val="20"/>
        </w:rPr>
        <w:lastRenderedPageBreak/>
        <w:t>because of the high brightness the window of the car generates, which confuses the program.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466"/>
      </w:tblGrid>
      <w:tr w:rsidR="00637D6C" w14:paraId="21A1E368" w14:textId="77777777" w:rsidTr="006B0B05">
        <w:trPr>
          <w:trHeight w:val="1385"/>
          <w:jc w:val="center"/>
        </w:trPr>
        <w:tc>
          <w:tcPr>
            <w:tcW w:w="2509" w:type="dxa"/>
          </w:tcPr>
          <w:p w14:paraId="4F6B809F" w14:textId="115348C1" w:rsidR="00637D6C" w:rsidRDefault="00A93FE5" w:rsidP="007B2A64">
            <w:pPr>
              <w:spacing w:after="180"/>
              <w:jc w:val="center"/>
              <w:rPr>
                <w:sz w:val="20"/>
              </w:rPr>
            </w:pPr>
            <w:r w:rsidRPr="006C01E2">
              <w:rPr>
                <w:noProof/>
              </w:rPr>
              <w:drawing>
                <wp:inline distT="0" distB="0" distL="0" distR="0" wp14:anchorId="082CD216" wp14:editId="6C9E55ED">
                  <wp:extent cx="1364615" cy="1364615"/>
                  <wp:effectExtent l="0" t="0" r="0" b="0"/>
                  <wp:docPr id="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4615" cy="1364615"/>
                          </a:xfrm>
                          <a:prstGeom prst="rect">
                            <a:avLst/>
                          </a:prstGeom>
                          <a:noFill/>
                          <a:ln>
                            <a:noFill/>
                          </a:ln>
                        </pic:spPr>
                      </pic:pic>
                    </a:graphicData>
                  </a:graphic>
                </wp:inline>
              </w:drawing>
            </w:r>
          </w:p>
        </w:tc>
        <w:tc>
          <w:tcPr>
            <w:tcW w:w="2509" w:type="dxa"/>
          </w:tcPr>
          <w:p w14:paraId="6A322AD3" w14:textId="46D4A754" w:rsidR="00637D6C" w:rsidRDefault="00A93FE5" w:rsidP="007B2A64">
            <w:pPr>
              <w:spacing w:after="180"/>
              <w:jc w:val="center"/>
              <w:rPr>
                <w:sz w:val="20"/>
              </w:rPr>
            </w:pPr>
            <w:r>
              <w:rPr>
                <w:noProof/>
              </w:rPr>
              <w:drawing>
                <wp:inline distT="0" distB="0" distL="0" distR="0" wp14:anchorId="474ABE01" wp14:editId="64345603">
                  <wp:extent cx="1447800" cy="485140"/>
                  <wp:effectExtent l="0" t="0" r="0" b="0"/>
                  <wp:docPr id="534" name="Picture 53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enter image description he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485140"/>
                          </a:xfrm>
                          <a:prstGeom prst="rect">
                            <a:avLst/>
                          </a:prstGeom>
                          <a:noFill/>
                          <a:ln>
                            <a:noFill/>
                          </a:ln>
                        </pic:spPr>
                      </pic:pic>
                    </a:graphicData>
                  </a:graphic>
                </wp:inline>
              </w:drawing>
            </w:r>
          </w:p>
        </w:tc>
      </w:tr>
    </w:tbl>
    <w:p w14:paraId="50C61978" w14:textId="5ACBFDC3" w:rsidR="00637D6C" w:rsidRDefault="00637D6C" w:rsidP="00637D6C">
      <w:pPr>
        <w:spacing w:after="180"/>
        <w:rPr>
          <w:sz w:val="20"/>
        </w:rPr>
      </w:pPr>
    </w:p>
    <w:p w14:paraId="02CBC4F0" w14:textId="3F4298E8" w:rsidR="00637D6C" w:rsidRPr="00746C97" w:rsidRDefault="00637D6C" w:rsidP="00637D6C">
      <w:pPr>
        <w:spacing w:after="180"/>
        <w:rPr>
          <w:rFonts w:ascii="Courier New" w:hAnsi="Courier New" w:cs="Courier New"/>
          <w:sz w:val="20"/>
        </w:rPr>
      </w:pPr>
      <w:r w:rsidRPr="00746C97">
        <w:rPr>
          <w:rFonts w:ascii="Courier New" w:hAnsi="Courier New" w:cs="Courier New"/>
          <w:sz w:val="20"/>
        </w:rPr>
        <w:t>fail3.jpg</w:t>
      </w:r>
    </w:p>
    <w:p w14:paraId="5ED314A1" w14:textId="154D7414" w:rsidR="00637D6C" w:rsidRDefault="00637D6C" w:rsidP="00637D6C">
      <w:pPr>
        <w:spacing w:after="180"/>
        <w:rPr>
          <w:sz w:val="20"/>
        </w:rPr>
      </w:pPr>
      <w:r w:rsidRPr="00637D6C">
        <w:rPr>
          <w:sz w:val="20"/>
        </w:rPr>
        <w:t xml:space="preserve">When this image is being processed, the program captures the ledge located above the license plate. This is likely because the shading difference between the right and left side of the original image confuses the program into thinking the location of the plate </w:t>
      </w:r>
      <w:proofErr w:type="gramStart"/>
      <w:r w:rsidRPr="00637D6C">
        <w:rPr>
          <w:sz w:val="20"/>
        </w:rPr>
        <w:t>actually consists</w:t>
      </w:r>
      <w:proofErr w:type="gramEnd"/>
      <w:r w:rsidRPr="00637D6C">
        <w:rPr>
          <w:sz w:val="20"/>
        </w:rPr>
        <w:t xml:space="preserve"> of two different 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7"/>
        <w:gridCol w:w="2415"/>
      </w:tblGrid>
      <w:tr w:rsidR="00637D6C" w14:paraId="5A5982CA" w14:textId="77777777" w:rsidTr="006B0B05">
        <w:trPr>
          <w:trHeight w:val="1385"/>
        </w:trPr>
        <w:tc>
          <w:tcPr>
            <w:tcW w:w="2509" w:type="dxa"/>
          </w:tcPr>
          <w:p w14:paraId="16F9FE98" w14:textId="513F5DC0" w:rsidR="00637D6C" w:rsidRDefault="00A93FE5" w:rsidP="007B2A64">
            <w:pPr>
              <w:spacing w:after="180"/>
              <w:jc w:val="center"/>
              <w:rPr>
                <w:sz w:val="20"/>
              </w:rPr>
            </w:pPr>
            <w:r w:rsidRPr="006C01E2">
              <w:rPr>
                <w:noProof/>
              </w:rPr>
              <w:drawing>
                <wp:inline distT="0" distB="0" distL="0" distR="0" wp14:anchorId="5534D7DA" wp14:editId="4F0A17C9">
                  <wp:extent cx="1336675" cy="845185"/>
                  <wp:effectExtent l="0" t="0" r="0" b="0"/>
                  <wp:docPr id="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36675" cy="845185"/>
                          </a:xfrm>
                          <a:prstGeom prst="rect">
                            <a:avLst/>
                          </a:prstGeom>
                          <a:noFill/>
                          <a:ln>
                            <a:noFill/>
                          </a:ln>
                        </pic:spPr>
                      </pic:pic>
                    </a:graphicData>
                  </a:graphic>
                </wp:inline>
              </w:drawing>
            </w:r>
          </w:p>
        </w:tc>
        <w:tc>
          <w:tcPr>
            <w:tcW w:w="2509" w:type="dxa"/>
          </w:tcPr>
          <w:p w14:paraId="0FA8D0A8" w14:textId="41CE00FB" w:rsidR="00637D6C" w:rsidRDefault="00A93FE5" w:rsidP="007B2A64">
            <w:pPr>
              <w:spacing w:after="180"/>
              <w:jc w:val="center"/>
              <w:rPr>
                <w:sz w:val="20"/>
              </w:rPr>
            </w:pPr>
            <w:r>
              <w:rPr>
                <w:noProof/>
              </w:rPr>
              <w:drawing>
                <wp:inline distT="0" distB="0" distL="0" distR="0" wp14:anchorId="7B4A4FC3" wp14:editId="56637D62">
                  <wp:extent cx="1364615" cy="353060"/>
                  <wp:effectExtent l="0" t="0" r="0" b="0"/>
                  <wp:docPr id="527" name="Picture 52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enter image description he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4615" cy="353060"/>
                          </a:xfrm>
                          <a:prstGeom prst="rect">
                            <a:avLst/>
                          </a:prstGeom>
                          <a:noFill/>
                          <a:ln>
                            <a:noFill/>
                          </a:ln>
                        </pic:spPr>
                      </pic:pic>
                    </a:graphicData>
                  </a:graphic>
                </wp:inline>
              </w:drawing>
            </w:r>
          </w:p>
        </w:tc>
      </w:tr>
    </w:tbl>
    <w:p w14:paraId="59805B3B" w14:textId="77777777" w:rsidR="00637D6C" w:rsidRDefault="00637D6C" w:rsidP="00637D6C">
      <w:pPr>
        <w:spacing w:after="180"/>
        <w:rPr>
          <w:sz w:val="20"/>
        </w:rPr>
      </w:pPr>
    </w:p>
    <w:p w14:paraId="7CE070DC" w14:textId="0A9ABB8F" w:rsidR="00637D6C" w:rsidRPr="00746C97" w:rsidRDefault="00637D6C" w:rsidP="00637D6C">
      <w:pPr>
        <w:spacing w:after="180"/>
        <w:rPr>
          <w:rFonts w:ascii="Courier New" w:hAnsi="Courier New" w:cs="Courier New"/>
          <w:sz w:val="20"/>
        </w:rPr>
      </w:pPr>
      <w:r w:rsidRPr="00746C97">
        <w:rPr>
          <w:rFonts w:ascii="Courier New" w:hAnsi="Courier New" w:cs="Courier New"/>
          <w:sz w:val="20"/>
        </w:rPr>
        <w:t>fail4.jpg</w:t>
      </w:r>
    </w:p>
    <w:p w14:paraId="139E72AF" w14:textId="1D377CE5" w:rsidR="00637D6C" w:rsidRDefault="00637D6C" w:rsidP="00637D6C">
      <w:pPr>
        <w:spacing w:after="180"/>
        <w:rPr>
          <w:sz w:val="20"/>
        </w:rPr>
      </w:pPr>
      <w:r w:rsidRPr="00637D6C">
        <w:rPr>
          <w:sz w:val="20"/>
        </w:rPr>
        <w:t>When this image is being processed, the program captures the grill of a car that is reflected off the car intended to be captured. Due to the nature of some car paint being reflective, the program is unable to differentiate between multiple solid entities.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437"/>
      </w:tblGrid>
      <w:tr w:rsidR="00637D6C" w14:paraId="4091E9F4" w14:textId="77777777" w:rsidTr="006B0B05">
        <w:trPr>
          <w:trHeight w:val="1385"/>
        </w:trPr>
        <w:tc>
          <w:tcPr>
            <w:tcW w:w="2509" w:type="dxa"/>
          </w:tcPr>
          <w:p w14:paraId="71C9E7E5" w14:textId="5333282C" w:rsidR="00637D6C" w:rsidRDefault="00A93FE5" w:rsidP="007B2A64">
            <w:pPr>
              <w:spacing w:after="180"/>
              <w:jc w:val="center"/>
              <w:rPr>
                <w:sz w:val="20"/>
              </w:rPr>
            </w:pPr>
            <w:r w:rsidRPr="006C01E2">
              <w:rPr>
                <w:noProof/>
              </w:rPr>
              <w:drawing>
                <wp:inline distT="0" distB="0" distL="0" distR="0" wp14:anchorId="154AA4F5" wp14:editId="3A0E572D">
                  <wp:extent cx="1302385" cy="678815"/>
                  <wp:effectExtent l="0" t="0" r="0" b="0"/>
                  <wp:docPr id="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02385" cy="678815"/>
                          </a:xfrm>
                          <a:prstGeom prst="rect">
                            <a:avLst/>
                          </a:prstGeom>
                          <a:noFill/>
                          <a:ln>
                            <a:noFill/>
                          </a:ln>
                        </pic:spPr>
                      </pic:pic>
                    </a:graphicData>
                  </a:graphic>
                </wp:inline>
              </w:drawing>
            </w:r>
          </w:p>
        </w:tc>
        <w:tc>
          <w:tcPr>
            <w:tcW w:w="2509" w:type="dxa"/>
          </w:tcPr>
          <w:p w14:paraId="69D236EC" w14:textId="77CB7860" w:rsidR="00637D6C" w:rsidRDefault="00A93FE5" w:rsidP="007B2A64">
            <w:pPr>
              <w:spacing w:after="180"/>
              <w:jc w:val="center"/>
              <w:rPr>
                <w:sz w:val="20"/>
              </w:rPr>
            </w:pPr>
            <w:r>
              <w:rPr>
                <w:noProof/>
              </w:rPr>
              <w:drawing>
                <wp:inline distT="0" distB="0" distL="0" distR="0" wp14:anchorId="6B596CCE" wp14:editId="5A1BCE70">
                  <wp:extent cx="1378585" cy="505460"/>
                  <wp:effectExtent l="0" t="0" r="0" b="0"/>
                  <wp:docPr id="529" name="Picture 52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enter image description he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8585" cy="505460"/>
                          </a:xfrm>
                          <a:prstGeom prst="rect">
                            <a:avLst/>
                          </a:prstGeom>
                          <a:noFill/>
                          <a:ln>
                            <a:noFill/>
                          </a:ln>
                        </pic:spPr>
                      </pic:pic>
                    </a:graphicData>
                  </a:graphic>
                </wp:inline>
              </w:drawing>
            </w:r>
          </w:p>
        </w:tc>
      </w:tr>
    </w:tbl>
    <w:p w14:paraId="74BF10E4" w14:textId="43CD2F86" w:rsidR="00637D6C" w:rsidRDefault="00637D6C" w:rsidP="00637D6C">
      <w:pPr>
        <w:spacing w:after="180"/>
        <w:rPr>
          <w:sz w:val="20"/>
        </w:rPr>
      </w:pPr>
    </w:p>
    <w:p w14:paraId="34BCB0C7" w14:textId="02EDD0B3" w:rsidR="00637D6C" w:rsidRPr="00746C97" w:rsidRDefault="00637D6C" w:rsidP="00637D6C">
      <w:pPr>
        <w:spacing w:after="180"/>
        <w:rPr>
          <w:rFonts w:ascii="Courier New" w:hAnsi="Courier New" w:cs="Courier New"/>
          <w:sz w:val="20"/>
        </w:rPr>
      </w:pPr>
      <w:r w:rsidRPr="00746C97">
        <w:rPr>
          <w:rFonts w:ascii="Courier New" w:hAnsi="Courier New" w:cs="Courier New"/>
          <w:sz w:val="20"/>
        </w:rPr>
        <w:t>fail5.jpg</w:t>
      </w:r>
    </w:p>
    <w:p w14:paraId="208F1FE2" w14:textId="54E2F984" w:rsidR="00637D6C" w:rsidRDefault="00637D6C" w:rsidP="00637D6C">
      <w:pPr>
        <w:spacing w:after="180"/>
        <w:rPr>
          <w:sz w:val="20"/>
        </w:rPr>
      </w:pPr>
      <w:r w:rsidRPr="00637D6C">
        <w:rPr>
          <w:sz w:val="20"/>
        </w:rPr>
        <w:t>When this image is being processed, the program captures a portion of the license plate that it deems to be rectangular-like. This is likely because of the angle at which the picture shows the license plate to be.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460"/>
      </w:tblGrid>
      <w:tr w:rsidR="00637D6C" w14:paraId="247055BD" w14:textId="77777777" w:rsidTr="006B0B05">
        <w:trPr>
          <w:trHeight w:val="1385"/>
          <w:jc w:val="center"/>
        </w:trPr>
        <w:tc>
          <w:tcPr>
            <w:tcW w:w="2509" w:type="dxa"/>
          </w:tcPr>
          <w:p w14:paraId="5BDCDE9B" w14:textId="4F62011B" w:rsidR="00637D6C" w:rsidRDefault="00A93FE5" w:rsidP="005E0C3B">
            <w:pPr>
              <w:spacing w:after="180"/>
              <w:rPr>
                <w:sz w:val="20"/>
              </w:rPr>
            </w:pPr>
            <w:r w:rsidRPr="006C01E2">
              <w:rPr>
                <w:noProof/>
              </w:rPr>
              <w:drawing>
                <wp:inline distT="0" distB="0" distL="0" distR="0" wp14:anchorId="39D93FC2" wp14:editId="0245EB56">
                  <wp:extent cx="1371600" cy="588645"/>
                  <wp:effectExtent l="0" t="0" r="0" b="0"/>
                  <wp:docPr id="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71600" cy="588645"/>
                          </a:xfrm>
                          <a:prstGeom prst="rect">
                            <a:avLst/>
                          </a:prstGeom>
                          <a:noFill/>
                          <a:ln>
                            <a:noFill/>
                          </a:ln>
                        </pic:spPr>
                      </pic:pic>
                    </a:graphicData>
                  </a:graphic>
                </wp:inline>
              </w:drawing>
            </w:r>
          </w:p>
        </w:tc>
        <w:tc>
          <w:tcPr>
            <w:tcW w:w="2509" w:type="dxa"/>
          </w:tcPr>
          <w:p w14:paraId="4354B9FF" w14:textId="125E6A4B" w:rsidR="00637D6C" w:rsidRDefault="00A93FE5" w:rsidP="005E0C3B">
            <w:pPr>
              <w:spacing w:after="180"/>
              <w:rPr>
                <w:sz w:val="20"/>
              </w:rPr>
            </w:pPr>
            <w:r>
              <w:rPr>
                <w:noProof/>
              </w:rPr>
              <w:drawing>
                <wp:inline distT="0" distB="0" distL="0" distR="0" wp14:anchorId="5EC4BA73" wp14:editId="55F0CFBD">
                  <wp:extent cx="1447800" cy="942340"/>
                  <wp:effectExtent l="0" t="0" r="0" b="0"/>
                  <wp:docPr id="531" name="Picture 53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enter image description he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942340"/>
                          </a:xfrm>
                          <a:prstGeom prst="rect">
                            <a:avLst/>
                          </a:prstGeom>
                          <a:noFill/>
                          <a:ln>
                            <a:noFill/>
                          </a:ln>
                        </pic:spPr>
                      </pic:pic>
                    </a:graphicData>
                  </a:graphic>
                </wp:inline>
              </w:drawing>
            </w:r>
          </w:p>
        </w:tc>
      </w:tr>
    </w:tbl>
    <w:p w14:paraId="228B1286" w14:textId="02DDFE23" w:rsidR="00637D6C" w:rsidRDefault="00637D6C" w:rsidP="00637D6C">
      <w:pPr>
        <w:spacing w:after="180"/>
        <w:rPr>
          <w:sz w:val="20"/>
        </w:rPr>
      </w:pPr>
    </w:p>
    <w:p w14:paraId="41C56944" w14:textId="09ADA057" w:rsidR="00637D6C" w:rsidRPr="00746C97" w:rsidRDefault="00637D6C" w:rsidP="00637D6C">
      <w:pPr>
        <w:spacing w:after="180"/>
        <w:rPr>
          <w:rFonts w:ascii="Courier New" w:hAnsi="Courier New" w:cs="Courier New"/>
          <w:sz w:val="20"/>
        </w:rPr>
      </w:pPr>
      <w:r w:rsidRPr="00746C97">
        <w:rPr>
          <w:rFonts w:ascii="Courier New" w:hAnsi="Courier New" w:cs="Courier New"/>
          <w:sz w:val="20"/>
        </w:rPr>
        <w:t>fail6.jpg</w:t>
      </w:r>
    </w:p>
    <w:p w14:paraId="0FA4BD7F" w14:textId="493F0469" w:rsidR="00637D6C" w:rsidRDefault="00637D6C" w:rsidP="00637D6C">
      <w:pPr>
        <w:spacing w:after="180"/>
        <w:rPr>
          <w:sz w:val="20"/>
        </w:rPr>
      </w:pPr>
      <w:r w:rsidRPr="00637D6C">
        <w:rPr>
          <w:sz w:val="20"/>
        </w:rPr>
        <w:t>When this image is being processed, the program captures practically nothing. This is likely due to the overall high brightness of the entire image itself.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2"/>
        <w:gridCol w:w="1990"/>
      </w:tblGrid>
      <w:tr w:rsidR="00637D6C" w14:paraId="40C1E0DA" w14:textId="77777777" w:rsidTr="006B0B05">
        <w:trPr>
          <w:trHeight w:val="1385"/>
        </w:trPr>
        <w:tc>
          <w:tcPr>
            <w:tcW w:w="2509" w:type="dxa"/>
          </w:tcPr>
          <w:p w14:paraId="29DA0C06" w14:textId="598CFCED" w:rsidR="00637D6C" w:rsidRDefault="00A93FE5" w:rsidP="007B2A64">
            <w:pPr>
              <w:spacing w:after="180"/>
              <w:jc w:val="center"/>
              <w:rPr>
                <w:sz w:val="20"/>
              </w:rPr>
            </w:pPr>
            <w:r w:rsidRPr="006C01E2">
              <w:rPr>
                <w:noProof/>
              </w:rPr>
              <w:drawing>
                <wp:inline distT="0" distB="0" distL="0" distR="0" wp14:anchorId="08A08166" wp14:editId="6005CCC1">
                  <wp:extent cx="1648460" cy="796925"/>
                  <wp:effectExtent l="0" t="0" r="0" b="0"/>
                  <wp:docPr id="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48460" cy="796925"/>
                          </a:xfrm>
                          <a:prstGeom prst="rect">
                            <a:avLst/>
                          </a:prstGeom>
                          <a:noFill/>
                          <a:ln>
                            <a:noFill/>
                          </a:ln>
                        </pic:spPr>
                      </pic:pic>
                    </a:graphicData>
                  </a:graphic>
                </wp:inline>
              </w:drawing>
            </w:r>
          </w:p>
        </w:tc>
        <w:tc>
          <w:tcPr>
            <w:tcW w:w="2509" w:type="dxa"/>
          </w:tcPr>
          <w:p w14:paraId="2D0C0252" w14:textId="5F99969A" w:rsidR="00637D6C" w:rsidRDefault="00A93FE5" w:rsidP="007B2A64">
            <w:pPr>
              <w:spacing w:after="180"/>
              <w:jc w:val="center"/>
              <w:rPr>
                <w:sz w:val="20"/>
              </w:rPr>
            </w:pPr>
            <w:r>
              <w:rPr>
                <w:noProof/>
              </w:rPr>
              <w:drawing>
                <wp:inline distT="0" distB="0" distL="0" distR="0" wp14:anchorId="3B002BFB" wp14:editId="043E2838">
                  <wp:extent cx="1038860" cy="1129030"/>
                  <wp:effectExtent l="0" t="0" r="0" b="0"/>
                  <wp:docPr id="533" name="Picture 53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nter image description he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38860" cy="1129030"/>
                          </a:xfrm>
                          <a:prstGeom prst="rect">
                            <a:avLst/>
                          </a:prstGeom>
                          <a:noFill/>
                          <a:ln>
                            <a:noFill/>
                          </a:ln>
                        </pic:spPr>
                      </pic:pic>
                    </a:graphicData>
                  </a:graphic>
                </wp:inline>
              </w:drawing>
            </w:r>
          </w:p>
        </w:tc>
      </w:tr>
    </w:tbl>
    <w:p w14:paraId="4BAD034A" w14:textId="24A85D3E" w:rsidR="003D17E8" w:rsidRDefault="00EF355B" w:rsidP="00881EF8">
      <w:pPr>
        <w:pStyle w:val="Heading1"/>
      </w:pPr>
      <w:r>
        <w:t>4.</w:t>
      </w:r>
      <w:r w:rsidR="00746C97">
        <w:t>1</w:t>
      </w:r>
      <w:r>
        <w:t>.</w:t>
      </w:r>
      <w:r w:rsidR="0025116A">
        <w:t xml:space="preserve"> </w:t>
      </w:r>
      <w:r w:rsidR="00746C97">
        <w:t>Discussion</w:t>
      </w:r>
    </w:p>
    <w:p w14:paraId="47640972" w14:textId="04F7E1A5" w:rsidR="003D17E8" w:rsidRDefault="006B0B05" w:rsidP="00A02412">
      <w:pPr>
        <w:pStyle w:val="BodyTextIndent"/>
        <w:spacing w:after="120"/>
        <w:ind w:firstLine="288"/>
        <w:rPr>
          <w:sz w:val="20"/>
        </w:rPr>
      </w:pPr>
      <w:r w:rsidRPr="006B0B05">
        <w:rPr>
          <w:sz w:val="20"/>
        </w:rPr>
        <w:t>In terms of processing an image and extracting its plate, this program is not without flaw. The conditions of the image (brightness, reflectivity, angle, background noise) are all major factors that determine the optimal output. The best conditions have been noted to be when a picture is taken during the middle of the day (due to the neutral brightness of the sun), from 5+ feet away, zoomed in to reduce the maximum amount of background noise, and at a perfectly straight angle.</w:t>
      </w:r>
      <w:r w:rsidR="003D17E8">
        <w:rPr>
          <w:sz w:val="20"/>
        </w:rPr>
        <w:t xml:space="preserve"> </w:t>
      </w:r>
    </w:p>
    <w:p w14:paraId="06245C1A" w14:textId="3232A7A6" w:rsidR="006B0B05" w:rsidRDefault="00EF355B" w:rsidP="00EF355B">
      <w:pPr>
        <w:pStyle w:val="Heading2"/>
        <w:numPr>
          <w:ilvl w:val="0"/>
          <w:numId w:val="0"/>
        </w:numPr>
      </w:pPr>
      <w:r>
        <w:t>4.</w:t>
      </w:r>
      <w:r w:rsidR="00746C97">
        <w:t>2</w:t>
      </w:r>
      <w:r w:rsidR="0025116A" w:rsidRPr="0025116A">
        <w:t xml:space="preserve">. </w:t>
      </w:r>
      <w:r w:rsidR="006B0B05" w:rsidRPr="006B0B05">
        <w:t>Other Fail Cases</w:t>
      </w:r>
    </w:p>
    <w:p w14:paraId="030C9E32" w14:textId="48508038" w:rsidR="006B0B05" w:rsidRPr="00881EF8" w:rsidRDefault="006B0B05" w:rsidP="006B0B05">
      <w:pPr>
        <w:rPr>
          <w:sz w:val="20"/>
        </w:rPr>
      </w:pPr>
      <w:r w:rsidRPr="00881EF8">
        <w:rPr>
          <w:sz w:val="20"/>
        </w:rPr>
        <w:t>Text Recognition</w:t>
      </w:r>
      <w:r w:rsidR="00746C97">
        <w:rPr>
          <w:sz w:val="20"/>
        </w:rPr>
        <w:t>:</w:t>
      </w:r>
    </w:p>
    <w:p w14:paraId="0777A9F5" w14:textId="4FD355D0" w:rsidR="006B0B05" w:rsidRPr="00881EF8" w:rsidRDefault="006B0B05" w:rsidP="00A93FE5">
      <w:pPr>
        <w:ind w:firstLine="288"/>
        <w:rPr>
          <w:sz w:val="20"/>
        </w:rPr>
      </w:pPr>
      <w:r w:rsidRPr="00881EF8">
        <w:rPr>
          <w:sz w:val="20"/>
        </w:rPr>
        <w:t xml:space="preserve">Although the program may process and extract the plate, the reliability of recognizing the text on the plate is not very high. Tesseract OCR requires very specific image parameters (as was mentioned in </w:t>
      </w:r>
      <w:r w:rsidRPr="00A93FE5">
        <w:rPr>
          <w:i/>
          <w:iCs/>
          <w:sz w:val="20"/>
        </w:rPr>
        <w:t xml:space="preserve">4.1 </w:t>
      </w:r>
      <w:r w:rsidRPr="00881EF8">
        <w:rPr>
          <w:sz w:val="20"/>
        </w:rPr>
        <w:t>to be able to succeed.</w:t>
      </w:r>
    </w:p>
    <w:p w14:paraId="14BFC1D8" w14:textId="6D4CC63C" w:rsidR="006B0B05" w:rsidRPr="00881EF8" w:rsidRDefault="006B0B05" w:rsidP="006B0B05">
      <w:pPr>
        <w:rPr>
          <w:sz w:val="20"/>
        </w:rPr>
      </w:pPr>
      <w:r w:rsidRPr="00881EF8">
        <w:rPr>
          <w:sz w:val="20"/>
        </w:rPr>
        <w:t xml:space="preserve"> Crop Configuration</w:t>
      </w:r>
      <w:r w:rsidR="00746C97">
        <w:rPr>
          <w:sz w:val="20"/>
        </w:rPr>
        <w:t>:</w:t>
      </w:r>
    </w:p>
    <w:p w14:paraId="21A36AFA" w14:textId="36B2B695" w:rsidR="006B0B05" w:rsidRPr="00881EF8" w:rsidRDefault="006B0B05" w:rsidP="006B0B05">
      <w:pPr>
        <w:rPr>
          <w:sz w:val="20"/>
        </w:rPr>
      </w:pPr>
      <w:r w:rsidRPr="00881EF8">
        <w:rPr>
          <w:sz w:val="20"/>
        </w:rPr>
        <w:t xml:space="preserve">To alleviate the text recognition issue, an attempt was made to try and crop the image as close as possible for better recognition. As a result, lines 57-59 of </w:t>
      </w:r>
      <w:r w:rsidRPr="00A93FE5">
        <w:rPr>
          <w:rFonts w:ascii="Courier New" w:hAnsi="Courier New" w:cs="Courier New"/>
          <w:sz w:val="20"/>
        </w:rPr>
        <w:t>img_processing.py</w:t>
      </w:r>
      <w:r w:rsidRPr="00881EF8">
        <w:rPr>
          <w:sz w:val="20"/>
        </w:rPr>
        <w:t xml:space="preserve"> consists of three possible configurations, each of them guaranteeing different results for different images. Only one of them can be uncommented at a time, but the most successful results have been seen when line 58 is uncommented.</w:t>
      </w:r>
    </w:p>
    <w:p w14:paraId="0FC6CDC5" w14:textId="77777777" w:rsidR="006B0B05" w:rsidRPr="00881EF8" w:rsidRDefault="006B0B05" w:rsidP="006B0B05">
      <w:pPr>
        <w:rPr>
          <w:sz w:val="20"/>
        </w:rPr>
      </w:pPr>
    </w:p>
    <w:p w14:paraId="58D0C4FF" w14:textId="302C26B9" w:rsidR="006B0B05" w:rsidRPr="00881EF8" w:rsidRDefault="00746C97" w:rsidP="006B0B05">
      <w:pPr>
        <w:rPr>
          <w:sz w:val="20"/>
        </w:rPr>
      </w:pPr>
      <w:r>
        <w:rPr>
          <w:sz w:val="20"/>
        </w:rPr>
        <w:t>------------------------------------------------------------------------</w:t>
      </w:r>
    </w:p>
    <w:p w14:paraId="5C2260F2" w14:textId="77777777" w:rsidR="006B0B05" w:rsidRPr="00746C97" w:rsidRDefault="006B0B05" w:rsidP="006B0B05">
      <w:pPr>
        <w:rPr>
          <w:rFonts w:ascii="Courier New" w:hAnsi="Courier New" w:cs="Courier New"/>
          <w:sz w:val="20"/>
        </w:rPr>
      </w:pPr>
      <w:r w:rsidRPr="00746C97">
        <w:rPr>
          <w:rFonts w:ascii="Courier New" w:hAnsi="Courier New" w:cs="Courier New"/>
          <w:sz w:val="20"/>
        </w:rPr>
        <w:t xml:space="preserve">57   # plate = </w:t>
      </w:r>
      <w:proofErr w:type="spellStart"/>
      <w:proofErr w:type="gramStart"/>
      <w:r w:rsidRPr="00746C97">
        <w:rPr>
          <w:rFonts w:ascii="Courier New" w:hAnsi="Courier New" w:cs="Courier New"/>
          <w:sz w:val="20"/>
        </w:rPr>
        <w:t>img</w:t>
      </w:r>
      <w:proofErr w:type="spellEnd"/>
      <w:r w:rsidRPr="00746C97">
        <w:rPr>
          <w:rFonts w:ascii="Courier New" w:hAnsi="Courier New" w:cs="Courier New"/>
          <w:sz w:val="20"/>
        </w:rPr>
        <w:t>[</w:t>
      </w:r>
      <w:proofErr w:type="spellStart"/>
      <w:proofErr w:type="gramEnd"/>
      <w:r w:rsidRPr="00746C97">
        <w:rPr>
          <w:rFonts w:ascii="Courier New" w:hAnsi="Courier New" w:cs="Courier New"/>
          <w:sz w:val="20"/>
        </w:rPr>
        <w:t>y:y+h</w:t>
      </w:r>
      <w:proofErr w:type="spellEnd"/>
      <w:r w:rsidRPr="00746C97">
        <w:rPr>
          <w:rFonts w:ascii="Courier New" w:hAnsi="Courier New" w:cs="Courier New"/>
          <w:sz w:val="20"/>
        </w:rPr>
        <w:t>, x:x+w]</w:t>
      </w:r>
    </w:p>
    <w:p w14:paraId="2DEE1CDA" w14:textId="77777777" w:rsidR="006B0B05" w:rsidRPr="00746C97" w:rsidRDefault="006B0B05" w:rsidP="006B0B05">
      <w:pPr>
        <w:rPr>
          <w:rFonts w:ascii="Courier New" w:hAnsi="Courier New" w:cs="Courier New"/>
          <w:sz w:val="20"/>
          <w:lang w:val="es-ES"/>
        </w:rPr>
      </w:pPr>
      <w:r w:rsidRPr="00746C97">
        <w:rPr>
          <w:rFonts w:ascii="Courier New" w:hAnsi="Courier New" w:cs="Courier New"/>
          <w:sz w:val="20"/>
          <w:lang w:val="es-ES"/>
        </w:rPr>
        <w:t xml:space="preserve">58   </w:t>
      </w:r>
      <w:proofErr w:type="spellStart"/>
      <w:r w:rsidRPr="00746C97">
        <w:rPr>
          <w:rFonts w:ascii="Courier New" w:hAnsi="Courier New" w:cs="Courier New"/>
          <w:sz w:val="20"/>
          <w:lang w:val="es-ES"/>
        </w:rPr>
        <w:t>plate</w:t>
      </w:r>
      <w:proofErr w:type="spellEnd"/>
      <w:r w:rsidRPr="00746C97">
        <w:rPr>
          <w:rFonts w:ascii="Courier New" w:hAnsi="Courier New" w:cs="Courier New"/>
          <w:sz w:val="20"/>
          <w:lang w:val="es-ES"/>
        </w:rPr>
        <w:t xml:space="preserve"> = </w:t>
      </w:r>
      <w:proofErr w:type="spellStart"/>
      <w:proofErr w:type="gramStart"/>
      <w:r w:rsidRPr="00746C97">
        <w:rPr>
          <w:rFonts w:ascii="Courier New" w:hAnsi="Courier New" w:cs="Courier New"/>
          <w:sz w:val="20"/>
          <w:lang w:val="es-ES"/>
        </w:rPr>
        <w:t>img</w:t>
      </w:r>
      <w:proofErr w:type="spellEnd"/>
      <w:r w:rsidRPr="00746C97">
        <w:rPr>
          <w:rFonts w:ascii="Courier New" w:hAnsi="Courier New" w:cs="Courier New"/>
          <w:sz w:val="20"/>
          <w:lang w:val="es-ES"/>
        </w:rPr>
        <w:t>[</w:t>
      </w:r>
      <w:proofErr w:type="gramEnd"/>
      <w:r w:rsidRPr="00746C97">
        <w:rPr>
          <w:rFonts w:ascii="Courier New" w:hAnsi="Courier New" w:cs="Courier New"/>
          <w:sz w:val="20"/>
          <w:lang w:val="es-ES"/>
        </w:rPr>
        <w:t>y+30:y+h-20, x:x+w]</w:t>
      </w:r>
    </w:p>
    <w:p w14:paraId="22D5911E" w14:textId="33D3D854" w:rsidR="006B0B05" w:rsidRPr="00746C97" w:rsidRDefault="006B0B05" w:rsidP="006B0B05">
      <w:pPr>
        <w:rPr>
          <w:rFonts w:ascii="Courier New" w:hAnsi="Courier New" w:cs="Courier New"/>
          <w:sz w:val="20"/>
          <w:lang w:val="es-ES"/>
        </w:rPr>
      </w:pPr>
      <w:proofErr w:type="gramStart"/>
      <w:r w:rsidRPr="00746C97">
        <w:rPr>
          <w:rFonts w:ascii="Courier New" w:hAnsi="Courier New" w:cs="Courier New"/>
          <w:sz w:val="20"/>
          <w:lang w:val="es-ES"/>
        </w:rPr>
        <w:t>59</w:t>
      </w:r>
      <w:r w:rsidR="00A93FE5">
        <w:rPr>
          <w:rFonts w:ascii="Courier New" w:hAnsi="Courier New" w:cs="Courier New"/>
          <w:sz w:val="20"/>
          <w:lang w:val="es-ES"/>
        </w:rPr>
        <w:t xml:space="preserve">  </w:t>
      </w:r>
      <w:r w:rsidRPr="00746C97">
        <w:rPr>
          <w:rFonts w:ascii="Courier New" w:hAnsi="Courier New" w:cs="Courier New"/>
          <w:sz w:val="20"/>
          <w:lang w:val="es-ES"/>
        </w:rPr>
        <w:t>#</w:t>
      </w:r>
      <w:proofErr w:type="gramEnd"/>
      <w:r w:rsidRPr="00746C97">
        <w:rPr>
          <w:rFonts w:ascii="Courier New" w:hAnsi="Courier New" w:cs="Courier New"/>
          <w:sz w:val="20"/>
          <w:lang w:val="es-ES"/>
        </w:rPr>
        <w:t xml:space="preserve"> </w:t>
      </w:r>
      <w:proofErr w:type="spellStart"/>
      <w:r w:rsidRPr="00746C97">
        <w:rPr>
          <w:rFonts w:ascii="Courier New" w:hAnsi="Courier New" w:cs="Courier New"/>
          <w:sz w:val="20"/>
          <w:lang w:val="es-ES"/>
        </w:rPr>
        <w:t>plate</w:t>
      </w:r>
      <w:proofErr w:type="spellEnd"/>
      <w:r w:rsidRPr="00746C97">
        <w:rPr>
          <w:rFonts w:ascii="Courier New" w:hAnsi="Courier New" w:cs="Courier New"/>
          <w:sz w:val="20"/>
          <w:lang w:val="es-ES"/>
        </w:rPr>
        <w:t xml:space="preserve"> = </w:t>
      </w:r>
      <w:proofErr w:type="spellStart"/>
      <w:r w:rsidRPr="00746C97">
        <w:rPr>
          <w:rFonts w:ascii="Courier New" w:hAnsi="Courier New" w:cs="Courier New"/>
          <w:sz w:val="20"/>
          <w:lang w:val="es-ES"/>
        </w:rPr>
        <w:t>img</w:t>
      </w:r>
      <w:proofErr w:type="spellEnd"/>
      <w:r w:rsidRPr="00746C97">
        <w:rPr>
          <w:rFonts w:ascii="Courier New" w:hAnsi="Courier New" w:cs="Courier New"/>
          <w:sz w:val="20"/>
          <w:lang w:val="es-ES"/>
        </w:rPr>
        <w:t>[y+40:y+h-30, x+20:x+w-20]</w:t>
      </w:r>
    </w:p>
    <w:p w14:paraId="14078FE2" w14:textId="77777777" w:rsidR="00746C97" w:rsidRPr="00881EF8" w:rsidRDefault="00746C97" w:rsidP="00746C97">
      <w:pPr>
        <w:rPr>
          <w:sz w:val="20"/>
        </w:rPr>
      </w:pPr>
      <w:r>
        <w:rPr>
          <w:sz w:val="20"/>
        </w:rPr>
        <w:lastRenderedPageBreak/>
        <w:t>------------------------------------------------------------------------</w:t>
      </w:r>
    </w:p>
    <w:p w14:paraId="34DAFC85" w14:textId="77777777" w:rsidR="006B0B05" w:rsidRPr="00881EF8" w:rsidRDefault="006B0B05" w:rsidP="006B0B05">
      <w:pPr>
        <w:rPr>
          <w:sz w:val="20"/>
        </w:rPr>
      </w:pPr>
    </w:p>
    <w:p w14:paraId="50164279" w14:textId="77777777" w:rsidR="006B0B05" w:rsidRPr="00881EF8" w:rsidRDefault="006B0B05" w:rsidP="006B0B05">
      <w:pPr>
        <w:rPr>
          <w:sz w:val="20"/>
        </w:rPr>
      </w:pPr>
      <w:r w:rsidRPr="00881EF8">
        <w:rPr>
          <w:sz w:val="20"/>
        </w:rPr>
        <w:t>However, occasionally the cropping statements on lines 58 and 59 generate an error regarding the window size. When that happens, the best policy would be to ensure both lines 58 and 59 are commented, and then to uncomment line 57.</w:t>
      </w:r>
    </w:p>
    <w:p w14:paraId="0100F2BA" w14:textId="77777777" w:rsidR="006B0B05" w:rsidRPr="00881EF8" w:rsidRDefault="006B0B05" w:rsidP="006B0B05">
      <w:pPr>
        <w:rPr>
          <w:sz w:val="20"/>
        </w:rPr>
      </w:pPr>
    </w:p>
    <w:p w14:paraId="0AF72969" w14:textId="77777777" w:rsidR="00746C97" w:rsidRPr="00881EF8" w:rsidRDefault="00746C97" w:rsidP="00746C97">
      <w:pPr>
        <w:rPr>
          <w:sz w:val="20"/>
        </w:rPr>
      </w:pPr>
      <w:r>
        <w:rPr>
          <w:sz w:val="20"/>
        </w:rPr>
        <w:t>------------------------------------------------------------------------</w:t>
      </w:r>
    </w:p>
    <w:p w14:paraId="0AFA3089" w14:textId="6D6E1106" w:rsidR="006B0B05" w:rsidRPr="00746C97" w:rsidRDefault="006B0B05" w:rsidP="006B0B05">
      <w:pPr>
        <w:rPr>
          <w:rFonts w:ascii="Courier New" w:hAnsi="Courier New" w:cs="Courier New"/>
          <w:sz w:val="20"/>
        </w:rPr>
      </w:pPr>
      <w:proofErr w:type="gramStart"/>
      <w:r w:rsidRPr="00746C97">
        <w:rPr>
          <w:rFonts w:ascii="Courier New" w:hAnsi="Courier New" w:cs="Courier New"/>
          <w:sz w:val="20"/>
        </w:rPr>
        <w:t>57  plate</w:t>
      </w:r>
      <w:proofErr w:type="gramEnd"/>
      <w:r w:rsidRPr="00746C97">
        <w:rPr>
          <w:rFonts w:ascii="Courier New" w:hAnsi="Courier New" w:cs="Courier New"/>
          <w:sz w:val="20"/>
        </w:rPr>
        <w:t xml:space="preserve"> = </w:t>
      </w:r>
      <w:proofErr w:type="spellStart"/>
      <w:r w:rsidRPr="00746C97">
        <w:rPr>
          <w:rFonts w:ascii="Courier New" w:hAnsi="Courier New" w:cs="Courier New"/>
          <w:sz w:val="20"/>
        </w:rPr>
        <w:t>img</w:t>
      </w:r>
      <w:proofErr w:type="spellEnd"/>
      <w:r w:rsidRPr="00746C97">
        <w:rPr>
          <w:rFonts w:ascii="Courier New" w:hAnsi="Courier New" w:cs="Courier New"/>
          <w:sz w:val="20"/>
        </w:rPr>
        <w:t>[</w:t>
      </w:r>
      <w:proofErr w:type="spellStart"/>
      <w:r w:rsidRPr="00746C97">
        <w:rPr>
          <w:rFonts w:ascii="Courier New" w:hAnsi="Courier New" w:cs="Courier New"/>
          <w:sz w:val="20"/>
        </w:rPr>
        <w:t>y:y+h</w:t>
      </w:r>
      <w:proofErr w:type="spellEnd"/>
      <w:r w:rsidRPr="00746C97">
        <w:rPr>
          <w:rFonts w:ascii="Courier New" w:hAnsi="Courier New" w:cs="Courier New"/>
          <w:sz w:val="20"/>
        </w:rPr>
        <w:t>, x:x+w]</w:t>
      </w:r>
    </w:p>
    <w:p w14:paraId="3B249BC6" w14:textId="0FCE03A2" w:rsidR="006B0B05" w:rsidRPr="00746C97" w:rsidRDefault="006B0B05" w:rsidP="006B0B05">
      <w:pPr>
        <w:rPr>
          <w:rFonts w:ascii="Courier New" w:hAnsi="Courier New" w:cs="Courier New"/>
          <w:sz w:val="20"/>
          <w:lang w:val="es-ES"/>
        </w:rPr>
      </w:pPr>
      <w:proofErr w:type="gramStart"/>
      <w:r w:rsidRPr="00746C97">
        <w:rPr>
          <w:rFonts w:ascii="Courier New" w:hAnsi="Courier New" w:cs="Courier New"/>
          <w:sz w:val="20"/>
          <w:lang w:val="es-ES"/>
        </w:rPr>
        <w:t>58  #</w:t>
      </w:r>
      <w:proofErr w:type="gramEnd"/>
      <w:r w:rsidRPr="00746C97">
        <w:rPr>
          <w:rFonts w:ascii="Courier New" w:hAnsi="Courier New" w:cs="Courier New"/>
          <w:sz w:val="20"/>
          <w:lang w:val="es-ES"/>
        </w:rPr>
        <w:t xml:space="preserve"> </w:t>
      </w:r>
      <w:proofErr w:type="spellStart"/>
      <w:r w:rsidRPr="00746C97">
        <w:rPr>
          <w:rFonts w:ascii="Courier New" w:hAnsi="Courier New" w:cs="Courier New"/>
          <w:sz w:val="20"/>
          <w:lang w:val="es-ES"/>
        </w:rPr>
        <w:t>plate</w:t>
      </w:r>
      <w:proofErr w:type="spellEnd"/>
      <w:r w:rsidRPr="00746C97">
        <w:rPr>
          <w:rFonts w:ascii="Courier New" w:hAnsi="Courier New" w:cs="Courier New"/>
          <w:sz w:val="20"/>
          <w:lang w:val="es-ES"/>
        </w:rPr>
        <w:t xml:space="preserve"> = </w:t>
      </w:r>
      <w:proofErr w:type="spellStart"/>
      <w:r w:rsidRPr="00746C97">
        <w:rPr>
          <w:rFonts w:ascii="Courier New" w:hAnsi="Courier New" w:cs="Courier New"/>
          <w:sz w:val="20"/>
          <w:lang w:val="es-ES"/>
        </w:rPr>
        <w:t>img</w:t>
      </w:r>
      <w:proofErr w:type="spellEnd"/>
      <w:r w:rsidRPr="00746C97">
        <w:rPr>
          <w:rFonts w:ascii="Courier New" w:hAnsi="Courier New" w:cs="Courier New"/>
          <w:sz w:val="20"/>
          <w:lang w:val="es-ES"/>
        </w:rPr>
        <w:t>[y+30:y+h-20, x:x+w]</w:t>
      </w:r>
    </w:p>
    <w:p w14:paraId="0678CC45" w14:textId="7F844167" w:rsidR="006B0B05" w:rsidRPr="00746C97" w:rsidRDefault="006B0B05" w:rsidP="006B0B05">
      <w:pPr>
        <w:rPr>
          <w:rFonts w:ascii="Courier New" w:hAnsi="Courier New" w:cs="Courier New"/>
          <w:sz w:val="20"/>
          <w:lang w:val="es-ES"/>
        </w:rPr>
      </w:pPr>
      <w:proofErr w:type="gramStart"/>
      <w:r w:rsidRPr="00746C97">
        <w:rPr>
          <w:rFonts w:ascii="Courier New" w:hAnsi="Courier New" w:cs="Courier New"/>
          <w:sz w:val="20"/>
          <w:lang w:val="es-ES"/>
        </w:rPr>
        <w:t>59  #</w:t>
      </w:r>
      <w:proofErr w:type="gramEnd"/>
      <w:r w:rsidRPr="00746C97">
        <w:rPr>
          <w:rFonts w:ascii="Courier New" w:hAnsi="Courier New" w:cs="Courier New"/>
          <w:sz w:val="20"/>
          <w:lang w:val="es-ES"/>
        </w:rPr>
        <w:t xml:space="preserve"> </w:t>
      </w:r>
      <w:proofErr w:type="spellStart"/>
      <w:r w:rsidRPr="00746C97">
        <w:rPr>
          <w:rFonts w:ascii="Courier New" w:hAnsi="Courier New" w:cs="Courier New"/>
          <w:sz w:val="20"/>
          <w:lang w:val="es-ES"/>
        </w:rPr>
        <w:t>plate</w:t>
      </w:r>
      <w:proofErr w:type="spellEnd"/>
      <w:r w:rsidRPr="00746C97">
        <w:rPr>
          <w:rFonts w:ascii="Courier New" w:hAnsi="Courier New" w:cs="Courier New"/>
          <w:sz w:val="20"/>
          <w:lang w:val="es-ES"/>
        </w:rPr>
        <w:t xml:space="preserve"> = </w:t>
      </w:r>
      <w:proofErr w:type="spellStart"/>
      <w:r w:rsidRPr="00746C97">
        <w:rPr>
          <w:rFonts w:ascii="Courier New" w:hAnsi="Courier New" w:cs="Courier New"/>
          <w:sz w:val="20"/>
          <w:lang w:val="es-ES"/>
        </w:rPr>
        <w:t>img</w:t>
      </w:r>
      <w:proofErr w:type="spellEnd"/>
      <w:r w:rsidRPr="00746C97">
        <w:rPr>
          <w:rFonts w:ascii="Courier New" w:hAnsi="Courier New" w:cs="Courier New"/>
          <w:sz w:val="20"/>
          <w:lang w:val="es-ES"/>
        </w:rPr>
        <w:t>[y+40:y+h-30, x+20:x+w-20]</w:t>
      </w:r>
    </w:p>
    <w:p w14:paraId="020E5EDA" w14:textId="77777777" w:rsidR="00746C97" w:rsidRPr="00881EF8" w:rsidRDefault="00746C97" w:rsidP="00746C97">
      <w:pPr>
        <w:rPr>
          <w:sz w:val="20"/>
        </w:rPr>
      </w:pPr>
      <w:r>
        <w:rPr>
          <w:sz w:val="20"/>
        </w:rPr>
        <w:t>------------------------------------------------------------------------</w:t>
      </w:r>
    </w:p>
    <w:p w14:paraId="538AAA06" w14:textId="77777777" w:rsidR="006B0B05" w:rsidRPr="00881EF8" w:rsidRDefault="006B0B05" w:rsidP="006B0B05">
      <w:pPr>
        <w:rPr>
          <w:sz w:val="20"/>
        </w:rPr>
      </w:pPr>
    </w:p>
    <w:p w14:paraId="09A9877E" w14:textId="77777777" w:rsidR="006B0B05" w:rsidRPr="00881EF8" w:rsidRDefault="006B0B05" w:rsidP="006B0B05">
      <w:pPr>
        <w:rPr>
          <w:sz w:val="20"/>
        </w:rPr>
      </w:pPr>
      <w:r w:rsidRPr="00881EF8">
        <w:rPr>
          <w:sz w:val="20"/>
        </w:rPr>
        <w:t>You may also uncomment line 72 if you would like the program to show you the cropped license plate</w:t>
      </w:r>
    </w:p>
    <w:p w14:paraId="658D1E6F" w14:textId="77777777" w:rsidR="00746C97" w:rsidRPr="00881EF8" w:rsidRDefault="00746C97" w:rsidP="00746C97">
      <w:pPr>
        <w:rPr>
          <w:sz w:val="20"/>
        </w:rPr>
      </w:pPr>
      <w:r>
        <w:rPr>
          <w:sz w:val="20"/>
        </w:rPr>
        <w:t>------------------------------------------------------------------------</w:t>
      </w:r>
    </w:p>
    <w:p w14:paraId="1DB885D2" w14:textId="77777777" w:rsidR="006B0B05" w:rsidRPr="00A93FE5" w:rsidRDefault="006B0B05" w:rsidP="006B0B05">
      <w:pPr>
        <w:rPr>
          <w:rFonts w:ascii="Courier New" w:hAnsi="Courier New" w:cs="Courier New"/>
          <w:sz w:val="20"/>
        </w:rPr>
      </w:pPr>
      <w:r w:rsidRPr="00A93FE5">
        <w:rPr>
          <w:rFonts w:ascii="Courier New" w:hAnsi="Courier New" w:cs="Courier New"/>
          <w:sz w:val="20"/>
        </w:rPr>
        <w:t xml:space="preserve">72   cv2.imshow("License Plate", </w:t>
      </w:r>
      <w:proofErr w:type="spellStart"/>
      <w:r w:rsidRPr="00A93FE5">
        <w:rPr>
          <w:rFonts w:ascii="Courier New" w:hAnsi="Courier New" w:cs="Courier New"/>
          <w:sz w:val="20"/>
        </w:rPr>
        <w:t>outImg</w:t>
      </w:r>
      <w:proofErr w:type="spellEnd"/>
      <w:r w:rsidRPr="00A93FE5">
        <w:rPr>
          <w:rFonts w:ascii="Courier New" w:hAnsi="Courier New" w:cs="Courier New"/>
          <w:sz w:val="20"/>
        </w:rPr>
        <w:t>)</w:t>
      </w:r>
    </w:p>
    <w:p w14:paraId="1A5B4541" w14:textId="77777777" w:rsidR="00746C97" w:rsidRPr="00881EF8" w:rsidRDefault="00746C97" w:rsidP="00746C97">
      <w:pPr>
        <w:rPr>
          <w:sz w:val="20"/>
        </w:rPr>
      </w:pPr>
      <w:r>
        <w:rPr>
          <w:sz w:val="20"/>
        </w:rPr>
        <w:t>------------------------------------------------------------------------</w:t>
      </w:r>
    </w:p>
    <w:p w14:paraId="15D94EB5" w14:textId="77777777" w:rsidR="006B0B05" w:rsidRDefault="006B0B05">
      <w:pPr>
        <w:pStyle w:val="BodyTextIndent"/>
        <w:spacing w:after="120"/>
        <w:ind w:firstLine="0"/>
        <w:rPr>
          <w:b/>
          <w:kern w:val="28"/>
          <w:sz w:val="22"/>
          <w:szCs w:val="22"/>
        </w:rPr>
      </w:pPr>
      <w:r w:rsidRPr="006B0B05">
        <w:rPr>
          <w:b/>
          <w:kern w:val="28"/>
          <w:sz w:val="22"/>
          <w:szCs w:val="22"/>
        </w:rPr>
        <w:t>5. Test Cases</w:t>
      </w:r>
    </w:p>
    <w:p w14:paraId="31624A8D" w14:textId="1ED3887C" w:rsidR="006B0B05" w:rsidRPr="00EF355B" w:rsidRDefault="00EF355B" w:rsidP="00881EF8">
      <w:pPr>
        <w:pStyle w:val="Heading1"/>
        <w:rPr>
          <w:b w:val="0"/>
          <w:bCs/>
        </w:rPr>
      </w:pPr>
      <w:r w:rsidRPr="00EF355B">
        <w:rPr>
          <w:b w:val="0"/>
          <w:bCs/>
        </w:rPr>
        <w:t xml:space="preserve">A subdirectory titled </w:t>
      </w:r>
      <w:proofErr w:type="spellStart"/>
      <w:r w:rsidRPr="00A93FE5">
        <w:rPr>
          <w:rFonts w:ascii="Courier New" w:hAnsi="Courier New" w:cs="Courier New"/>
          <w:b w:val="0"/>
          <w:bCs/>
        </w:rPr>
        <w:t>test_pics</w:t>
      </w:r>
      <w:proofErr w:type="spellEnd"/>
      <w:r w:rsidRPr="00EF355B">
        <w:rPr>
          <w:b w:val="0"/>
          <w:bCs/>
        </w:rPr>
        <w:t xml:space="preserve"> has been provided for the user's convenience. The directory contains sample images that have been tested for correctness or partial correctness in </w:t>
      </w:r>
      <w:r w:rsidRPr="00A93FE5">
        <w:rPr>
          <w:rFonts w:ascii="Courier New" w:hAnsi="Courier New" w:cs="Courier New"/>
          <w:b w:val="0"/>
          <w:bCs/>
        </w:rPr>
        <w:t>test.py</w:t>
      </w:r>
      <w:r w:rsidRPr="00EF355B">
        <w:rPr>
          <w:b w:val="0"/>
          <w:bCs/>
        </w:rPr>
        <w:t>. The images that partially recognize the text within the license plate are tested for the best possible sequence alignment. The images that fully and correctly recognize the text within a plate are tested for equality.</w:t>
      </w:r>
    </w:p>
    <w:p w14:paraId="2408331C" w14:textId="77777777" w:rsidR="00881EF8" w:rsidRPr="00881EF8" w:rsidRDefault="00881EF8" w:rsidP="00881EF8"/>
    <w:p w14:paraId="1B4A66D6" w14:textId="1E7A05BD" w:rsidR="00881EF8" w:rsidRDefault="00EF355B" w:rsidP="00881EF8">
      <w:pPr>
        <w:pStyle w:val="BodyTextIndent"/>
        <w:spacing w:after="120"/>
        <w:ind w:firstLine="0"/>
        <w:rPr>
          <w:b/>
          <w:kern w:val="28"/>
          <w:sz w:val="22"/>
          <w:szCs w:val="22"/>
        </w:rPr>
      </w:pPr>
      <w:r>
        <w:rPr>
          <w:b/>
          <w:kern w:val="28"/>
          <w:sz w:val="22"/>
          <w:szCs w:val="22"/>
        </w:rPr>
        <w:t>6. References</w:t>
      </w:r>
    </w:p>
    <w:p w14:paraId="135DC580" w14:textId="5ED8EAAE" w:rsidR="00881EF8" w:rsidRPr="00881EF8" w:rsidRDefault="00881EF8" w:rsidP="00881EF8">
      <w:pPr>
        <w:rPr>
          <w:sz w:val="20"/>
        </w:rPr>
      </w:pPr>
      <w:r w:rsidRPr="00881EF8">
        <w:rPr>
          <w:sz w:val="20"/>
        </w:rPr>
        <w:t xml:space="preserve">Praveen. (2020, August 5). License plate recognition using </w:t>
      </w:r>
      <w:proofErr w:type="spellStart"/>
      <w:r w:rsidRPr="00881EF8">
        <w:rPr>
          <w:sz w:val="20"/>
        </w:rPr>
        <w:t>opencv</w:t>
      </w:r>
      <w:proofErr w:type="spellEnd"/>
      <w:r w:rsidRPr="00881EF8">
        <w:rPr>
          <w:sz w:val="20"/>
        </w:rPr>
        <w:t xml:space="preserve"> python. Medium. Retrieved December 9, 2021, from </w:t>
      </w:r>
      <w:hyperlink r:id="rId23" w:history="1">
        <w:r w:rsidRPr="00881EF8">
          <w:rPr>
            <w:rStyle w:val="Hyperlink"/>
            <w:sz w:val="20"/>
          </w:rPr>
          <w:t>https://medium.com/programming-fever/license-plate-recognition-using-opencv-python-7611f85cdd6c</w:t>
        </w:r>
      </w:hyperlink>
      <w:r w:rsidRPr="00881EF8">
        <w:rPr>
          <w:sz w:val="20"/>
        </w:rPr>
        <w:t>.</w:t>
      </w:r>
    </w:p>
    <w:p w14:paraId="1E41A690" w14:textId="11AA6ACF" w:rsidR="00881EF8" w:rsidRPr="00881EF8" w:rsidRDefault="00881EF8" w:rsidP="00881EF8">
      <w:pPr>
        <w:rPr>
          <w:sz w:val="20"/>
        </w:rPr>
      </w:pPr>
      <w:r w:rsidRPr="00881EF8">
        <w:rPr>
          <w:sz w:val="20"/>
        </w:rPr>
        <w:t xml:space="preserve">OpenCV: Automatic License/Number Plate Recognition (ANPR) with python. </w:t>
      </w:r>
      <w:proofErr w:type="spellStart"/>
      <w:r w:rsidRPr="00881EF8">
        <w:rPr>
          <w:sz w:val="20"/>
        </w:rPr>
        <w:t>PyImageSearch</w:t>
      </w:r>
      <w:proofErr w:type="spellEnd"/>
      <w:r w:rsidRPr="00881EF8">
        <w:rPr>
          <w:sz w:val="20"/>
        </w:rPr>
        <w:t xml:space="preserve">. (2021, November 5). Retrieved December 9, 2021, from </w:t>
      </w:r>
      <w:hyperlink r:id="rId24" w:history="1">
        <w:r w:rsidRPr="00881EF8">
          <w:rPr>
            <w:rStyle w:val="Hyperlink"/>
            <w:sz w:val="20"/>
          </w:rPr>
          <w:t>https://www.pyimagesearch.com/2020/09/21/opencv-automatic-license-number-plate-recognition-anpr-with-python/</w:t>
        </w:r>
      </w:hyperlink>
      <w:r w:rsidRPr="00881EF8">
        <w:rPr>
          <w:sz w:val="20"/>
        </w:rPr>
        <w:t>.</w:t>
      </w:r>
    </w:p>
    <w:p w14:paraId="28921071" w14:textId="375488B0" w:rsidR="00881EF8" w:rsidRPr="00881EF8" w:rsidRDefault="00881EF8" w:rsidP="00881EF8">
      <w:pPr>
        <w:rPr>
          <w:sz w:val="20"/>
        </w:rPr>
      </w:pPr>
      <w:proofErr w:type="spellStart"/>
      <w:r w:rsidRPr="00881EF8">
        <w:rPr>
          <w:sz w:val="20"/>
        </w:rPr>
        <w:t>Kevadiyasmeet@kevadiyasmeet</w:t>
      </w:r>
      <w:proofErr w:type="spellEnd"/>
      <w:r w:rsidRPr="00881EF8">
        <w:rPr>
          <w:sz w:val="20"/>
        </w:rPr>
        <w:t xml:space="preserve">. (2020, July 17). License Plate recognition with </w:t>
      </w:r>
      <w:proofErr w:type="spellStart"/>
      <w:r w:rsidRPr="00881EF8">
        <w:rPr>
          <w:sz w:val="20"/>
        </w:rPr>
        <w:t>opencv</w:t>
      </w:r>
      <w:proofErr w:type="spellEnd"/>
      <w:r w:rsidRPr="00881EF8">
        <w:rPr>
          <w:sz w:val="20"/>
        </w:rPr>
        <w:t xml:space="preserve"> and TESSERACT OCR. </w:t>
      </w:r>
      <w:proofErr w:type="spellStart"/>
      <w:r w:rsidRPr="00881EF8">
        <w:rPr>
          <w:sz w:val="20"/>
        </w:rPr>
        <w:t>GeeksforGeeks</w:t>
      </w:r>
      <w:proofErr w:type="spellEnd"/>
      <w:r w:rsidRPr="00881EF8">
        <w:rPr>
          <w:sz w:val="20"/>
        </w:rPr>
        <w:t xml:space="preserve">. Retrieved December 9, 2021, from </w:t>
      </w:r>
      <w:hyperlink r:id="rId25" w:history="1">
        <w:r w:rsidRPr="00881EF8">
          <w:rPr>
            <w:rStyle w:val="Hyperlink"/>
            <w:sz w:val="20"/>
          </w:rPr>
          <w:t>https://www.geeksforgeeks.org/license-plate-recognition-with-opencv-and-tesseract-ocr/</w:t>
        </w:r>
      </w:hyperlink>
      <w:r w:rsidRPr="00881EF8">
        <w:rPr>
          <w:sz w:val="20"/>
        </w:rPr>
        <w:t>.</w:t>
      </w:r>
    </w:p>
    <w:p w14:paraId="6483EA93" w14:textId="77777777" w:rsidR="00881EF8" w:rsidRDefault="00881EF8" w:rsidP="00881EF8"/>
    <w:p w14:paraId="31FD2D1C" w14:textId="0E517828" w:rsidR="00881EF8" w:rsidRPr="00881EF8" w:rsidRDefault="00881EF8" w:rsidP="00881EF8">
      <w:pPr>
        <w:sectPr w:rsidR="00881EF8" w:rsidRPr="00881EF8">
          <w:type w:val="continuous"/>
          <w:pgSz w:w="12240" w:h="15840" w:code="1"/>
          <w:pgMar w:top="1080" w:right="1080" w:bottom="1440" w:left="1080" w:header="720" w:footer="720" w:gutter="0"/>
          <w:cols w:num="2" w:space="475"/>
        </w:sectPr>
      </w:pPr>
    </w:p>
    <w:p w14:paraId="58B85FEA" w14:textId="77777777" w:rsidR="003D17E8" w:rsidRDefault="003D17E8">
      <w:pPr>
        <w:pStyle w:val="Paper-Title"/>
        <w:spacing w:after="60"/>
        <w:rPr>
          <w:sz w:val="28"/>
        </w:rPr>
      </w:pPr>
    </w:p>
    <w:p w14:paraId="34447E8F" w14:textId="5B735D0F" w:rsidR="003D17E8" w:rsidRDefault="00EF355B">
      <w:pPr>
        <w:pStyle w:val="Paper-Title"/>
        <w:spacing w:after="60"/>
        <w:rPr>
          <w:rFonts w:ascii="Times New Roman" w:hAnsi="Times New Roman"/>
          <w:sz w:val="24"/>
        </w:rPr>
      </w:pPr>
      <w:r>
        <w:rPr>
          <w:sz w:val="24"/>
        </w:rPr>
        <w:t>For information on how to run the program, please refer to the README file within the project folder</w:t>
      </w:r>
    </w:p>
    <w:sectPr w:rsidR="003D17E8">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89A76" w14:textId="77777777" w:rsidR="007F6A22" w:rsidRDefault="007F6A22">
      <w:pPr>
        <w:spacing w:after="0"/>
      </w:pPr>
      <w:r>
        <w:separator/>
      </w:r>
    </w:p>
  </w:endnote>
  <w:endnote w:type="continuationSeparator" w:id="0">
    <w:p w14:paraId="4CCBB670" w14:textId="77777777" w:rsidR="007F6A22" w:rsidRDefault="007F6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BDC36" w14:textId="77777777" w:rsidR="003D17E8" w:rsidRDefault="003D17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8BD478" w14:textId="77777777" w:rsidR="003D17E8" w:rsidRDefault="003D1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816A" w14:textId="77777777" w:rsidR="007F6A22" w:rsidRDefault="007F6A22">
      <w:pPr>
        <w:spacing w:after="0"/>
      </w:pPr>
      <w:r>
        <w:separator/>
      </w:r>
    </w:p>
  </w:footnote>
  <w:footnote w:type="continuationSeparator" w:id="0">
    <w:p w14:paraId="43091F98" w14:textId="77777777" w:rsidR="007F6A22" w:rsidRDefault="007F6A2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76805"/>
    <w:multiLevelType w:val="multilevel"/>
    <w:tmpl w:val="BA34FB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460017"/>
    <w:multiLevelType w:val="hybridMultilevel"/>
    <w:tmpl w:val="0B54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57A9C"/>
    <w:multiLevelType w:val="hybridMultilevel"/>
    <w:tmpl w:val="AADEB598"/>
    <w:lvl w:ilvl="0" w:tplc="79EE1F8C">
      <w:start w:val="1"/>
      <w:numFmt w:val="bullet"/>
      <w:lvlText w:val=""/>
      <w:lvlJc w:val="left"/>
      <w:pPr>
        <w:tabs>
          <w:tab w:val="num" w:pos="360"/>
        </w:tabs>
        <w:ind w:left="360" w:hanging="360"/>
      </w:pPr>
      <w:rPr>
        <w:rFonts w:ascii="Symbol" w:hAnsi="Symbol" w:hint="default"/>
      </w:rPr>
    </w:lvl>
    <w:lvl w:ilvl="1" w:tplc="587CF870" w:tentative="1">
      <w:start w:val="1"/>
      <w:numFmt w:val="bullet"/>
      <w:lvlText w:val="o"/>
      <w:lvlJc w:val="left"/>
      <w:pPr>
        <w:tabs>
          <w:tab w:val="num" w:pos="1440"/>
        </w:tabs>
        <w:ind w:left="1440" w:hanging="360"/>
      </w:pPr>
      <w:rPr>
        <w:rFonts w:ascii="Courier New" w:hAnsi="Courier New" w:hint="default"/>
      </w:rPr>
    </w:lvl>
    <w:lvl w:ilvl="2" w:tplc="A4584038" w:tentative="1">
      <w:start w:val="1"/>
      <w:numFmt w:val="bullet"/>
      <w:lvlText w:val=""/>
      <w:lvlJc w:val="left"/>
      <w:pPr>
        <w:tabs>
          <w:tab w:val="num" w:pos="2160"/>
        </w:tabs>
        <w:ind w:left="2160" w:hanging="360"/>
      </w:pPr>
      <w:rPr>
        <w:rFonts w:ascii="Wingdings" w:hAnsi="Wingdings" w:hint="default"/>
      </w:rPr>
    </w:lvl>
    <w:lvl w:ilvl="3" w:tplc="1BC0EBF8" w:tentative="1">
      <w:start w:val="1"/>
      <w:numFmt w:val="bullet"/>
      <w:lvlText w:val=""/>
      <w:lvlJc w:val="left"/>
      <w:pPr>
        <w:tabs>
          <w:tab w:val="num" w:pos="2880"/>
        </w:tabs>
        <w:ind w:left="2880" w:hanging="360"/>
      </w:pPr>
      <w:rPr>
        <w:rFonts w:ascii="Symbol" w:hAnsi="Symbol" w:hint="default"/>
      </w:rPr>
    </w:lvl>
    <w:lvl w:ilvl="4" w:tplc="50CC05BA" w:tentative="1">
      <w:start w:val="1"/>
      <w:numFmt w:val="bullet"/>
      <w:lvlText w:val="o"/>
      <w:lvlJc w:val="left"/>
      <w:pPr>
        <w:tabs>
          <w:tab w:val="num" w:pos="3600"/>
        </w:tabs>
        <w:ind w:left="3600" w:hanging="360"/>
      </w:pPr>
      <w:rPr>
        <w:rFonts w:ascii="Courier New" w:hAnsi="Courier New" w:hint="default"/>
      </w:rPr>
    </w:lvl>
    <w:lvl w:ilvl="5" w:tplc="13E0D0C8" w:tentative="1">
      <w:start w:val="1"/>
      <w:numFmt w:val="bullet"/>
      <w:lvlText w:val=""/>
      <w:lvlJc w:val="left"/>
      <w:pPr>
        <w:tabs>
          <w:tab w:val="num" w:pos="4320"/>
        </w:tabs>
        <w:ind w:left="4320" w:hanging="360"/>
      </w:pPr>
      <w:rPr>
        <w:rFonts w:ascii="Wingdings" w:hAnsi="Wingdings" w:hint="default"/>
      </w:rPr>
    </w:lvl>
    <w:lvl w:ilvl="6" w:tplc="26E0D02A" w:tentative="1">
      <w:start w:val="1"/>
      <w:numFmt w:val="bullet"/>
      <w:lvlText w:val=""/>
      <w:lvlJc w:val="left"/>
      <w:pPr>
        <w:tabs>
          <w:tab w:val="num" w:pos="5040"/>
        </w:tabs>
        <w:ind w:left="5040" w:hanging="360"/>
      </w:pPr>
      <w:rPr>
        <w:rFonts w:ascii="Symbol" w:hAnsi="Symbol" w:hint="default"/>
      </w:rPr>
    </w:lvl>
    <w:lvl w:ilvl="7" w:tplc="6540B20A" w:tentative="1">
      <w:start w:val="1"/>
      <w:numFmt w:val="bullet"/>
      <w:lvlText w:val="o"/>
      <w:lvlJc w:val="left"/>
      <w:pPr>
        <w:tabs>
          <w:tab w:val="num" w:pos="5760"/>
        </w:tabs>
        <w:ind w:left="5760" w:hanging="360"/>
      </w:pPr>
      <w:rPr>
        <w:rFonts w:ascii="Courier New" w:hAnsi="Courier New" w:hint="default"/>
      </w:rPr>
    </w:lvl>
    <w:lvl w:ilvl="8" w:tplc="CFEADC3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5A30DF"/>
    <w:multiLevelType w:val="singleLevel"/>
    <w:tmpl w:val="1A80F680"/>
    <w:lvl w:ilvl="0">
      <w:start w:val="1"/>
      <w:numFmt w:val="decimal"/>
      <w:lvlText w:val="%1."/>
      <w:lvlJc w:val="left"/>
      <w:pPr>
        <w:tabs>
          <w:tab w:val="num" w:pos="360"/>
        </w:tabs>
        <w:ind w:left="360" w:hanging="360"/>
      </w:pPr>
    </w:lvl>
  </w:abstractNum>
  <w:abstractNum w:abstractNumId="5" w15:restartNumberingAfterBreak="0">
    <w:nsid w:val="56346069"/>
    <w:multiLevelType w:val="hybridMultilevel"/>
    <w:tmpl w:val="BE1CD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3F6A43"/>
    <w:multiLevelType w:val="hybridMultilevel"/>
    <w:tmpl w:val="AADEB598"/>
    <w:lvl w:ilvl="0" w:tplc="6F2450FC">
      <w:start w:val="1"/>
      <w:numFmt w:val="bullet"/>
      <w:lvlText w:val=""/>
      <w:lvlJc w:val="left"/>
      <w:pPr>
        <w:tabs>
          <w:tab w:val="num" w:pos="360"/>
        </w:tabs>
        <w:ind w:left="360" w:hanging="360"/>
      </w:pPr>
      <w:rPr>
        <w:rFonts w:ascii="Symbol" w:hAnsi="Symbol" w:hint="default"/>
        <w:b w:val="0"/>
        <w:i w:val="0"/>
        <w:sz w:val="18"/>
      </w:rPr>
    </w:lvl>
    <w:lvl w:ilvl="1" w:tplc="347E345C" w:tentative="1">
      <w:start w:val="1"/>
      <w:numFmt w:val="bullet"/>
      <w:lvlText w:val="o"/>
      <w:lvlJc w:val="left"/>
      <w:pPr>
        <w:tabs>
          <w:tab w:val="num" w:pos="1440"/>
        </w:tabs>
        <w:ind w:left="1440" w:hanging="360"/>
      </w:pPr>
      <w:rPr>
        <w:rFonts w:ascii="Courier New" w:hAnsi="Courier New" w:hint="default"/>
      </w:rPr>
    </w:lvl>
    <w:lvl w:ilvl="2" w:tplc="FF0C1C2E" w:tentative="1">
      <w:start w:val="1"/>
      <w:numFmt w:val="bullet"/>
      <w:lvlText w:val=""/>
      <w:lvlJc w:val="left"/>
      <w:pPr>
        <w:tabs>
          <w:tab w:val="num" w:pos="2160"/>
        </w:tabs>
        <w:ind w:left="2160" w:hanging="360"/>
      </w:pPr>
      <w:rPr>
        <w:rFonts w:ascii="Wingdings" w:hAnsi="Wingdings" w:hint="default"/>
      </w:rPr>
    </w:lvl>
    <w:lvl w:ilvl="3" w:tplc="64661DC8" w:tentative="1">
      <w:start w:val="1"/>
      <w:numFmt w:val="bullet"/>
      <w:lvlText w:val=""/>
      <w:lvlJc w:val="left"/>
      <w:pPr>
        <w:tabs>
          <w:tab w:val="num" w:pos="2880"/>
        </w:tabs>
        <w:ind w:left="2880" w:hanging="360"/>
      </w:pPr>
      <w:rPr>
        <w:rFonts w:ascii="Symbol" w:hAnsi="Symbol" w:hint="default"/>
      </w:rPr>
    </w:lvl>
    <w:lvl w:ilvl="4" w:tplc="D1D21D5E" w:tentative="1">
      <w:start w:val="1"/>
      <w:numFmt w:val="bullet"/>
      <w:lvlText w:val="o"/>
      <w:lvlJc w:val="left"/>
      <w:pPr>
        <w:tabs>
          <w:tab w:val="num" w:pos="3600"/>
        </w:tabs>
        <w:ind w:left="3600" w:hanging="360"/>
      </w:pPr>
      <w:rPr>
        <w:rFonts w:ascii="Courier New" w:hAnsi="Courier New" w:hint="default"/>
      </w:rPr>
    </w:lvl>
    <w:lvl w:ilvl="5" w:tplc="E9D8CA98" w:tentative="1">
      <w:start w:val="1"/>
      <w:numFmt w:val="bullet"/>
      <w:lvlText w:val=""/>
      <w:lvlJc w:val="left"/>
      <w:pPr>
        <w:tabs>
          <w:tab w:val="num" w:pos="4320"/>
        </w:tabs>
        <w:ind w:left="4320" w:hanging="360"/>
      </w:pPr>
      <w:rPr>
        <w:rFonts w:ascii="Wingdings" w:hAnsi="Wingdings" w:hint="default"/>
      </w:rPr>
    </w:lvl>
    <w:lvl w:ilvl="6" w:tplc="A294A36A" w:tentative="1">
      <w:start w:val="1"/>
      <w:numFmt w:val="bullet"/>
      <w:lvlText w:val=""/>
      <w:lvlJc w:val="left"/>
      <w:pPr>
        <w:tabs>
          <w:tab w:val="num" w:pos="5040"/>
        </w:tabs>
        <w:ind w:left="5040" w:hanging="360"/>
      </w:pPr>
      <w:rPr>
        <w:rFonts w:ascii="Symbol" w:hAnsi="Symbol" w:hint="default"/>
      </w:rPr>
    </w:lvl>
    <w:lvl w:ilvl="7" w:tplc="AE547EE4" w:tentative="1">
      <w:start w:val="1"/>
      <w:numFmt w:val="bullet"/>
      <w:lvlText w:val="o"/>
      <w:lvlJc w:val="left"/>
      <w:pPr>
        <w:tabs>
          <w:tab w:val="num" w:pos="5760"/>
        </w:tabs>
        <w:ind w:left="5760" w:hanging="360"/>
      </w:pPr>
      <w:rPr>
        <w:rFonts w:ascii="Courier New" w:hAnsi="Courier New" w:hint="default"/>
      </w:rPr>
    </w:lvl>
    <w:lvl w:ilvl="8" w:tplc="54F6C1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A774C7"/>
    <w:multiLevelType w:val="hybridMultilevel"/>
    <w:tmpl w:val="720A889A"/>
    <w:lvl w:ilvl="0" w:tplc="03B473FA">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385E55"/>
    <w:multiLevelType w:val="hybridMultilevel"/>
    <w:tmpl w:val="56CE93EC"/>
    <w:lvl w:ilvl="0" w:tplc="05E6C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10" w15:restartNumberingAfterBreak="0">
    <w:nsid w:val="73A730D1"/>
    <w:multiLevelType w:val="hybridMultilevel"/>
    <w:tmpl w:val="D7685A56"/>
    <w:lvl w:ilvl="0" w:tplc="79EE1F8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2A07D8"/>
    <w:multiLevelType w:val="hybridMultilevel"/>
    <w:tmpl w:val="CA70C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7D72C9"/>
    <w:multiLevelType w:val="hybridMultilevel"/>
    <w:tmpl w:val="AADEB598"/>
    <w:lvl w:ilvl="0" w:tplc="83DE7A46">
      <w:start w:val="1"/>
      <w:numFmt w:val="bullet"/>
      <w:lvlText w:val=""/>
      <w:lvlJc w:val="left"/>
      <w:pPr>
        <w:tabs>
          <w:tab w:val="num" w:pos="360"/>
        </w:tabs>
        <w:ind w:left="360" w:hanging="360"/>
      </w:pPr>
      <w:rPr>
        <w:rFonts w:ascii="Symbol" w:hAnsi="Symbol" w:hint="default"/>
      </w:rPr>
    </w:lvl>
    <w:lvl w:ilvl="1" w:tplc="75E42496" w:tentative="1">
      <w:start w:val="1"/>
      <w:numFmt w:val="bullet"/>
      <w:lvlText w:val="o"/>
      <w:lvlJc w:val="left"/>
      <w:pPr>
        <w:tabs>
          <w:tab w:val="num" w:pos="1440"/>
        </w:tabs>
        <w:ind w:left="1440" w:hanging="360"/>
      </w:pPr>
      <w:rPr>
        <w:rFonts w:ascii="Courier New" w:hAnsi="Courier New" w:hint="default"/>
      </w:rPr>
    </w:lvl>
    <w:lvl w:ilvl="2" w:tplc="05B42D12" w:tentative="1">
      <w:start w:val="1"/>
      <w:numFmt w:val="bullet"/>
      <w:lvlText w:val=""/>
      <w:lvlJc w:val="left"/>
      <w:pPr>
        <w:tabs>
          <w:tab w:val="num" w:pos="2160"/>
        </w:tabs>
        <w:ind w:left="2160" w:hanging="360"/>
      </w:pPr>
      <w:rPr>
        <w:rFonts w:ascii="Wingdings" w:hAnsi="Wingdings" w:hint="default"/>
      </w:rPr>
    </w:lvl>
    <w:lvl w:ilvl="3" w:tplc="87D69650" w:tentative="1">
      <w:start w:val="1"/>
      <w:numFmt w:val="bullet"/>
      <w:lvlText w:val=""/>
      <w:lvlJc w:val="left"/>
      <w:pPr>
        <w:tabs>
          <w:tab w:val="num" w:pos="2880"/>
        </w:tabs>
        <w:ind w:left="2880" w:hanging="360"/>
      </w:pPr>
      <w:rPr>
        <w:rFonts w:ascii="Symbol" w:hAnsi="Symbol" w:hint="default"/>
      </w:rPr>
    </w:lvl>
    <w:lvl w:ilvl="4" w:tplc="E07EF2D0" w:tentative="1">
      <w:start w:val="1"/>
      <w:numFmt w:val="bullet"/>
      <w:lvlText w:val="o"/>
      <w:lvlJc w:val="left"/>
      <w:pPr>
        <w:tabs>
          <w:tab w:val="num" w:pos="3600"/>
        </w:tabs>
        <w:ind w:left="3600" w:hanging="360"/>
      </w:pPr>
      <w:rPr>
        <w:rFonts w:ascii="Courier New" w:hAnsi="Courier New" w:hint="default"/>
      </w:rPr>
    </w:lvl>
    <w:lvl w:ilvl="5" w:tplc="A352FA50" w:tentative="1">
      <w:start w:val="1"/>
      <w:numFmt w:val="bullet"/>
      <w:lvlText w:val=""/>
      <w:lvlJc w:val="left"/>
      <w:pPr>
        <w:tabs>
          <w:tab w:val="num" w:pos="4320"/>
        </w:tabs>
        <w:ind w:left="4320" w:hanging="360"/>
      </w:pPr>
      <w:rPr>
        <w:rFonts w:ascii="Wingdings" w:hAnsi="Wingdings" w:hint="default"/>
      </w:rPr>
    </w:lvl>
    <w:lvl w:ilvl="6" w:tplc="72C8FD0C" w:tentative="1">
      <w:start w:val="1"/>
      <w:numFmt w:val="bullet"/>
      <w:lvlText w:val=""/>
      <w:lvlJc w:val="left"/>
      <w:pPr>
        <w:tabs>
          <w:tab w:val="num" w:pos="5040"/>
        </w:tabs>
        <w:ind w:left="5040" w:hanging="360"/>
      </w:pPr>
      <w:rPr>
        <w:rFonts w:ascii="Symbol" w:hAnsi="Symbol" w:hint="default"/>
      </w:rPr>
    </w:lvl>
    <w:lvl w:ilvl="7" w:tplc="3B664B30" w:tentative="1">
      <w:start w:val="1"/>
      <w:numFmt w:val="bullet"/>
      <w:lvlText w:val="o"/>
      <w:lvlJc w:val="left"/>
      <w:pPr>
        <w:tabs>
          <w:tab w:val="num" w:pos="5760"/>
        </w:tabs>
        <w:ind w:left="5760" w:hanging="360"/>
      </w:pPr>
      <w:rPr>
        <w:rFonts w:ascii="Courier New" w:hAnsi="Courier New" w:hint="default"/>
      </w:rPr>
    </w:lvl>
    <w:lvl w:ilvl="8" w:tplc="E0F4A50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0"/>
  </w:num>
  <w:num w:numId="4">
    <w:abstractNumId w:val="0"/>
    <w:lvlOverride w:ilvl="0">
      <w:startOverride w:val="3"/>
    </w:lvlOverride>
    <w:lvlOverride w:ilvl="1">
      <w:startOverride w:val="2"/>
    </w:lvlOverride>
  </w:num>
  <w:num w:numId="5">
    <w:abstractNumId w:val="6"/>
  </w:num>
  <w:num w:numId="6">
    <w:abstractNumId w:val="12"/>
  </w:num>
  <w:num w:numId="7">
    <w:abstractNumId w:val="4"/>
  </w:num>
  <w:num w:numId="8">
    <w:abstractNumId w:val="3"/>
  </w:num>
  <w:num w:numId="9">
    <w:abstractNumId w:val="7"/>
  </w:num>
  <w:num w:numId="10">
    <w:abstractNumId w:val="10"/>
  </w:num>
  <w:num w:numId="11">
    <w:abstractNumId w:val="8"/>
  </w:num>
  <w:num w:numId="12">
    <w:abstractNumId w:val="5"/>
  </w:num>
  <w:num w:numId="13">
    <w:abstractNumId w:val="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AD"/>
    <w:rsid w:val="00037CA5"/>
    <w:rsid w:val="001C4186"/>
    <w:rsid w:val="0025116A"/>
    <w:rsid w:val="003D17E8"/>
    <w:rsid w:val="00465BFB"/>
    <w:rsid w:val="00637D6C"/>
    <w:rsid w:val="006943AD"/>
    <w:rsid w:val="006B0B05"/>
    <w:rsid w:val="00746C97"/>
    <w:rsid w:val="007B2A64"/>
    <w:rsid w:val="007F6A22"/>
    <w:rsid w:val="00881EF8"/>
    <w:rsid w:val="009960A5"/>
    <w:rsid w:val="00A02412"/>
    <w:rsid w:val="00A93FE5"/>
    <w:rsid w:val="00AC0B43"/>
    <w:rsid w:val="00C61EEB"/>
    <w:rsid w:val="00EF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189C2"/>
  <w15:chartTrackingRefBased/>
  <w15:docId w15:val="{F04DB662-2A9D-48EB-A874-A28EBF5B5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97"/>
    <w:pPr>
      <w:spacing w:after="80"/>
      <w:jc w:val="both"/>
    </w:pPr>
    <w:rPr>
      <w:sz w:val="18"/>
    </w:rPr>
  </w:style>
  <w:style w:type="paragraph" w:styleId="Heading1">
    <w:name w:val="heading 1"/>
    <w:basedOn w:val="Normal"/>
    <w:next w:val="Normal"/>
    <w:link w:val="Heading1Char"/>
    <w:autoRedefine/>
    <w:qFormat/>
    <w:rsid w:val="00881EF8"/>
    <w:pPr>
      <w:keepNext/>
      <w:spacing w:after="0"/>
      <w:jc w:val="left"/>
      <w:outlineLvl w:val="0"/>
    </w:pPr>
    <w:rPr>
      <w:b/>
      <w:kern w:val="28"/>
      <w:sz w:val="20"/>
    </w:rPr>
  </w:style>
  <w:style w:type="paragraph" w:styleId="Heading2">
    <w:name w:val="heading 2"/>
    <w:basedOn w:val="Heading1"/>
    <w:next w:val="Normal"/>
    <w:qFormat/>
    <w:pPr>
      <w:numPr>
        <w:ilvl w:val="1"/>
        <w:numId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pPr>
    <w:rPr>
      <w:sz w:val="20"/>
    </w:r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Courier New"/>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BodyText2">
    <w:name w:val="Body Text 2"/>
    <w:basedOn w:val="Normal"/>
    <w:pPr>
      <w:spacing w:after="60"/>
    </w:pPr>
    <w:rPr>
      <w:sz w:val="20"/>
    </w:rPr>
  </w:style>
  <w:style w:type="paragraph" w:styleId="Header">
    <w:name w:val="header"/>
    <w:basedOn w:val="Normal"/>
    <w:pPr>
      <w:tabs>
        <w:tab w:val="center" w:pos="4320"/>
        <w:tab w:val="right" w:pos="8640"/>
      </w:tabs>
    </w:pPr>
  </w:style>
  <w:style w:type="table" w:styleId="TableGrid">
    <w:name w:val="Table Grid"/>
    <w:basedOn w:val="TableNormal"/>
    <w:uiPriority w:val="39"/>
    <w:rsid w:val="0099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881EF8"/>
    <w:rPr>
      <w:b/>
      <w:kern w:val="28"/>
    </w:rPr>
  </w:style>
  <w:style w:type="character" w:styleId="UnresolvedMention">
    <w:name w:val="Unresolved Mention"/>
    <w:basedOn w:val="DefaultParagraphFont"/>
    <w:uiPriority w:val="99"/>
    <w:semiHidden/>
    <w:unhideWhenUsed/>
    <w:rsid w:val="00881EF8"/>
    <w:rPr>
      <w:color w:val="605E5C"/>
      <w:shd w:val="clear" w:color="auto" w:fill="E1DFDD"/>
    </w:rPr>
  </w:style>
  <w:style w:type="character" w:customStyle="1" w:styleId="BodyTextIndentChar">
    <w:name w:val="Body Text Indent Char"/>
    <w:link w:val="BodyTextIndent"/>
    <w:rsid w:val="00881EF8"/>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362107">
      <w:bodyDiv w:val="1"/>
      <w:marLeft w:val="0"/>
      <w:marRight w:val="0"/>
      <w:marTop w:val="0"/>
      <w:marBottom w:val="0"/>
      <w:divBdr>
        <w:top w:val="none" w:sz="0" w:space="0" w:color="auto"/>
        <w:left w:val="none" w:sz="0" w:space="0" w:color="auto"/>
        <w:bottom w:val="none" w:sz="0" w:space="0" w:color="auto"/>
        <w:right w:val="none" w:sz="0" w:space="0" w:color="auto"/>
      </w:divBdr>
      <w:divsChild>
        <w:div w:id="420764656">
          <w:marLeft w:val="0"/>
          <w:marRight w:val="0"/>
          <w:marTop w:val="0"/>
          <w:marBottom w:val="0"/>
          <w:divBdr>
            <w:top w:val="none" w:sz="0" w:space="0" w:color="auto"/>
            <w:left w:val="none" w:sz="0" w:space="0" w:color="auto"/>
            <w:bottom w:val="none" w:sz="0" w:space="0" w:color="auto"/>
            <w:right w:val="none" w:sz="0" w:space="0" w:color="auto"/>
          </w:divBdr>
        </w:div>
        <w:div w:id="977877016">
          <w:marLeft w:val="0"/>
          <w:marRight w:val="0"/>
          <w:marTop w:val="0"/>
          <w:marBottom w:val="0"/>
          <w:divBdr>
            <w:top w:val="none" w:sz="0" w:space="0" w:color="auto"/>
            <w:left w:val="none" w:sz="0" w:space="0" w:color="auto"/>
            <w:bottom w:val="none" w:sz="0" w:space="0" w:color="auto"/>
            <w:right w:val="none" w:sz="0" w:space="0" w:color="auto"/>
          </w:divBdr>
        </w:div>
        <w:div w:id="33426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ww.geeksforgeeks.org/license-plate-recognition-with-opencv-and-tesseract-oc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pyimagesearch.com/2020/09/21/opencv-automatic-license-number-plate-recognition-anpr-with-python/"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medium.com/programming-fever/license-plate-recognition-using-opencv-python-7611f85cdd6c" TargetMode="External"/><Relationship Id="rId10" Type="http://schemas.openxmlformats.org/officeDocument/2006/relationships/hyperlink" Target="https://www.faxvin.com/license-plate-lookup"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faxvin.com/license-plate-looku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414AB-71F6-44B0-AE03-DEFDC002F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cp:lastModifiedBy>Sarim Qureshi</cp:lastModifiedBy>
  <cp:revision>3</cp:revision>
  <cp:lastPrinted>2001-11-26T21:00:00Z</cp:lastPrinted>
  <dcterms:created xsi:type="dcterms:W3CDTF">2021-12-10T02:27:00Z</dcterms:created>
  <dcterms:modified xsi:type="dcterms:W3CDTF">2021-12-10T02:28:00Z</dcterms:modified>
</cp:coreProperties>
</file>