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FA594" w14:textId="77777777" w:rsidR="009C3E67" w:rsidRPr="009C3E67" w:rsidRDefault="009C3E67" w:rsidP="009C3E67">
      <w:pPr>
        <w:jc w:val="center"/>
        <w:rPr>
          <w:rFonts w:ascii="Nunito" w:hAnsi="Nunito"/>
          <w:sz w:val="28"/>
          <w:szCs w:val="28"/>
        </w:rPr>
      </w:pPr>
      <w:r w:rsidRPr="009C3E67">
        <w:rPr>
          <w:rFonts w:ascii="Nunito" w:hAnsi="Nunito"/>
          <w:sz w:val="28"/>
          <w:szCs w:val="28"/>
        </w:rPr>
        <w:t>MAD101 - Assignment 2</w:t>
      </w:r>
    </w:p>
    <w:p w14:paraId="5755BAA4" w14:textId="3CD001F9" w:rsidR="00D2061B" w:rsidRDefault="009C3E67" w:rsidP="009C3E67">
      <w:pPr>
        <w:jc w:val="center"/>
        <w:rPr>
          <w:rFonts w:ascii="Nunito" w:hAnsi="Nunito"/>
        </w:rPr>
      </w:pPr>
      <w:r w:rsidRPr="009C3E67">
        <w:rPr>
          <w:rFonts w:ascii="Nunito" w:hAnsi="Nunito"/>
        </w:rPr>
        <w:t>Deadline: June 21, 2023</w:t>
      </w:r>
    </w:p>
    <w:p w14:paraId="3F1A9955" w14:textId="4B34CD66" w:rsidR="009C3E67" w:rsidRDefault="009C3E67" w:rsidP="00671118">
      <w:pPr>
        <w:rPr>
          <w:rFonts w:ascii="Nunito" w:hAnsi="Nunito"/>
        </w:rPr>
      </w:pPr>
      <w:r>
        <w:rPr>
          <w:rFonts w:ascii="Nunito" w:hAnsi="Nunito"/>
        </w:rPr>
        <w:t>Q1:</w:t>
      </w:r>
      <w:r w:rsidR="00671118">
        <w:rPr>
          <w:rFonts w:ascii="Nunito" w:hAnsi="Nunito"/>
        </w:rPr>
        <w:t xml:space="preserve"> </w:t>
      </w:r>
      <w:r w:rsidR="00671118" w:rsidRPr="00671118">
        <w:rPr>
          <w:rFonts w:ascii="Nunito" w:hAnsi="Nunito"/>
        </w:rPr>
        <w:t>Describe</w:t>
      </w:r>
      <w:r w:rsidR="00671118">
        <w:rPr>
          <w:rFonts w:ascii="Nunito" w:hAnsi="Nunito"/>
        </w:rPr>
        <w:t xml:space="preserve"> </w:t>
      </w:r>
      <w:r w:rsidR="00671118" w:rsidRPr="00671118">
        <w:rPr>
          <w:rFonts w:ascii="Nunito" w:hAnsi="Nunito"/>
        </w:rPr>
        <w:t>an algorithm for determining string of n characters is a palindrome.</w:t>
      </w:r>
    </w:p>
    <w:p w14:paraId="1E71B2B5" w14:textId="4D023ADA" w:rsidR="006A3D49" w:rsidRDefault="006A3D49" w:rsidP="00671118">
      <w:pPr>
        <w:rPr>
          <w:rFonts w:ascii="Nunito" w:hAnsi="Nunito"/>
        </w:rPr>
      </w:pPr>
      <w:r>
        <w:rPr>
          <w:rFonts w:ascii="Nunito" w:hAnsi="Nunito"/>
        </w:rPr>
        <w:drawing>
          <wp:inline distT="0" distB="0" distL="0" distR="0" wp14:anchorId="6998965C" wp14:editId="14100A2F">
            <wp:extent cx="5943600" cy="2881630"/>
            <wp:effectExtent l="0" t="0" r="0" b="0"/>
            <wp:docPr id="1955117876" name="Picture 3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17876" name="Picture 3" descr="A screen shot of a computer cod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E0D" w14:textId="5AA528C7" w:rsidR="009C3E67" w:rsidRDefault="009C3E67" w:rsidP="00671118">
      <w:pPr>
        <w:rPr>
          <w:rFonts w:ascii="Nunito" w:hAnsi="Nunito"/>
        </w:rPr>
      </w:pPr>
      <w:r>
        <w:rPr>
          <w:rFonts w:ascii="Nunito" w:hAnsi="Nunito"/>
        </w:rPr>
        <w:t>Q2:</w:t>
      </w:r>
      <w:r w:rsidR="00671118">
        <w:rPr>
          <w:rFonts w:ascii="Nunito" w:hAnsi="Nunito"/>
        </w:rPr>
        <w:t xml:space="preserve"> </w:t>
      </w:r>
      <w:r w:rsidR="00671118" w:rsidRPr="00671118">
        <w:rPr>
          <w:rFonts w:ascii="Nunito" w:hAnsi="Nunito"/>
        </w:rPr>
        <w:t>Describe an algorithm that determines whether a function from a finite</w:t>
      </w:r>
      <w:r w:rsidR="00671118">
        <w:rPr>
          <w:rFonts w:ascii="Nunito" w:hAnsi="Nunito"/>
        </w:rPr>
        <w:t xml:space="preserve"> </w:t>
      </w:r>
      <w:r w:rsidR="00671118" w:rsidRPr="00671118">
        <w:rPr>
          <w:rFonts w:ascii="Nunito" w:hAnsi="Nunito"/>
        </w:rPr>
        <w:t>set of integers to another finite set of integers is onto.</w:t>
      </w:r>
    </w:p>
    <w:p w14:paraId="34E58343" w14:textId="22E1C93E" w:rsidR="00457F35" w:rsidRDefault="00457F35" w:rsidP="00671118">
      <w:pPr>
        <w:rPr>
          <w:rFonts w:ascii="Nunito" w:hAnsi="Nunito"/>
        </w:rPr>
      </w:pPr>
      <w:r>
        <w:rPr>
          <w:rFonts w:ascii="Nunito" w:hAnsi="Nunito"/>
        </w:rPr>
        <w:drawing>
          <wp:inline distT="0" distB="0" distL="0" distR="0" wp14:anchorId="4AF216B4" wp14:editId="3BA5AFEE">
            <wp:extent cx="5943600" cy="3563620"/>
            <wp:effectExtent l="0" t="0" r="0" b="0"/>
            <wp:docPr id="194759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59099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5899" w14:textId="0AC9207A" w:rsidR="009C3E67" w:rsidRDefault="009C3E67" w:rsidP="00EC4B2A">
      <w:pPr>
        <w:rPr>
          <w:rFonts w:ascii="Nunito" w:hAnsi="Nunito"/>
        </w:rPr>
      </w:pPr>
      <w:r>
        <w:rPr>
          <w:rFonts w:ascii="Nunito" w:hAnsi="Nunito"/>
        </w:rPr>
        <w:lastRenderedPageBreak/>
        <w:t>Q3:</w:t>
      </w:r>
      <w:r w:rsidR="00EC4B2A">
        <w:rPr>
          <w:rFonts w:ascii="Nunito" w:hAnsi="Nunito"/>
        </w:rPr>
        <w:t xml:space="preserve"> </w:t>
      </w:r>
      <w:r w:rsidR="00EC4B2A" w:rsidRPr="00EC4B2A">
        <w:rPr>
          <w:rFonts w:ascii="Nunito" w:hAnsi="Nunito"/>
        </w:rPr>
        <w:t xml:space="preserve">Determine whether each of the functions </w:t>
      </w:r>
      <w:r w:rsidR="002C2A2D" w:rsidRPr="002C2A2D">
        <w:rPr>
          <w:position w:val="-4"/>
        </w:rPr>
        <w:object w:dxaOrig="420" w:dyaOrig="300" w14:anchorId="58B0B3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05pt;height:15.2pt" o:ole="">
            <v:imagedata r:id="rId7" o:title=""/>
          </v:shape>
          <o:OLEObject Type="Embed" ProgID="Equation.DSMT4" ShapeID="_x0000_i1025" DrawAspect="Content" ObjectID="_1748972219" r:id="rId8"/>
        </w:object>
      </w:r>
      <w:r w:rsidR="00EC4B2A" w:rsidRPr="00EC4B2A">
        <w:rPr>
          <w:rFonts w:ascii="Nunito" w:hAnsi="Nunito"/>
        </w:rPr>
        <w:t xml:space="preserve">and </w:t>
      </w:r>
      <w:r w:rsidR="002C2A2D" w:rsidRPr="002C2A2D">
        <w:rPr>
          <w:position w:val="-4"/>
        </w:rPr>
        <w:object w:dxaOrig="360" w:dyaOrig="300" w14:anchorId="5B4F42F9">
          <v:shape id="_x0000_i1026" type="#_x0000_t75" style="width:18.15pt;height:15.2pt" o:ole="">
            <v:imagedata r:id="rId9" o:title=""/>
          </v:shape>
          <o:OLEObject Type="Embed" ProgID="Equation.DSMT4" ShapeID="_x0000_i1026" DrawAspect="Content" ObjectID="_1748972220" r:id="rId10"/>
        </w:object>
      </w:r>
      <w:r w:rsidR="00EC4B2A" w:rsidRPr="00EC4B2A">
        <w:rPr>
          <w:rFonts w:ascii="Nunito" w:hAnsi="Nunito"/>
        </w:rPr>
        <w:t xml:space="preserve"> is </w:t>
      </w:r>
      <w:r w:rsidR="002C2A2D" w:rsidRPr="002C2A2D">
        <w:rPr>
          <w:rFonts w:ascii="Nunito" w:hAnsi="Nunito"/>
          <w:position w:val="-10"/>
        </w:rPr>
        <w:object w:dxaOrig="639" w:dyaOrig="360" w14:anchorId="2971F82A">
          <v:shape id="_x0000_i1027" type="#_x0000_t75" style="width:31.6pt;height:18.15pt" o:ole="">
            <v:imagedata r:id="rId11" o:title=""/>
          </v:shape>
          <o:OLEObject Type="Embed" ProgID="Equation.DSMT4" ShapeID="_x0000_i1027" DrawAspect="Content" ObjectID="_1748972221" r:id="rId12"/>
        </w:object>
      </w:r>
    </w:p>
    <w:p w14:paraId="0A5E11A7" w14:textId="6779F7C0" w:rsidR="002C2A2D" w:rsidRPr="002C2A2D" w:rsidRDefault="002C2A2D" w:rsidP="00230B3F">
      <w:pPr>
        <w:pStyle w:val="ListParagraph"/>
        <w:numPr>
          <w:ilvl w:val="0"/>
          <w:numId w:val="2"/>
        </w:numPr>
        <w:ind w:left="1560"/>
        <w:rPr>
          <w:rFonts w:ascii="Nunito" w:hAnsi="Nunito"/>
        </w:rPr>
      </w:pPr>
      <w:r w:rsidRPr="002C2A2D">
        <w:rPr>
          <w:rFonts w:ascii="Nunito" w:hAnsi="Nunito"/>
        </w:rPr>
        <w:t xml:space="preserve">Hàm: </w:t>
      </w:r>
      <w:r w:rsidRPr="002C2A2D">
        <w:rPr>
          <w:position w:val="-4"/>
        </w:rPr>
        <w:object w:dxaOrig="420" w:dyaOrig="300" w14:anchorId="18EB074E">
          <v:shape id="_x0000_i1028" type="#_x0000_t75" style="width:21.05pt;height:15.2pt" o:ole="">
            <v:imagedata r:id="rId7" o:title=""/>
          </v:shape>
          <o:OLEObject Type="Embed" ProgID="Equation.DSMT4" ShapeID="_x0000_i1028" DrawAspect="Content" ObjectID="_1748972222" r:id="rId13"/>
        </w:object>
      </w:r>
      <w:r w:rsidRPr="002C2A2D">
        <w:rPr>
          <w:rFonts w:ascii="Nunito" w:hAnsi="Nunito"/>
        </w:rPr>
        <w:t xml:space="preserve">, ta có </w:t>
      </w:r>
      <w:r w:rsidRPr="002C2A2D">
        <w:rPr>
          <w:position w:val="-6"/>
        </w:rPr>
        <w:object w:dxaOrig="1060" w:dyaOrig="320" w14:anchorId="0097CE47">
          <v:shape id="_x0000_i1029" type="#_x0000_t75" style="width:53.25pt;height:15.8pt" o:ole="">
            <v:imagedata r:id="rId14" o:title=""/>
          </v:shape>
          <o:OLEObject Type="Embed" ProgID="Equation.DSMT4" ShapeID="_x0000_i1029" DrawAspect="Content" ObjectID="_1748972223" r:id="rId15"/>
        </w:object>
      </w:r>
    </w:p>
    <w:p w14:paraId="55D7DC0E" w14:textId="1186B7F2" w:rsidR="002C2A2D" w:rsidRPr="002C2A2D" w:rsidRDefault="002C2A2D" w:rsidP="00230B3F">
      <w:pPr>
        <w:ind w:left="1134"/>
        <w:rPr>
          <w:rFonts w:ascii="Nunito" w:hAnsi="Nunito"/>
        </w:rPr>
      </w:pPr>
      <w:r w:rsidRPr="002C2A2D">
        <w:rPr>
          <w:rFonts w:ascii="Nunito" w:hAnsi="Nunito"/>
        </w:rPr>
        <w:t xml:space="preserve">Vì 2 là một hằng số, ta có thể coi nó như một hằng số </w:t>
      </w:r>
      <w:r w:rsidRPr="002C2A2D">
        <w:rPr>
          <w:rFonts w:ascii="Nunito" w:hAnsi="Nunito"/>
          <w:position w:val="-6"/>
        </w:rPr>
        <w:object w:dxaOrig="180" w:dyaOrig="220" w14:anchorId="1845F9E8">
          <v:shape id="_x0000_i1030" type="#_x0000_t75" style="width:9.35pt;height:11.1pt" o:ole="">
            <v:imagedata r:id="rId16" o:title=""/>
          </v:shape>
          <o:OLEObject Type="Embed" ProgID="Equation.DSMT4" ShapeID="_x0000_i1030" DrawAspect="Content" ObjectID="_1748972224" r:id="rId17"/>
        </w:object>
      </w:r>
      <w:r w:rsidRPr="002C2A2D">
        <w:rPr>
          <w:rFonts w:ascii="Nunito" w:hAnsi="Nunito"/>
        </w:rPr>
        <w:t xml:space="preserve"> trong định nghĩa của </w:t>
      </w:r>
      <w:r w:rsidRPr="002C2A2D">
        <w:rPr>
          <w:rFonts w:ascii="Nunito" w:hAnsi="Nunito"/>
          <w:position w:val="-10"/>
        </w:rPr>
        <w:object w:dxaOrig="639" w:dyaOrig="360" w14:anchorId="600F7F09">
          <v:shape id="_x0000_i1031" type="#_x0000_t75" style="width:31.6pt;height:18.15pt" o:ole="">
            <v:imagedata r:id="rId11" o:title=""/>
          </v:shape>
          <o:OLEObject Type="Embed" ProgID="Equation.DSMT4" ShapeID="_x0000_i1031" DrawAspect="Content" ObjectID="_1748972225" r:id="rId18"/>
        </w:object>
      </w:r>
    </w:p>
    <w:p w14:paraId="5521DB41" w14:textId="74D7F9F0" w:rsidR="002C2A2D" w:rsidRPr="002C2A2D" w:rsidRDefault="002C2A2D" w:rsidP="00230B3F">
      <w:pPr>
        <w:ind w:left="1560"/>
        <w:rPr>
          <w:rFonts w:ascii="Nunito" w:hAnsi="Nunito"/>
        </w:rPr>
      </w:pPr>
      <w:r w:rsidRPr="002C2A2D">
        <w:rPr>
          <w:rFonts w:ascii="Nunito" w:hAnsi="Nunito"/>
        </w:rPr>
        <w:t xml:space="preserve">Do đó, </w:t>
      </w:r>
      <w:r w:rsidR="00230B3F" w:rsidRPr="002C2A2D">
        <w:rPr>
          <w:position w:val="-4"/>
        </w:rPr>
        <w:object w:dxaOrig="420" w:dyaOrig="300" w14:anchorId="15FFF866">
          <v:shape id="_x0000_i1032" type="#_x0000_t75" style="width:21.05pt;height:15.2pt" o:ole="">
            <v:imagedata r:id="rId7" o:title=""/>
          </v:shape>
          <o:OLEObject Type="Embed" ProgID="Equation.DSMT4" ShapeID="_x0000_i1032" DrawAspect="Content" ObjectID="_1748972226" r:id="rId19"/>
        </w:object>
      </w:r>
      <w:r w:rsidRPr="002C2A2D">
        <w:rPr>
          <w:rFonts w:ascii="Nunito" w:hAnsi="Nunito"/>
        </w:rPr>
        <w:t xml:space="preserve">thuộc </w:t>
      </w:r>
      <w:r w:rsidR="00230B3F" w:rsidRPr="002C2A2D">
        <w:rPr>
          <w:rFonts w:ascii="Nunito" w:hAnsi="Nunito"/>
          <w:position w:val="-10"/>
        </w:rPr>
        <w:object w:dxaOrig="639" w:dyaOrig="360" w14:anchorId="01675942">
          <v:shape id="_x0000_i1033" type="#_x0000_t75" style="width:31.6pt;height:18.15pt" o:ole="">
            <v:imagedata r:id="rId11" o:title=""/>
          </v:shape>
          <o:OLEObject Type="Embed" ProgID="Equation.DSMT4" ShapeID="_x0000_i1033" DrawAspect="Content" ObjectID="_1748972227" r:id="rId20"/>
        </w:object>
      </w:r>
    </w:p>
    <w:p w14:paraId="2DBB644C" w14:textId="1CD565CB" w:rsidR="002C2A2D" w:rsidRPr="002C2A2D" w:rsidRDefault="002C2A2D" w:rsidP="00230B3F">
      <w:pPr>
        <w:pStyle w:val="ListParagraph"/>
        <w:numPr>
          <w:ilvl w:val="0"/>
          <w:numId w:val="3"/>
        </w:numPr>
        <w:ind w:left="1560"/>
        <w:rPr>
          <w:rFonts w:ascii="Nunito" w:hAnsi="Nunito"/>
        </w:rPr>
      </w:pPr>
      <w:r w:rsidRPr="002C2A2D">
        <w:rPr>
          <w:rFonts w:ascii="Nunito" w:hAnsi="Nunito"/>
        </w:rPr>
        <w:t xml:space="preserve">Hàm: </w:t>
      </w:r>
      <w:r w:rsidRPr="002C2A2D">
        <w:rPr>
          <w:position w:val="-4"/>
        </w:rPr>
        <w:object w:dxaOrig="360" w:dyaOrig="300" w14:anchorId="41A5369B">
          <v:shape id="_x0000_i1034" type="#_x0000_t75" style="width:18.15pt;height:15.2pt" o:ole="">
            <v:imagedata r:id="rId9" o:title=""/>
          </v:shape>
          <o:OLEObject Type="Embed" ProgID="Equation.DSMT4" ShapeID="_x0000_i1034" DrawAspect="Content" ObjectID="_1748972228" r:id="rId21"/>
        </w:object>
      </w:r>
      <w:r w:rsidRPr="002C2A2D">
        <w:rPr>
          <w:rFonts w:ascii="Nunito" w:hAnsi="Nunito"/>
        </w:rPr>
        <w:t xml:space="preserve"> ta có </w:t>
      </w:r>
      <w:r w:rsidRPr="002C2A2D">
        <w:rPr>
          <w:position w:val="-10"/>
        </w:rPr>
        <w:object w:dxaOrig="1080" w:dyaOrig="360" w14:anchorId="2BD05319">
          <v:shape id="_x0000_i1035" type="#_x0000_t75" style="width:54.45pt;height:18.15pt" o:ole="">
            <v:imagedata r:id="rId22" o:title=""/>
          </v:shape>
          <o:OLEObject Type="Embed" ProgID="Equation.DSMT4" ShapeID="_x0000_i1035" DrawAspect="Content" ObjectID="_1748972229" r:id="rId23"/>
        </w:object>
      </w:r>
    </w:p>
    <w:p w14:paraId="0903701C" w14:textId="6DA9B5A9" w:rsidR="002C2A2D" w:rsidRPr="002C2A2D" w:rsidRDefault="002C2A2D" w:rsidP="00230B3F">
      <w:pPr>
        <w:ind w:left="1134"/>
        <w:rPr>
          <w:rFonts w:ascii="Nunito" w:hAnsi="Nunito"/>
        </w:rPr>
      </w:pPr>
      <w:r w:rsidRPr="002C2A2D">
        <w:rPr>
          <w:rFonts w:ascii="Nunito" w:hAnsi="Nunito"/>
        </w:rPr>
        <w:t xml:space="preserve">Ta biết rằng </w:t>
      </w:r>
      <w:r w:rsidRPr="002C2A2D">
        <w:rPr>
          <w:rFonts w:ascii="Nunito" w:hAnsi="Nunito"/>
          <w:position w:val="-10"/>
        </w:rPr>
        <w:object w:dxaOrig="540" w:dyaOrig="360" w14:anchorId="094E8871">
          <v:shape id="_x0000_i1036" type="#_x0000_t75" style="width:26.95pt;height:18.15pt" o:ole="">
            <v:imagedata r:id="rId24" o:title=""/>
          </v:shape>
          <o:OLEObject Type="Embed" ProgID="Equation.DSMT4" ShapeID="_x0000_i1036" DrawAspect="Content" ObjectID="_1748972230" r:id="rId25"/>
        </w:object>
      </w:r>
      <w:r w:rsidRPr="002C2A2D">
        <w:rPr>
          <w:rFonts w:ascii="Nunito" w:hAnsi="Nunito"/>
        </w:rPr>
        <w:t>tăng nhanh hơn</w:t>
      </w:r>
      <w:r w:rsidRPr="002C2A2D">
        <w:rPr>
          <w:rFonts w:ascii="Nunito" w:hAnsi="Nunito"/>
          <w:position w:val="-4"/>
        </w:rPr>
        <w:object w:dxaOrig="279" w:dyaOrig="300" w14:anchorId="3FFCB9D2">
          <v:shape id="_x0000_i1037" type="#_x0000_t75" style="width:13.45pt;height:15.2pt" o:ole="">
            <v:imagedata r:id="rId26" o:title=""/>
          </v:shape>
          <o:OLEObject Type="Embed" ProgID="Equation.DSMT4" ShapeID="_x0000_i1037" DrawAspect="Content" ObjectID="_1748972231" r:id="rId27"/>
        </w:object>
      </w:r>
      <w:r w:rsidRPr="002C2A2D">
        <w:rPr>
          <w:rFonts w:ascii="Nunito" w:hAnsi="Nunito"/>
        </w:rPr>
        <w:t>.</w:t>
      </w:r>
    </w:p>
    <w:p w14:paraId="5702809D" w14:textId="339C3DBE" w:rsidR="002C2A2D" w:rsidRDefault="002C2A2D" w:rsidP="00230B3F">
      <w:pPr>
        <w:ind w:left="1134"/>
        <w:rPr>
          <w:rFonts w:ascii="Nunito" w:hAnsi="Nunito"/>
        </w:rPr>
      </w:pPr>
      <w:r w:rsidRPr="002C2A2D">
        <w:rPr>
          <w:rFonts w:ascii="Nunito" w:hAnsi="Nunito"/>
        </w:rPr>
        <w:t xml:space="preserve">Vì vậy, </w:t>
      </w:r>
      <w:r w:rsidRPr="002C2A2D">
        <w:rPr>
          <w:rFonts w:ascii="Nunito" w:hAnsi="Nunito"/>
          <w:position w:val="-4"/>
        </w:rPr>
        <w:object w:dxaOrig="360" w:dyaOrig="300" w14:anchorId="3667E34B">
          <v:shape id="_x0000_i1038" type="#_x0000_t75" style="width:18.15pt;height:15.2pt" o:ole="">
            <v:imagedata r:id="rId28" o:title=""/>
          </v:shape>
          <o:OLEObject Type="Embed" ProgID="Equation.DSMT4" ShapeID="_x0000_i1038" DrawAspect="Content" ObjectID="_1748972232" r:id="rId29"/>
        </w:object>
      </w:r>
      <w:r w:rsidRPr="002C2A2D">
        <w:rPr>
          <w:rFonts w:ascii="Nunito" w:hAnsi="Nunito"/>
        </w:rPr>
        <w:t xml:space="preserve">không thuộc </w:t>
      </w:r>
      <w:r w:rsidRPr="002C2A2D">
        <w:rPr>
          <w:rFonts w:ascii="Nunito" w:hAnsi="Nunito"/>
          <w:position w:val="-10"/>
        </w:rPr>
        <w:object w:dxaOrig="639" w:dyaOrig="360" w14:anchorId="4E74CE7E">
          <v:shape id="_x0000_i1039" type="#_x0000_t75" style="width:31.6pt;height:18.15pt" o:ole="">
            <v:imagedata r:id="rId30" o:title=""/>
          </v:shape>
          <o:OLEObject Type="Embed" ProgID="Equation.DSMT4" ShapeID="_x0000_i1039" DrawAspect="Content" ObjectID="_1748972233" r:id="rId31"/>
        </w:object>
      </w:r>
      <w:r>
        <w:rPr>
          <w:rFonts w:ascii="Nunito" w:hAnsi="Nunito"/>
        </w:rPr>
        <w:t>.</w:t>
      </w:r>
    </w:p>
    <w:p w14:paraId="7A993B68" w14:textId="184A6822" w:rsidR="002C2A2D" w:rsidRPr="002C2A2D" w:rsidRDefault="002C2A2D" w:rsidP="00230B3F">
      <w:pPr>
        <w:ind w:left="1134"/>
        <w:rPr>
          <w:rFonts w:ascii="Nunito" w:hAnsi="Nunito"/>
        </w:rPr>
      </w:pPr>
      <w:r>
        <w:rPr>
          <w:rFonts w:ascii="Nunito" w:hAnsi="Nunito"/>
        </w:rPr>
        <w:t>Kết luận:</w:t>
      </w:r>
    </w:p>
    <w:p w14:paraId="160CF362" w14:textId="4041B3A6" w:rsidR="002C2A2D" w:rsidRPr="002C2A2D" w:rsidRDefault="002C2A2D" w:rsidP="00230B3F">
      <w:pPr>
        <w:pStyle w:val="ListParagraph"/>
        <w:numPr>
          <w:ilvl w:val="0"/>
          <w:numId w:val="1"/>
        </w:numPr>
        <w:ind w:left="1560"/>
        <w:rPr>
          <w:rFonts w:ascii="Nunito" w:hAnsi="Nunito"/>
        </w:rPr>
      </w:pPr>
      <w:r w:rsidRPr="002C2A2D">
        <w:rPr>
          <w:rFonts w:ascii="Nunito" w:hAnsi="Nunito"/>
        </w:rPr>
        <w:t xml:space="preserve">Hàm </w:t>
      </w:r>
      <w:r w:rsidRPr="002C2A2D">
        <w:rPr>
          <w:position w:val="-4"/>
        </w:rPr>
        <w:object w:dxaOrig="420" w:dyaOrig="300" w14:anchorId="0C5BE61A">
          <v:shape id="_x0000_i1040" type="#_x0000_t75" style="width:21.05pt;height:15.2pt" o:ole="">
            <v:imagedata r:id="rId7" o:title=""/>
          </v:shape>
          <o:OLEObject Type="Embed" ProgID="Equation.DSMT4" ShapeID="_x0000_i1040" DrawAspect="Content" ObjectID="_1748972234" r:id="rId32"/>
        </w:object>
      </w:r>
      <w:r w:rsidRPr="002C2A2D">
        <w:rPr>
          <w:rFonts w:ascii="Nunito" w:hAnsi="Nunito"/>
        </w:rPr>
        <w:t xml:space="preserve">là </w:t>
      </w:r>
      <w:r w:rsidR="00230B3F" w:rsidRPr="002C2A2D">
        <w:rPr>
          <w:rFonts w:ascii="Nunito" w:hAnsi="Nunito"/>
          <w:position w:val="-10"/>
        </w:rPr>
        <w:object w:dxaOrig="639" w:dyaOrig="360" w14:anchorId="0165FA58">
          <v:shape id="_x0000_i1041" type="#_x0000_t75" style="width:31.6pt;height:18.15pt" o:ole="">
            <v:imagedata r:id="rId11" o:title=""/>
          </v:shape>
          <o:OLEObject Type="Embed" ProgID="Equation.DSMT4" ShapeID="_x0000_i1041" DrawAspect="Content" ObjectID="_1748972235" r:id="rId33"/>
        </w:object>
      </w:r>
      <w:r w:rsidRPr="002C2A2D">
        <w:rPr>
          <w:rFonts w:ascii="Nunito" w:hAnsi="Nunito"/>
        </w:rPr>
        <w:t>vì nó tăng cùng tốc độ với</w:t>
      </w:r>
      <w:r w:rsidR="00230B3F" w:rsidRPr="00230B3F">
        <w:rPr>
          <w:rFonts w:ascii="Nunito" w:hAnsi="Nunito"/>
          <w:position w:val="-4"/>
        </w:rPr>
        <w:object w:dxaOrig="279" w:dyaOrig="300" w14:anchorId="11F72BAE">
          <v:shape id="_x0000_i1042" type="#_x0000_t75" style="width:13.45pt;height:15.2pt" o:ole="">
            <v:imagedata r:id="rId34" o:title=""/>
          </v:shape>
          <o:OLEObject Type="Embed" ProgID="Equation.DSMT4" ShapeID="_x0000_i1042" DrawAspect="Content" ObjectID="_1748972236" r:id="rId35"/>
        </w:object>
      </w:r>
      <w:r w:rsidRPr="002C2A2D">
        <w:rPr>
          <w:rFonts w:ascii="Nunito" w:hAnsi="Nunito"/>
        </w:rPr>
        <w:t>.</w:t>
      </w:r>
    </w:p>
    <w:p w14:paraId="57D9329C" w14:textId="2417AC16" w:rsidR="002C2A2D" w:rsidRPr="002C2A2D" w:rsidRDefault="002C2A2D" w:rsidP="00230B3F">
      <w:pPr>
        <w:pStyle w:val="ListParagraph"/>
        <w:numPr>
          <w:ilvl w:val="0"/>
          <w:numId w:val="1"/>
        </w:numPr>
        <w:ind w:left="1560"/>
        <w:rPr>
          <w:rFonts w:ascii="Nunito" w:hAnsi="Nunito"/>
        </w:rPr>
      </w:pPr>
      <w:r w:rsidRPr="002C2A2D">
        <w:rPr>
          <w:rFonts w:ascii="Nunito" w:hAnsi="Nunito"/>
        </w:rPr>
        <w:t xml:space="preserve">Hàm </w:t>
      </w:r>
      <w:r w:rsidR="00230B3F" w:rsidRPr="002C2A2D">
        <w:rPr>
          <w:rFonts w:ascii="Nunito" w:hAnsi="Nunito"/>
          <w:position w:val="-4"/>
        </w:rPr>
        <w:object w:dxaOrig="360" w:dyaOrig="300" w14:anchorId="4B5766A6">
          <v:shape id="_x0000_i1043" type="#_x0000_t75" style="width:18.15pt;height:15.2pt" o:ole="">
            <v:imagedata r:id="rId28" o:title=""/>
          </v:shape>
          <o:OLEObject Type="Embed" ProgID="Equation.DSMT4" ShapeID="_x0000_i1043" DrawAspect="Content" ObjectID="_1748972237" r:id="rId36"/>
        </w:object>
      </w:r>
      <w:r w:rsidRPr="002C2A2D">
        <w:rPr>
          <w:rFonts w:ascii="Nunito" w:hAnsi="Nunito"/>
        </w:rPr>
        <w:t xml:space="preserve">không phải là </w:t>
      </w:r>
      <w:r w:rsidR="00230B3F" w:rsidRPr="002C2A2D">
        <w:rPr>
          <w:rFonts w:ascii="Nunito" w:hAnsi="Nunito"/>
          <w:position w:val="-10"/>
        </w:rPr>
        <w:object w:dxaOrig="639" w:dyaOrig="360" w14:anchorId="43668E8D">
          <v:shape id="_x0000_i1044" type="#_x0000_t75" style="width:31.6pt;height:18.15pt" o:ole="">
            <v:imagedata r:id="rId30" o:title=""/>
          </v:shape>
          <o:OLEObject Type="Embed" ProgID="Equation.DSMT4" ShapeID="_x0000_i1044" DrawAspect="Content" ObjectID="_1748972238" r:id="rId37"/>
        </w:object>
      </w:r>
      <w:r w:rsidR="00230B3F">
        <w:rPr>
          <w:rFonts w:ascii="Nunito" w:hAnsi="Nunito"/>
        </w:rPr>
        <w:t xml:space="preserve"> </w:t>
      </w:r>
      <w:r w:rsidRPr="002C2A2D">
        <w:rPr>
          <w:rFonts w:ascii="Nunito" w:hAnsi="Nunito"/>
        </w:rPr>
        <w:t xml:space="preserve">vì nó tăng nhanh hơn so với </w:t>
      </w:r>
      <w:r w:rsidR="00230B3F" w:rsidRPr="00230B3F">
        <w:rPr>
          <w:rFonts w:ascii="Nunito" w:hAnsi="Nunito"/>
          <w:position w:val="-4"/>
        </w:rPr>
        <w:object w:dxaOrig="279" w:dyaOrig="300" w14:anchorId="71FA22D8">
          <v:shape id="_x0000_i1045" type="#_x0000_t75" style="width:13.45pt;height:15.2pt" o:ole="">
            <v:imagedata r:id="rId34" o:title=""/>
          </v:shape>
          <o:OLEObject Type="Embed" ProgID="Equation.DSMT4" ShapeID="_x0000_i1045" DrawAspect="Content" ObjectID="_1748972239" r:id="rId38"/>
        </w:object>
      </w:r>
      <w:r w:rsidRPr="002C2A2D">
        <w:rPr>
          <w:rFonts w:ascii="Nunito" w:hAnsi="Nunito"/>
        </w:rPr>
        <w:t>.</w:t>
      </w:r>
    </w:p>
    <w:p w14:paraId="3DDC2897" w14:textId="6AE45621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Q4:</w:t>
      </w:r>
      <w:r w:rsidR="00230B3F" w:rsidRPr="00230B3F">
        <w:t xml:space="preserve"> </w:t>
      </w:r>
      <w:r w:rsidR="00230B3F" w:rsidRPr="00230B3F">
        <w:rPr>
          <w:rFonts w:ascii="Nunito" w:hAnsi="Nunito"/>
        </w:rPr>
        <w:t xml:space="preserve">Find the least integer n such that </w:t>
      </w:r>
      <w:r w:rsidR="00230B3F" w:rsidRPr="00230B3F">
        <w:rPr>
          <w:rFonts w:ascii="Nunito" w:hAnsi="Nunito"/>
          <w:position w:val="-10"/>
        </w:rPr>
        <w:object w:dxaOrig="540" w:dyaOrig="320" w14:anchorId="10C3D401">
          <v:shape id="_x0000_i1046" type="#_x0000_t75" style="width:26.95pt;height:15.8pt" o:ole="">
            <v:imagedata r:id="rId39" o:title=""/>
          </v:shape>
          <o:OLEObject Type="Embed" ProgID="Equation.DSMT4" ShapeID="_x0000_i1046" DrawAspect="Content" ObjectID="_1748972240" r:id="rId40"/>
        </w:object>
      </w:r>
      <w:r w:rsidR="00230B3F" w:rsidRPr="00230B3F">
        <w:rPr>
          <w:rFonts w:ascii="Nunito" w:hAnsi="Nunito"/>
        </w:rPr>
        <w:t xml:space="preserve">is </w:t>
      </w:r>
      <w:r w:rsidR="00230B3F" w:rsidRPr="00230B3F">
        <w:rPr>
          <w:rFonts w:ascii="Nunito" w:hAnsi="Nunito"/>
          <w:position w:val="-10"/>
        </w:rPr>
        <w:object w:dxaOrig="639" w:dyaOrig="360" w14:anchorId="51E6324B">
          <v:shape id="_x0000_i1047" type="#_x0000_t75" style="width:31.6pt;height:18.15pt" o:ole="">
            <v:imagedata r:id="rId41" o:title=""/>
          </v:shape>
          <o:OLEObject Type="Embed" ProgID="Equation.DSMT4" ShapeID="_x0000_i1047" DrawAspect="Content" ObjectID="_1748972241" r:id="rId42"/>
        </w:object>
      </w:r>
      <w:r w:rsidR="00230B3F" w:rsidRPr="00230B3F">
        <w:rPr>
          <w:rFonts w:ascii="Nunito" w:hAnsi="Nunito"/>
        </w:rPr>
        <w:t>for each of these functions.</w:t>
      </w:r>
    </w:p>
    <w:p w14:paraId="44F45D6D" w14:textId="0C3F2336" w:rsidR="00230B3F" w:rsidRDefault="00230B3F" w:rsidP="00230B3F">
      <w:pPr>
        <w:ind w:left="1134"/>
        <w:rPr>
          <w:rFonts w:ascii="Nunito" w:hAnsi="Nunito"/>
        </w:rPr>
      </w:pPr>
      <w:r>
        <w:rPr>
          <w:rFonts w:ascii="Nunito" w:hAnsi="Nunito"/>
        </w:rPr>
        <w:t>(a)</w:t>
      </w:r>
      <w:r>
        <w:rPr>
          <w:rFonts w:ascii="Nunito" w:hAnsi="Nunito"/>
        </w:rPr>
        <w:tab/>
      </w:r>
      <w:r w:rsidR="00F33686" w:rsidRPr="00F33686">
        <w:rPr>
          <w:rFonts w:ascii="Nunito" w:hAnsi="Nunito"/>
          <w:position w:val="-10"/>
        </w:rPr>
        <w:object w:dxaOrig="2180" w:dyaOrig="360" w14:anchorId="7FEF3E4D">
          <v:shape id="_x0000_i1048" type="#_x0000_t75" style="width:108.9pt;height:18.15pt" o:ole="">
            <v:imagedata r:id="rId43" o:title=""/>
          </v:shape>
          <o:OLEObject Type="Embed" ProgID="Equation.DSMT4" ShapeID="_x0000_i1048" DrawAspect="Content" ObjectID="_1748972242" r:id="rId44"/>
        </w:object>
      </w:r>
    </w:p>
    <w:p w14:paraId="55B19C11" w14:textId="74BE8EFD" w:rsidR="004208CE" w:rsidRDefault="004208CE" w:rsidP="00D31F69">
      <w:pPr>
        <w:ind w:left="1134"/>
        <w:rPr>
          <w:rFonts w:ascii="Nunito" w:hAnsi="Nunito"/>
        </w:rPr>
      </w:pPr>
      <w:r w:rsidRPr="004208CE">
        <w:rPr>
          <w:rFonts w:ascii="Nunito" w:hAnsi="Nunito"/>
        </w:rPr>
        <w:t>Luỹ thừa cao nhất của x trong hàm này là</w:t>
      </w:r>
      <w:r>
        <w:rPr>
          <w:rFonts w:ascii="Nunito" w:hAnsi="Nunito"/>
        </w:rPr>
        <w:t xml:space="preserve"> </w:t>
      </w:r>
      <w:r w:rsidRPr="004208CE">
        <w:rPr>
          <w:rFonts w:ascii="Nunito" w:hAnsi="Nunito"/>
          <w:position w:val="-6"/>
        </w:rPr>
        <w:object w:dxaOrig="260" w:dyaOrig="320" w14:anchorId="72DA479F">
          <v:shape id="_x0000_i1068" type="#_x0000_t75" style="width:12.9pt;height:15.8pt" o:ole="">
            <v:imagedata r:id="rId45" o:title=""/>
          </v:shape>
          <o:OLEObject Type="Embed" ProgID="Equation.DSMT4" ShapeID="_x0000_i1068" DrawAspect="Content" ObjectID="_1748972243" r:id="rId46"/>
        </w:object>
      </w:r>
      <w:r w:rsidRPr="004208CE">
        <w:rPr>
          <w:rFonts w:ascii="Nunito" w:hAnsi="Nunito"/>
        </w:rPr>
        <w:t xml:space="preserve">, nghĩa là </w:t>
      </w:r>
      <w:r w:rsidRPr="004208CE">
        <w:rPr>
          <w:rFonts w:ascii="Nunito" w:hAnsi="Nunito"/>
          <w:position w:val="-10"/>
        </w:rPr>
        <w:object w:dxaOrig="1380" w:dyaOrig="360" w14:anchorId="0FA3852D">
          <v:shape id="_x0000_i1071" type="#_x0000_t75" style="width:69.05pt;height:18.15pt" o:ole="">
            <v:imagedata r:id="rId47" o:title=""/>
          </v:shape>
          <o:OLEObject Type="Embed" ProgID="Equation.DSMT4" ShapeID="_x0000_i1071" DrawAspect="Content" ObjectID="_1748972244" r:id="rId48"/>
        </w:object>
      </w:r>
      <w:r w:rsidRPr="004208CE">
        <w:rPr>
          <w:rFonts w:ascii="Nunito" w:hAnsi="Nunito"/>
        </w:rPr>
        <w:t>Do đó, số nguyên n nhỏ nhất cho hàm này là</w:t>
      </w:r>
      <w:r w:rsidRPr="004208CE">
        <w:rPr>
          <w:rFonts w:ascii="Nunito" w:hAnsi="Nunito"/>
          <w:position w:val="-6"/>
        </w:rPr>
        <w:object w:dxaOrig="720" w:dyaOrig="279" w14:anchorId="5C7D4216">
          <v:shape id="_x0000_i1074" type="#_x0000_t75" style="width:36.3pt;height:14.05pt" o:ole="">
            <v:imagedata r:id="rId49" o:title=""/>
          </v:shape>
          <o:OLEObject Type="Embed" ProgID="Equation.DSMT4" ShapeID="_x0000_i1074" DrawAspect="Content" ObjectID="_1748972245" r:id="rId50"/>
        </w:object>
      </w:r>
      <w:r w:rsidRPr="004208CE">
        <w:rPr>
          <w:rFonts w:ascii="Nunito" w:hAnsi="Nunito"/>
        </w:rPr>
        <w:t>.</w:t>
      </w:r>
      <w:r w:rsidRPr="004208CE">
        <w:rPr>
          <w:rFonts w:ascii="Nunito" w:hAnsi="Nunito"/>
        </w:rPr>
        <w:t xml:space="preserve"> </w:t>
      </w:r>
    </w:p>
    <w:p w14:paraId="30E422B7" w14:textId="6EC6A4EA" w:rsidR="00230B3F" w:rsidRDefault="00230B3F" w:rsidP="00D31F69">
      <w:pPr>
        <w:ind w:left="1134"/>
        <w:rPr>
          <w:rFonts w:ascii="Nunito" w:hAnsi="Nunito"/>
        </w:rPr>
      </w:pPr>
      <w:r>
        <w:rPr>
          <w:rFonts w:ascii="Nunito" w:hAnsi="Nunito"/>
        </w:rPr>
        <w:t>(b)</w:t>
      </w:r>
      <w:r>
        <w:rPr>
          <w:rFonts w:ascii="Nunito" w:hAnsi="Nunito"/>
        </w:rPr>
        <w:tab/>
      </w:r>
      <w:r w:rsidR="003833FD" w:rsidRPr="003833FD">
        <w:rPr>
          <w:rFonts w:ascii="Nunito" w:hAnsi="Nunito"/>
          <w:position w:val="-10"/>
        </w:rPr>
        <w:object w:dxaOrig="1980" w:dyaOrig="360" w14:anchorId="15B6EC97">
          <v:shape id="_x0000_i1054" type="#_x0000_t75" style="width:98.95pt;height:18.15pt" o:ole="">
            <v:imagedata r:id="rId51" o:title=""/>
          </v:shape>
          <o:OLEObject Type="Embed" ProgID="Equation.DSMT4" ShapeID="_x0000_i1054" DrawAspect="Content" ObjectID="_1748972246" r:id="rId52"/>
        </w:object>
      </w:r>
    </w:p>
    <w:p w14:paraId="0667A785" w14:textId="3342C6E0" w:rsidR="00821FF8" w:rsidRDefault="004208CE" w:rsidP="004208CE">
      <w:pPr>
        <w:tabs>
          <w:tab w:val="left" w:pos="2984"/>
        </w:tabs>
        <w:ind w:left="1134"/>
        <w:rPr>
          <w:rFonts w:ascii="Nunito" w:hAnsi="Nunito"/>
        </w:rPr>
      </w:pPr>
      <w:r w:rsidRPr="004208CE">
        <w:rPr>
          <w:rFonts w:ascii="Nunito" w:hAnsi="Nunito"/>
        </w:rPr>
        <w:t>Luỹ thừa cao nhất của x trong hàm này là</w:t>
      </w:r>
      <w:r w:rsidRPr="004208CE">
        <w:rPr>
          <w:rFonts w:ascii="Nunito" w:hAnsi="Nunito"/>
          <w:position w:val="-6"/>
        </w:rPr>
        <w:object w:dxaOrig="279" w:dyaOrig="320" w14:anchorId="287ADDF5">
          <v:shape id="_x0000_i1077" type="#_x0000_t75" style="width:14.05pt;height:15.8pt" o:ole="">
            <v:imagedata r:id="rId53" o:title=""/>
          </v:shape>
          <o:OLEObject Type="Embed" ProgID="Equation.DSMT4" ShapeID="_x0000_i1077" DrawAspect="Content" ObjectID="_1748972247" r:id="rId54"/>
        </w:object>
      </w:r>
      <w:r w:rsidRPr="004208CE">
        <w:rPr>
          <w:rFonts w:ascii="Nunito" w:hAnsi="Nunito"/>
        </w:rPr>
        <w:t xml:space="preserve">, nghĩa là </w:t>
      </w:r>
      <w:r w:rsidRPr="004208CE">
        <w:rPr>
          <w:rFonts w:ascii="Nunito" w:hAnsi="Nunito"/>
          <w:position w:val="-10"/>
        </w:rPr>
        <w:object w:dxaOrig="1380" w:dyaOrig="360" w14:anchorId="0CEB74FB">
          <v:shape id="_x0000_i1083" type="#_x0000_t75" style="width:69.05pt;height:18.15pt" o:ole="">
            <v:imagedata r:id="rId55" o:title=""/>
          </v:shape>
          <o:OLEObject Type="Embed" ProgID="Equation.DSMT4" ShapeID="_x0000_i1083" DrawAspect="Content" ObjectID="_1748972248" r:id="rId56"/>
        </w:object>
      </w:r>
      <w:r w:rsidRPr="004208CE">
        <w:rPr>
          <w:rFonts w:ascii="Nunito" w:hAnsi="Nunito"/>
        </w:rPr>
        <w:t>Do đó, số nguyên n nhỏ nhất cho hàm này là</w:t>
      </w:r>
      <w:r w:rsidRPr="004208CE">
        <w:rPr>
          <w:rFonts w:ascii="Nunito" w:hAnsi="Nunito"/>
          <w:position w:val="-6"/>
        </w:rPr>
        <w:object w:dxaOrig="700" w:dyaOrig="279" w14:anchorId="4B5C35E7">
          <v:shape id="_x0000_i1086" type="#_x0000_t75" style="width:35.1pt;height:14.05pt" o:ole="">
            <v:imagedata r:id="rId57" o:title=""/>
          </v:shape>
          <o:OLEObject Type="Embed" ProgID="Equation.DSMT4" ShapeID="_x0000_i1086" DrawAspect="Content" ObjectID="_1748972249" r:id="rId58"/>
        </w:object>
      </w:r>
      <w:r w:rsidRPr="004208CE">
        <w:rPr>
          <w:rFonts w:ascii="Nunito" w:hAnsi="Nunito"/>
        </w:rPr>
        <w:t>.</w:t>
      </w:r>
    </w:p>
    <w:p w14:paraId="1F5DEA6D" w14:textId="0F2C914F" w:rsidR="00230B3F" w:rsidRDefault="00230B3F" w:rsidP="00230B3F">
      <w:pPr>
        <w:ind w:left="1134"/>
        <w:rPr>
          <w:rFonts w:ascii="Nunito" w:hAnsi="Nunito"/>
        </w:rPr>
      </w:pPr>
      <w:r>
        <w:rPr>
          <w:rFonts w:ascii="Nunito" w:hAnsi="Nunito"/>
        </w:rPr>
        <w:t>(c)</w:t>
      </w:r>
      <w:r>
        <w:rPr>
          <w:rFonts w:ascii="Nunito" w:hAnsi="Nunito"/>
        </w:rPr>
        <w:tab/>
      </w:r>
      <w:r w:rsidR="003833FD" w:rsidRPr="003833FD">
        <w:rPr>
          <w:rFonts w:ascii="Nunito" w:hAnsi="Nunito"/>
          <w:position w:val="-24"/>
        </w:rPr>
        <w:object w:dxaOrig="1760" w:dyaOrig="660" w14:anchorId="7908CF4E">
          <v:shape id="_x0000_i1055" type="#_x0000_t75" style="width:87.8pt;height:33.35pt" o:ole="">
            <v:imagedata r:id="rId59" o:title=""/>
          </v:shape>
          <o:OLEObject Type="Embed" ProgID="Equation.DSMT4" ShapeID="_x0000_i1055" DrawAspect="Content" ObjectID="_1748972250" r:id="rId60"/>
        </w:object>
      </w:r>
    </w:p>
    <w:p w14:paraId="1FFA37FF" w14:textId="4FFFE9EF" w:rsidR="004208CE" w:rsidRDefault="004208CE" w:rsidP="00230B3F">
      <w:pPr>
        <w:ind w:left="1134"/>
        <w:rPr>
          <w:rFonts w:ascii="Nunito" w:hAnsi="Nunito"/>
        </w:rPr>
      </w:pPr>
      <w:r w:rsidRPr="004208CE">
        <w:rPr>
          <w:rFonts w:ascii="Nunito" w:hAnsi="Nunito"/>
        </w:rPr>
        <w:t>Trong trường hợp này, lũy thừa cao nhất của x ở cả tử số và mẫu số là</w:t>
      </w:r>
      <w:r w:rsidRPr="004208CE">
        <w:rPr>
          <w:rFonts w:ascii="Nunito" w:hAnsi="Nunito"/>
          <w:position w:val="-6"/>
        </w:rPr>
        <w:object w:dxaOrig="279" w:dyaOrig="320" w14:anchorId="2805F4BD">
          <v:shape id="_x0000_i1093" type="#_x0000_t75" style="width:14.05pt;height:15.8pt" o:ole="">
            <v:imagedata r:id="rId61" o:title=""/>
          </v:shape>
          <o:OLEObject Type="Embed" ProgID="Equation.DSMT4" ShapeID="_x0000_i1093" DrawAspect="Content" ObjectID="_1748972251" r:id="rId62"/>
        </w:object>
      </w:r>
      <w:r w:rsidRPr="004208CE">
        <w:rPr>
          <w:rFonts w:ascii="Nunito" w:hAnsi="Nunito"/>
        </w:rPr>
        <w:t xml:space="preserve">. Khi chia hai số hạng này, </w:t>
      </w:r>
      <w:r w:rsidRPr="004208CE">
        <w:rPr>
          <w:rFonts w:ascii="Nunito" w:hAnsi="Nunito"/>
          <w:position w:val="-6"/>
        </w:rPr>
        <w:object w:dxaOrig="279" w:dyaOrig="320" w14:anchorId="6BEB7602">
          <v:shape id="_x0000_i1096" type="#_x0000_t75" style="width:14.05pt;height:15.8pt" o:ole="">
            <v:imagedata r:id="rId63" o:title=""/>
          </v:shape>
          <o:OLEObject Type="Embed" ProgID="Equation.DSMT4" ShapeID="_x0000_i1096" DrawAspect="Content" ObjectID="_1748972252" r:id="rId64"/>
        </w:object>
      </w:r>
      <w:r w:rsidRPr="004208CE">
        <w:rPr>
          <w:rFonts w:ascii="Nunito" w:hAnsi="Nunito"/>
        </w:rPr>
        <w:t xml:space="preserve">sẽ triệt tiêu, để lại một giá trị không đổi là 1. Do đó, </w:t>
      </w:r>
      <w:r w:rsidRPr="004208CE">
        <w:rPr>
          <w:rFonts w:ascii="Nunito" w:hAnsi="Nunito"/>
          <w:position w:val="-14"/>
        </w:rPr>
        <w:object w:dxaOrig="1340" w:dyaOrig="400" w14:anchorId="47FE7A16">
          <v:shape id="_x0000_i1099" type="#_x0000_t75" style="width:66.75pt;height:19.9pt" o:ole="">
            <v:imagedata r:id="rId65" o:title=""/>
          </v:shape>
          <o:OLEObject Type="Embed" ProgID="Equation.DSMT4" ShapeID="_x0000_i1099" DrawAspect="Content" ObjectID="_1748972253" r:id="rId66"/>
        </w:object>
      </w:r>
      <w:r w:rsidRPr="004208CE">
        <w:rPr>
          <w:rFonts w:ascii="Nunito" w:hAnsi="Nunito"/>
        </w:rPr>
        <w:t>và số nguyên n nhỏ nhất cho hàm này là</w:t>
      </w:r>
      <w:r w:rsidRPr="004208CE">
        <w:rPr>
          <w:rFonts w:ascii="Nunito" w:hAnsi="Nunito"/>
          <w:position w:val="-6"/>
        </w:rPr>
        <w:object w:dxaOrig="720" w:dyaOrig="279" w14:anchorId="7C5F8EB3">
          <v:shape id="_x0000_i1102" type="#_x0000_t75" style="width:36.3pt;height:14.05pt" o:ole="">
            <v:imagedata r:id="rId67" o:title=""/>
          </v:shape>
          <o:OLEObject Type="Embed" ProgID="Equation.DSMT4" ShapeID="_x0000_i1102" DrawAspect="Content" ObjectID="_1748972254" r:id="rId68"/>
        </w:object>
      </w:r>
      <w:r w:rsidRPr="004208CE">
        <w:rPr>
          <w:rFonts w:ascii="Nunito" w:hAnsi="Nunito"/>
        </w:rPr>
        <w:t>.</w:t>
      </w:r>
    </w:p>
    <w:p w14:paraId="2BDB0B5E" w14:textId="27B3D202" w:rsidR="00230B3F" w:rsidRDefault="00230B3F" w:rsidP="00230B3F">
      <w:pPr>
        <w:ind w:left="1134"/>
        <w:rPr>
          <w:rFonts w:ascii="Nunito" w:hAnsi="Nunito"/>
        </w:rPr>
      </w:pPr>
      <w:r>
        <w:rPr>
          <w:rFonts w:ascii="Nunito" w:hAnsi="Nunito"/>
        </w:rPr>
        <w:t>(d)</w:t>
      </w:r>
      <w:r>
        <w:rPr>
          <w:rFonts w:ascii="Nunito" w:hAnsi="Nunito"/>
        </w:rPr>
        <w:tab/>
      </w:r>
      <w:r w:rsidR="003833FD" w:rsidRPr="003833FD">
        <w:rPr>
          <w:rFonts w:ascii="Nunito" w:hAnsi="Nunito"/>
          <w:position w:val="-24"/>
        </w:rPr>
        <w:object w:dxaOrig="1980" w:dyaOrig="660" w14:anchorId="5A3B404F">
          <v:shape id="_x0000_i1056" type="#_x0000_t75" style="width:98.95pt;height:33.35pt" o:ole="">
            <v:imagedata r:id="rId69" o:title=""/>
          </v:shape>
          <o:OLEObject Type="Embed" ProgID="Equation.DSMT4" ShapeID="_x0000_i1056" DrawAspect="Content" ObjectID="_1748972255" r:id="rId70"/>
        </w:object>
      </w:r>
    </w:p>
    <w:p w14:paraId="6E02912C" w14:textId="287829E4" w:rsidR="004208CE" w:rsidRDefault="004208CE" w:rsidP="00230B3F">
      <w:pPr>
        <w:ind w:left="1134"/>
        <w:rPr>
          <w:rFonts w:ascii="Nunito" w:hAnsi="Nunito"/>
        </w:rPr>
      </w:pPr>
      <w:r w:rsidRPr="004208CE">
        <w:rPr>
          <w:rFonts w:ascii="Nunito" w:hAnsi="Nunito"/>
        </w:rPr>
        <w:lastRenderedPageBreak/>
        <w:t xml:space="preserve">Lũy thừa cao nhất của x ở tử số là </w:t>
      </w:r>
      <w:r w:rsidRPr="004208CE">
        <w:rPr>
          <w:rFonts w:ascii="Nunito" w:hAnsi="Nunito"/>
          <w:position w:val="-6"/>
        </w:rPr>
        <w:object w:dxaOrig="260" w:dyaOrig="320" w14:anchorId="09BF4458">
          <v:shape id="_x0000_i1105" type="#_x0000_t75" style="width:12.9pt;height:15.8pt" o:ole="">
            <v:imagedata r:id="rId71" o:title=""/>
          </v:shape>
          <o:OLEObject Type="Embed" ProgID="Equation.DSMT4" ShapeID="_x0000_i1105" DrawAspect="Content" ObjectID="_1748972256" r:id="rId72"/>
        </w:object>
      </w:r>
      <w:r w:rsidRPr="004208CE">
        <w:rPr>
          <w:rFonts w:ascii="Nunito" w:hAnsi="Nunito"/>
        </w:rPr>
        <w:t xml:space="preserve">và lũy thừa cao nhất của </w:t>
      </w:r>
      <w:r w:rsidRPr="004208CE">
        <w:rPr>
          <w:rFonts w:ascii="Nunito" w:hAnsi="Nunito"/>
          <w:position w:val="-6"/>
        </w:rPr>
        <w:object w:dxaOrig="200" w:dyaOrig="220" w14:anchorId="1E75F86C">
          <v:shape id="_x0000_i1108" type="#_x0000_t75" style="width:9.95pt;height:11.1pt" o:ole="">
            <v:imagedata r:id="rId73" o:title=""/>
          </v:shape>
          <o:OLEObject Type="Embed" ProgID="Equation.DSMT4" ShapeID="_x0000_i1108" DrawAspect="Content" ObjectID="_1748972257" r:id="rId74"/>
        </w:object>
      </w:r>
      <w:r w:rsidRPr="004208CE">
        <w:rPr>
          <w:rFonts w:ascii="Nunito" w:hAnsi="Nunito"/>
        </w:rPr>
        <w:t>ở mẫu số là</w:t>
      </w:r>
      <w:r w:rsidRPr="004208CE">
        <w:rPr>
          <w:rFonts w:ascii="Nunito" w:hAnsi="Nunito"/>
          <w:position w:val="-6"/>
        </w:rPr>
        <w:object w:dxaOrig="279" w:dyaOrig="320" w14:anchorId="334D6959">
          <v:shape id="_x0000_i1111" type="#_x0000_t75" style="width:14.05pt;height:15.8pt" o:ole="">
            <v:imagedata r:id="rId75" o:title=""/>
          </v:shape>
          <o:OLEObject Type="Embed" ProgID="Equation.DSMT4" ShapeID="_x0000_i1111" DrawAspect="Content" ObjectID="_1748972258" r:id="rId76"/>
        </w:object>
      </w:r>
      <w:r w:rsidRPr="004208CE">
        <w:rPr>
          <w:rFonts w:ascii="Nunito" w:hAnsi="Nunito"/>
        </w:rPr>
        <w:t xml:space="preserve">. Chia hai số hạng này ta được </w:t>
      </w:r>
      <w:r w:rsidRPr="004208CE">
        <w:rPr>
          <w:rFonts w:ascii="Nunito" w:hAnsi="Nunito"/>
          <w:position w:val="-6"/>
        </w:rPr>
        <w:object w:dxaOrig="340" w:dyaOrig="320" w14:anchorId="1848B083">
          <v:shape id="_x0000_i1114" type="#_x0000_t75" style="width:17pt;height:15.8pt" o:ole="">
            <v:imagedata r:id="rId77" o:title=""/>
          </v:shape>
          <o:OLEObject Type="Embed" ProgID="Equation.DSMT4" ShapeID="_x0000_i1114" DrawAspect="Content" ObjectID="_1748972259" r:id="rId78"/>
        </w:object>
      </w:r>
      <w:r w:rsidRPr="004208CE">
        <w:rPr>
          <w:rFonts w:ascii="Nunito" w:hAnsi="Nunito"/>
        </w:rPr>
        <w:t>hay</w:t>
      </w:r>
      <w:r w:rsidRPr="004208CE">
        <w:rPr>
          <w:rFonts w:ascii="Nunito" w:hAnsi="Nunito"/>
          <w:position w:val="-24"/>
        </w:rPr>
        <w:object w:dxaOrig="240" w:dyaOrig="620" w14:anchorId="2A702433">
          <v:shape id="_x0000_i1120" type="#_x0000_t75" style="width:12.3pt;height:31pt" o:ole="">
            <v:imagedata r:id="rId79" o:title=""/>
          </v:shape>
          <o:OLEObject Type="Embed" ProgID="Equation.DSMT4" ShapeID="_x0000_i1120" DrawAspect="Content" ObjectID="_1748972260" r:id="rId80"/>
        </w:object>
      </w:r>
      <w:r w:rsidRPr="004208CE">
        <w:rPr>
          <w:rFonts w:ascii="Nunito" w:hAnsi="Nunito"/>
        </w:rPr>
        <w:t xml:space="preserve">. Do đó, </w:t>
      </w:r>
      <w:r w:rsidRPr="004208CE">
        <w:rPr>
          <w:rFonts w:ascii="Nunito" w:hAnsi="Nunito"/>
          <w:position w:val="-28"/>
        </w:rPr>
        <w:object w:dxaOrig="1359" w:dyaOrig="680" w14:anchorId="4CB393F3">
          <v:shape id="_x0000_i1123" type="#_x0000_t75" style="width:67.9pt;height:33.95pt" o:ole="">
            <v:imagedata r:id="rId81" o:title=""/>
          </v:shape>
          <o:OLEObject Type="Embed" ProgID="Equation.DSMT4" ShapeID="_x0000_i1123" DrawAspect="Content" ObjectID="_1748972261" r:id="rId82"/>
        </w:object>
      </w:r>
      <w:r w:rsidRPr="004208CE">
        <w:rPr>
          <w:rFonts w:ascii="Nunito" w:hAnsi="Nunito"/>
        </w:rPr>
        <w:t>và số nguyên n nhỏ nhất cho hàm này là</w:t>
      </w:r>
      <w:r>
        <w:rPr>
          <w:rFonts w:ascii="Nunito" w:hAnsi="Nunito"/>
        </w:rPr>
        <w:t xml:space="preserve"> </w:t>
      </w:r>
      <w:r w:rsidRPr="004208CE">
        <w:rPr>
          <w:rFonts w:ascii="Nunito" w:hAnsi="Nunito"/>
          <w:position w:val="-6"/>
        </w:rPr>
        <w:object w:dxaOrig="680" w:dyaOrig="279" w14:anchorId="6FDE717A">
          <v:shape id="_x0000_i1128" type="#_x0000_t75" style="width:33.95pt;height:14.05pt" o:ole="">
            <v:imagedata r:id="rId83" o:title=""/>
          </v:shape>
          <o:OLEObject Type="Embed" ProgID="Equation.DSMT4" ShapeID="_x0000_i1128" DrawAspect="Content" ObjectID="_1748972262" r:id="rId84"/>
        </w:object>
      </w:r>
      <w:r w:rsidRPr="004208CE">
        <w:rPr>
          <w:rFonts w:ascii="Nunito" w:hAnsi="Nunito"/>
        </w:rPr>
        <w:t>.</w:t>
      </w:r>
    </w:p>
    <w:p w14:paraId="6359F568" w14:textId="50AB055B" w:rsidR="009C3E67" w:rsidRDefault="009C3E67" w:rsidP="00B923C9">
      <w:pPr>
        <w:rPr>
          <w:rFonts w:ascii="Nunito" w:hAnsi="Nunito"/>
        </w:rPr>
      </w:pPr>
      <w:r>
        <w:rPr>
          <w:rFonts w:ascii="Nunito" w:hAnsi="Nunito"/>
        </w:rPr>
        <w:t>Q5:</w:t>
      </w:r>
      <w:r w:rsidR="00B923C9">
        <w:rPr>
          <w:rFonts w:ascii="Nunito" w:hAnsi="Nunito"/>
        </w:rPr>
        <w:t xml:space="preserve"> </w:t>
      </w:r>
      <w:r w:rsidR="00B923C9" w:rsidRPr="00B923C9">
        <w:rPr>
          <w:rFonts w:ascii="Nunito" w:hAnsi="Nunito"/>
        </w:rPr>
        <w:t xml:space="preserve">Show that for all real numbers </w:t>
      </w:r>
      <w:r w:rsidR="00B923C9" w:rsidRPr="00B923C9">
        <w:rPr>
          <w:rFonts w:ascii="Nunito" w:hAnsi="Nunito"/>
          <w:position w:val="-6"/>
        </w:rPr>
        <w:object w:dxaOrig="200" w:dyaOrig="220" w14:anchorId="32A63DFC">
          <v:shape id="_x0000_i1134" type="#_x0000_t75" style="width:9.95pt;height:11.1pt" o:ole="">
            <v:imagedata r:id="rId85" o:title=""/>
          </v:shape>
          <o:OLEObject Type="Embed" ProgID="Equation.DSMT4" ShapeID="_x0000_i1134" DrawAspect="Content" ObjectID="_1748972263" r:id="rId86"/>
        </w:object>
      </w:r>
      <w:r w:rsidR="00B923C9">
        <w:rPr>
          <w:rFonts w:ascii="Nunito" w:hAnsi="Nunito"/>
        </w:rPr>
        <w:t xml:space="preserve"> </w:t>
      </w:r>
      <w:r w:rsidR="00B923C9" w:rsidRPr="00B923C9">
        <w:rPr>
          <w:rFonts w:ascii="Nunito" w:hAnsi="Nunito"/>
        </w:rPr>
        <w:t xml:space="preserve">and </w:t>
      </w:r>
      <w:r w:rsidR="00B923C9" w:rsidRPr="00B923C9">
        <w:rPr>
          <w:rFonts w:ascii="Nunito" w:hAnsi="Nunito"/>
          <w:position w:val="-6"/>
        </w:rPr>
        <w:object w:dxaOrig="200" w:dyaOrig="279" w14:anchorId="2742A724">
          <v:shape id="_x0000_i1137" type="#_x0000_t75" style="width:9.95pt;height:14.05pt" o:ole="">
            <v:imagedata r:id="rId87" o:title=""/>
          </v:shape>
          <o:OLEObject Type="Embed" ProgID="Equation.DSMT4" ShapeID="_x0000_i1137" DrawAspect="Content" ObjectID="_1748972264" r:id="rId88"/>
        </w:object>
      </w:r>
      <w:r w:rsidR="00B923C9" w:rsidRPr="00B923C9">
        <w:rPr>
          <w:rFonts w:ascii="Nunito" w:hAnsi="Nunito"/>
        </w:rPr>
        <w:t xml:space="preserve">with </w:t>
      </w:r>
      <w:r w:rsidR="00B923C9" w:rsidRPr="00B923C9">
        <w:rPr>
          <w:rFonts w:ascii="Nunito" w:hAnsi="Nunito"/>
          <w:position w:val="-6"/>
        </w:rPr>
        <w:object w:dxaOrig="680" w:dyaOrig="279" w14:anchorId="1931C115">
          <v:shape id="_x0000_i1131" type="#_x0000_t75" style="width:33.95pt;height:14.05pt" o:ole="">
            <v:imagedata r:id="rId89" o:title=""/>
          </v:shape>
          <o:OLEObject Type="Embed" ProgID="Equation.DSMT4" ShapeID="_x0000_i1131" DrawAspect="Content" ObjectID="_1748972265" r:id="rId90"/>
        </w:object>
      </w:r>
      <w:r w:rsidR="00B923C9">
        <w:rPr>
          <w:rFonts w:ascii="Nunito" w:hAnsi="Nunito"/>
        </w:rPr>
        <w:t xml:space="preserve"> </w:t>
      </w:r>
      <w:r w:rsidR="00B923C9" w:rsidRPr="00B923C9">
        <w:rPr>
          <w:rFonts w:ascii="Nunito" w:hAnsi="Nunito"/>
        </w:rPr>
        <w:t>and</w:t>
      </w:r>
      <w:r w:rsidR="00B923C9" w:rsidRPr="00B923C9">
        <w:rPr>
          <w:rFonts w:ascii="Nunito" w:hAnsi="Nunito"/>
          <w:position w:val="-6"/>
        </w:rPr>
        <w:object w:dxaOrig="660" w:dyaOrig="279" w14:anchorId="48EC9AAF">
          <v:shape id="_x0000_i1140" type="#_x0000_t75" style="width:32.8pt;height:14.05pt" o:ole="">
            <v:imagedata r:id="rId91" o:title=""/>
          </v:shape>
          <o:OLEObject Type="Embed" ProgID="Equation.DSMT4" ShapeID="_x0000_i1140" DrawAspect="Content" ObjectID="_1748972266" r:id="rId92"/>
        </w:object>
      </w:r>
      <w:r w:rsidR="00B923C9" w:rsidRPr="00B923C9">
        <w:rPr>
          <w:rFonts w:ascii="Nunito" w:hAnsi="Nunito"/>
        </w:rPr>
        <w:t>, if</w:t>
      </w:r>
      <w:r w:rsidR="00B923C9" w:rsidRPr="00B923C9">
        <w:rPr>
          <w:rFonts w:ascii="Nunito" w:hAnsi="Nunito"/>
          <w:position w:val="-14"/>
        </w:rPr>
        <w:object w:dxaOrig="1840" w:dyaOrig="400" w14:anchorId="560D2FCD">
          <v:shape id="_x0000_i1145" type="#_x0000_t75" style="width:91.9pt;height:19.9pt" o:ole="">
            <v:imagedata r:id="rId93" o:title=""/>
          </v:shape>
          <o:OLEObject Type="Embed" ProgID="Equation.DSMT4" ShapeID="_x0000_i1145" DrawAspect="Content" ObjectID="_1748972267" r:id="rId94"/>
        </w:object>
      </w:r>
      <w:r w:rsidR="00B923C9" w:rsidRPr="00B923C9">
        <w:rPr>
          <w:rFonts w:ascii="Nunito" w:hAnsi="Nunito"/>
        </w:rPr>
        <w:t xml:space="preserve">, then </w:t>
      </w:r>
      <w:r w:rsidR="00B923C9" w:rsidRPr="00B923C9">
        <w:rPr>
          <w:rFonts w:ascii="Nunito" w:hAnsi="Nunito"/>
          <w:position w:val="-14"/>
        </w:rPr>
        <w:object w:dxaOrig="1920" w:dyaOrig="400" w14:anchorId="5EF9244C">
          <v:shape id="_x0000_i1152" type="#_x0000_t75" style="width:96pt;height:19.9pt" o:ole="">
            <v:imagedata r:id="rId95" o:title=""/>
          </v:shape>
          <o:OLEObject Type="Embed" ProgID="Equation.DSMT4" ShapeID="_x0000_i1152" DrawAspect="Content" ObjectID="_1748972268" r:id="rId96"/>
        </w:object>
      </w:r>
    </w:p>
    <w:p w14:paraId="6C0343D5" w14:textId="77777777" w:rsidR="006A3D49" w:rsidRDefault="006A3D49" w:rsidP="00B923C9">
      <w:pPr>
        <w:rPr>
          <w:rFonts w:ascii="Nunito" w:hAnsi="Nunito"/>
        </w:rPr>
      </w:pPr>
    </w:p>
    <w:p w14:paraId="0DCF93FC" w14:textId="54CBB5AC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Q6:</w:t>
      </w:r>
    </w:p>
    <w:p w14:paraId="3AB7F931" w14:textId="7995F8D6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Q7:</w:t>
      </w:r>
    </w:p>
    <w:p w14:paraId="5E22665F" w14:textId="5E7EE0C0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Q8:</w:t>
      </w:r>
    </w:p>
    <w:p w14:paraId="245E4F95" w14:textId="0BC16CF4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Q9:</w:t>
      </w:r>
    </w:p>
    <w:p w14:paraId="67443518" w14:textId="260A730E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Q10:</w:t>
      </w:r>
    </w:p>
    <w:p w14:paraId="06A32D6F" w14:textId="5DAEB6E5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Q11:</w:t>
      </w:r>
    </w:p>
    <w:p w14:paraId="4F9F0F45" w14:textId="296CF187" w:rsid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Q12:</w:t>
      </w:r>
    </w:p>
    <w:p w14:paraId="22D4EA73" w14:textId="750E5B8F" w:rsidR="009C3E67" w:rsidRPr="009C3E67" w:rsidRDefault="009C3E67" w:rsidP="009C3E67">
      <w:pPr>
        <w:rPr>
          <w:rFonts w:ascii="Nunito" w:hAnsi="Nunito"/>
        </w:rPr>
      </w:pPr>
      <w:r>
        <w:rPr>
          <w:rFonts w:ascii="Nunito" w:hAnsi="Nunito"/>
        </w:rPr>
        <w:t>Q13:</w:t>
      </w:r>
    </w:p>
    <w:sectPr w:rsidR="009C3E67" w:rsidRPr="009C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C4836"/>
    <w:multiLevelType w:val="hybridMultilevel"/>
    <w:tmpl w:val="FAC85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40996"/>
    <w:multiLevelType w:val="hybridMultilevel"/>
    <w:tmpl w:val="E9889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03355"/>
    <w:multiLevelType w:val="hybridMultilevel"/>
    <w:tmpl w:val="1E109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3533992">
    <w:abstractNumId w:val="1"/>
  </w:num>
  <w:num w:numId="2" w16cid:durableId="511067719">
    <w:abstractNumId w:val="2"/>
  </w:num>
  <w:num w:numId="3" w16cid:durableId="188274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67"/>
    <w:rsid w:val="00230B3F"/>
    <w:rsid w:val="002C2A2D"/>
    <w:rsid w:val="003833FD"/>
    <w:rsid w:val="00396FA5"/>
    <w:rsid w:val="004208CE"/>
    <w:rsid w:val="00443850"/>
    <w:rsid w:val="00457F35"/>
    <w:rsid w:val="004760BC"/>
    <w:rsid w:val="004B04DF"/>
    <w:rsid w:val="004C1AC8"/>
    <w:rsid w:val="00502964"/>
    <w:rsid w:val="00671118"/>
    <w:rsid w:val="006A3D49"/>
    <w:rsid w:val="007B01CB"/>
    <w:rsid w:val="00821FF8"/>
    <w:rsid w:val="009509B3"/>
    <w:rsid w:val="009C3E67"/>
    <w:rsid w:val="00B923C9"/>
    <w:rsid w:val="00C47466"/>
    <w:rsid w:val="00C856E1"/>
    <w:rsid w:val="00D2061B"/>
    <w:rsid w:val="00D31F69"/>
    <w:rsid w:val="00E169D5"/>
    <w:rsid w:val="00E1773C"/>
    <w:rsid w:val="00E96A94"/>
    <w:rsid w:val="00EC4B2A"/>
    <w:rsid w:val="00F3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1A4B"/>
  <w15:chartTrackingRefBased/>
  <w15:docId w15:val="{18C19BE5-6E01-458C-A5B8-61010AA7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10.bin"/><Relationship Id="rId42" Type="http://schemas.openxmlformats.org/officeDocument/2006/relationships/oleObject" Target="embeddings/oleObject23.bin"/><Relationship Id="rId47" Type="http://schemas.openxmlformats.org/officeDocument/2006/relationships/image" Target="media/image18.wmf"/><Relationship Id="rId63" Type="http://schemas.openxmlformats.org/officeDocument/2006/relationships/image" Target="media/image26.wmf"/><Relationship Id="rId68" Type="http://schemas.openxmlformats.org/officeDocument/2006/relationships/oleObject" Target="embeddings/oleObject36.bin"/><Relationship Id="rId84" Type="http://schemas.openxmlformats.org/officeDocument/2006/relationships/oleObject" Target="embeddings/oleObject44.bin"/><Relationship Id="rId89" Type="http://schemas.openxmlformats.org/officeDocument/2006/relationships/image" Target="media/image39.wmf"/><Relationship Id="rId16" Type="http://schemas.openxmlformats.org/officeDocument/2006/relationships/image" Target="media/image7.wmf"/><Relationship Id="rId11" Type="http://schemas.openxmlformats.org/officeDocument/2006/relationships/image" Target="media/image5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53" Type="http://schemas.openxmlformats.org/officeDocument/2006/relationships/image" Target="media/image21.wmf"/><Relationship Id="rId58" Type="http://schemas.openxmlformats.org/officeDocument/2006/relationships/oleObject" Target="embeddings/oleObject31.bin"/><Relationship Id="rId74" Type="http://schemas.openxmlformats.org/officeDocument/2006/relationships/oleObject" Target="embeddings/oleObject39.bin"/><Relationship Id="rId79" Type="http://schemas.openxmlformats.org/officeDocument/2006/relationships/image" Target="media/image34.wmf"/><Relationship Id="rId5" Type="http://schemas.openxmlformats.org/officeDocument/2006/relationships/image" Target="media/image1.png"/><Relationship Id="rId90" Type="http://schemas.openxmlformats.org/officeDocument/2006/relationships/oleObject" Target="embeddings/oleObject47.bin"/><Relationship Id="rId95" Type="http://schemas.openxmlformats.org/officeDocument/2006/relationships/image" Target="media/image42.wmf"/><Relationship Id="rId22" Type="http://schemas.openxmlformats.org/officeDocument/2006/relationships/image" Target="media/image8.wmf"/><Relationship Id="rId27" Type="http://schemas.openxmlformats.org/officeDocument/2006/relationships/oleObject" Target="embeddings/oleObject13.bin"/><Relationship Id="rId43" Type="http://schemas.openxmlformats.org/officeDocument/2006/relationships/image" Target="media/image16.wmf"/><Relationship Id="rId48" Type="http://schemas.openxmlformats.org/officeDocument/2006/relationships/oleObject" Target="embeddings/oleObject26.bin"/><Relationship Id="rId64" Type="http://schemas.openxmlformats.org/officeDocument/2006/relationships/oleObject" Target="embeddings/oleObject34.bin"/><Relationship Id="rId69" Type="http://schemas.openxmlformats.org/officeDocument/2006/relationships/image" Target="media/image29.wmf"/><Relationship Id="rId80" Type="http://schemas.openxmlformats.org/officeDocument/2006/relationships/oleObject" Target="embeddings/oleObject42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image" Target="media/image24.wmf"/><Relationship Id="rId67" Type="http://schemas.openxmlformats.org/officeDocument/2006/relationships/image" Target="media/image28.wmf"/><Relationship Id="rId20" Type="http://schemas.openxmlformats.org/officeDocument/2006/relationships/oleObject" Target="embeddings/oleObject9.bin"/><Relationship Id="rId41" Type="http://schemas.openxmlformats.org/officeDocument/2006/relationships/image" Target="media/image15.wmf"/><Relationship Id="rId54" Type="http://schemas.openxmlformats.org/officeDocument/2006/relationships/oleObject" Target="embeddings/oleObject29.bin"/><Relationship Id="rId62" Type="http://schemas.openxmlformats.org/officeDocument/2006/relationships/oleObject" Target="embeddings/oleObject33.bin"/><Relationship Id="rId70" Type="http://schemas.openxmlformats.org/officeDocument/2006/relationships/oleObject" Target="embeddings/oleObject37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91" Type="http://schemas.openxmlformats.org/officeDocument/2006/relationships/image" Target="media/image40.wmf"/><Relationship Id="rId96" Type="http://schemas.openxmlformats.org/officeDocument/2006/relationships/oleObject" Target="embeddings/oleObject50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1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4.bin"/><Relationship Id="rId52" Type="http://schemas.openxmlformats.org/officeDocument/2006/relationships/oleObject" Target="embeddings/oleObject28.bin"/><Relationship Id="rId60" Type="http://schemas.openxmlformats.org/officeDocument/2006/relationships/oleObject" Target="embeddings/oleObject32.bin"/><Relationship Id="rId65" Type="http://schemas.openxmlformats.org/officeDocument/2006/relationships/image" Target="media/image27.wmf"/><Relationship Id="rId73" Type="http://schemas.openxmlformats.org/officeDocument/2006/relationships/image" Target="media/image31.wmf"/><Relationship Id="rId78" Type="http://schemas.openxmlformats.org/officeDocument/2006/relationships/oleObject" Target="embeddings/oleObject41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9" Type="http://schemas.openxmlformats.org/officeDocument/2006/relationships/image" Target="media/image14.wmf"/><Relationship Id="rId34" Type="http://schemas.openxmlformats.org/officeDocument/2006/relationships/image" Target="media/image13.wmf"/><Relationship Id="rId50" Type="http://schemas.openxmlformats.org/officeDocument/2006/relationships/oleObject" Target="embeddings/oleObject27.bin"/><Relationship Id="rId55" Type="http://schemas.openxmlformats.org/officeDocument/2006/relationships/image" Target="media/image22.wmf"/><Relationship Id="rId76" Type="http://schemas.openxmlformats.org/officeDocument/2006/relationships/oleObject" Target="embeddings/oleObject40.bin"/><Relationship Id="rId97" Type="http://schemas.openxmlformats.org/officeDocument/2006/relationships/fontTable" Target="fontTable.xml"/><Relationship Id="rId7" Type="http://schemas.openxmlformats.org/officeDocument/2006/relationships/image" Target="media/image3.wmf"/><Relationship Id="rId71" Type="http://schemas.openxmlformats.org/officeDocument/2006/relationships/image" Target="media/image30.wmf"/><Relationship Id="rId92" Type="http://schemas.openxmlformats.org/officeDocument/2006/relationships/oleObject" Target="embeddings/oleObject48.bin"/><Relationship Id="rId2" Type="http://schemas.openxmlformats.org/officeDocument/2006/relationships/styles" Target="styles.xml"/><Relationship Id="rId29" Type="http://schemas.openxmlformats.org/officeDocument/2006/relationships/oleObject" Target="embeddings/oleObject14.bin"/><Relationship Id="rId24" Type="http://schemas.openxmlformats.org/officeDocument/2006/relationships/image" Target="media/image9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7.wmf"/><Relationship Id="rId66" Type="http://schemas.openxmlformats.org/officeDocument/2006/relationships/oleObject" Target="embeddings/oleObject35.bin"/><Relationship Id="rId87" Type="http://schemas.openxmlformats.org/officeDocument/2006/relationships/image" Target="media/image38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3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8.bin"/><Relationship Id="rId56" Type="http://schemas.openxmlformats.org/officeDocument/2006/relationships/oleObject" Target="embeddings/oleObject30.bin"/><Relationship Id="rId77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oleObject" Target="embeddings/oleObject38.bin"/><Relationship Id="rId93" Type="http://schemas.openxmlformats.org/officeDocument/2006/relationships/image" Target="media/image41.wmf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Mịnh Tri</dc:creator>
  <cp:keywords/>
  <dc:description/>
  <cp:lastModifiedBy>Dang Mịnh Tri</cp:lastModifiedBy>
  <cp:revision>7</cp:revision>
  <dcterms:created xsi:type="dcterms:W3CDTF">2023-06-21T07:32:00Z</dcterms:created>
  <dcterms:modified xsi:type="dcterms:W3CDTF">2023-06-22T13:47:00Z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