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E84" w:rsidRDefault="00316A49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 and Engineering (Data Science)</w:t>
      </w:r>
    </w:p>
    <w:p w:rsidR="00D86E84" w:rsidRDefault="00D86E84">
      <w:pPr>
        <w:tabs>
          <w:tab w:val="left" w:pos="688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86E84" w:rsidRDefault="00316A49">
      <w:pPr>
        <w:tabs>
          <w:tab w:val="left" w:pos="688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S.Y.B.Tech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IV   </w:t>
      </w:r>
    </w:p>
    <w:p w:rsidR="00D86E84" w:rsidRDefault="00316A49">
      <w:pPr>
        <w:tabs>
          <w:tab w:val="left" w:pos="688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Subject: </w:t>
      </w:r>
      <w:r>
        <w:rPr>
          <w:rFonts w:ascii="Times New Roman" w:eastAsia="Times New Roman" w:hAnsi="Times New Roman" w:cs="Times New Roman"/>
          <w:sz w:val="24"/>
          <w:szCs w:val="24"/>
        </w:rPr>
        <w:t>Computational Methods and Pricing Models Laboratory</w:t>
      </w:r>
    </w:p>
    <w:p w:rsidR="00D86E84" w:rsidRDefault="00316A49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Experiment 5</w:t>
      </w:r>
    </w:p>
    <w:p w:rsidR="00D86E84" w:rsidRDefault="00316A49">
      <w:pPr>
        <w:tabs>
          <w:tab w:val="left" w:pos="6885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6"/>
        <w:gridCol w:w="7280"/>
      </w:tblGrid>
      <w:tr w:rsidR="00D86E84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6E84" w:rsidRDefault="00316A4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6E84" w:rsidRDefault="00316A4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Experiment Title: </w:t>
            </w:r>
            <w:r w:rsidR="002F7DB2" w:rsidRPr="002F7DB2">
              <w:rPr>
                <w:rFonts w:ascii="Times New Roman" w:eastAsia="Times New Roman" w:hAnsi="Times New Roman" w:cs="Times New Roman"/>
                <w:sz w:val="24"/>
                <w:szCs w:val="24"/>
              </w:rPr>
              <w:t>Basic and</w:t>
            </w:r>
            <w:r w:rsidR="002F7D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 Option Strategies with Payoff Profiles.</w:t>
            </w:r>
          </w:p>
        </w:tc>
      </w:tr>
      <w:tr w:rsidR="00D86E84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6E84" w:rsidRDefault="00316A49">
            <w:pPr>
              <w:tabs>
                <w:tab w:val="left" w:pos="2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6E84" w:rsidRDefault="00316A49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="004F421D" w:rsidRPr="004F421D">
              <w:rPr>
                <w:rFonts w:ascii="Times New Roman" w:eastAsia="Times New Roman" w:hAnsi="Times New Roman" w:cs="Times New Roman"/>
                <w:color w:val="000000"/>
              </w:rPr>
              <w:t>To study, analyse, and visualize single-leg and multi-leg option strategies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86E84">
        <w:trPr>
          <w:trHeight w:val="365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6E84" w:rsidRDefault="00316A49">
            <w:pPr>
              <w:tabs>
                <w:tab w:val="left" w:pos="2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6E84" w:rsidRDefault="00316A4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on 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D86E84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6E84" w:rsidRDefault="00316A49">
            <w:pPr>
              <w:tabs>
                <w:tab w:val="left" w:pos="2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Concept of Option Strategies</w:t>
            </w: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An option strategy is a combination of option positions taken to achieve a specific risk–return objective based on the trader’s expectations about the market.</w:t>
            </w: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Option strategies are broadly classified into:</w:t>
            </w: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Single-Leg Strategies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Multi-Leg Strategies</w:t>
            </w:r>
          </w:p>
          <w:p w:rsidR="00D86E84" w:rsidRDefault="00D86E8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Single-Leg Option Strategies</w:t>
            </w: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Single-leg strategies involve taking a position in only one option contract (either a call or a put).</w:t>
            </w: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Examples include:</w:t>
            </w: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Long Call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Long Put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Short Call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Short Put</w:t>
            </w: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Key Characteristics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Simple to understand and execute.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directional trading (bullish or bearish expectations).</w:t>
            </w:r>
          </w:p>
          <w:p w:rsidR="004F421D" w:rsidRDefault="004F421D" w:rsidP="004F421D">
            <w:pPr>
              <w:pStyle w:val="ListParagraph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Risk and return are clearly defined.</w:t>
            </w:r>
          </w:p>
          <w:p w:rsidR="004F421D" w:rsidRDefault="004F421D" w:rsidP="004F421D">
            <w:pPr>
              <w:pStyle w:val="ListParagraph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pStyle w:val="ListParagraph"/>
              <w:spacing w:line="276" w:lineRule="auto"/>
              <w:ind w:left="141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II.    </w:t>
            </w:r>
            <w:r w:rsidRPr="004F42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Multi-Leg Option Strategies</w:t>
            </w:r>
          </w:p>
          <w:p w:rsidR="004F421D" w:rsidRPr="004F421D" w:rsidRDefault="004F421D" w:rsidP="004F421D">
            <w:pPr>
              <w:pStyle w:val="ListParagraph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Multi-leg strategies involve combining two or more option positions simultaneously.</w:t>
            </w:r>
          </w:p>
          <w:p w:rsidR="004F421D" w:rsidRPr="004F421D" w:rsidRDefault="004F421D" w:rsidP="004F421D">
            <w:pPr>
              <w:pStyle w:val="ListParagraph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Examples include:</w:t>
            </w:r>
          </w:p>
          <w:p w:rsidR="004F421D" w:rsidRPr="004F421D" w:rsidRDefault="004F421D" w:rsidP="004F421D">
            <w:pPr>
              <w:pStyle w:val="ListParagraph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Covered Call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Bull Call Spread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Bear Put Spread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Straddle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Strangle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Butterfly Spread</w:t>
            </w:r>
          </w:p>
          <w:p w:rsidR="004F421D" w:rsidRDefault="004F421D" w:rsidP="004F421D">
            <w:pPr>
              <w:pStyle w:val="ListParagraph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Key Characteristics</w:t>
            </w:r>
          </w:p>
          <w:p w:rsidR="004F421D" w:rsidRPr="004F421D" w:rsidRDefault="004F421D" w:rsidP="004F421D">
            <w:pPr>
              <w:pStyle w:val="ListParagraph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Involves multiple option contracts.</w:t>
            </w:r>
          </w:p>
          <w:p w:rsidR="004F421D" w:rsidRPr="004F421D" w:rsidRDefault="004F421D" w:rsidP="004F421D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Designed to manage risk and control profit potential.</w:t>
            </w:r>
          </w:p>
          <w:p w:rsidR="004F421D" w:rsidRDefault="004F421D" w:rsidP="004F421D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21D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specific market conditions such as bullish, bearish, or volatile markets.</w:t>
            </w:r>
          </w:p>
          <w:p w:rsidR="00DF02C0" w:rsidRPr="004F421D" w:rsidRDefault="00DF02C0" w:rsidP="00DF02C0">
            <w:pPr>
              <w:pStyle w:val="ListParagraph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F02C0" w:rsidRPr="00DF02C0" w:rsidRDefault="00DF02C0" w:rsidP="00DF02C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02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Payoff and Profit Analysis</w:t>
            </w:r>
          </w:p>
          <w:p w:rsidR="00DF02C0" w:rsidRPr="00DF02C0" w:rsidRDefault="00DF02C0" w:rsidP="00DF02C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F02C0" w:rsidRPr="00DF02C0" w:rsidRDefault="00DF02C0" w:rsidP="00DF02C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02C0">
              <w:rPr>
                <w:rFonts w:ascii="Times New Roman" w:eastAsia="Times New Roman" w:hAnsi="Times New Roman" w:cs="Times New Roman"/>
                <w:sz w:val="24"/>
                <w:szCs w:val="24"/>
              </w:rPr>
              <w:t>Payoff refers to the value of an option strategy at expiration.</w:t>
            </w:r>
          </w:p>
          <w:p w:rsidR="004F421D" w:rsidRDefault="00DF02C0" w:rsidP="00DF02C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02C0">
              <w:rPr>
                <w:rFonts w:ascii="Times New Roman" w:eastAsia="Times New Roman" w:hAnsi="Times New Roman" w:cs="Times New Roman"/>
                <w:sz w:val="24"/>
                <w:szCs w:val="24"/>
              </w:rPr>
              <w:t>Profit/Loss is calculated as:</w:t>
            </w:r>
          </w:p>
          <w:p w:rsidR="006928B1" w:rsidRDefault="006928B1" w:rsidP="00DF02C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BDBD921" wp14:editId="043D6D85">
                  <wp:extent cx="2809875" cy="390525"/>
                  <wp:effectExtent l="76200" t="76200" r="142875" b="1428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39052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86E84" w:rsidRDefault="00D86E84">
            <w:pPr>
              <w:spacing w:before="280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6E84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6E84" w:rsidRDefault="00316A49">
            <w:pPr>
              <w:tabs>
                <w:tab w:val="left" w:pos="2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28B1" w:rsidRDefault="006928B1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bookmarkStart w:id="0" w:name="_heading=h.j929lb2dsujo" w:colFirst="0" w:colLast="0"/>
            <w:bookmarkEnd w:id="0"/>
            <w:r w:rsidRPr="006928B1">
              <w:rPr>
                <w:rFonts w:ascii="Times New Roman" w:eastAsia="Times New Roman" w:hAnsi="Times New Roman" w:cs="Times New Roman"/>
                <w:b/>
                <w:color w:val="000000"/>
              </w:rPr>
              <w:t>Procedure:</w:t>
            </w:r>
          </w:p>
          <w:p w:rsidR="006928B1" w:rsidRPr="006928B1" w:rsidRDefault="006928B1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6928B1" w:rsidRPr="006928B1" w:rsidRDefault="006928B1" w:rsidP="006928B1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6928B1">
              <w:rPr>
                <w:rFonts w:ascii="Times New Roman" w:eastAsia="Times New Roman" w:hAnsi="Times New Roman" w:cs="Times New Roman"/>
                <w:color w:val="000000"/>
              </w:rPr>
              <w:t>Select an underlying asset and note the current market price.</w:t>
            </w:r>
          </w:p>
          <w:p w:rsidR="006928B1" w:rsidRPr="006928B1" w:rsidRDefault="006928B1" w:rsidP="006928B1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6928B1">
              <w:rPr>
                <w:rFonts w:ascii="Times New Roman" w:eastAsia="Times New Roman" w:hAnsi="Times New Roman" w:cs="Times New Roman"/>
                <w:color w:val="000000"/>
              </w:rPr>
              <w:t>Choose appropriate strike prices and option premiums.</w:t>
            </w:r>
          </w:p>
          <w:p w:rsidR="006928B1" w:rsidRPr="006928B1" w:rsidRDefault="006928B1" w:rsidP="006928B1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6928B1">
              <w:rPr>
                <w:rFonts w:ascii="Times New Roman" w:eastAsia="Times New Roman" w:hAnsi="Times New Roman" w:cs="Times New Roman"/>
                <w:color w:val="000000"/>
              </w:rPr>
              <w:t>Calculate payoff values for different possible market prices at expiry.</w:t>
            </w:r>
          </w:p>
          <w:p w:rsidR="006928B1" w:rsidRPr="006928B1" w:rsidRDefault="006928B1" w:rsidP="006928B1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6928B1">
              <w:rPr>
                <w:rFonts w:ascii="Times New Roman" w:eastAsia="Times New Roman" w:hAnsi="Times New Roman" w:cs="Times New Roman"/>
                <w:color w:val="000000"/>
              </w:rPr>
              <w:t>Compute profit/loss for each price level.</w:t>
            </w:r>
          </w:p>
          <w:p w:rsidR="006928B1" w:rsidRPr="006928B1" w:rsidRDefault="006928B1" w:rsidP="006928B1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6928B1">
              <w:rPr>
                <w:rFonts w:ascii="Times New Roman" w:eastAsia="Times New Roman" w:hAnsi="Times New Roman" w:cs="Times New Roman"/>
                <w:color w:val="000000"/>
              </w:rPr>
              <w:t>Plot payoff diagrams using Excel / Python / graph sheet.</w:t>
            </w:r>
          </w:p>
          <w:p w:rsidR="006928B1" w:rsidRDefault="006928B1" w:rsidP="006928B1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6928B1">
              <w:rPr>
                <w:rFonts w:ascii="Times New Roman" w:eastAsia="Times New Roman" w:hAnsi="Times New Roman" w:cs="Times New Roman"/>
                <w:color w:val="000000"/>
              </w:rPr>
              <w:t>Compare payoff structures for different strategies</w:t>
            </w:r>
          </w:p>
          <w:p w:rsidR="006928B1" w:rsidRPr="006928B1" w:rsidRDefault="006928B1" w:rsidP="006928B1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86E84" w:rsidRDefault="00316A49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DF362D">
              <w:rPr>
                <w:rFonts w:ascii="Times New Roman" w:eastAsia="Times New Roman" w:hAnsi="Times New Roman" w:cs="Times New Roman"/>
                <w:color w:val="000000"/>
              </w:rPr>
              <w:t>Y</w:t>
            </w:r>
            <w:r w:rsidRPr="00DF362D">
              <w:rPr>
                <w:rFonts w:ascii="Times New Roman" w:eastAsia="Times New Roman" w:hAnsi="Times New Roman" w:cs="Times New Roman"/>
                <w:color w:val="000000"/>
              </w:rPr>
              <w:t xml:space="preserve">ou are tasked with evaluating and </w:t>
            </w:r>
            <w:proofErr w:type="spellStart"/>
            <w:r w:rsidRPr="00DF362D">
              <w:rPr>
                <w:rFonts w:ascii="Times New Roman" w:eastAsia="Times New Roman" w:hAnsi="Times New Roman" w:cs="Times New Roman"/>
                <w:color w:val="000000"/>
              </w:rPr>
              <w:t>analyzing</w:t>
            </w:r>
            <w:proofErr w:type="spellEnd"/>
            <w:r w:rsidRPr="00DF362D">
              <w:rPr>
                <w:rFonts w:ascii="Times New Roman" w:eastAsia="Times New Roman" w:hAnsi="Times New Roman" w:cs="Times New Roman"/>
                <w:color w:val="000000"/>
              </w:rPr>
              <w:t xml:space="preserve"> the following </w:t>
            </w:r>
            <w:r w:rsidRPr="00DF362D">
              <w:rPr>
                <w:rFonts w:ascii="Times New Roman" w:eastAsia="Times New Roman" w:hAnsi="Times New Roman" w:cs="Times New Roman"/>
                <w:b/>
                <w:color w:val="000000"/>
              </w:rPr>
              <w:t>option strategies</w:t>
            </w:r>
            <w:r w:rsidRPr="00CE2EC0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:</w:t>
            </w:r>
          </w:p>
          <w:p w:rsidR="00CE2EC0" w:rsidRDefault="00CE2EC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  <w:p w:rsidR="00CE2EC0" w:rsidRPr="00CE2EC0" w:rsidRDefault="00CE2EC0" w:rsidP="00CE2EC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E2E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Strategies to be </w:t>
            </w:r>
            <w:proofErr w:type="spellStart"/>
            <w:r w:rsidRPr="00CE2E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Analyzed</w:t>
            </w:r>
            <w:proofErr w:type="spellEnd"/>
          </w:p>
          <w:p w:rsidR="00CE2EC0" w:rsidRPr="00CE2EC0" w:rsidRDefault="00CE2EC0" w:rsidP="00CE2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2EC0">
              <w:rPr>
                <w:rFonts w:ascii="Times New Roman" w:eastAsia="Times New Roman" w:hAnsi="Times New Roman" w:cs="Times New Roman"/>
                <w:sz w:val="24"/>
                <w:szCs w:val="24"/>
              </w:rPr>
              <w:t>Basic (Single-Leg and Simple Multi-Leg Strategies)</w:t>
            </w:r>
          </w:p>
          <w:p w:rsidR="00CE2EC0" w:rsidRPr="00CE2EC0" w:rsidRDefault="00CE2EC0" w:rsidP="00CE2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E2EC0" w:rsidRPr="00F55D18" w:rsidRDefault="00CE2EC0" w:rsidP="00316A49">
            <w:pPr>
              <w:pStyle w:val="ListParagraph"/>
              <w:numPr>
                <w:ilvl w:val="0"/>
                <w:numId w:val="18"/>
              </w:numPr>
              <w:ind w:left="56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Long Call</w:t>
            </w:r>
          </w:p>
          <w:p w:rsidR="00CE2EC0" w:rsidRPr="00F55D18" w:rsidRDefault="00CE2EC0" w:rsidP="00F55D18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Buy a call option with a strike price of $50.</w:t>
            </w:r>
          </w:p>
          <w:p w:rsidR="00CE2EC0" w:rsidRPr="00CE2EC0" w:rsidRDefault="00CE2EC0" w:rsidP="00CE2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E2EC0" w:rsidRPr="00F55D18" w:rsidRDefault="00CE2EC0" w:rsidP="00316A49">
            <w:pPr>
              <w:pStyle w:val="ListParagraph"/>
              <w:numPr>
                <w:ilvl w:val="0"/>
                <w:numId w:val="18"/>
              </w:numPr>
              <w:ind w:left="56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oBack"/>
            <w:bookmarkEnd w:id="1"/>
            <w:r w:rsidRPr="00F5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Long Put</w:t>
            </w:r>
          </w:p>
          <w:p w:rsidR="00CE2EC0" w:rsidRDefault="00CE2EC0" w:rsidP="00F55D18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Buy a put option with a strike price of $50.</w:t>
            </w:r>
          </w:p>
          <w:p w:rsidR="00316A49" w:rsidRDefault="00316A49" w:rsidP="00F55D18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16A49" w:rsidRPr="00F55D18" w:rsidRDefault="00316A49" w:rsidP="00316A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Advanced Option Strategies</w:t>
            </w:r>
          </w:p>
          <w:p w:rsidR="00316A49" w:rsidRPr="00F55D18" w:rsidRDefault="00316A49" w:rsidP="00F55D18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E2EC0" w:rsidRPr="00CE2EC0" w:rsidRDefault="00CE2EC0" w:rsidP="00CE2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E2EC0" w:rsidRPr="00F55D18" w:rsidRDefault="00CE2EC0" w:rsidP="00316A49">
            <w:pPr>
              <w:pStyle w:val="ListParagraph"/>
              <w:numPr>
                <w:ilvl w:val="0"/>
                <w:numId w:val="18"/>
              </w:numPr>
              <w:ind w:left="42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Covered Call</w:t>
            </w:r>
          </w:p>
          <w:p w:rsidR="00CE2EC0" w:rsidRPr="00316A49" w:rsidRDefault="00CE2EC0" w:rsidP="00316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A49">
              <w:rPr>
                <w:rFonts w:ascii="Times New Roman" w:eastAsia="Times New Roman" w:hAnsi="Times New Roman" w:cs="Times New Roman"/>
                <w:sz w:val="24"/>
                <w:szCs w:val="24"/>
              </w:rPr>
              <w:t>Buy 100 shares of the stock at $50 and sell a call option with a strike price of $60.</w:t>
            </w:r>
          </w:p>
          <w:p w:rsidR="00CE2EC0" w:rsidRPr="00CE2EC0" w:rsidRDefault="00CE2EC0" w:rsidP="00CE2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E2EC0" w:rsidRPr="00F55D18" w:rsidRDefault="00F55D18" w:rsidP="00CE2EC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4. </w:t>
            </w:r>
            <w:r w:rsidR="00CE2EC0" w:rsidRPr="00F5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Bull Call Spread</w:t>
            </w:r>
          </w:p>
          <w:p w:rsidR="00CE2EC0" w:rsidRDefault="00CE2EC0" w:rsidP="00CE2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2EC0">
              <w:rPr>
                <w:rFonts w:ascii="Times New Roman" w:eastAsia="Times New Roman" w:hAnsi="Times New Roman" w:cs="Times New Roman"/>
                <w:sz w:val="24"/>
                <w:szCs w:val="24"/>
              </w:rPr>
              <w:t>Buy a call option with a strike price of $50 and sell a call option with a strike price of $60.</w:t>
            </w:r>
          </w:p>
          <w:p w:rsidR="00F55D18" w:rsidRDefault="00F55D18" w:rsidP="00CE2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r w:rsidRPr="00F5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Bear Put Spread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Buy a put option with a strike price of $60 and sell a put option with a strike price of $50.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r w:rsidRPr="00F5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Long Straddle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Buy both a call option and a put option with the same strike price of $50.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r w:rsidRPr="00F5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Long Strangle</w:t>
            </w:r>
          </w:p>
          <w:p w:rsid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Buy a put option with a strike price of $45 and a call option with a strike price of $55.</w:t>
            </w:r>
          </w:p>
          <w:p w:rsid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Market Conditions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Assume the following market parameters: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Current Stock Price: $50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Stock Price Range at Expiry: $40 to $80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Cost of Call Option Premium: $5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Cost of Put Option Premium: $5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Risk-Free Interest Rate: 2% per annum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Volatility: 20% per annum</w:t>
            </w:r>
          </w:p>
          <w:p w:rsidR="00F55D18" w:rsidRP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Pr="00F55D18" w:rsidRDefault="00F55D18" w:rsidP="00F55D18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D18">
              <w:rPr>
                <w:rFonts w:ascii="Times New Roman" w:eastAsia="Times New Roman" w:hAnsi="Times New Roman" w:cs="Times New Roman"/>
                <w:sz w:val="24"/>
                <w:szCs w:val="24"/>
              </w:rPr>
              <w:t>Time to Expiration: 30 days (0.0833 years)</w:t>
            </w:r>
          </w:p>
          <w:p w:rsid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5D18" w:rsidRDefault="00F55D18" w:rsidP="00F55D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6E84" w:rsidRDefault="00316A49">
            <w:pPr>
              <w:spacing w:after="240"/>
              <w:ind w:left="14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</w:rPr>
              <w:t>Task 1:</w:t>
            </w:r>
            <w:r>
              <w:rPr>
                <w:rFonts w:ascii="Times New Roman" w:eastAsia="Times New Roman" w:hAnsi="Times New Roman" w:cs="Times New Roman"/>
                <w:color w:val="0070C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Plot the payoff profiles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 all the strategies.</w:t>
            </w:r>
          </w:p>
          <w:p w:rsidR="00D86E84" w:rsidRDefault="00316A49">
            <w:pPr>
              <w:spacing w:after="240"/>
              <w:ind w:left="7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 the formula:</w:t>
            </w:r>
          </w:p>
          <w:p w:rsidR="00D86E84" w:rsidRDefault="00F55D18">
            <w:pPr>
              <w:spacing w:after="240"/>
              <w:ind w:left="720"/>
              <w:rPr>
                <w:rFonts w:ascii="Arial" w:eastAsia="Arial" w:hAnsi="Arial" w:cs="Arial"/>
                <w:noProof/>
                <w:color w:val="000000"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w:t>1. Long call:</w:t>
            </w:r>
          </w:p>
          <w:p w:rsidR="00F55D18" w:rsidRDefault="00F55D18">
            <w:pPr>
              <w:spacing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467D90A" wp14:editId="0AC392D8">
                  <wp:extent cx="3152775" cy="1132303"/>
                  <wp:effectExtent l="76200" t="76200" r="123825" b="12509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798" cy="113805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F55D18" w:rsidRDefault="00F55D18">
            <w:pPr>
              <w:spacing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 Long Put:</w:t>
            </w:r>
          </w:p>
          <w:p w:rsidR="00F55D18" w:rsidRDefault="00F55D18">
            <w:pPr>
              <w:spacing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D970451" wp14:editId="3681EAA6">
                  <wp:extent cx="3719799" cy="1295400"/>
                  <wp:effectExtent l="76200" t="76200" r="128905" b="133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386" cy="1297346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F55D18" w:rsidRDefault="00F55D18">
            <w:pPr>
              <w:spacing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3. </w:t>
            </w:r>
            <w:r w:rsidRPr="00F55D18">
              <w:rPr>
                <w:rFonts w:ascii="Times New Roman" w:eastAsia="Times New Roman" w:hAnsi="Times New Roman" w:cs="Times New Roman"/>
                <w:color w:val="000000"/>
              </w:rPr>
              <w:t>Covered Call</w:t>
            </w:r>
          </w:p>
          <w:p w:rsidR="00F55D18" w:rsidRDefault="00F55D18">
            <w:pPr>
              <w:spacing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ADB1292" wp14:editId="012D6F06">
                  <wp:extent cx="3562350" cy="1507846"/>
                  <wp:effectExtent l="76200" t="76200" r="133350" b="130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856" cy="1517372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F55D18" w:rsidRDefault="00F55D18">
            <w:pPr>
              <w:spacing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  <w:r w:rsidRPr="00F55D18">
              <w:rPr>
                <w:rFonts w:ascii="Times New Roman" w:eastAsia="Times New Roman" w:hAnsi="Times New Roman" w:cs="Times New Roman"/>
                <w:color w:val="000000"/>
              </w:rPr>
              <w:t xml:space="preserve"> Bull Call Spread</w:t>
            </w:r>
          </w:p>
          <w:p w:rsidR="00DF362D" w:rsidRDefault="00DF362D">
            <w:pPr>
              <w:spacing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63E4509" wp14:editId="369A2E96">
                  <wp:extent cx="3713618" cy="1609725"/>
                  <wp:effectExtent l="76200" t="76200" r="134620" b="1238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408" cy="1614402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F362D" w:rsidRDefault="00DF362D">
            <w:pPr>
              <w:spacing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5. </w:t>
            </w:r>
            <w:r w:rsidRPr="00DF362D">
              <w:rPr>
                <w:rFonts w:ascii="Times New Roman" w:eastAsia="Times New Roman" w:hAnsi="Times New Roman" w:cs="Times New Roman"/>
                <w:color w:val="000000"/>
              </w:rPr>
              <w:t>Bear Put Spread</w:t>
            </w:r>
          </w:p>
          <w:p w:rsidR="00DF362D" w:rsidRDefault="00DF362D">
            <w:pPr>
              <w:spacing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4C77AD1" wp14:editId="5A23CB67">
                  <wp:extent cx="3863759" cy="1333500"/>
                  <wp:effectExtent l="76200" t="76200" r="137160" b="133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169" cy="1336748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F362D" w:rsidRDefault="00DF362D">
            <w:pPr>
              <w:spacing w:before="280" w:after="28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362D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6. Long Straddle</w:t>
            </w:r>
          </w:p>
          <w:p w:rsidR="00DF362D" w:rsidRDefault="00DF362D">
            <w:pPr>
              <w:spacing w:before="280" w:after="28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424B15" wp14:editId="58F0C29E">
                  <wp:extent cx="4086225" cy="620685"/>
                  <wp:effectExtent l="76200" t="76200" r="123825" b="1416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55" cy="62655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F362D" w:rsidRDefault="00DF362D">
            <w:pPr>
              <w:spacing w:before="280" w:after="28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7. </w:t>
            </w:r>
            <w:r w:rsidRPr="00DF362D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Long Strangle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:</w:t>
            </w:r>
          </w:p>
          <w:p w:rsidR="00DF362D" w:rsidRPr="00DF362D" w:rsidRDefault="00DF362D">
            <w:pPr>
              <w:spacing w:before="280" w:after="28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7BF3076" wp14:editId="67438E86">
                  <wp:extent cx="4257675" cy="1529725"/>
                  <wp:effectExtent l="76200" t="76200" r="123825" b="127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215" cy="1536386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86E84" w:rsidRDefault="00316A49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</w:rPr>
              <w:t>Task 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Interpret the payoff profiles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describe how each strategy performs under different market conditions (e.g., a stock price above or below the strike price).</w:t>
            </w:r>
          </w:p>
          <w:p w:rsidR="00D86E84" w:rsidRDefault="00316A49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interpret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payoff profiles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how each strategy performs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 expiration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under different stock price conditions. Each strategy behaves differently based on whether the stock price is:</w:t>
            </w:r>
          </w:p>
          <w:p w:rsidR="00D86E84" w:rsidRDefault="00316A49">
            <w:pPr>
              <w:numPr>
                <w:ilvl w:val="0"/>
                <w:numId w:val="5"/>
              </w:numPr>
              <w:spacing w:before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Above the strike price (ITM - In The Money)</w:t>
            </w:r>
          </w:p>
          <w:p w:rsidR="00D86E84" w:rsidRDefault="00316A49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Below the strike price (OTM - Out of The Money)</w:t>
            </w:r>
          </w:p>
          <w:p w:rsidR="00D86E84" w:rsidRDefault="00316A49">
            <w:pPr>
              <w:numPr>
                <w:ilvl w:val="0"/>
                <w:numId w:val="5"/>
              </w:numPr>
              <w:spacing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 the strike price (ATM - At The Money)</w:t>
            </w:r>
          </w:p>
          <w:p w:rsidR="00D86E84" w:rsidRDefault="00316A49" w:rsidP="00DF362D">
            <w:pPr>
              <w:spacing w:before="280" w:after="280"/>
            </w:pPr>
            <w:r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</w:rPr>
              <w:lastRenderedPageBreak/>
              <w:t xml:space="preserve">Task 3: </w:t>
            </w:r>
            <w:r w:rsidR="00DF362D" w:rsidRPr="00DF362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Determine the profit or loss</w:t>
            </w:r>
            <w:r w:rsidR="00DF362D" w:rsidRPr="00DF362D">
              <w:rPr>
                <w:rFonts w:ascii="Times New Roman" w:hAnsi="Times New Roman" w:cs="Times New Roman"/>
                <w:sz w:val="24"/>
                <w:szCs w:val="24"/>
              </w:rPr>
              <w:t xml:space="preserve"> after accounting for option premiums</w:t>
            </w:r>
            <w:r w:rsidR="00DF362D">
              <w:t>.</w:t>
            </w:r>
          </w:p>
          <w:p w:rsidR="00DF362D" w:rsidRPr="00DF362D" w:rsidRDefault="00DF362D" w:rsidP="00DF362D">
            <w:pPr>
              <w:spacing w:before="280" w:after="280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</w:rPr>
              <w:t xml:space="preserve">Task 4: </w:t>
            </w:r>
            <w:r w:rsidRPr="00DF362D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Identify Break-Even Points for Each Strategy</w:t>
            </w:r>
          </w:p>
          <w:p w:rsidR="00DF362D" w:rsidRPr="00DF362D" w:rsidRDefault="00DF362D" w:rsidP="00DF362D">
            <w:pPr>
              <w:spacing w:before="280" w:after="28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36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 break-even point is the stock price at which profit = 0.</w:t>
            </w:r>
          </w:p>
          <w:p w:rsidR="00DF362D" w:rsidRDefault="00DF362D" w:rsidP="00DF362D">
            <w:pPr>
              <w:spacing w:before="280" w:after="28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36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At this price, the investor neither gains nor loses money.</w:t>
            </w:r>
          </w:p>
          <w:p w:rsidR="00DF362D" w:rsidRPr="00316A49" w:rsidRDefault="00DF362D" w:rsidP="00DF362D">
            <w:pPr>
              <w:spacing w:before="280" w:after="28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362D">
              <w:rPr>
                <w:rFonts w:ascii="Times New Roman" w:eastAsia="Times New Roman" w:hAnsi="Times New Roman" w:cs="Times New Roman"/>
                <w:b/>
                <w:color w:val="4472C4" w:themeColor="accent1"/>
                <w:sz w:val="24"/>
                <w:szCs w:val="24"/>
              </w:rPr>
              <w:t>Task 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Pr="00316A49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Compare Risk and Reward Characteristic</w:t>
            </w:r>
          </w:p>
          <w:p w:rsidR="00DF362D" w:rsidRDefault="00DF362D" w:rsidP="00DF362D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DF362D">
              <w:rPr>
                <w:rFonts w:ascii="Times New Roman" w:eastAsia="Times New Roman" w:hAnsi="Times New Roman" w:cs="Times New Roman"/>
                <w:sz w:val="24"/>
                <w:szCs w:val="24"/>
              </w:rPr>
              <w:t>nalyse the maximum profit, maximum loss, and market expectation of each strategy.</w:t>
            </w:r>
          </w:p>
          <w:p w:rsidR="00DF362D" w:rsidRDefault="00DF362D" w:rsidP="00DF362D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62D">
              <w:rPr>
                <w:rFonts w:ascii="Times New Roman" w:eastAsia="Times New Roman" w:hAnsi="Times New Roman" w:cs="Times New Roman"/>
                <w:b/>
                <w:color w:val="4472C4" w:themeColor="accent1"/>
                <w:sz w:val="24"/>
                <w:szCs w:val="24"/>
              </w:rPr>
              <w:t>Task 6:</w:t>
            </w:r>
            <w:r w:rsidRPr="00DF362D">
              <w:rPr>
                <w:rFonts w:ascii="Times New Roman" w:eastAsia="Times New Roman" w:hAnsi="Times New Roman" w:cs="Times New Roman"/>
                <w:color w:val="4472C4" w:themeColor="accent1"/>
                <w:sz w:val="24"/>
                <w:szCs w:val="24"/>
              </w:rPr>
              <w:t xml:space="preserve"> </w:t>
            </w:r>
            <w:r w:rsidRPr="00316A4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Plot Payoff Diagrams Using Python</w:t>
            </w:r>
          </w:p>
        </w:tc>
      </w:tr>
      <w:tr w:rsidR="00D86E84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6E84" w:rsidRDefault="00316A49">
            <w:pPr>
              <w:tabs>
                <w:tab w:val="left" w:pos="2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6E84" w:rsidRDefault="00316A4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(Write your conclusions)</w:t>
            </w:r>
          </w:p>
        </w:tc>
      </w:tr>
    </w:tbl>
    <w:p w:rsidR="00D86E84" w:rsidRDefault="00D86E84">
      <w:pPr>
        <w:tabs>
          <w:tab w:val="left" w:pos="2760"/>
        </w:tabs>
        <w:spacing w:after="0" w:line="276" w:lineRule="auto"/>
        <w:ind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86E84">
      <w:headerReference w:type="default" r:id="rId16"/>
      <w:footerReference w:type="default" r:id="rId17"/>
      <w:pgSz w:w="11906" w:h="16838"/>
      <w:pgMar w:top="1440" w:right="1440" w:bottom="1440" w:left="1440" w:header="113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16A49">
      <w:pPr>
        <w:spacing w:after="0" w:line="240" w:lineRule="auto"/>
      </w:pPr>
      <w:r>
        <w:separator/>
      </w:r>
    </w:p>
  </w:endnote>
  <w:endnote w:type="continuationSeparator" w:id="0">
    <w:p w:rsidR="00000000" w:rsidRDefault="00316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E84" w:rsidRDefault="00D86E8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16A49">
      <w:pPr>
        <w:spacing w:after="0" w:line="240" w:lineRule="auto"/>
      </w:pPr>
      <w:r>
        <w:separator/>
      </w:r>
    </w:p>
  </w:footnote>
  <w:footnote w:type="continuationSeparator" w:id="0">
    <w:p w:rsidR="00000000" w:rsidRDefault="00316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E84" w:rsidRDefault="00316A4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736015" cy="686643"/>
          <wp:effectExtent l="0" t="0" r="0" b="0"/>
          <wp:docPr id="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6015" cy="6866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D86E84" w:rsidRDefault="00D86E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371B0"/>
    <w:multiLevelType w:val="hybridMultilevel"/>
    <w:tmpl w:val="90929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611F5"/>
    <w:multiLevelType w:val="hybridMultilevel"/>
    <w:tmpl w:val="4CA260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02D4D"/>
    <w:multiLevelType w:val="hybridMultilevel"/>
    <w:tmpl w:val="22FA3B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63573"/>
    <w:multiLevelType w:val="multilevel"/>
    <w:tmpl w:val="605E6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CDD59CB"/>
    <w:multiLevelType w:val="hybridMultilevel"/>
    <w:tmpl w:val="219E367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53BAE"/>
    <w:multiLevelType w:val="hybridMultilevel"/>
    <w:tmpl w:val="7D244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525B8"/>
    <w:multiLevelType w:val="hybridMultilevel"/>
    <w:tmpl w:val="64A0A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5062B"/>
    <w:multiLevelType w:val="multilevel"/>
    <w:tmpl w:val="C36A5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76062B6"/>
    <w:multiLevelType w:val="hybridMultilevel"/>
    <w:tmpl w:val="519C5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D4C4C"/>
    <w:multiLevelType w:val="multilevel"/>
    <w:tmpl w:val="836C47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B820DCF"/>
    <w:multiLevelType w:val="hybridMultilevel"/>
    <w:tmpl w:val="D2AEF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FB76C5"/>
    <w:multiLevelType w:val="multilevel"/>
    <w:tmpl w:val="82A46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91C4D1A"/>
    <w:multiLevelType w:val="multilevel"/>
    <w:tmpl w:val="23C8F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B0631EB"/>
    <w:multiLevelType w:val="multilevel"/>
    <w:tmpl w:val="A6FA3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674F1480"/>
    <w:multiLevelType w:val="multilevel"/>
    <w:tmpl w:val="38FA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E553C3"/>
    <w:multiLevelType w:val="hybridMultilevel"/>
    <w:tmpl w:val="4080C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D726F9"/>
    <w:multiLevelType w:val="multilevel"/>
    <w:tmpl w:val="8B28ED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26D1F62"/>
    <w:multiLevelType w:val="hybridMultilevel"/>
    <w:tmpl w:val="35E4B7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A006C5"/>
    <w:multiLevelType w:val="multilevel"/>
    <w:tmpl w:val="DD523520"/>
    <w:lvl w:ilvl="0">
      <w:start w:val="1"/>
      <w:numFmt w:val="bullet"/>
      <w:lvlText w:val="●"/>
      <w:lvlJc w:val="left"/>
      <w:pPr>
        <w:ind w:left="11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16"/>
  </w:num>
  <w:num w:numId="5">
    <w:abstractNumId w:val="3"/>
  </w:num>
  <w:num w:numId="6">
    <w:abstractNumId w:val="11"/>
  </w:num>
  <w:num w:numId="7">
    <w:abstractNumId w:val="18"/>
  </w:num>
  <w:num w:numId="8">
    <w:abstractNumId w:val="9"/>
  </w:num>
  <w:num w:numId="9">
    <w:abstractNumId w:val="14"/>
  </w:num>
  <w:num w:numId="10">
    <w:abstractNumId w:val="2"/>
  </w:num>
  <w:num w:numId="11">
    <w:abstractNumId w:val="6"/>
  </w:num>
  <w:num w:numId="12">
    <w:abstractNumId w:val="5"/>
  </w:num>
  <w:num w:numId="13">
    <w:abstractNumId w:val="8"/>
  </w:num>
  <w:num w:numId="14">
    <w:abstractNumId w:val="4"/>
  </w:num>
  <w:num w:numId="15">
    <w:abstractNumId w:val="15"/>
  </w:num>
  <w:num w:numId="16">
    <w:abstractNumId w:val="0"/>
  </w:num>
  <w:num w:numId="17">
    <w:abstractNumId w:val="17"/>
  </w:num>
  <w:num w:numId="18">
    <w:abstractNumId w:val="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E84"/>
    <w:rsid w:val="002F7DB2"/>
    <w:rsid w:val="00316A49"/>
    <w:rsid w:val="004F421D"/>
    <w:rsid w:val="006928B1"/>
    <w:rsid w:val="00B46AC7"/>
    <w:rsid w:val="00CE2EC0"/>
    <w:rsid w:val="00D86E84"/>
    <w:rsid w:val="00DF02C0"/>
    <w:rsid w:val="00DF362D"/>
    <w:rsid w:val="00F5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B622"/>
  <w15:docId w15:val="{C1145E0C-4A08-40A7-AF6B-AA8CE977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FC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4077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A112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1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1E6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07705"/>
  </w:style>
  <w:style w:type="character" w:customStyle="1" w:styleId="mord">
    <w:name w:val="mord"/>
    <w:basedOn w:val="DefaultParagraphFont"/>
    <w:rsid w:val="00407705"/>
  </w:style>
  <w:style w:type="character" w:customStyle="1" w:styleId="Heading4Char">
    <w:name w:val="Heading 4 Char"/>
    <w:basedOn w:val="DefaultParagraphFont"/>
    <w:link w:val="Heading4"/>
    <w:uiPriority w:val="9"/>
    <w:rsid w:val="0040770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mrel">
    <w:name w:val="mrel"/>
    <w:basedOn w:val="DefaultParagraphFont"/>
    <w:rsid w:val="00075214"/>
  </w:style>
  <w:style w:type="character" w:customStyle="1" w:styleId="mopen">
    <w:name w:val="mopen"/>
    <w:basedOn w:val="DefaultParagraphFont"/>
    <w:rsid w:val="00075214"/>
  </w:style>
  <w:style w:type="character" w:customStyle="1" w:styleId="mbin">
    <w:name w:val="mbin"/>
    <w:basedOn w:val="DefaultParagraphFont"/>
    <w:rsid w:val="00075214"/>
  </w:style>
  <w:style w:type="character" w:customStyle="1" w:styleId="mclose">
    <w:name w:val="mclose"/>
    <w:basedOn w:val="DefaultParagraphFont"/>
    <w:rsid w:val="00075214"/>
  </w:style>
  <w:style w:type="character" w:customStyle="1" w:styleId="vlist-s">
    <w:name w:val="vlist-s"/>
    <w:basedOn w:val="DefaultParagraphFont"/>
    <w:rsid w:val="00075214"/>
  </w:style>
  <w:style w:type="character" w:customStyle="1" w:styleId="Heading2Char">
    <w:name w:val="Heading 2 Char"/>
    <w:basedOn w:val="DefaultParagraphFont"/>
    <w:link w:val="Heading2"/>
    <w:uiPriority w:val="9"/>
    <w:semiHidden/>
    <w:rsid w:val="00C526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PgaTU0f3dJnmTmTwTEUKTqaDnQ==">CgMxLjAyDmguajkyOWxiMmRzdWpvOAByITE1dk5YSlNZNWdfX3p2anpEVzZFWFVfZnVGTUdPOTJDaA==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018772E51B148833E9CB4F67DA3EB" ma:contentTypeVersion="4" ma:contentTypeDescription="Create a new document." ma:contentTypeScope="" ma:versionID="e5cf52858692d2c4b759c3d872564c85">
  <xsd:schema xmlns:xsd="http://www.w3.org/2001/XMLSchema" xmlns:xs="http://www.w3.org/2001/XMLSchema" xmlns:p="http://schemas.microsoft.com/office/2006/metadata/properties" xmlns:ns2="0f05faf5-6d82-4855-922f-e021ac1831bd" targetNamespace="http://schemas.microsoft.com/office/2006/metadata/properties" ma:root="true" ma:fieldsID="d03380847829dbc5f4900a9b42352940" ns2:_="">
    <xsd:import namespace="0f05faf5-6d82-4855-922f-e021ac1831b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faf5-6d82-4855-922f-e021ac1831b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05faf5-6d82-4855-922f-e021ac1831bd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13834536-F470-4BA4-9F5F-0CA9F0E4A778}"/>
</file>

<file path=customXml/itemProps3.xml><?xml version="1.0" encoding="utf-8"?>
<ds:datastoreItem xmlns:ds="http://schemas.openxmlformats.org/officeDocument/2006/customXml" ds:itemID="{E1A76064-2A6F-4B14-BBEA-CC9D58E0A614}"/>
</file>

<file path=customXml/itemProps4.xml><?xml version="1.0" encoding="utf-8"?>
<ds:datastoreItem xmlns:ds="http://schemas.openxmlformats.org/officeDocument/2006/customXml" ds:itemID="{52CD20D2-F385-4F2B-AD0F-FB2D4EC5A8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Tarjini Mehta</dc:creator>
  <cp:lastModifiedBy>Ruchika Patil</cp:lastModifiedBy>
  <cp:revision>5</cp:revision>
  <dcterms:created xsi:type="dcterms:W3CDTF">2026-03-05T05:14:00Z</dcterms:created>
  <dcterms:modified xsi:type="dcterms:W3CDTF">2026-03-05T08:28:00Z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0x01010069D018772E51B148833E9CB4F67DA3EB</vt:lpwstr>
  </property>
</Properties>
</file>