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0A5B" w14:textId="77777777" w:rsidR="00C95752" w:rsidRDefault="00000000">
      <w:pPr>
        <w:tabs>
          <w:tab w:val="left" w:pos="6885"/>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 (Data Science)</w:t>
      </w:r>
    </w:p>
    <w:p w14:paraId="10F00A5C" w14:textId="77777777" w:rsidR="00C95752" w:rsidRDefault="00000000">
      <w:pPr>
        <w:tabs>
          <w:tab w:val="left" w:pos="6885"/>
        </w:tabs>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S.Y. B.Tech. Sem: IV Subject: </w:t>
      </w:r>
      <w:r>
        <w:rPr>
          <w:rFonts w:ascii="Times New Roman" w:eastAsia="Times New Roman" w:hAnsi="Times New Roman" w:cs="Times New Roman"/>
          <w:b/>
          <w:color w:val="000000"/>
          <w:sz w:val="24"/>
          <w:szCs w:val="24"/>
        </w:rPr>
        <w:t>Statistics for Data Science</w:t>
      </w:r>
    </w:p>
    <w:p w14:paraId="10F00A5D" w14:textId="77777777" w:rsidR="00C95752" w:rsidRDefault="00000000">
      <w:pPr>
        <w:tabs>
          <w:tab w:val="left" w:pos="6885"/>
        </w:tabs>
        <w:jc w:val="center"/>
        <w:rPr>
          <w:rFonts w:ascii="Times New Roman" w:eastAsia="Times New Roman" w:hAnsi="Times New Roman" w:cs="Times New Roman"/>
          <w:b/>
          <w:color w:val="000000"/>
          <w:sz w:val="24"/>
          <w:szCs w:val="24"/>
        </w:rPr>
      </w:pPr>
      <w:bookmarkStart w:id="0" w:name="_heading=h.gjdgxs" w:colFirst="0" w:colLast="0"/>
      <w:bookmarkEnd w:id="0"/>
      <w:r>
        <w:rPr>
          <w:rFonts w:ascii="Times New Roman" w:eastAsia="Times New Roman" w:hAnsi="Times New Roman" w:cs="Times New Roman"/>
          <w:b/>
          <w:color w:val="000000"/>
          <w:sz w:val="24"/>
          <w:szCs w:val="24"/>
        </w:rPr>
        <w:t xml:space="preserve">Experiment </w:t>
      </w:r>
      <w:r>
        <w:rPr>
          <w:rFonts w:ascii="Times New Roman" w:eastAsia="Times New Roman" w:hAnsi="Times New Roman" w:cs="Times New Roman"/>
          <w:b/>
          <w:sz w:val="24"/>
          <w:szCs w:val="24"/>
        </w:rPr>
        <w:t>7</w:t>
      </w:r>
    </w:p>
    <w:p w14:paraId="10F00A5E" w14:textId="77777777" w:rsidR="00C95752" w:rsidRDefault="00000000">
      <w:pPr>
        <w:tabs>
          <w:tab w:val="left" w:pos="688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SAP ID:  </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178"/>
      </w:tblGrid>
      <w:tr w:rsidR="00C95752" w14:paraId="10F00A61" w14:textId="77777777">
        <w:tc>
          <w:tcPr>
            <w:tcW w:w="1838" w:type="dxa"/>
            <w:tcBorders>
              <w:top w:val="single" w:sz="4" w:space="0" w:color="000000"/>
              <w:left w:val="single" w:sz="4" w:space="0" w:color="000000"/>
              <w:bottom w:val="single" w:sz="4" w:space="0" w:color="000000"/>
              <w:right w:val="single" w:sz="4" w:space="0" w:color="000000"/>
            </w:tcBorders>
          </w:tcPr>
          <w:p w14:paraId="10F00A5F"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tc>
        <w:tc>
          <w:tcPr>
            <w:tcW w:w="7178" w:type="dxa"/>
            <w:tcBorders>
              <w:top w:val="single" w:sz="4" w:space="0" w:color="000000"/>
              <w:left w:val="single" w:sz="4" w:space="0" w:color="000000"/>
              <w:bottom w:val="single" w:sz="4" w:space="0" w:color="000000"/>
              <w:right w:val="single" w:sz="4" w:space="0" w:color="000000"/>
            </w:tcBorders>
          </w:tcPr>
          <w:p w14:paraId="10F00A60"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 Title: Test of significance for small samples.</w:t>
            </w:r>
          </w:p>
        </w:tc>
      </w:tr>
      <w:tr w:rsidR="00C95752" w14:paraId="10F00A64" w14:textId="77777777">
        <w:tc>
          <w:tcPr>
            <w:tcW w:w="1838" w:type="dxa"/>
            <w:tcBorders>
              <w:top w:val="single" w:sz="4" w:space="0" w:color="000000"/>
              <w:left w:val="single" w:sz="4" w:space="0" w:color="000000"/>
              <w:bottom w:val="single" w:sz="4" w:space="0" w:color="000000"/>
              <w:right w:val="single" w:sz="4" w:space="0" w:color="000000"/>
            </w:tcBorders>
          </w:tcPr>
          <w:p w14:paraId="10F00A62" w14:textId="77777777" w:rsidR="00C95752" w:rsidRDefault="00000000">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7178" w:type="dxa"/>
            <w:tcBorders>
              <w:top w:val="single" w:sz="4" w:space="0" w:color="000000"/>
              <w:left w:val="single" w:sz="4" w:space="0" w:color="000000"/>
              <w:bottom w:val="single" w:sz="4" w:space="0" w:color="000000"/>
              <w:right w:val="single" w:sz="4" w:space="0" w:color="000000"/>
            </w:tcBorders>
          </w:tcPr>
          <w:p w14:paraId="10F00A63"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test of significance for small samples.</w:t>
            </w:r>
          </w:p>
        </w:tc>
      </w:tr>
      <w:tr w:rsidR="00C95752" w14:paraId="10F00A67" w14:textId="77777777">
        <w:tc>
          <w:tcPr>
            <w:tcW w:w="1838" w:type="dxa"/>
            <w:tcBorders>
              <w:top w:val="single" w:sz="4" w:space="0" w:color="000000"/>
              <w:left w:val="single" w:sz="4" w:space="0" w:color="000000"/>
              <w:bottom w:val="single" w:sz="4" w:space="0" w:color="000000"/>
              <w:right w:val="single" w:sz="4" w:space="0" w:color="000000"/>
            </w:tcBorders>
          </w:tcPr>
          <w:p w14:paraId="10F00A65" w14:textId="77777777" w:rsidR="00C95752" w:rsidRDefault="00000000">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7178" w:type="dxa"/>
            <w:tcBorders>
              <w:top w:val="single" w:sz="4" w:space="0" w:color="000000"/>
              <w:left w:val="single" w:sz="4" w:space="0" w:color="000000"/>
              <w:bottom w:val="single" w:sz="4" w:space="0" w:color="000000"/>
              <w:right w:val="single" w:sz="4" w:space="0" w:color="000000"/>
            </w:tcBorders>
          </w:tcPr>
          <w:p w14:paraId="10F00A66"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Visual Studio Code</w:t>
            </w:r>
          </w:p>
        </w:tc>
      </w:tr>
      <w:tr w:rsidR="00C95752" w14:paraId="10F00A6A" w14:textId="77777777">
        <w:tc>
          <w:tcPr>
            <w:tcW w:w="1838" w:type="dxa"/>
            <w:tcBorders>
              <w:top w:val="single" w:sz="4" w:space="0" w:color="000000"/>
              <w:left w:val="single" w:sz="4" w:space="0" w:color="000000"/>
              <w:bottom w:val="single" w:sz="4" w:space="0" w:color="000000"/>
              <w:right w:val="single" w:sz="4" w:space="0" w:color="000000"/>
            </w:tcBorders>
          </w:tcPr>
          <w:p w14:paraId="10F00A68" w14:textId="69AD0C77" w:rsidR="00C95752" w:rsidRDefault="00000000">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r w:rsidR="002E3F8E">
              <w:rPr>
                <w:rFonts w:ascii="Times New Roman" w:eastAsia="Times New Roman" w:hAnsi="Times New Roman" w:cs="Times New Roman"/>
                <w:sz w:val="24"/>
                <w:szCs w:val="24"/>
              </w:rPr>
              <w:t xml:space="preserve"> Questions</w:t>
            </w:r>
          </w:p>
        </w:tc>
        <w:tc>
          <w:tcPr>
            <w:tcW w:w="7178" w:type="dxa"/>
            <w:tcBorders>
              <w:top w:val="single" w:sz="4" w:space="0" w:color="000000"/>
              <w:left w:val="single" w:sz="4" w:space="0" w:color="000000"/>
              <w:bottom w:val="single" w:sz="4" w:space="0" w:color="000000"/>
              <w:right w:val="single" w:sz="4" w:space="0" w:color="000000"/>
            </w:tcBorders>
          </w:tcPr>
          <w:p w14:paraId="0D0FA678" w14:textId="7658FE5C" w:rsidR="00B669DE" w:rsidRPr="003C3F66" w:rsidRDefault="00B669DE" w:rsidP="003C3F66">
            <w:pPr>
              <w:pStyle w:val="ListParagraph"/>
              <w:numPr>
                <w:ilvl w:val="0"/>
                <w:numId w:val="1"/>
              </w:numPr>
              <w:rPr>
                <w:rFonts w:ascii="Times New Roman" w:eastAsia="Times New Roman" w:hAnsi="Times New Roman" w:cs="Times New Roman"/>
                <w:sz w:val="24"/>
                <w:szCs w:val="24"/>
                <w:lang w:val="en-US"/>
              </w:rPr>
            </w:pPr>
            <w:r w:rsidRPr="003C3F66">
              <w:rPr>
                <w:rFonts w:ascii="Times New Roman" w:eastAsia="Times New Roman" w:hAnsi="Times New Roman" w:cs="Times New Roman"/>
                <w:sz w:val="24"/>
                <w:szCs w:val="24"/>
                <w:lang w:val="en-US"/>
              </w:rPr>
              <w:t>Which statistical test is commonly used when the sample size is small (n &lt; 30)?</w:t>
            </w:r>
          </w:p>
          <w:p w14:paraId="1769C3C5" w14:textId="77777777" w:rsidR="00C95752" w:rsidRDefault="00B669DE" w:rsidP="003C3F66">
            <w:pPr>
              <w:pStyle w:val="ListParagraph"/>
              <w:numPr>
                <w:ilvl w:val="0"/>
                <w:numId w:val="1"/>
              </w:numPr>
              <w:rPr>
                <w:rFonts w:ascii="Times New Roman" w:eastAsia="Times New Roman" w:hAnsi="Times New Roman" w:cs="Times New Roman"/>
                <w:sz w:val="24"/>
                <w:szCs w:val="24"/>
                <w:lang w:val="en-US"/>
              </w:rPr>
            </w:pPr>
            <w:r w:rsidRPr="003C3F66">
              <w:rPr>
                <w:rFonts w:ascii="Times New Roman" w:eastAsia="Times New Roman" w:hAnsi="Times New Roman" w:cs="Times New Roman"/>
                <w:sz w:val="24"/>
                <w:szCs w:val="24"/>
                <w:lang w:val="en-US"/>
              </w:rPr>
              <w:t>What is the main purpose of performing a t-test for small samples?</w:t>
            </w:r>
          </w:p>
          <w:p w14:paraId="10F00A69" w14:textId="75729E20" w:rsidR="00526C0E" w:rsidRPr="00D03602" w:rsidRDefault="00526C0E" w:rsidP="00D03602">
            <w:pPr>
              <w:rPr>
                <w:rFonts w:ascii="Times New Roman" w:eastAsia="Times New Roman" w:hAnsi="Times New Roman" w:cs="Times New Roman"/>
                <w:sz w:val="24"/>
                <w:szCs w:val="24"/>
                <w:lang w:val="en-US"/>
              </w:rPr>
            </w:pPr>
          </w:p>
        </w:tc>
      </w:tr>
      <w:tr w:rsidR="00C95752" w14:paraId="10F00A80" w14:textId="77777777">
        <w:tc>
          <w:tcPr>
            <w:tcW w:w="1838" w:type="dxa"/>
            <w:tcBorders>
              <w:top w:val="single" w:sz="4" w:space="0" w:color="000000"/>
              <w:left w:val="single" w:sz="4" w:space="0" w:color="000000"/>
              <w:bottom w:val="single" w:sz="4" w:space="0" w:color="000000"/>
              <w:right w:val="single" w:sz="4" w:space="0" w:color="000000"/>
            </w:tcBorders>
          </w:tcPr>
          <w:p w14:paraId="10F00A6B" w14:textId="77777777" w:rsidR="00C95752" w:rsidRDefault="00000000">
            <w:pPr>
              <w:tabs>
                <w:tab w:val="left" w:pos="2760"/>
              </w:tabs>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Numericals</w:t>
            </w:r>
            <w:proofErr w:type="spellEnd"/>
          </w:p>
        </w:tc>
        <w:tc>
          <w:tcPr>
            <w:tcW w:w="7178" w:type="dxa"/>
            <w:tcBorders>
              <w:top w:val="single" w:sz="4" w:space="0" w:color="000000"/>
              <w:left w:val="single" w:sz="4" w:space="0" w:color="000000"/>
              <w:bottom w:val="single" w:sz="4" w:space="0" w:color="000000"/>
              <w:right w:val="single" w:sz="4" w:space="0" w:color="000000"/>
            </w:tcBorders>
          </w:tcPr>
          <w:p w14:paraId="10F00A6C"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1: Given 11 ages, check whether average age is 30 or not.</w:t>
            </w:r>
          </w:p>
          <w:p w14:paraId="10F00A6D"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[28, 32, 29, 31, 27, 35, 30, 33, 26, 30, 28]</w:t>
            </w:r>
          </w:p>
          <w:p w14:paraId="10F00A6E" w14:textId="77777777" w:rsidR="00C95752" w:rsidRDefault="00C95752">
            <w:pPr>
              <w:rPr>
                <w:rFonts w:ascii="Times New Roman" w:eastAsia="Times New Roman" w:hAnsi="Times New Roman" w:cs="Times New Roman"/>
                <w:sz w:val="24"/>
                <w:szCs w:val="24"/>
              </w:rPr>
            </w:pPr>
          </w:p>
          <w:p w14:paraId="10F00A6F"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2: Test the hypothesis that average score in math is less than 50 from the scores given below.</w:t>
            </w:r>
          </w:p>
          <w:p w14:paraId="10F00A70" w14:textId="77777777" w:rsidR="00C95752"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40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43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70</w:t>
            </w:r>
          </w:p>
          <w:p w14:paraId="10F00A71" w14:textId="77777777" w:rsidR="00C95752" w:rsidRDefault="00C95752">
            <w:pPr>
              <w:rPr>
                <w:rFonts w:ascii="Times New Roman" w:eastAsia="Times New Roman" w:hAnsi="Times New Roman" w:cs="Times New Roman"/>
                <w:sz w:val="24"/>
                <w:szCs w:val="24"/>
              </w:rPr>
            </w:pPr>
          </w:p>
          <w:p w14:paraId="10F00A72"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3: Consider two populations following Poisson distribution with mean age 35 years and 10 years respectively. The size of population 1 is 150000 and that of population 2 is 100000. Combine </w:t>
            </w:r>
            <w:proofErr w:type="gramStart"/>
            <w:r>
              <w:rPr>
                <w:rFonts w:ascii="Times New Roman" w:eastAsia="Times New Roman" w:hAnsi="Times New Roman" w:cs="Times New Roman"/>
                <w:sz w:val="24"/>
                <w:szCs w:val="24"/>
              </w:rPr>
              <w:t>both of them</w:t>
            </w:r>
            <w:proofErr w:type="gramEnd"/>
            <w:r>
              <w:rPr>
                <w:rFonts w:ascii="Times New Roman" w:eastAsia="Times New Roman" w:hAnsi="Times New Roman" w:cs="Times New Roman"/>
                <w:sz w:val="24"/>
                <w:szCs w:val="24"/>
              </w:rPr>
              <w:t xml:space="preserve"> to make one population. Two samples are taken from Gujarat state with size 30 and 20 and mean value 30 and 10 respectively. Combine both samples to make one sample. Test the hypothesis that mean age of Gujarat is equal to mean age of the country.</w:t>
            </w:r>
          </w:p>
          <w:p w14:paraId="10F00A73" w14:textId="77777777" w:rsidR="00C95752" w:rsidRDefault="00C95752">
            <w:pPr>
              <w:rPr>
                <w:rFonts w:ascii="Times New Roman" w:eastAsia="Times New Roman" w:hAnsi="Times New Roman" w:cs="Times New Roman"/>
                <w:sz w:val="24"/>
                <w:szCs w:val="24"/>
              </w:rPr>
            </w:pPr>
          </w:p>
          <w:p w14:paraId="10F00A74"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4: Check the hypothesis that mean values of temperature for week 1 and week 2 are the same.</w:t>
            </w:r>
          </w:p>
          <w:p w14:paraId="10F00A75"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week1 = [30, 31, 29, 28, 32, 33, 30]</w:t>
            </w:r>
          </w:p>
          <w:p w14:paraId="10F00A76"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week2 = [32, 34, 33, 31, 30, 29, 28]</w:t>
            </w:r>
          </w:p>
          <w:p w14:paraId="10F00A77"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Hint: Perform the two-sample t-test.</w:t>
            </w:r>
          </w:p>
          <w:p w14:paraId="10F00A78" w14:textId="77777777" w:rsidR="00C95752" w:rsidRDefault="00C95752">
            <w:pPr>
              <w:rPr>
                <w:rFonts w:ascii="Times New Roman" w:eastAsia="Times New Roman" w:hAnsi="Times New Roman" w:cs="Times New Roman"/>
                <w:sz w:val="24"/>
                <w:szCs w:val="24"/>
              </w:rPr>
            </w:pPr>
          </w:p>
          <w:p w14:paraId="10F00A79" w14:textId="3D03B02B"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5: Consider patient's data with blood pressure values before and after treatment. Check the effectiveness of treatment.</w:t>
            </w:r>
            <w:r w:rsidR="00662CC2">
              <w:rPr>
                <w:rFonts w:ascii="Times New Roman" w:eastAsia="Times New Roman" w:hAnsi="Times New Roman" w:cs="Times New Roman"/>
                <w:sz w:val="24"/>
                <w:szCs w:val="24"/>
              </w:rPr>
              <w:t xml:space="preserve"> (Hint: Paired t-test.)</w:t>
            </w:r>
          </w:p>
          <w:p w14:paraId="10F00A7A" w14:textId="77777777" w:rsidR="00C95752" w:rsidRDefault="00C95752">
            <w:pPr>
              <w:rPr>
                <w:rFonts w:ascii="Times New Roman" w:eastAsia="Times New Roman" w:hAnsi="Times New Roman" w:cs="Times New Roman"/>
                <w:sz w:val="24"/>
                <w:szCs w:val="24"/>
              </w:rPr>
            </w:pPr>
          </w:p>
          <w:p w14:paraId="10F00A7B"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6.  Construct a 95% Confidence Interval for population variance based on the following data: </w:t>
            </w:r>
          </w:p>
          <w:p w14:paraId="10F00A7C"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40.2, 32.8, 38.2, 43.5, 47.6, 36.6, 38.4, 45.5, 44.4, 40.3, 34.6, 55.6, 50.9, 38.9, 37.8, 46.8, 43.6, 39.5, 49.9, 34.2</w:t>
            </w:r>
          </w:p>
          <w:p w14:paraId="10F00A7D" w14:textId="77777777" w:rsidR="00C95752" w:rsidRDefault="00C95752">
            <w:pPr>
              <w:rPr>
                <w:rFonts w:ascii="Times New Roman" w:eastAsia="Times New Roman" w:hAnsi="Times New Roman" w:cs="Times New Roman"/>
                <w:sz w:val="24"/>
                <w:szCs w:val="24"/>
              </w:rPr>
            </w:pPr>
          </w:p>
          <w:p w14:paraId="10F00A7E"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7: Two samples having 21 and 9 observations have variances given as 16 and 8 respectively. Test the hypothesis that the first population variance is greater than the second one at 0.05 and 0.01 level of significance.</w:t>
            </w:r>
          </w:p>
          <w:p w14:paraId="10F00A7F" w14:textId="77777777" w:rsidR="00C95752" w:rsidRDefault="00C95752">
            <w:pPr>
              <w:rPr>
                <w:rFonts w:ascii="Times New Roman" w:eastAsia="Times New Roman" w:hAnsi="Times New Roman" w:cs="Times New Roman"/>
                <w:b/>
                <w:sz w:val="24"/>
                <w:szCs w:val="24"/>
              </w:rPr>
            </w:pPr>
          </w:p>
        </w:tc>
      </w:tr>
      <w:tr w:rsidR="00C95752" w14:paraId="10F00A84" w14:textId="77777777">
        <w:tc>
          <w:tcPr>
            <w:tcW w:w="1838" w:type="dxa"/>
            <w:tcBorders>
              <w:top w:val="single" w:sz="4" w:space="0" w:color="000000"/>
              <w:left w:val="single" w:sz="4" w:space="0" w:color="000000"/>
              <w:bottom w:val="single" w:sz="4" w:space="0" w:color="000000"/>
              <w:right w:val="single" w:sz="4" w:space="0" w:color="000000"/>
            </w:tcBorders>
          </w:tcPr>
          <w:p w14:paraId="10F00A81" w14:textId="77777777" w:rsidR="00C95752" w:rsidRDefault="00000000">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tc>
        <w:tc>
          <w:tcPr>
            <w:tcW w:w="7178" w:type="dxa"/>
            <w:tcBorders>
              <w:top w:val="single" w:sz="4" w:space="0" w:color="000000"/>
              <w:left w:val="single" w:sz="4" w:space="0" w:color="000000"/>
              <w:bottom w:val="single" w:sz="4" w:space="0" w:color="000000"/>
              <w:right w:val="single" w:sz="4" w:space="0" w:color="000000"/>
            </w:tcBorders>
          </w:tcPr>
          <w:p w14:paraId="10F00A82" w14:textId="77777777" w:rsidR="00C957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we studied test of significance for small samples.</w:t>
            </w:r>
          </w:p>
          <w:p w14:paraId="10F00A83" w14:textId="77777777" w:rsidR="00C95752" w:rsidRDefault="00C95752">
            <w:pPr>
              <w:rPr>
                <w:rFonts w:ascii="Times New Roman" w:eastAsia="Times New Roman" w:hAnsi="Times New Roman" w:cs="Times New Roman"/>
                <w:sz w:val="24"/>
                <w:szCs w:val="24"/>
              </w:rPr>
            </w:pPr>
          </w:p>
        </w:tc>
      </w:tr>
    </w:tbl>
    <w:p w14:paraId="10F00A85" w14:textId="77777777" w:rsidR="00C95752" w:rsidRDefault="00C95752">
      <w:pPr>
        <w:rPr>
          <w:rFonts w:ascii="Times New Roman" w:eastAsia="Times New Roman" w:hAnsi="Times New Roman" w:cs="Times New Roman"/>
          <w:sz w:val="24"/>
          <w:szCs w:val="24"/>
        </w:rPr>
      </w:pPr>
    </w:p>
    <w:p w14:paraId="10F00A86" w14:textId="77777777" w:rsidR="00C95752" w:rsidRDefault="00000000">
      <w:pPr>
        <w:tabs>
          <w:tab w:val="left" w:pos="2760"/>
        </w:tabs>
        <w:ind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F00A87" w14:textId="77777777" w:rsidR="00C95752" w:rsidRDefault="00000000">
      <w:pPr>
        <w:tabs>
          <w:tab w:val="left" w:pos="2760"/>
        </w:tabs>
        <w:ind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 of Faculty</w:t>
      </w:r>
    </w:p>
    <w:sectPr w:rsidR="00C95752">
      <w:headerReference w:type="default" r:id="rId8"/>
      <w:pgSz w:w="11906" w:h="16838"/>
      <w:pgMar w:top="1440" w:right="1440" w:bottom="1440" w:left="1440" w:header="39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3F98B" w14:textId="77777777" w:rsidR="00001CE4" w:rsidRDefault="00001CE4">
      <w:pPr>
        <w:spacing w:after="0" w:line="240" w:lineRule="auto"/>
      </w:pPr>
      <w:r>
        <w:separator/>
      </w:r>
    </w:p>
  </w:endnote>
  <w:endnote w:type="continuationSeparator" w:id="0">
    <w:p w14:paraId="544E3B0F" w14:textId="77777777" w:rsidR="00001CE4" w:rsidRDefault="00001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C722" w14:textId="77777777" w:rsidR="00001CE4" w:rsidRDefault="00001CE4">
      <w:pPr>
        <w:spacing w:after="0" w:line="240" w:lineRule="auto"/>
      </w:pPr>
      <w:r>
        <w:separator/>
      </w:r>
    </w:p>
  </w:footnote>
  <w:footnote w:type="continuationSeparator" w:id="0">
    <w:p w14:paraId="144E78C2" w14:textId="77777777" w:rsidR="00001CE4" w:rsidRDefault="00001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0A88" w14:textId="77777777" w:rsidR="00C95752"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10F00A8A" wp14:editId="10F00A8B">
          <wp:extent cx="5736015" cy="686643"/>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6015" cy="686643"/>
                  </a:xfrm>
                  <a:prstGeom prst="rect">
                    <a:avLst/>
                  </a:prstGeom>
                  <a:ln/>
                </pic:spPr>
              </pic:pic>
            </a:graphicData>
          </a:graphic>
        </wp:inline>
      </w:drawing>
    </w:r>
  </w:p>
  <w:p w14:paraId="10F00A89" w14:textId="77777777" w:rsidR="00C95752" w:rsidRDefault="00C9575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20C1E"/>
    <w:multiLevelType w:val="hybridMultilevel"/>
    <w:tmpl w:val="CBCE2C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9676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752"/>
    <w:rsid w:val="00001CE4"/>
    <w:rsid w:val="00104E64"/>
    <w:rsid w:val="00185727"/>
    <w:rsid w:val="002E3F8E"/>
    <w:rsid w:val="003C3F66"/>
    <w:rsid w:val="00526C0E"/>
    <w:rsid w:val="00662CC2"/>
    <w:rsid w:val="00B669DE"/>
    <w:rsid w:val="00C95752"/>
    <w:rsid w:val="00D03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00A5B"/>
  <w15:docId w15:val="{94B2A046-4479-4ED2-BFC5-62419D7E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CA73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3E7"/>
  </w:style>
  <w:style w:type="paragraph" w:styleId="Footer">
    <w:name w:val="footer"/>
    <w:basedOn w:val="Normal"/>
    <w:link w:val="FooterChar"/>
    <w:uiPriority w:val="99"/>
    <w:unhideWhenUsed/>
    <w:rsid w:val="00CA73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3E7"/>
  </w:style>
  <w:style w:type="paragraph" w:styleId="ListParagraph">
    <w:name w:val="List Paragraph"/>
    <w:basedOn w:val="Normal"/>
    <w:uiPriority w:val="34"/>
    <w:qFormat/>
    <w:rsid w:val="003E06DF"/>
    <w:pPr>
      <w:ind w:left="720"/>
      <w:contextualSpacing/>
    </w:pPr>
  </w:style>
  <w:style w:type="character" w:styleId="Strong">
    <w:name w:val="Strong"/>
    <w:basedOn w:val="DefaultParagraphFont"/>
    <w:uiPriority w:val="22"/>
    <w:qFormat/>
    <w:rsid w:val="003E06DF"/>
    <w:rPr>
      <w:b/>
      <w:bCs/>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u6iZB/Q4JlOCrreOaH1WCzYWg==">CgMxLjAyCGguZ2pkZ3hzOAByITFON2poa0FVUmRvNUtIck5RMmtzZU96dmVZSWgxcDMwdA==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25CA5A545C5FA4BA75377940AFE30B5" ma:contentTypeVersion="4" ma:contentTypeDescription="Create a new document." ma:contentTypeScope="" ma:versionID="bade4c36e9e41e7c799b37ffbd2cba0b">
  <xsd:schema xmlns:xsd="http://www.w3.org/2001/XMLSchema" xmlns:xs="http://www.w3.org/2001/XMLSchema" xmlns:p="http://schemas.microsoft.com/office/2006/metadata/properties" xmlns:ns2="7809eb43-0a89-482b-bc8f-34f0d30f2771" targetNamespace="http://schemas.microsoft.com/office/2006/metadata/properties" ma:root="true" ma:fieldsID="93f3741e61e52e7ceed7e86ab7f63cdb" ns2:_="">
    <xsd:import namespace="7809eb43-0a89-482b-bc8f-34f0d30f27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9eb43-0a89-482b-bc8f-34f0d30f2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809eb43-0a89-482b-bc8f-34f0d30f277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E8722C1-2493-4905-AFC7-2EE7CBA92E7A}"/>
</file>

<file path=customXml/itemProps3.xml><?xml version="1.0" encoding="utf-8"?>
<ds:datastoreItem xmlns:ds="http://schemas.openxmlformats.org/officeDocument/2006/customXml" ds:itemID="{4E4A76BF-00CD-47FD-B2B1-5A78B1EC13A5}"/>
</file>

<file path=customXml/itemProps4.xml><?xml version="1.0" encoding="utf-8"?>
<ds:datastoreItem xmlns:ds="http://schemas.openxmlformats.org/officeDocument/2006/customXml" ds:itemID="{9C717EEC-C552-4158-81CB-A0ED573F299D}"/>
</file>

<file path=docProps/app.xml><?xml version="1.0" encoding="utf-8"?>
<Properties xmlns="http://schemas.openxmlformats.org/officeDocument/2006/extended-properties" xmlns:vt="http://schemas.openxmlformats.org/officeDocument/2006/docPropsVTypes">
  <Template>Normal.dotm</Template>
  <TotalTime>119</TotalTime>
  <Pages>2</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Mangal Dandekar</cp:lastModifiedBy>
  <cp:revision>8</cp:revision>
  <dcterms:created xsi:type="dcterms:W3CDTF">2021-11-23T06:58:00Z</dcterms:created>
  <dcterms:modified xsi:type="dcterms:W3CDTF">2026-03-08T07:03:00Z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0x010100925CA5A545C5FA4BA75377940AFE30B5</vt:lpwstr>
  </property>
</Properties>
</file>