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F36D" w14:textId="77777777" w:rsidR="009F59BD" w:rsidRDefault="009F59BD" w:rsidP="009F59BD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145861827"/>
      <w:bookmarkEnd w:id="0"/>
      <w:r>
        <w:rPr>
          <w:rFonts w:ascii="Times New Roman" w:hAnsi="Times New Roman" w:cs="Times New Roman"/>
          <w:sz w:val="28"/>
          <w:szCs w:val="24"/>
        </w:rPr>
        <w:t>Министерство науки и высшего образования Российской Федерации</w:t>
      </w:r>
    </w:p>
    <w:p w14:paraId="2BC15578" w14:textId="77777777" w:rsidR="009F59BD" w:rsidRDefault="009F59BD" w:rsidP="009F59B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2F8B144" w14:textId="77777777" w:rsidR="009F59BD" w:rsidRDefault="009F59BD" w:rsidP="009F59BD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«Белгородский государственный технологический университет им. В.Г. Шухова» </w:t>
      </w:r>
    </w:p>
    <w:p w14:paraId="09B53AEC" w14:textId="77777777" w:rsidR="009F59BD" w:rsidRDefault="009F59BD" w:rsidP="009F59BD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(БГТУ им. В.Г. Шухова)</w:t>
      </w:r>
    </w:p>
    <w:p w14:paraId="08A23293" w14:textId="77777777" w:rsidR="009F59BD" w:rsidRDefault="009F59BD" w:rsidP="009F59B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4"/>
        </w:rPr>
      </w:pPr>
    </w:p>
    <w:p w14:paraId="517AE5C7" w14:textId="77777777" w:rsidR="009F59BD" w:rsidRDefault="009F59BD" w:rsidP="009F59B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программного обеспечения вычислительной техники и автоматизированных систем</w:t>
      </w:r>
    </w:p>
    <w:p w14:paraId="72CDDBDB" w14:textId="77777777" w:rsidR="009F59BD" w:rsidRDefault="009F59BD" w:rsidP="009F59BD">
      <w:pPr>
        <w:spacing w:line="360" w:lineRule="auto"/>
        <w:rPr>
          <w:rFonts w:ascii="Times New Roman" w:hAnsi="Times New Roman" w:cs="Times New Roman"/>
          <w:sz w:val="28"/>
        </w:rPr>
      </w:pPr>
    </w:p>
    <w:p w14:paraId="5E785538" w14:textId="5A5024E5" w:rsidR="009F59BD" w:rsidRDefault="009F59BD" w:rsidP="009F59BD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по внешней и внутренней политике 1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века</w:t>
      </w:r>
    </w:p>
    <w:p w14:paraId="496A3E81" w14:textId="77777777" w:rsidR="009F59BD" w:rsidRDefault="009F59BD" w:rsidP="009F59B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дисциплине:</w:t>
      </w:r>
      <w:r>
        <w:rPr>
          <w:rFonts w:ascii="Times New Roman" w:hAnsi="Times New Roman" w:cs="Times New Roman"/>
          <w:sz w:val="28"/>
          <w:szCs w:val="28"/>
        </w:rPr>
        <w:t xml:space="preserve"> «История России» </w:t>
      </w:r>
    </w:p>
    <w:p w14:paraId="0BECA9B1" w14:textId="77777777" w:rsidR="009F59BD" w:rsidRDefault="009F59BD" w:rsidP="009F59B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136A214" w14:textId="77777777" w:rsidR="009F59BD" w:rsidRDefault="009F59BD" w:rsidP="009F59B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7F48445" w14:textId="77777777" w:rsidR="009F59BD" w:rsidRDefault="009F59BD" w:rsidP="009F59BD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 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ВТ-231 </w:t>
      </w:r>
    </w:p>
    <w:p w14:paraId="7A83554E" w14:textId="77777777" w:rsidR="009F59BD" w:rsidRDefault="009F59BD" w:rsidP="009F59BD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Борченко Александр Сергеевич</w:t>
      </w:r>
    </w:p>
    <w:p w14:paraId="1B6C967C" w14:textId="77777777" w:rsidR="009F59BD" w:rsidRDefault="009F59BD" w:rsidP="009F59BD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5E458" w14:textId="77777777" w:rsidR="009F59BD" w:rsidRDefault="009F59BD" w:rsidP="009F59BD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5E0E1" w14:textId="77777777" w:rsidR="009F59BD" w:rsidRDefault="009F59BD" w:rsidP="009F59BD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0FA91" w14:textId="77777777" w:rsidR="009F59BD" w:rsidRDefault="009F59BD" w:rsidP="009F59BD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97CEB" w14:textId="77777777" w:rsidR="009F59BD" w:rsidRDefault="009F59BD" w:rsidP="009F59B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28A20F5" w14:textId="77777777" w:rsidR="009F59BD" w:rsidRDefault="009F59BD" w:rsidP="009F59B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EB87591" w14:textId="281F2BD3" w:rsidR="009F59BD" w:rsidRDefault="009F59BD" w:rsidP="009F59BD">
      <w:pPr>
        <w:jc w:val="center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Белгород 2023 </w:t>
      </w:r>
      <w:r>
        <w:rPr>
          <w:b/>
          <w:bCs/>
        </w:rPr>
        <w:br w:type="page"/>
      </w:r>
    </w:p>
    <w:p w14:paraId="6E51A552" w14:textId="4E75F803" w:rsidR="0093287D" w:rsidRPr="009F59BD" w:rsidRDefault="0093287D" w:rsidP="009328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59BD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Открытые</w:t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 xml:space="preserve"> вопросы</w:t>
      </w:r>
    </w:p>
    <w:p w14:paraId="4D40361F" w14:textId="14CD5DF2" w:rsidR="0093287D" w:rsidRPr="009F59BD" w:rsidRDefault="00AE46D1" w:rsidP="009328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 xml:space="preserve">За какие заслуги Сенат в 1814 году преподнес Александру </w:t>
      </w:r>
      <w:r w:rsidR="008848A0" w:rsidRPr="009F59B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F59BD">
        <w:rPr>
          <w:rFonts w:ascii="Times New Roman" w:hAnsi="Times New Roman" w:cs="Times New Roman"/>
          <w:sz w:val="24"/>
          <w:szCs w:val="24"/>
        </w:rPr>
        <w:t xml:space="preserve"> титул «Б</w:t>
      </w:r>
      <w:r w:rsidRPr="009F59BD">
        <w:rPr>
          <w:rStyle w:val="a4"/>
          <w:rFonts w:ascii="Times New Roman" w:hAnsi="Times New Roman" w:cs="Times New Roman"/>
          <w:b w:val="0"/>
          <w:bCs w:val="0"/>
          <w:color w:val="202020"/>
          <w:sz w:val="24"/>
          <w:szCs w:val="24"/>
          <w:shd w:val="clear" w:color="auto" w:fill="FFFFFF"/>
        </w:rPr>
        <w:t>лагословенный,</w:t>
      </w:r>
      <w:r w:rsidRPr="009F59BD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 </w:t>
      </w:r>
      <w:r w:rsidRPr="009F59BD">
        <w:rPr>
          <w:rStyle w:val="a4"/>
          <w:rFonts w:ascii="Times New Roman" w:hAnsi="Times New Roman" w:cs="Times New Roman"/>
          <w:b w:val="0"/>
          <w:bCs w:val="0"/>
          <w:color w:val="202020"/>
          <w:sz w:val="24"/>
          <w:szCs w:val="24"/>
          <w:shd w:val="clear" w:color="auto" w:fill="FFFFFF"/>
        </w:rPr>
        <w:t>великодушный держав восстановитель</w:t>
      </w:r>
      <w:r w:rsidRPr="009F59BD">
        <w:rPr>
          <w:rStyle w:val="a4"/>
          <w:rFonts w:ascii="Times New Roman" w:hAnsi="Times New Roman" w:cs="Times New Roman"/>
          <w:b w:val="0"/>
          <w:bCs w:val="0"/>
          <w:color w:val="202020"/>
          <w:sz w:val="24"/>
          <w:szCs w:val="24"/>
          <w:shd w:val="clear" w:color="auto" w:fill="FFFFFF"/>
        </w:rPr>
        <w:t>»?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="0093287D" w:rsidRPr="009F59BD">
        <w:rPr>
          <w:rFonts w:ascii="Times New Roman" w:hAnsi="Times New Roman" w:cs="Times New Roman"/>
          <w:sz w:val="24"/>
          <w:szCs w:val="24"/>
        </w:rPr>
        <w:t xml:space="preserve">: </w:t>
      </w:r>
      <w:r w:rsidRPr="009F59BD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Это</w:t>
      </w:r>
      <w:r w:rsidRPr="009F59BD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т титул</w:t>
      </w:r>
      <w:r w:rsidRPr="009F59BD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</w:t>
      </w:r>
      <w:r w:rsidRPr="009F59BD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Александр </w:t>
      </w:r>
      <w:r w:rsidR="008848A0" w:rsidRPr="009F59B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F59BD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получил как спаситель Отечества, отстоявший Россию от наполеоновского нашествия, как один из основателей Священного Союза, установившего мир во всей Европе.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</w:p>
    <w:p w14:paraId="33691C81" w14:textId="2679212F" w:rsidR="0093287D" w:rsidRPr="009F59BD" w:rsidRDefault="0093287D" w:rsidP="009328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 xml:space="preserve">В чем суть Парижского мира 1856 г.? 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Pr="009F59BD">
        <w:rPr>
          <w:rFonts w:ascii="Times New Roman" w:hAnsi="Times New Roman" w:cs="Times New Roman"/>
          <w:sz w:val="24"/>
          <w:szCs w:val="24"/>
        </w:rPr>
        <w:t>: По Парижскому миру все завоёванные области и города возвращались обратно. Севастополь обменяли на Картц, Чёрное Море было объявлено нейтральным, России запрещалось иметь там военный флот</w:t>
      </w:r>
      <w:r w:rsidR="00AE46D1" w:rsidRPr="009F59BD">
        <w:rPr>
          <w:rFonts w:ascii="Times New Roman" w:hAnsi="Times New Roman" w:cs="Times New Roman"/>
          <w:sz w:val="24"/>
          <w:szCs w:val="24"/>
        </w:rPr>
        <w:t xml:space="preserve"> и строить крепости</w:t>
      </w:r>
      <w:r w:rsidRPr="009F59BD">
        <w:rPr>
          <w:rFonts w:ascii="Times New Roman" w:hAnsi="Times New Roman" w:cs="Times New Roman"/>
          <w:sz w:val="24"/>
          <w:szCs w:val="24"/>
        </w:rPr>
        <w:t>. Южная Бессарабия возвращалась Турции.</w:t>
      </w:r>
      <w:r w:rsidRPr="009F59BD">
        <w:rPr>
          <w:rFonts w:ascii="Times New Roman" w:hAnsi="Times New Roman" w:cs="Times New Roman"/>
          <w:sz w:val="24"/>
          <w:szCs w:val="24"/>
        </w:rPr>
        <w:br/>
      </w:r>
    </w:p>
    <w:p w14:paraId="62774126" w14:textId="77777777" w:rsidR="0093287D" w:rsidRPr="009F59BD" w:rsidRDefault="0093287D" w:rsidP="009328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Какие основные причины отмены крепостного права?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Pr="009F59BD">
        <w:rPr>
          <w:rFonts w:ascii="Times New Roman" w:hAnsi="Times New Roman" w:cs="Times New Roman"/>
          <w:sz w:val="24"/>
          <w:szCs w:val="24"/>
        </w:rPr>
        <w:t>: Крепостное право, как форма рабства осуждалось всеми слоями русского общества; преодоление технико-экономической отсталости было невозможно в условиях крепостничества; труд крепостных был малопроизводительным и не способствовал развитию экономики страны; правительство опасалось стихийных выступлений крестьян.</w:t>
      </w:r>
      <w:r w:rsidRPr="009F59BD">
        <w:rPr>
          <w:rFonts w:ascii="Times New Roman" w:hAnsi="Times New Roman" w:cs="Times New Roman"/>
          <w:sz w:val="24"/>
          <w:szCs w:val="24"/>
        </w:rPr>
        <w:br/>
      </w:r>
    </w:p>
    <w:p w14:paraId="140B492A" w14:textId="799D3326" w:rsidR="0093287D" w:rsidRPr="009F59BD" w:rsidRDefault="00AE46D1" w:rsidP="009328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 xml:space="preserve">Почему Александр </w:t>
      </w:r>
      <w:r w:rsidRPr="009F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III</w:t>
      </w:r>
      <w:r w:rsidRPr="009F59BD">
        <w:rPr>
          <w:rFonts w:ascii="Times New Roman" w:hAnsi="Times New Roman" w:cs="Times New Roman"/>
          <w:sz w:val="24"/>
          <w:szCs w:val="24"/>
        </w:rPr>
        <w:t xml:space="preserve"> носил титул «миротворец»?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="0093287D" w:rsidRPr="009F59BD">
        <w:rPr>
          <w:rFonts w:ascii="Times New Roman" w:hAnsi="Times New Roman" w:cs="Times New Roman"/>
          <w:sz w:val="24"/>
          <w:szCs w:val="24"/>
        </w:rPr>
        <w:t xml:space="preserve">: </w:t>
      </w:r>
      <w:r w:rsidRPr="009F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Император Александр III-й получил </w:t>
      </w:r>
      <w:r w:rsidRPr="009F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титул</w:t>
      </w:r>
      <w:r w:rsidRPr="009F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"Миротворец"</w:t>
      </w:r>
      <w:r w:rsidRPr="009F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F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потому</w:t>
      </w:r>
      <w:r w:rsidRPr="009F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F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что в его правление, в период с 1881-го по 1894-й год Российская империя не вела ни одной войны</w:t>
      </w:r>
      <w:r w:rsidRPr="009F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9F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Александр III-й умело пользовался противоречиями ведущих европейских держав, в частности, поддерживал хорошие отношения одновременно с Францией, Германией и Османской империей, заключил несколько важных международных договоров и именно благодаря его усилиям в Европе того периода не возникли новые крупные военные конфликты.</w:t>
      </w:r>
      <w:r w:rsidRPr="009F59BD">
        <w:rPr>
          <w:rFonts w:ascii="Times New Roman" w:hAnsi="Times New Roman" w:cs="Times New Roman"/>
          <w:sz w:val="24"/>
          <w:szCs w:val="24"/>
        </w:rPr>
        <w:t xml:space="preserve"> 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</w:p>
    <w:p w14:paraId="10029B7D" w14:textId="3B8A9D57" w:rsidR="0093287D" w:rsidRPr="009F59BD" w:rsidRDefault="00541502" w:rsidP="009328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В чем суть Указа о вольных хлебопашцах?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="0093287D" w:rsidRPr="009F59BD">
        <w:rPr>
          <w:rFonts w:ascii="Times New Roman" w:hAnsi="Times New Roman" w:cs="Times New Roman"/>
          <w:sz w:val="24"/>
          <w:szCs w:val="24"/>
        </w:rPr>
        <w:t xml:space="preserve">: </w:t>
      </w:r>
      <w:r w:rsidRPr="009F59BD">
        <w:rPr>
          <w:rFonts w:ascii="Times New Roman" w:hAnsi="Times New Roman" w:cs="Times New Roman"/>
          <w:sz w:val="24"/>
          <w:szCs w:val="24"/>
          <w:shd w:val="clear" w:color="auto" w:fill="FFFFFF"/>
        </w:rPr>
        <w:t>Указ о вольных хлебопашцах был подписан 20 февраля 1803 года императором Александром первым. Суть этого указа заключалась в том, чтобы создать условия, при которых помещик смог бы освобождать своих крестьян, наделяя их землей. Делалось это не безвозмездно, а за выкуп</w:t>
      </w:r>
      <w:r w:rsidRPr="009F59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</w:p>
    <w:p w14:paraId="4F13CBF9" w14:textId="624CE06E" w:rsidR="0093287D" w:rsidRPr="009F59BD" w:rsidRDefault="00EE5657" w:rsidP="009328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F59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Почему Александра </w:t>
      </w:r>
      <w:r w:rsidR="008848A0" w:rsidRPr="009F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II</w:t>
      </w:r>
      <w:r w:rsidRPr="009F59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называют </w:t>
      </w:r>
      <w:r w:rsidRPr="009F59BD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Pr="009F59BD">
        <w:rPr>
          <w:rFonts w:ascii="Times New Roman" w:hAnsi="Times New Roman" w:cs="Times New Roman"/>
          <w:sz w:val="24"/>
          <w:szCs w:val="24"/>
          <w:shd w:val="clear" w:color="auto" w:fill="FFFFFF"/>
        </w:rPr>
        <w:t>Освободитель</w:t>
      </w:r>
      <w:r w:rsidRPr="009F59BD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9F59BD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="0093287D" w:rsidRPr="009F59BD">
        <w:rPr>
          <w:rFonts w:ascii="Times New Roman" w:hAnsi="Times New Roman" w:cs="Times New Roman"/>
          <w:sz w:val="24"/>
          <w:szCs w:val="24"/>
        </w:rPr>
        <w:t xml:space="preserve">: </w:t>
      </w:r>
      <w:r w:rsidRPr="009F59BD">
        <w:rPr>
          <w:rFonts w:ascii="Times New Roman" w:hAnsi="Times New Roman" w:cs="Times New Roman"/>
          <w:sz w:val="24"/>
          <w:szCs w:val="24"/>
        </w:rPr>
        <w:t xml:space="preserve">Александр </w:t>
      </w:r>
      <w:r w:rsidR="008848A0" w:rsidRPr="009F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II</w:t>
      </w:r>
      <w:r w:rsidRPr="009F59BD">
        <w:rPr>
          <w:rFonts w:ascii="Times New Roman" w:hAnsi="Times New Roman" w:cs="Times New Roman"/>
          <w:sz w:val="24"/>
          <w:szCs w:val="24"/>
        </w:rPr>
        <w:t xml:space="preserve"> провел реформу Отмены крепостного права 19 февраля 1861 года, тем самым освободил крестьян от крепостной зависимости.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</w:p>
    <w:p w14:paraId="733CE428" w14:textId="77777777" w:rsidR="009F59BD" w:rsidRDefault="009F5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4F4E7D" w14:textId="626FB9EF" w:rsidR="00E1293F" w:rsidRPr="009F59BD" w:rsidRDefault="00E1293F" w:rsidP="00E12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lastRenderedPageBreak/>
        <w:t xml:space="preserve">Раскрыть содержание «Рабочего законодательства», созданного при Александре </w:t>
      </w:r>
      <w:r w:rsidR="008848A0" w:rsidRPr="009F59BD">
        <w:rPr>
          <w:rFonts w:ascii="Times New Roman" w:hAnsi="Times New Roman" w:cs="Times New Roman"/>
          <w:sz w:val="24"/>
          <w:szCs w:val="24"/>
          <w:lang w:val="en-US"/>
        </w:rPr>
        <w:t>III</w:t>
      </w:r>
    </w:p>
    <w:p w14:paraId="3E42D473" w14:textId="77777777" w:rsidR="009F59BD" w:rsidRDefault="0093287D" w:rsidP="009F59BD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Pr="009F59BD">
        <w:rPr>
          <w:rFonts w:ascii="Times New Roman" w:hAnsi="Times New Roman" w:cs="Times New Roman"/>
          <w:sz w:val="24"/>
          <w:szCs w:val="24"/>
        </w:rPr>
        <w:t xml:space="preserve">: </w:t>
      </w:r>
      <w:r w:rsidR="00E1293F" w:rsidRPr="009F59BD">
        <w:rPr>
          <w:rFonts w:ascii="Times New Roman" w:hAnsi="Times New Roman" w:cs="Times New Roman"/>
          <w:sz w:val="24"/>
          <w:szCs w:val="24"/>
          <w:shd w:val="clear" w:color="auto" w:fill="FFFFFF"/>
        </w:rPr>
        <w:t>Указ 1882 г. запрещал труд детей, не достигших 12 лет. Дети до 15 лет могли трудиться лишь 8 часов в день и не могли работать ночью или в выходные. Также создавались фабричные инспекции, которые отслеживали соблюдение предприятиями рабочего законодательства.</w:t>
      </w:r>
    </w:p>
    <w:p w14:paraId="3F49EAA3" w14:textId="77777777" w:rsidR="009F59BD" w:rsidRDefault="009F59BD" w:rsidP="009F59B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697FE8D" w14:textId="68B9941A" w:rsidR="0093287D" w:rsidRPr="009F59BD" w:rsidRDefault="009F59BD" w:rsidP="009F59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 xml:space="preserve"> </w:t>
      </w:r>
      <w:r w:rsidR="0093287D" w:rsidRPr="009F59BD">
        <w:rPr>
          <w:rFonts w:ascii="Times New Roman" w:hAnsi="Times New Roman" w:cs="Times New Roman"/>
          <w:sz w:val="24"/>
          <w:szCs w:val="24"/>
        </w:rPr>
        <w:t>Почему Россия продала Аляску?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proofErr w:type="gramStart"/>
      <w:r w:rsidR="0093287D" w:rsidRPr="009F59BD">
        <w:rPr>
          <w:rFonts w:ascii="Times New Roman" w:hAnsi="Times New Roman" w:cs="Times New Roman"/>
          <w:sz w:val="24"/>
          <w:szCs w:val="24"/>
        </w:rPr>
        <w:t xml:space="preserve">: </w:t>
      </w:r>
      <w:r w:rsidR="00EE5657" w:rsidRPr="009F59BD">
        <w:rPr>
          <w:rFonts w:ascii="Times New Roman" w:hAnsi="Times New Roman" w:cs="Times New Roman"/>
          <w:sz w:val="24"/>
          <w:szCs w:val="24"/>
        </w:rPr>
        <w:t>Из-за</w:t>
      </w:r>
      <w:proofErr w:type="gramEnd"/>
      <w:r w:rsidR="00541502" w:rsidRPr="009F59BD">
        <w:rPr>
          <w:rFonts w:ascii="Times New Roman" w:hAnsi="Times New Roman" w:cs="Times New Roman"/>
          <w:sz w:val="24"/>
          <w:szCs w:val="24"/>
        </w:rPr>
        <w:t xml:space="preserve"> территориальной удаленности расходы на содержание Аляски превышал доходы от нее. После Крымской войны денег в казне катастрофически не хватало. Также средств и возможностей удержать Аляску в случае войны не было, поэтому было принято решение</w:t>
      </w:r>
      <w:r w:rsidR="00EE5657" w:rsidRPr="009F59BD">
        <w:rPr>
          <w:rFonts w:ascii="Times New Roman" w:hAnsi="Times New Roman" w:cs="Times New Roman"/>
          <w:sz w:val="24"/>
          <w:szCs w:val="24"/>
        </w:rPr>
        <w:t xml:space="preserve"> продать «пока еще не отняли военным путем». Продажа Аляски укрепила дружеские отношения с США.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</w:p>
    <w:p w14:paraId="600D2F27" w14:textId="22CFEC88" w:rsidR="0093287D" w:rsidRPr="009F59BD" w:rsidRDefault="00EE5657" w:rsidP="00EE56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Что означает термин «военные поселения»? Какова цель создания военных поселений?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="0093287D" w:rsidRPr="009F59BD">
        <w:rPr>
          <w:rFonts w:ascii="Times New Roman" w:hAnsi="Times New Roman" w:cs="Times New Roman"/>
          <w:sz w:val="24"/>
          <w:szCs w:val="24"/>
        </w:rPr>
        <w:t xml:space="preserve">: </w:t>
      </w:r>
      <w:r w:rsidRPr="009F59BD">
        <w:rPr>
          <w:rFonts w:ascii="Times New Roman" w:hAnsi="Times New Roman" w:cs="Times New Roman"/>
          <w:sz w:val="24"/>
          <w:szCs w:val="24"/>
        </w:rPr>
        <w:t>Военные поселения — метод комплектования армии в Российской империи в период правления Александра I, согласно которому солдаты должны были сочетать военную службу с сельским хозяйством.</w:t>
      </w:r>
      <w:r w:rsidRPr="009F59BD">
        <w:rPr>
          <w:rFonts w:ascii="Times New Roman" w:hAnsi="Times New Roman" w:cs="Times New Roman"/>
          <w:sz w:val="24"/>
          <w:szCs w:val="24"/>
        </w:rPr>
        <w:t xml:space="preserve"> Ц</w:t>
      </w:r>
      <w:r w:rsidRPr="009F59BD">
        <w:rPr>
          <w:rFonts w:ascii="Times New Roman" w:hAnsi="Times New Roman" w:cs="Times New Roman"/>
          <w:sz w:val="24"/>
          <w:szCs w:val="24"/>
        </w:rPr>
        <w:t>ель этого проекта — добиться сокращения государственных расходов на военные нужды. После войны с Наполеоном российская казна опустела. Содержать армию за счёт казны стало очень затруднительно.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</w:p>
    <w:p w14:paraId="74D6D364" w14:textId="16FF8727" w:rsidR="0093287D" w:rsidRPr="009F59BD" w:rsidRDefault="0093287D" w:rsidP="009328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 xml:space="preserve"> </w:t>
      </w:r>
      <w:r w:rsidR="000D17A7" w:rsidRPr="009F59BD">
        <w:rPr>
          <w:rFonts w:ascii="Times New Roman" w:hAnsi="Times New Roman" w:cs="Times New Roman"/>
          <w:sz w:val="24"/>
          <w:szCs w:val="24"/>
        </w:rPr>
        <w:t>П</w:t>
      </w:r>
      <w:r w:rsidR="000D17A7" w:rsidRPr="009F59BD">
        <w:rPr>
          <w:rFonts w:ascii="Times New Roman" w:hAnsi="Times New Roman" w:cs="Times New Roman"/>
          <w:sz w:val="24"/>
          <w:szCs w:val="24"/>
        </w:rPr>
        <w:t>очему движение декабристов потерпело поражение</w:t>
      </w:r>
      <w:r w:rsidR="000D17A7" w:rsidRPr="009F59BD">
        <w:rPr>
          <w:rFonts w:ascii="Times New Roman" w:hAnsi="Times New Roman" w:cs="Times New Roman"/>
          <w:sz w:val="24"/>
          <w:szCs w:val="24"/>
        </w:rPr>
        <w:t>?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Pr="009F59BD">
        <w:rPr>
          <w:rFonts w:ascii="Times New Roman" w:hAnsi="Times New Roman" w:cs="Times New Roman"/>
          <w:sz w:val="24"/>
          <w:szCs w:val="24"/>
        </w:rPr>
        <w:t xml:space="preserve">: </w:t>
      </w:r>
      <w:r w:rsidR="000D17A7" w:rsidRPr="009F59BD">
        <w:rPr>
          <w:rFonts w:ascii="Times New Roman" w:hAnsi="Times New Roman" w:cs="Times New Roman"/>
          <w:sz w:val="24"/>
          <w:szCs w:val="24"/>
        </w:rPr>
        <w:t xml:space="preserve">Причинами неудачи выступления декабристов можно назвать: 1) Недостаточная численность участников. 2) Руководители восстания действовали нерешительно, потеряли много времени и упустили инициативу. 3) Недостаточная конспирация, в результате чего правительство знало о планах заговорщиков </w:t>
      </w:r>
    </w:p>
    <w:p w14:paraId="7532A0F5" w14:textId="02B4837B" w:rsidR="0093287D" w:rsidRPr="009F59BD" w:rsidRDefault="0093287D" w:rsidP="0093287D">
      <w:p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br w:type="page"/>
      </w:r>
    </w:p>
    <w:p w14:paraId="70789691" w14:textId="72E2D28E" w:rsidR="0093287D" w:rsidRPr="009F59BD" w:rsidRDefault="0093287D" w:rsidP="009328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59BD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Внутренняя</w:t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 xml:space="preserve"> политика</w:t>
      </w:r>
    </w:p>
    <w:p w14:paraId="5D35209A" w14:textId="77777777" w:rsidR="0093287D" w:rsidRPr="009F59BD" w:rsidRDefault="0093287D" w:rsidP="009328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 xml:space="preserve">Как называется период правления Александра </w:t>
      </w:r>
      <w:r w:rsidRPr="009F59B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F59BD">
        <w:rPr>
          <w:rFonts w:ascii="Times New Roman" w:hAnsi="Times New Roman" w:cs="Times New Roman"/>
          <w:sz w:val="24"/>
          <w:szCs w:val="24"/>
        </w:rPr>
        <w:t xml:space="preserve"> 1801 – 1812 гг.?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br/>
        <w:t>1) Либеральный</w:t>
      </w:r>
      <w:r w:rsidRPr="009F59BD">
        <w:rPr>
          <w:rFonts w:ascii="Times New Roman" w:hAnsi="Times New Roman" w:cs="Times New Roman"/>
          <w:sz w:val="24"/>
          <w:szCs w:val="24"/>
        </w:rPr>
        <w:br/>
        <w:t>2) Консервативный</w:t>
      </w:r>
      <w:r w:rsidRPr="009F59BD">
        <w:rPr>
          <w:rFonts w:ascii="Times New Roman" w:hAnsi="Times New Roman" w:cs="Times New Roman"/>
          <w:sz w:val="24"/>
          <w:szCs w:val="24"/>
        </w:rPr>
        <w:br/>
        <w:t>3) Реформаторский</w:t>
      </w:r>
      <w:r w:rsidRPr="009F59BD">
        <w:rPr>
          <w:rFonts w:ascii="Times New Roman" w:hAnsi="Times New Roman" w:cs="Times New Roman"/>
          <w:sz w:val="24"/>
          <w:szCs w:val="24"/>
        </w:rPr>
        <w:br/>
        <w:t xml:space="preserve">4) Левый </w:t>
      </w:r>
      <w:r w:rsidRPr="009F59BD">
        <w:rPr>
          <w:rFonts w:ascii="Times New Roman" w:hAnsi="Times New Roman" w:cs="Times New Roman"/>
          <w:sz w:val="24"/>
          <w:szCs w:val="24"/>
        </w:rPr>
        <w:br/>
      </w:r>
    </w:p>
    <w:p w14:paraId="5A308B63" w14:textId="6E98229C" w:rsidR="0093287D" w:rsidRPr="009F59BD" w:rsidRDefault="0093287D" w:rsidP="009328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В каком году была проведена в России министерская реформа?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br/>
        <w:t xml:space="preserve">1) </w:t>
      </w:r>
      <w:r w:rsidRPr="009F59BD">
        <w:rPr>
          <w:rFonts w:ascii="Times New Roman" w:hAnsi="Times New Roman" w:cs="Times New Roman"/>
          <w:sz w:val="24"/>
          <w:szCs w:val="24"/>
        </w:rPr>
        <w:t>1841</w:t>
      </w:r>
      <w:r w:rsidRPr="009F59BD">
        <w:rPr>
          <w:rFonts w:ascii="Times New Roman" w:hAnsi="Times New Roman" w:cs="Times New Roman"/>
          <w:sz w:val="24"/>
          <w:szCs w:val="24"/>
        </w:rPr>
        <w:br/>
        <w:t xml:space="preserve">2) </w:t>
      </w:r>
      <w:r w:rsidRPr="009F59BD">
        <w:rPr>
          <w:rFonts w:ascii="Times New Roman" w:hAnsi="Times New Roman" w:cs="Times New Roman"/>
          <w:sz w:val="24"/>
          <w:szCs w:val="24"/>
        </w:rPr>
        <w:t>1803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>1802</w:t>
      </w:r>
      <w:r w:rsidRPr="009F59BD">
        <w:rPr>
          <w:rFonts w:ascii="Times New Roman" w:hAnsi="Times New Roman" w:cs="Times New Roman"/>
          <w:sz w:val="24"/>
          <w:szCs w:val="24"/>
        </w:rPr>
        <w:br/>
        <w:t xml:space="preserve">4) </w:t>
      </w:r>
      <w:r w:rsidRPr="009F59BD">
        <w:rPr>
          <w:rFonts w:ascii="Times New Roman" w:hAnsi="Times New Roman" w:cs="Times New Roman"/>
          <w:sz w:val="24"/>
          <w:szCs w:val="24"/>
        </w:rPr>
        <w:t>1814</w:t>
      </w:r>
      <w:r w:rsidRPr="009F59BD">
        <w:rPr>
          <w:rFonts w:ascii="Times New Roman" w:hAnsi="Times New Roman" w:cs="Times New Roman"/>
          <w:sz w:val="24"/>
          <w:szCs w:val="24"/>
        </w:rPr>
        <w:br/>
      </w:r>
    </w:p>
    <w:p w14:paraId="13602DD5" w14:textId="77777777" w:rsidR="0093287D" w:rsidRPr="009F59BD" w:rsidRDefault="0093287D" w:rsidP="009328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Годы правления Александра</w:t>
      </w:r>
      <w:r w:rsidRPr="009F59BD">
        <w:rPr>
          <w:rFonts w:ascii="Times New Roman" w:hAnsi="Times New Roman" w:cs="Times New Roman"/>
          <w:sz w:val="24"/>
          <w:szCs w:val="24"/>
          <w:lang w:val="en-US"/>
        </w:rPr>
        <w:t xml:space="preserve"> III?</w:t>
      </w:r>
      <w:r w:rsidRPr="009F59B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F59BD">
        <w:rPr>
          <w:rFonts w:ascii="Times New Roman" w:hAnsi="Times New Roman" w:cs="Times New Roman"/>
          <w:sz w:val="24"/>
          <w:szCs w:val="24"/>
          <w:lang w:val="en-US"/>
        </w:rPr>
        <w:br/>
        <w:t>1) 1872 – 1886</w:t>
      </w:r>
      <w:r w:rsidRPr="009F59BD">
        <w:rPr>
          <w:rFonts w:ascii="Times New Roman" w:hAnsi="Times New Roman" w:cs="Times New Roman"/>
          <w:sz w:val="24"/>
          <w:szCs w:val="24"/>
          <w:lang w:val="en-US"/>
        </w:rPr>
        <w:br/>
        <w:t xml:space="preserve">2) </w:t>
      </w:r>
      <w:r w:rsidRPr="009F59BD">
        <w:rPr>
          <w:rFonts w:ascii="Times New Roman" w:hAnsi="Times New Roman" w:cs="Times New Roman"/>
          <w:sz w:val="24"/>
          <w:szCs w:val="24"/>
        </w:rPr>
        <w:t>1801 – 1825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>3) 1881 – 1894</w:t>
      </w:r>
      <w:r w:rsidRPr="009F59BD">
        <w:rPr>
          <w:rFonts w:ascii="Times New Roman" w:hAnsi="Times New Roman" w:cs="Times New Roman"/>
          <w:sz w:val="24"/>
          <w:szCs w:val="24"/>
        </w:rPr>
        <w:br/>
        <w:t xml:space="preserve">4) 1894 – 1917 </w:t>
      </w:r>
    </w:p>
    <w:p w14:paraId="6BCB0830" w14:textId="77777777" w:rsidR="0093287D" w:rsidRPr="009F59BD" w:rsidRDefault="0093287D" w:rsidP="009328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7060209" w14:textId="04315996" w:rsidR="0093287D" w:rsidRPr="009F59BD" w:rsidRDefault="00514F1C" w:rsidP="009328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Основное направление внутренней политики Александра III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  <w:shd w:val="clear" w:color="auto" w:fill="FFFFFF"/>
        </w:rPr>
        <w:t>1) развитие местного самоуправления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2) укрепление сословного строя и самодержавия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  <w:shd w:val="clear" w:color="auto" w:fill="FFFFFF"/>
        </w:rPr>
        <w:t>3) постепенный переход к правовому государству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  <w:shd w:val="clear" w:color="auto" w:fill="FFFFFF"/>
        </w:rPr>
        <w:t>4) поиск компромисса с революционным движением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</w:p>
    <w:p w14:paraId="6C8902FC" w14:textId="77777777" w:rsidR="0093287D" w:rsidRPr="009F59BD" w:rsidRDefault="0093287D" w:rsidP="009328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Кто входил в священный союз 1815 г.?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br/>
        <w:t>1) Австрия, Пруссия и Россия</w:t>
      </w:r>
      <w:r w:rsidRPr="009F59BD">
        <w:rPr>
          <w:rFonts w:ascii="Times New Roman" w:hAnsi="Times New Roman" w:cs="Times New Roman"/>
          <w:sz w:val="24"/>
          <w:szCs w:val="24"/>
        </w:rPr>
        <w:br/>
        <w:t>2) Англия, Австрия и Франция</w:t>
      </w:r>
      <w:r w:rsidRPr="009F59BD">
        <w:rPr>
          <w:rFonts w:ascii="Times New Roman" w:hAnsi="Times New Roman" w:cs="Times New Roman"/>
          <w:sz w:val="24"/>
          <w:szCs w:val="24"/>
        </w:rPr>
        <w:br/>
        <w:t>3) Англия, Франция и Россия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>4) Австрия, Англия и Россия</w:t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br/>
      </w:r>
    </w:p>
    <w:p w14:paraId="5F447714" w14:textId="109E7B74" w:rsidR="0093287D" w:rsidRPr="009F59BD" w:rsidRDefault="00440D72" w:rsidP="009328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 xml:space="preserve">Какое название получили бессословные органы местного самоуправления, созданные в эпоху реформ Александр </w:t>
      </w:r>
      <w:r w:rsidR="00390778" w:rsidRPr="009F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II</w:t>
      </w:r>
      <w:r w:rsidRPr="009F59BD">
        <w:rPr>
          <w:rFonts w:ascii="Times New Roman" w:hAnsi="Times New Roman" w:cs="Times New Roman"/>
          <w:sz w:val="24"/>
          <w:szCs w:val="24"/>
        </w:rPr>
        <w:t>?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sz w:val="24"/>
          <w:szCs w:val="24"/>
        </w:rPr>
        <w:br/>
        <w:t xml:space="preserve">1) </w:t>
      </w:r>
      <w:r w:rsidRPr="009F59BD">
        <w:rPr>
          <w:rFonts w:ascii="Times New Roman" w:hAnsi="Times New Roman" w:cs="Times New Roman"/>
          <w:sz w:val="24"/>
          <w:szCs w:val="24"/>
        </w:rPr>
        <w:t>Губернии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>Земства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  <w:t xml:space="preserve">3) </w:t>
      </w:r>
      <w:r w:rsidRPr="009F59BD">
        <w:rPr>
          <w:rFonts w:ascii="Times New Roman" w:hAnsi="Times New Roman" w:cs="Times New Roman"/>
          <w:sz w:val="24"/>
          <w:szCs w:val="24"/>
        </w:rPr>
        <w:t>Волости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  <w:t xml:space="preserve">4) </w:t>
      </w:r>
      <w:r w:rsidRPr="009F59BD">
        <w:rPr>
          <w:rFonts w:ascii="Times New Roman" w:hAnsi="Times New Roman" w:cs="Times New Roman"/>
          <w:sz w:val="24"/>
          <w:szCs w:val="24"/>
        </w:rPr>
        <w:t>Губные избы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</w:p>
    <w:p w14:paraId="14F3E95F" w14:textId="77777777" w:rsidR="00F07C84" w:rsidRPr="009F59BD" w:rsidRDefault="00F07C84">
      <w:p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br w:type="page"/>
      </w:r>
    </w:p>
    <w:p w14:paraId="60992C14" w14:textId="3DD21D66" w:rsidR="0093287D" w:rsidRPr="009F59BD" w:rsidRDefault="0093287D" w:rsidP="009328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lastRenderedPageBreak/>
        <w:t xml:space="preserve">Как называли Николая </w:t>
      </w:r>
      <w:r w:rsidRPr="009F59B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F59BD">
        <w:rPr>
          <w:rFonts w:ascii="Times New Roman" w:hAnsi="Times New Roman" w:cs="Times New Roman"/>
          <w:sz w:val="24"/>
          <w:szCs w:val="24"/>
        </w:rPr>
        <w:t>?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br/>
        <w:t xml:space="preserve">1) </w:t>
      </w:r>
      <w:r w:rsidR="00454D66">
        <w:rPr>
          <w:rFonts w:ascii="Times New Roman" w:hAnsi="Times New Roman" w:cs="Times New Roman"/>
          <w:sz w:val="24"/>
          <w:szCs w:val="24"/>
        </w:rPr>
        <w:t>«</w:t>
      </w:r>
      <w:r w:rsidRPr="009F59BD">
        <w:rPr>
          <w:rFonts w:ascii="Times New Roman" w:hAnsi="Times New Roman" w:cs="Times New Roman"/>
          <w:sz w:val="24"/>
          <w:szCs w:val="24"/>
        </w:rPr>
        <w:t>Освободитель</w:t>
      </w:r>
      <w:r w:rsidR="00454D66">
        <w:rPr>
          <w:rFonts w:ascii="Times New Roman" w:hAnsi="Times New Roman" w:cs="Times New Roman"/>
          <w:sz w:val="24"/>
          <w:szCs w:val="24"/>
        </w:rPr>
        <w:t>»</w:t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2) </w:t>
      </w:r>
      <w:r w:rsidR="00454D66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>Жандарм Европы</w:t>
      </w:r>
      <w:r w:rsidR="00454D66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9F59BD">
        <w:rPr>
          <w:rFonts w:ascii="Times New Roman" w:hAnsi="Times New Roman" w:cs="Times New Roman"/>
          <w:sz w:val="24"/>
          <w:szCs w:val="24"/>
        </w:rPr>
        <w:br/>
        <w:t xml:space="preserve">3) </w:t>
      </w:r>
      <w:r w:rsidR="00454D66">
        <w:rPr>
          <w:rFonts w:ascii="Times New Roman" w:hAnsi="Times New Roman" w:cs="Times New Roman"/>
          <w:sz w:val="24"/>
          <w:szCs w:val="24"/>
        </w:rPr>
        <w:t>«</w:t>
      </w:r>
      <w:r w:rsidRPr="009F59BD">
        <w:rPr>
          <w:rFonts w:ascii="Times New Roman" w:hAnsi="Times New Roman" w:cs="Times New Roman"/>
          <w:sz w:val="24"/>
          <w:szCs w:val="24"/>
        </w:rPr>
        <w:t>Победитель</w:t>
      </w:r>
      <w:r w:rsidR="00454D66">
        <w:rPr>
          <w:rFonts w:ascii="Times New Roman" w:hAnsi="Times New Roman" w:cs="Times New Roman"/>
          <w:sz w:val="24"/>
          <w:szCs w:val="24"/>
        </w:rPr>
        <w:t>»</w:t>
      </w:r>
      <w:r w:rsidRPr="009F59BD">
        <w:rPr>
          <w:rFonts w:ascii="Times New Roman" w:hAnsi="Times New Roman" w:cs="Times New Roman"/>
          <w:sz w:val="24"/>
          <w:szCs w:val="24"/>
        </w:rPr>
        <w:br/>
        <w:t xml:space="preserve">4) </w:t>
      </w:r>
      <w:r w:rsidR="00454D66">
        <w:rPr>
          <w:rFonts w:ascii="Times New Roman" w:hAnsi="Times New Roman" w:cs="Times New Roman"/>
          <w:sz w:val="24"/>
          <w:szCs w:val="24"/>
        </w:rPr>
        <w:t>«</w:t>
      </w:r>
      <w:r w:rsidRPr="009F59BD">
        <w:rPr>
          <w:rFonts w:ascii="Times New Roman" w:hAnsi="Times New Roman" w:cs="Times New Roman"/>
          <w:sz w:val="24"/>
          <w:szCs w:val="24"/>
        </w:rPr>
        <w:t>Кровавый</w:t>
      </w:r>
      <w:r w:rsidR="00454D66">
        <w:rPr>
          <w:rFonts w:ascii="Times New Roman" w:hAnsi="Times New Roman" w:cs="Times New Roman"/>
          <w:sz w:val="24"/>
          <w:szCs w:val="24"/>
        </w:rPr>
        <w:t>»</w:t>
      </w:r>
      <w:r w:rsidRPr="009F59BD">
        <w:rPr>
          <w:rFonts w:ascii="Times New Roman" w:hAnsi="Times New Roman" w:cs="Times New Roman"/>
          <w:sz w:val="24"/>
          <w:szCs w:val="24"/>
        </w:rPr>
        <w:br/>
      </w:r>
    </w:p>
    <w:p w14:paraId="6F3CF818" w14:textId="77777777" w:rsidR="0093287D" w:rsidRPr="009F59BD" w:rsidRDefault="0093287D" w:rsidP="009328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В каком году был обнародован манифест «О незыблемости самодержавия»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>1) 1881</w:t>
      </w:r>
      <w:r w:rsidRPr="009F59BD">
        <w:rPr>
          <w:rFonts w:ascii="Times New Roman" w:hAnsi="Times New Roman" w:cs="Times New Roman"/>
          <w:sz w:val="24"/>
          <w:szCs w:val="24"/>
        </w:rPr>
        <w:br/>
        <w:t>2) 1878</w:t>
      </w:r>
      <w:r w:rsidRPr="009F59BD">
        <w:rPr>
          <w:rFonts w:ascii="Times New Roman" w:hAnsi="Times New Roman" w:cs="Times New Roman"/>
          <w:sz w:val="24"/>
          <w:szCs w:val="24"/>
        </w:rPr>
        <w:br/>
        <w:t>3) 1830</w:t>
      </w:r>
      <w:r w:rsidRPr="009F59BD">
        <w:rPr>
          <w:rFonts w:ascii="Times New Roman" w:hAnsi="Times New Roman" w:cs="Times New Roman"/>
          <w:sz w:val="24"/>
          <w:szCs w:val="24"/>
        </w:rPr>
        <w:br/>
        <w:t>4) 1894</w:t>
      </w:r>
      <w:r w:rsidRPr="009F59BD">
        <w:rPr>
          <w:rFonts w:ascii="Times New Roman" w:hAnsi="Times New Roman" w:cs="Times New Roman"/>
          <w:sz w:val="24"/>
          <w:szCs w:val="24"/>
        </w:rPr>
        <w:br/>
      </w:r>
    </w:p>
    <w:p w14:paraId="78EE65FA" w14:textId="77777777" w:rsidR="00D36925" w:rsidRPr="009F59BD" w:rsidRDefault="00D36925" w:rsidP="009328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В каком году в России была проведена военная реформа?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sz w:val="24"/>
          <w:szCs w:val="24"/>
        </w:rPr>
        <w:br/>
        <w:t xml:space="preserve">1) </w:t>
      </w:r>
      <w:r w:rsidRPr="009F59BD">
        <w:rPr>
          <w:rFonts w:ascii="Times New Roman" w:hAnsi="Times New Roman" w:cs="Times New Roman"/>
          <w:sz w:val="24"/>
          <w:szCs w:val="24"/>
        </w:rPr>
        <w:t>1870</w:t>
      </w:r>
      <w:r w:rsidR="0093287D" w:rsidRPr="009F59BD">
        <w:rPr>
          <w:rFonts w:ascii="Times New Roman" w:hAnsi="Times New Roman" w:cs="Times New Roman"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 xml:space="preserve"> 1874</w:t>
      </w:r>
      <w:r w:rsidR="0093287D" w:rsidRPr="009F59B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3287D" w:rsidRPr="009F59BD">
        <w:rPr>
          <w:rFonts w:ascii="Times New Roman" w:hAnsi="Times New Roman" w:cs="Times New Roman"/>
          <w:sz w:val="24"/>
          <w:szCs w:val="24"/>
        </w:rPr>
        <w:t xml:space="preserve">3) </w:t>
      </w:r>
      <w:r w:rsidRPr="009F59BD">
        <w:rPr>
          <w:rFonts w:ascii="Times New Roman" w:hAnsi="Times New Roman" w:cs="Times New Roman"/>
          <w:sz w:val="24"/>
          <w:szCs w:val="24"/>
        </w:rPr>
        <w:t>1864</w:t>
      </w:r>
    </w:p>
    <w:p w14:paraId="1106A217" w14:textId="5A0A6A71" w:rsidR="0093287D" w:rsidRPr="009F59BD" w:rsidRDefault="0093287D" w:rsidP="00D36925">
      <w:pPr>
        <w:pStyle w:val="a3"/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 xml:space="preserve">4) </w:t>
      </w:r>
      <w:r w:rsidR="00D36925" w:rsidRPr="009F59BD">
        <w:rPr>
          <w:rFonts w:ascii="Times New Roman" w:hAnsi="Times New Roman" w:cs="Times New Roman"/>
          <w:sz w:val="24"/>
          <w:szCs w:val="24"/>
        </w:rPr>
        <w:t>1883</w:t>
      </w:r>
      <w:r w:rsidRPr="009F59BD">
        <w:rPr>
          <w:rFonts w:ascii="Times New Roman" w:hAnsi="Times New Roman" w:cs="Times New Roman"/>
          <w:sz w:val="24"/>
          <w:szCs w:val="24"/>
        </w:rPr>
        <w:br/>
      </w:r>
    </w:p>
    <w:p w14:paraId="4684F916" w14:textId="77777777" w:rsidR="0093287D" w:rsidRPr="009F59BD" w:rsidRDefault="0093287D" w:rsidP="009328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В каком году был опубликован манифест об отмене крепостного права?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br/>
        <w:t>1) 1878</w:t>
      </w:r>
      <w:r w:rsidRPr="009F59BD">
        <w:rPr>
          <w:rFonts w:ascii="Times New Roman" w:hAnsi="Times New Roman" w:cs="Times New Roman"/>
          <w:sz w:val="24"/>
          <w:szCs w:val="24"/>
        </w:rPr>
        <w:br/>
        <w:t>2) 1881</w:t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br/>
        <w:t>3) 1861</w:t>
      </w:r>
      <w:r w:rsidRPr="009F59BD">
        <w:rPr>
          <w:rFonts w:ascii="Times New Roman" w:hAnsi="Times New Roman" w:cs="Times New Roman"/>
          <w:sz w:val="24"/>
          <w:szCs w:val="24"/>
        </w:rPr>
        <w:br/>
        <w:t>4) 1871</w:t>
      </w:r>
    </w:p>
    <w:p w14:paraId="7654ABB0" w14:textId="77777777" w:rsidR="0093287D" w:rsidRPr="009F59BD" w:rsidRDefault="0093287D" w:rsidP="009328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B71F4" w14:textId="77777777" w:rsidR="0093287D" w:rsidRPr="009F59BD" w:rsidRDefault="0093287D" w:rsidP="009328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F7096" w14:textId="77777777" w:rsidR="0093287D" w:rsidRPr="009F59BD" w:rsidRDefault="0093287D" w:rsidP="009328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6F0741" w14:textId="77777777" w:rsidR="0093287D" w:rsidRPr="009F59BD" w:rsidRDefault="0093287D" w:rsidP="009328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761D82" w14:textId="77777777" w:rsidR="0093287D" w:rsidRPr="009F59BD" w:rsidRDefault="0093287D" w:rsidP="009328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6D65A" w14:textId="77777777" w:rsidR="0093287D" w:rsidRPr="009F59BD" w:rsidRDefault="0093287D" w:rsidP="009328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9F12B" w14:textId="77777777" w:rsidR="0093287D" w:rsidRPr="009F59BD" w:rsidRDefault="0093287D" w:rsidP="009328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5DA7C" w14:textId="77777777" w:rsidR="0093287D" w:rsidRPr="009F59BD" w:rsidRDefault="0093287D" w:rsidP="009328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ABAC0D" w14:textId="77777777" w:rsidR="0093287D" w:rsidRPr="009F59BD" w:rsidRDefault="0093287D" w:rsidP="009328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442DE" w14:textId="77777777" w:rsidR="0093287D" w:rsidRPr="009F59BD" w:rsidRDefault="0093287D" w:rsidP="009328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A255D" w14:textId="77777777" w:rsidR="0093287D" w:rsidRPr="009F59BD" w:rsidRDefault="0093287D">
      <w:p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br w:type="page"/>
      </w:r>
    </w:p>
    <w:p w14:paraId="30B617D0" w14:textId="381BD5C6" w:rsidR="0093287D" w:rsidRPr="009F59BD" w:rsidRDefault="0093287D" w:rsidP="009328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59BD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Внешняя</w:t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 xml:space="preserve"> политика</w:t>
      </w:r>
    </w:p>
    <w:p w14:paraId="54BC663F" w14:textId="2BA9E0E3" w:rsidR="0093287D" w:rsidRPr="009F59BD" w:rsidRDefault="006A03C8" w:rsidP="00F07C8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 xml:space="preserve">Между кем был заключен </w:t>
      </w:r>
      <w:r w:rsidR="0093287D" w:rsidRPr="009F59BD">
        <w:rPr>
          <w:rFonts w:ascii="Times New Roman" w:hAnsi="Times New Roman" w:cs="Times New Roman"/>
          <w:sz w:val="24"/>
          <w:szCs w:val="24"/>
        </w:rPr>
        <w:t>«Союз трех императоров»</w:t>
      </w:r>
      <w:r w:rsidRPr="009F59BD">
        <w:rPr>
          <w:rFonts w:ascii="Times New Roman" w:hAnsi="Times New Roman" w:cs="Times New Roman"/>
          <w:sz w:val="24"/>
          <w:szCs w:val="24"/>
        </w:rPr>
        <w:t>?</w:t>
      </w:r>
    </w:p>
    <w:p w14:paraId="5AAB5700" w14:textId="41565316" w:rsidR="0093287D" w:rsidRPr="009F59BD" w:rsidRDefault="0093287D" w:rsidP="0093287D">
      <w:pPr>
        <w:ind w:left="708"/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 xml:space="preserve">1) </w:t>
      </w:r>
      <w:r w:rsidR="006A03C8" w:rsidRPr="009F59BD">
        <w:rPr>
          <w:rFonts w:ascii="Times New Roman" w:hAnsi="Times New Roman" w:cs="Times New Roman"/>
          <w:sz w:val="24"/>
          <w:szCs w:val="24"/>
        </w:rPr>
        <w:t xml:space="preserve">Россией, </w:t>
      </w:r>
      <w:r w:rsidRPr="009F59BD">
        <w:rPr>
          <w:rFonts w:ascii="Times New Roman" w:hAnsi="Times New Roman" w:cs="Times New Roman"/>
          <w:sz w:val="24"/>
          <w:szCs w:val="24"/>
        </w:rPr>
        <w:t>Турцией и Германией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="006A03C8" w:rsidRPr="009F59BD">
        <w:rPr>
          <w:rFonts w:ascii="Times New Roman" w:hAnsi="Times New Roman" w:cs="Times New Roman"/>
          <w:b/>
          <w:bCs/>
          <w:sz w:val="24"/>
          <w:szCs w:val="24"/>
        </w:rPr>
        <w:t xml:space="preserve"> Россией,</w:t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 xml:space="preserve"> Германией и Австро-Венгрией</w:t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t xml:space="preserve">3) </w:t>
      </w:r>
      <w:r w:rsidR="006A03C8" w:rsidRPr="009F59BD">
        <w:rPr>
          <w:rFonts w:ascii="Times New Roman" w:hAnsi="Times New Roman" w:cs="Times New Roman"/>
          <w:sz w:val="24"/>
          <w:szCs w:val="24"/>
        </w:rPr>
        <w:t xml:space="preserve">Россией, </w:t>
      </w:r>
      <w:r w:rsidRPr="009F59BD">
        <w:rPr>
          <w:rFonts w:ascii="Times New Roman" w:hAnsi="Times New Roman" w:cs="Times New Roman"/>
          <w:sz w:val="24"/>
          <w:szCs w:val="24"/>
        </w:rPr>
        <w:t>Австро-Венгрией и Англией</w:t>
      </w:r>
      <w:r w:rsidRPr="009F59BD">
        <w:rPr>
          <w:rFonts w:ascii="Times New Roman" w:hAnsi="Times New Roman" w:cs="Times New Roman"/>
          <w:sz w:val="24"/>
          <w:szCs w:val="24"/>
        </w:rPr>
        <w:br/>
        <w:t xml:space="preserve">4) </w:t>
      </w:r>
      <w:r w:rsidR="006A03C8" w:rsidRPr="009F59BD">
        <w:rPr>
          <w:rFonts w:ascii="Times New Roman" w:hAnsi="Times New Roman" w:cs="Times New Roman"/>
          <w:sz w:val="24"/>
          <w:szCs w:val="24"/>
        </w:rPr>
        <w:t xml:space="preserve">Россией, </w:t>
      </w:r>
      <w:r w:rsidRPr="009F59BD">
        <w:rPr>
          <w:rFonts w:ascii="Times New Roman" w:hAnsi="Times New Roman" w:cs="Times New Roman"/>
          <w:sz w:val="24"/>
          <w:szCs w:val="24"/>
        </w:rPr>
        <w:t>Англией и Францией</w:t>
      </w:r>
      <w:r w:rsidRPr="009F59BD">
        <w:rPr>
          <w:rFonts w:ascii="Times New Roman" w:hAnsi="Times New Roman" w:cs="Times New Roman"/>
          <w:sz w:val="24"/>
          <w:szCs w:val="24"/>
        </w:rPr>
        <w:br/>
      </w:r>
    </w:p>
    <w:p w14:paraId="3D19DC4E" w14:textId="3A126EE0" w:rsidR="00F07C84" w:rsidRPr="009F59BD" w:rsidRDefault="00E74CE2" w:rsidP="00F07C8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В каком году был заключен Тильзитский мир?</w:t>
      </w:r>
    </w:p>
    <w:p w14:paraId="6F441647" w14:textId="394BFF11" w:rsidR="00F07C84" w:rsidRPr="009F59BD" w:rsidRDefault="0093287D" w:rsidP="00F07C84">
      <w:pPr>
        <w:pStyle w:val="a3"/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 xml:space="preserve">1) </w:t>
      </w:r>
      <w:r w:rsidR="00E74CE2" w:rsidRPr="009F59BD">
        <w:rPr>
          <w:rFonts w:ascii="Times New Roman" w:hAnsi="Times New Roman" w:cs="Times New Roman"/>
          <w:sz w:val="24"/>
          <w:szCs w:val="24"/>
        </w:rPr>
        <w:t>1804</w:t>
      </w:r>
      <w:r w:rsidRPr="009F59BD">
        <w:rPr>
          <w:rFonts w:ascii="Times New Roman" w:hAnsi="Times New Roman" w:cs="Times New Roman"/>
          <w:sz w:val="24"/>
          <w:szCs w:val="24"/>
        </w:rPr>
        <w:br/>
        <w:t xml:space="preserve">2) </w:t>
      </w:r>
      <w:r w:rsidR="00E74CE2" w:rsidRPr="009F59BD">
        <w:rPr>
          <w:rFonts w:ascii="Times New Roman" w:hAnsi="Times New Roman" w:cs="Times New Roman"/>
          <w:sz w:val="24"/>
          <w:szCs w:val="24"/>
        </w:rPr>
        <w:t>1814</w:t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3) </w:t>
      </w:r>
      <w:r w:rsidR="00E74CE2" w:rsidRPr="009F59BD">
        <w:rPr>
          <w:rFonts w:ascii="Times New Roman" w:hAnsi="Times New Roman" w:cs="Times New Roman"/>
          <w:b/>
          <w:bCs/>
          <w:sz w:val="24"/>
          <w:szCs w:val="24"/>
        </w:rPr>
        <w:t>1807</w:t>
      </w:r>
      <w:r w:rsidRPr="009F59BD">
        <w:rPr>
          <w:rFonts w:ascii="Times New Roman" w:hAnsi="Times New Roman" w:cs="Times New Roman"/>
          <w:sz w:val="24"/>
          <w:szCs w:val="24"/>
        </w:rPr>
        <w:br/>
        <w:t xml:space="preserve">4) </w:t>
      </w:r>
      <w:r w:rsidR="00E74CE2" w:rsidRPr="009F59BD">
        <w:rPr>
          <w:rFonts w:ascii="Times New Roman" w:hAnsi="Times New Roman" w:cs="Times New Roman"/>
          <w:sz w:val="24"/>
          <w:szCs w:val="24"/>
        </w:rPr>
        <w:t>1805</w:t>
      </w:r>
    </w:p>
    <w:p w14:paraId="77CC504F" w14:textId="77777777" w:rsidR="00F07C84" w:rsidRPr="009F59BD" w:rsidRDefault="00F07C84" w:rsidP="00F07C8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351056D" w14:textId="0227268B" w:rsidR="0093287D" w:rsidRPr="009F59BD" w:rsidRDefault="0093287D" w:rsidP="00F07C8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Когда произошла Бородинская битва?</w:t>
      </w:r>
    </w:p>
    <w:p w14:paraId="2B4786CD" w14:textId="77777777" w:rsidR="00F07C84" w:rsidRPr="009F59BD" w:rsidRDefault="0093287D" w:rsidP="00F07C84">
      <w:pPr>
        <w:ind w:left="705"/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b/>
          <w:bCs/>
          <w:sz w:val="24"/>
          <w:szCs w:val="24"/>
        </w:rPr>
        <w:t>1) 26 августа 1812 г.</w:t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tab/>
        <w:t>2) 12 июня 1812 г.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tab/>
        <w:t>3) 26 июля 1812 г.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tab/>
        <w:t>4) 12 июля 1812 г.</w:t>
      </w:r>
    </w:p>
    <w:p w14:paraId="64D177E9" w14:textId="77777777" w:rsidR="00F07C84" w:rsidRPr="009F59BD" w:rsidRDefault="00F07C84" w:rsidP="00F07C84">
      <w:pPr>
        <w:ind w:left="705"/>
        <w:rPr>
          <w:rFonts w:ascii="Times New Roman" w:hAnsi="Times New Roman" w:cs="Times New Roman"/>
          <w:sz w:val="24"/>
          <w:szCs w:val="24"/>
        </w:rPr>
      </w:pPr>
    </w:p>
    <w:p w14:paraId="2AD1D39B" w14:textId="6893562C" w:rsidR="00F07C84" w:rsidRPr="009F59BD" w:rsidRDefault="0093287D" w:rsidP="00F07C8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Какие территории присоединила Россия по итогам Русско-Иранской войны 1826 – 1828 г.?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>1) Армению</w:t>
      </w:r>
      <w:r w:rsidRPr="009F59BD">
        <w:rPr>
          <w:rFonts w:ascii="Times New Roman" w:hAnsi="Times New Roman" w:cs="Times New Roman"/>
          <w:sz w:val="24"/>
          <w:szCs w:val="24"/>
        </w:rPr>
        <w:br/>
        <w:t>2) Грузию</w:t>
      </w:r>
      <w:r w:rsidRPr="009F59BD">
        <w:rPr>
          <w:rFonts w:ascii="Times New Roman" w:hAnsi="Times New Roman" w:cs="Times New Roman"/>
          <w:sz w:val="24"/>
          <w:szCs w:val="24"/>
        </w:rPr>
        <w:br/>
        <w:t>3) Азербайджан</w:t>
      </w:r>
      <w:r w:rsidRPr="009F59BD">
        <w:rPr>
          <w:rFonts w:ascii="Times New Roman" w:hAnsi="Times New Roman" w:cs="Times New Roman"/>
          <w:sz w:val="24"/>
          <w:szCs w:val="24"/>
        </w:rPr>
        <w:br/>
        <w:t>4) Чечн</w:t>
      </w:r>
      <w:r w:rsidR="00F07C84" w:rsidRPr="009F59BD">
        <w:rPr>
          <w:rFonts w:ascii="Times New Roman" w:hAnsi="Times New Roman" w:cs="Times New Roman"/>
          <w:sz w:val="24"/>
          <w:szCs w:val="24"/>
        </w:rPr>
        <w:t>ю</w:t>
      </w:r>
    </w:p>
    <w:p w14:paraId="1739C46C" w14:textId="77777777" w:rsidR="00F07C84" w:rsidRPr="009F59BD" w:rsidRDefault="00F07C84" w:rsidP="00F07C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3DF721" w14:textId="70A5F4BD" w:rsidR="00F07C84" w:rsidRPr="009F59BD" w:rsidRDefault="00F07C84" w:rsidP="00F07C8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Какое из перечисленных событий Отечественной войны 1812 года произошло позже других?</w:t>
      </w:r>
    </w:p>
    <w:p w14:paraId="7DF09B94" w14:textId="59D55974" w:rsidR="00F07C84" w:rsidRPr="009F59BD" w:rsidRDefault="00F07C84" w:rsidP="00F07C84">
      <w:pPr>
        <w:ind w:left="720"/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 xml:space="preserve">1) </w:t>
      </w:r>
      <w:r w:rsidRPr="009F59BD">
        <w:rPr>
          <w:rFonts w:ascii="Times New Roman" w:hAnsi="Times New Roman" w:cs="Times New Roman"/>
          <w:sz w:val="24"/>
          <w:szCs w:val="24"/>
        </w:rPr>
        <w:t xml:space="preserve">Бородинское сражение </w:t>
      </w:r>
      <w:r w:rsidRPr="009F59BD">
        <w:rPr>
          <w:rFonts w:ascii="Times New Roman" w:hAnsi="Times New Roman" w:cs="Times New Roman"/>
          <w:sz w:val="24"/>
          <w:szCs w:val="24"/>
        </w:rPr>
        <w:br/>
        <w:t>2) Смоленское сражение</w:t>
      </w:r>
      <w:r w:rsidRPr="009F59BD">
        <w:rPr>
          <w:rFonts w:ascii="Times New Roman" w:hAnsi="Times New Roman" w:cs="Times New Roman"/>
          <w:sz w:val="24"/>
          <w:szCs w:val="24"/>
        </w:rPr>
        <w:br/>
        <w:t>3) Военный совет в Филях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>4) Тарутинский бой</w:t>
      </w:r>
      <w:r w:rsidRPr="009F59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7F410" w14:textId="77777777" w:rsidR="00F07C84" w:rsidRPr="009F59BD" w:rsidRDefault="00F07C84" w:rsidP="00F07C8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F16202" w14:textId="6E14AEB6" w:rsidR="0093287D" w:rsidRPr="009F59BD" w:rsidRDefault="00750256" w:rsidP="00F07C8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Поражение в какой битве привело к распаду третьей коалиции?</w:t>
      </w:r>
    </w:p>
    <w:p w14:paraId="75499926" w14:textId="63135847" w:rsidR="0093287D" w:rsidRPr="009F59BD" w:rsidRDefault="0093287D" w:rsidP="0093287D">
      <w:pPr>
        <w:ind w:left="708"/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1)</w:t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0256" w:rsidRPr="009F59BD">
        <w:rPr>
          <w:rFonts w:ascii="Times New Roman" w:hAnsi="Times New Roman" w:cs="Times New Roman"/>
          <w:sz w:val="24"/>
          <w:szCs w:val="24"/>
          <w:shd w:val="clear" w:color="auto" w:fill="FFFFFF"/>
        </w:rPr>
        <w:t>Битва под Фридландом</w:t>
      </w:r>
      <w:r w:rsidRPr="009F59BD">
        <w:rPr>
          <w:rFonts w:ascii="Times New Roman" w:hAnsi="Times New Roman" w:cs="Times New Roman"/>
          <w:sz w:val="24"/>
          <w:szCs w:val="24"/>
        </w:rPr>
        <w:br/>
        <w:t xml:space="preserve">2) </w:t>
      </w:r>
      <w:proofErr w:type="spellStart"/>
      <w:r w:rsidR="00E74CE2" w:rsidRPr="009F59BD">
        <w:rPr>
          <w:rFonts w:ascii="Times New Roman" w:hAnsi="Times New Roman" w:cs="Times New Roman"/>
          <w:sz w:val="24"/>
          <w:szCs w:val="24"/>
          <w:shd w:val="clear" w:color="auto" w:fill="FFFFFF"/>
        </w:rPr>
        <w:t>Тойген-Хаузенская</w:t>
      </w:r>
      <w:proofErr w:type="spellEnd"/>
      <w:r w:rsidR="00E74CE2" w:rsidRPr="009F59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битва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="00E74CE2" w:rsidRPr="009F5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4CE2" w:rsidRPr="009F59B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Битва под Аустерлицем</w:t>
      </w:r>
      <w:r w:rsidRPr="009F59BD">
        <w:rPr>
          <w:rFonts w:ascii="Times New Roman" w:hAnsi="Times New Roman" w:cs="Times New Roman"/>
          <w:sz w:val="24"/>
          <w:szCs w:val="24"/>
        </w:rPr>
        <w:br/>
        <w:t>4)</w:t>
      </w:r>
      <w:r w:rsidR="00E74CE2" w:rsidRPr="009F59BD">
        <w:rPr>
          <w:rFonts w:ascii="Times New Roman" w:hAnsi="Times New Roman" w:cs="Times New Roman"/>
          <w:sz w:val="24"/>
          <w:szCs w:val="24"/>
        </w:rPr>
        <w:t xml:space="preserve"> Битва при Ватерлоо</w:t>
      </w:r>
    </w:p>
    <w:p w14:paraId="6AAD8634" w14:textId="77777777" w:rsidR="00454D66" w:rsidRDefault="00454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855060" w14:textId="40BE96D7" w:rsidR="0093287D" w:rsidRPr="009F59BD" w:rsidRDefault="0093287D" w:rsidP="00F07C8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lastRenderedPageBreak/>
        <w:t xml:space="preserve">В каком году Россия подписала с Японией </w:t>
      </w:r>
      <w:bookmarkStart w:id="1" w:name="_Hlk154338111"/>
      <w:r w:rsidRPr="009F59BD">
        <w:rPr>
          <w:rFonts w:ascii="Times New Roman" w:hAnsi="Times New Roman" w:cs="Times New Roman"/>
          <w:sz w:val="24"/>
          <w:szCs w:val="24"/>
        </w:rPr>
        <w:t>Симодский трактат</w:t>
      </w:r>
      <w:bookmarkEnd w:id="1"/>
      <w:r w:rsidRPr="009F59BD">
        <w:rPr>
          <w:rFonts w:ascii="Times New Roman" w:hAnsi="Times New Roman" w:cs="Times New Roman"/>
          <w:sz w:val="24"/>
          <w:szCs w:val="24"/>
        </w:rPr>
        <w:t>?</w:t>
      </w:r>
    </w:p>
    <w:p w14:paraId="4C69393B" w14:textId="5175DC02" w:rsidR="0093287D" w:rsidRPr="009F59BD" w:rsidRDefault="0093287D" w:rsidP="0093287D">
      <w:pPr>
        <w:ind w:left="708"/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1) 1845</w:t>
      </w:r>
      <w:r w:rsidRPr="009F59BD">
        <w:rPr>
          <w:rFonts w:ascii="Times New Roman" w:hAnsi="Times New Roman" w:cs="Times New Roman"/>
          <w:sz w:val="24"/>
          <w:szCs w:val="24"/>
        </w:rPr>
        <w:br/>
        <w:t>2) 1878</w:t>
      </w:r>
      <w:r w:rsidRPr="009F59BD">
        <w:rPr>
          <w:rFonts w:ascii="Times New Roman" w:hAnsi="Times New Roman" w:cs="Times New Roman"/>
          <w:sz w:val="24"/>
          <w:szCs w:val="24"/>
        </w:rPr>
        <w:br/>
        <w:t>3) 1868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>4) 185</w:t>
      </w:r>
      <w:r w:rsidR="00F07C84" w:rsidRPr="009F59B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BC57BC6" w14:textId="4CF74005" w:rsidR="0093287D" w:rsidRPr="009F59BD" w:rsidRDefault="0093287D" w:rsidP="00F07C8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Кто входил в секретный Тройственный союз 1879 – 1882 г.</w:t>
      </w:r>
    </w:p>
    <w:p w14:paraId="3F765014" w14:textId="77777777" w:rsidR="00F07C84" w:rsidRPr="009F59BD" w:rsidRDefault="0093287D" w:rsidP="0093287D">
      <w:p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ab/>
        <w:t>1) Россия, Франция, Австро-Венгрия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tab/>
        <w:t>2) Россия, Германия, Австро-Венгрия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tab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>3) Германия, Австро-Венгрия, Италия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tab/>
        <w:t>4) Россия, Германия, Италия</w:t>
      </w:r>
    </w:p>
    <w:p w14:paraId="622A57FC" w14:textId="5F61E74F" w:rsidR="0093287D" w:rsidRPr="009F59BD" w:rsidRDefault="00012621" w:rsidP="00F07C8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>С какой страной в 1860 г. Был подписан договор, закрепивший Уссурийский край за Россией?</w:t>
      </w:r>
    </w:p>
    <w:p w14:paraId="5FA3C055" w14:textId="419F35D8" w:rsidR="00F07C84" w:rsidRPr="009F59BD" w:rsidRDefault="0093287D" w:rsidP="0093287D">
      <w:pPr>
        <w:rPr>
          <w:rFonts w:ascii="Times New Roman" w:hAnsi="Times New Roman" w:cs="Times New Roman"/>
          <w:sz w:val="24"/>
          <w:szCs w:val="24"/>
        </w:rPr>
      </w:pPr>
      <w:r w:rsidRPr="009F59BD">
        <w:rPr>
          <w:rFonts w:ascii="Times New Roman" w:hAnsi="Times New Roman" w:cs="Times New Roman"/>
          <w:sz w:val="24"/>
          <w:szCs w:val="24"/>
        </w:rPr>
        <w:tab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012621" w:rsidRPr="009F59BD">
        <w:rPr>
          <w:rFonts w:ascii="Times New Roman" w:hAnsi="Times New Roman" w:cs="Times New Roman"/>
          <w:b/>
          <w:bCs/>
          <w:sz w:val="24"/>
          <w:szCs w:val="24"/>
        </w:rPr>
        <w:t>с Китаем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tab/>
        <w:t xml:space="preserve">2) </w:t>
      </w:r>
      <w:r w:rsidR="00012621" w:rsidRPr="009F59BD">
        <w:rPr>
          <w:rFonts w:ascii="Times New Roman" w:hAnsi="Times New Roman" w:cs="Times New Roman"/>
          <w:sz w:val="24"/>
          <w:szCs w:val="24"/>
        </w:rPr>
        <w:t>с Кореей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tab/>
        <w:t xml:space="preserve">3) </w:t>
      </w:r>
      <w:r w:rsidR="00012621" w:rsidRPr="009F59BD">
        <w:rPr>
          <w:rFonts w:ascii="Times New Roman" w:hAnsi="Times New Roman" w:cs="Times New Roman"/>
          <w:sz w:val="24"/>
          <w:szCs w:val="24"/>
        </w:rPr>
        <w:t>с Японией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sz w:val="24"/>
          <w:szCs w:val="24"/>
        </w:rPr>
        <w:tab/>
        <w:t xml:space="preserve">4) </w:t>
      </w:r>
      <w:r w:rsidR="00012621" w:rsidRPr="009F59BD">
        <w:rPr>
          <w:rFonts w:ascii="Times New Roman" w:hAnsi="Times New Roman" w:cs="Times New Roman"/>
          <w:sz w:val="24"/>
          <w:szCs w:val="24"/>
        </w:rPr>
        <w:t>с Италией</w:t>
      </w:r>
    </w:p>
    <w:p w14:paraId="3F31B508" w14:textId="4EB7DA66" w:rsidR="0093287D" w:rsidRDefault="0093287D" w:rsidP="00F07C84">
      <w:pPr>
        <w:pStyle w:val="a3"/>
        <w:numPr>
          <w:ilvl w:val="0"/>
          <w:numId w:val="5"/>
        </w:numPr>
      </w:pPr>
      <w:r w:rsidRPr="009F59BD">
        <w:rPr>
          <w:rFonts w:ascii="Times New Roman" w:hAnsi="Times New Roman" w:cs="Times New Roman"/>
          <w:sz w:val="24"/>
          <w:szCs w:val="24"/>
        </w:rPr>
        <w:t>В каком году была продана Аляска?</w:t>
      </w:r>
      <w:r w:rsidRPr="009F59BD">
        <w:rPr>
          <w:rFonts w:ascii="Times New Roman" w:hAnsi="Times New Roman" w:cs="Times New Roman"/>
          <w:sz w:val="24"/>
          <w:szCs w:val="24"/>
        </w:rPr>
        <w:br/>
        <w:t>1) 1876</w:t>
      </w:r>
      <w:r w:rsidRPr="009F59BD">
        <w:rPr>
          <w:rFonts w:ascii="Times New Roman" w:hAnsi="Times New Roman" w:cs="Times New Roman"/>
          <w:sz w:val="24"/>
          <w:szCs w:val="24"/>
        </w:rPr>
        <w:br/>
      </w:r>
      <w:r w:rsidRPr="009F59BD">
        <w:rPr>
          <w:rFonts w:ascii="Times New Roman" w:hAnsi="Times New Roman" w:cs="Times New Roman"/>
          <w:b/>
          <w:bCs/>
          <w:sz w:val="24"/>
          <w:szCs w:val="24"/>
        </w:rPr>
        <w:t>2) 1867</w:t>
      </w:r>
      <w:r w:rsidRPr="009F59BD">
        <w:rPr>
          <w:rFonts w:ascii="Times New Roman" w:hAnsi="Times New Roman" w:cs="Times New Roman"/>
          <w:sz w:val="24"/>
          <w:szCs w:val="24"/>
        </w:rPr>
        <w:br/>
        <w:t>3) 1860</w:t>
      </w:r>
      <w:r w:rsidRPr="009F59BD">
        <w:rPr>
          <w:rFonts w:ascii="Times New Roman" w:hAnsi="Times New Roman" w:cs="Times New Roman"/>
          <w:sz w:val="24"/>
          <w:szCs w:val="24"/>
        </w:rPr>
        <w:br/>
        <w:t>4) 1855</w:t>
      </w:r>
    </w:p>
    <w:p w14:paraId="7D673D37" w14:textId="7EE2722D" w:rsidR="009761F6" w:rsidRDefault="009761F6"/>
    <w:sectPr w:rsidR="0097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678"/>
    <w:multiLevelType w:val="hybridMultilevel"/>
    <w:tmpl w:val="8C66C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5111"/>
    <w:multiLevelType w:val="hybridMultilevel"/>
    <w:tmpl w:val="A0461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22583"/>
    <w:multiLevelType w:val="hybridMultilevel"/>
    <w:tmpl w:val="1638C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319E7"/>
    <w:multiLevelType w:val="hybridMultilevel"/>
    <w:tmpl w:val="C7FC8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18BA189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C1AA5"/>
    <w:multiLevelType w:val="hybridMultilevel"/>
    <w:tmpl w:val="B90EC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166937">
    <w:abstractNumId w:val="3"/>
  </w:num>
  <w:num w:numId="2" w16cid:durableId="812603677">
    <w:abstractNumId w:val="2"/>
  </w:num>
  <w:num w:numId="3" w16cid:durableId="1789813928">
    <w:abstractNumId w:val="4"/>
  </w:num>
  <w:num w:numId="4" w16cid:durableId="1534070458">
    <w:abstractNumId w:val="1"/>
  </w:num>
  <w:num w:numId="5" w16cid:durableId="99071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10"/>
    <w:rsid w:val="00012621"/>
    <w:rsid w:val="000D17A7"/>
    <w:rsid w:val="0015120C"/>
    <w:rsid w:val="00390778"/>
    <w:rsid w:val="00440D72"/>
    <w:rsid w:val="00454D66"/>
    <w:rsid w:val="00514F1C"/>
    <w:rsid w:val="00541502"/>
    <w:rsid w:val="006A03C8"/>
    <w:rsid w:val="00750256"/>
    <w:rsid w:val="008848A0"/>
    <w:rsid w:val="0093287D"/>
    <w:rsid w:val="009761F6"/>
    <w:rsid w:val="009C2871"/>
    <w:rsid w:val="009F59BD"/>
    <w:rsid w:val="00A34C10"/>
    <w:rsid w:val="00AE46D1"/>
    <w:rsid w:val="00CF392F"/>
    <w:rsid w:val="00D36925"/>
    <w:rsid w:val="00E1293F"/>
    <w:rsid w:val="00E74CE2"/>
    <w:rsid w:val="00EE5657"/>
    <w:rsid w:val="00F0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25E5"/>
  <w15:chartTrackingRefBased/>
  <w15:docId w15:val="{5C4EF5D8-B88B-48C2-9B0D-91A873BE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87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7D"/>
    <w:pPr>
      <w:ind w:left="720"/>
      <w:contextualSpacing/>
    </w:pPr>
  </w:style>
  <w:style w:type="character" w:styleId="a4">
    <w:name w:val="Strong"/>
    <w:basedOn w:val="a0"/>
    <w:uiPriority w:val="22"/>
    <w:qFormat/>
    <w:rsid w:val="00AE4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2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18</cp:revision>
  <dcterms:created xsi:type="dcterms:W3CDTF">2023-12-25T18:33:00Z</dcterms:created>
  <dcterms:modified xsi:type="dcterms:W3CDTF">2023-12-25T20:38:00Z</dcterms:modified>
</cp:coreProperties>
</file>