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CA683" w14:textId="5B39FD79" w:rsidR="000860D7" w:rsidRPr="00DC635F" w:rsidRDefault="000860D7" w:rsidP="00DC635F">
      <w:pPr>
        <w:pStyle w:val="Ttulo1"/>
      </w:pPr>
      <w:r w:rsidRPr="00DC635F">
        <w:t>Proyecto de Análisis Cambio de Usos de suelos, Danlí, El Paraíso, 2020</w:t>
      </w:r>
      <w:r w:rsidR="000F4BE2" w:rsidRPr="00DC635F">
        <w:t>.</w:t>
      </w:r>
    </w:p>
    <w:p w14:paraId="59BCF111" w14:textId="0CFA702D" w:rsidR="000F4BE2" w:rsidRDefault="0049646A" w:rsidP="00DC635F">
      <w:pPr>
        <w:pStyle w:val="Ttulo2"/>
      </w:pPr>
      <w:r w:rsidRPr="00DC635F">
        <w:t>Estrategia Metodológica</w:t>
      </w:r>
      <w:r w:rsidR="00B25B2A" w:rsidRPr="00DC635F">
        <w:t>.</w:t>
      </w:r>
    </w:p>
    <w:p w14:paraId="7EAE1D40" w14:textId="77777777" w:rsidR="00C23015" w:rsidRPr="00C23015" w:rsidRDefault="00C23015" w:rsidP="00C23015"/>
    <w:p w14:paraId="4078EE38" w14:textId="77777777" w:rsidR="000F4BE2" w:rsidRPr="00DC635F" w:rsidRDefault="00E7731D" w:rsidP="00DC635F">
      <w:pPr>
        <w:spacing w:line="240" w:lineRule="auto"/>
        <w:jc w:val="both"/>
        <w:rPr>
          <w:rFonts w:cs="Times New Roman"/>
          <w:szCs w:val="24"/>
        </w:rPr>
      </w:pPr>
      <w:r w:rsidRPr="00DC635F">
        <w:rPr>
          <w:rFonts w:cs="Times New Roman"/>
          <w:szCs w:val="24"/>
        </w:rPr>
        <w:t>E</w:t>
      </w:r>
      <w:r w:rsidR="000F4BE2" w:rsidRPr="00DC635F">
        <w:rPr>
          <w:rFonts w:cs="Times New Roman"/>
          <w:szCs w:val="24"/>
        </w:rPr>
        <w:t>l proyecto está orientado al análisis de cambio de uso de suelos en Danlí, El Paraíso</w:t>
      </w:r>
      <w:r w:rsidR="00F3133B" w:rsidRPr="00DC635F">
        <w:rPr>
          <w:rFonts w:cs="Times New Roman"/>
          <w:szCs w:val="24"/>
        </w:rPr>
        <w:t>; considerando factores geográficos y la actividad socioeconómica, brinden las condiciones.</w:t>
      </w:r>
      <w:r w:rsidR="000F4BE2" w:rsidRPr="00DC635F">
        <w:rPr>
          <w:rFonts w:cs="Times New Roman"/>
          <w:szCs w:val="24"/>
        </w:rPr>
        <w:t xml:space="preserve"> Para tal propósito se optó por la aplic</w:t>
      </w:r>
      <w:r w:rsidR="00D92C78" w:rsidRPr="00DC635F">
        <w:rPr>
          <w:rFonts w:cs="Times New Roman"/>
          <w:szCs w:val="24"/>
        </w:rPr>
        <w:t>ación de análisis</w:t>
      </w:r>
      <w:r w:rsidRPr="00DC635F">
        <w:rPr>
          <w:rFonts w:cs="Times New Roman"/>
          <w:szCs w:val="24"/>
        </w:rPr>
        <w:t xml:space="preserve"> multicriterio</w:t>
      </w:r>
      <w:r w:rsidR="000F4BE2" w:rsidRPr="00DC635F">
        <w:rPr>
          <w:rFonts w:cs="Times New Roman"/>
          <w:szCs w:val="24"/>
        </w:rPr>
        <w:t xml:space="preserve">, </w:t>
      </w:r>
      <w:r w:rsidRPr="00DC635F">
        <w:rPr>
          <w:rFonts w:cs="Times New Roman"/>
          <w:szCs w:val="24"/>
        </w:rPr>
        <w:t>que permite que la imagen se estudie de acuerdo a las necesidades forestales.</w:t>
      </w:r>
    </w:p>
    <w:p w14:paraId="7A57BA66" w14:textId="77777777" w:rsidR="003A2A17" w:rsidRPr="00DC635F" w:rsidRDefault="00E7731D" w:rsidP="00DC635F">
      <w:pPr>
        <w:spacing w:line="240" w:lineRule="auto"/>
        <w:jc w:val="both"/>
        <w:rPr>
          <w:rFonts w:cs="Times New Roman"/>
          <w:szCs w:val="24"/>
        </w:rPr>
      </w:pPr>
      <w:r w:rsidRPr="00DC635F">
        <w:rPr>
          <w:rFonts w:cs="Times New Roman"/>
          <w:szCs w:val="24"/>
        </w:rPr>
        <w:t>E</w:t>
      </w:r>
      <w:r w:rsidR="003A2A17" w:rsidRPr="00DC635F">
        <w:rPr>
          <w:rFonts w:cs="Times New Roman"/>
          <w:szCs w:val="24"/>
        </w:rPr>
        <w:t>l esquema metodológico empleado se definió de la siguiente manera:</w:t>
      </w:r>
    </w:p>
    <w:p w14:paraId="1296D604" w14:textId="77777777" w:rsidR="003A2A17" w:rsidRPr="00DC635F" w:rsidRDefault="003A2A17" w:rsidP="00DC635F">
      <w:pPr>
        <w:pStyle w:val="Prrafodelista"/>
        <w:numPr>
          <w:ilvl w:val="0"/>
          <w:numId w:val="3"/>
        </w:numPr>
        <w:spacing w:line="240" w:lineRule="auto"/>
        <w:ind w:right="0"/>
        <w:rPr>
          <w:rFonts w:ascii="Times New Roman" w:hAnsi="Times New Roman" w:cs="Times New Roman"/>
          <w:sz w:val="24"/>
          <w:szCs w:val="24"/>
        </w:rPr>
      </w:pPr>
      <w:r w:rsidRPr="00DC635F">
        <w:rPr>
          <w:rFonts w:ascii="Times New Roman" w:hAnsi="Times New Roman" w:cs="Times New Roman"/>
          <w:sz w:val="24"/>
          <w:szCs w:val="24"/>
        </w:rPr>
        <w:t>Selección del área de estudio</w:t>
      </w:r>
    </w:p>
    <w:p w14:paraId="3F9D0DC7" w14:textId="77777777" w:rsidR="003A2A17" w:rsidRPr="00DC635F" w:rsidRDefault="003A2A17" w:rsidP="00DC635F">
      <w:pPr>
        <w:pStyle w:val="Prrafodelista"/>
        <w:numPr>
          <w:ilvl w:val="0"/>
          <w:numId w:val="3"/>
        </w:numPr>
        <w:spacing w:line="240" w:lineRule="auto"/>
        <w:ind w:right="0"/>
        <w:rPr>
          <w:rFonts w:ascii="Times New Roman" w:hAnsi="Times New Roman" w:cs="Times New Roman"/>
          <w:sz w:val="24"/>
          <w:szCs w:val="24"/>
        </w:rPr>
      </w:pPr>
      <w:r w:rsidRPr="00DC635F">
        <w:rPr>
          <w:rFonts w:ascii="Times New Roman" w:hAnsi="Times New Roman" w:cs="Times New Roman"/>
          <w:sz w:val="24"/>
          <w:szCs w:val="24"/>
        </w:rPr>
        <w:t>Recopilación de información</w:t>
      </w:r>
    </w:p>
    <w:p w14:paraId="07265939" w14:textId="6C5D52E2" w:rsidR="003A2A17" w:rsidRPr="00DC635F" w:rsidRDefault="003A2A17" w:rsidP="00DC635F">
      <w:pPr>
        <w:pStyle w:val="Prrafodelista"/>
        <w:numPr>
          <w:ilvl w:val="0"/>
          <w:numId w:val="3"/>
        </w:numPr>
        <w:spacing w:line="240" w:lineRule="auto"/>
        <w:ind w:right="0"/>
        <w:rPr>
          <w:rFonts w:ascii="Times New Roman" w:hAnsi="Times New Roman" w:cs="Times New Roman"/>
          <w:sz w:val="24"/>
          <w:szCs w:val="24"/>
        </w:rPr>
      </w:pPr>
      <w:r w:rsidRPr="00DC635F">
        <w:rPr>
          <w:rFonts w:ascii="Times New Roman" w:hAnsi="Times New Roman" w:cs="Times New Roman"/>
          <w:sz w:val="24"/>
          <w:szCs w:val="24"/>
        </w:rPr>
        <w:t>Búsqueda, selección y descarga de información geográfica</w:t>
      </w:r>
    </w:p>
    <w:p w14:paraId="65398F96" w14:textId="77777777" w:rsidR="003A2A17" w:rsidRPr="00DC635F" w:rsidRDefault="003A2A17" w:rsidP="00DC635F">
      <w:pPr>
        <w:pStyle w:val="Prrafodelista"/>
        <w:numPr>
          <w:ilvl w:val="0"/>
          <w:numId w:val="3"/>
        </w:numPr>
        <w:spacing w:line="240" w:lineRule="auto"/>
        <w:ind w:right="0"/>
        <w:rPr>
          <w:rFonts w:ascii="Times New Roman" w:hAnsi="Times New Roman" w:cs="Times New Roman"/>
          <w:sz w:val="24"/>
          <w:szCs w:val="24"/>
        </w:rPr>
      </w:pPr>
      <w:r w:rsidRPr="00DC635F">
        <w:rPr>
          <w:rFonts w:ascii="Times New Roman" w:hAnsi="Times New Roman" w:cs="Times New Roman"/>
          <w:sz w:val="24"/>
          <w:szCs w:val="24"/>
        </w:rPr>
        <w:t>Procesamiento y análisis de la información geoespacial</w:t>
      </w:r>
    </w:p>
    <w:p w14:paraId="6C4649F4" w14:textId="77777777" w:rsidR="003A2A17" w:rsidRPr="00DC635F" w:rsidRDefault="003A2A17" w:rsidP="00DC635F">
      <w:pPr>
        <w:pStyle w:val="Prrafodelista"/>
        <w:numPr>
          <w:ilvl w:val="0"/>
          <w:numId w:val="3"/>
        </w:numPr>
        <w:spacing w:line="240" w:lineRule="auto"/>
        <w:ind w:right="0"/>
        <w:rPr>
          <w:rFonts w:ascii="Times New Roman" w:hAnsi="Times New Roman" w:cs="Times New Roman"/>
          <w:sz w:val="24"/>
          <w:szCs w:val="24"/>
        </w:rPr>
      </w:pPr>
      <w:r w:rsidRPr="00DC635F">
        <w:rPr>
          <w:rFonts w:ascii="Times New Roman" w:hAnsi="Times New Roman" w:cs="Times New Roman"/>
          <w:sz w:val="24"/>
          <w:szCs w:val="24"/>
        </w:rPr>
        <w:t>Análisis multicriterio</w:t>
      </w:r>
    </w:p>
    <w:p w14:paraId="5F8FF506" w14:textId="77777777" w:rsidR="003A2A17" w:rsidRPr="00DC635F" w:rsidRDefault="003A2A17" w:rsidP="00DC635F">
      <w:pPr>
        <w:pStyle w:val="Prrafodelista"/>
        <w:numPr>
          <w:ilvl w:val="0"/>
          <w:numId w:val="3"/>
        </w:numPr>
        <w:spacing w:line="240" w:lineRule="auto"/>
        <w:ind w:right="0"/>
        <w:rPr>
          <w:rFonts w:ascii="Times New Roman" w:hAnsi="Times New Roman" w:cs="Times New Roman"/>
          <w:sz w:val="24"/>
          <w:szCs w:val="24"/>
        </w:rPr>
      </w:pPr>
      <w:r w:rsidRPr="00DC635F">
        <w:rPr>
          <w:rFonts w:ascii="Times New Roman" w:hAnsi="Times New Roman" w:cs="Times New Roman"/>
          <w:sz w:val="24"/>
          <w:szCs w:val="24"/>
        </w:rPr>
        <w:t>Resultados</w:t>
      </w:r>
    </w:p>
    <w:p w14:paraId="30B7C9DD" w14:textId="77777777" w:rsidR="003A2A17" w:rsidRPr="00DC635F" w:rsidRDefault="003A2A17" w:rsidP="00DC635F">
      <w:pPr>
        <w:pStyle w:val="Prrafodelista"/>
        <w:numPr>
          <w:ilvl w:val="0"/>
          <w:numId w:val="3"/>
        </w:numPr>
        <w:spacing w:line="240" w:lineRule="auto"/>
        <w:ind w:right="0"/>
        <w:rPr>
          <w:rFonts w:ascii="Times New Roman" w:hAnsi="Times New Roman" w:cs="Times New Roman"/>
          <w:sz w:val="24"/>
          <w:szCs w:val="24"/>
        </w:rPr>
      </w:pPr>
      <w:r w:rsidRPr="00DC635F">
        <w:rPr>
          <w:rFonts w:ascii="Times New Roman" w:hAnsi="Times New Roman" w:cs="Times New Roman"/>
          <w:sz w:val="24"/>
          <w:szCs w:val="24"/>
        </w:rPr>
        <w:t xml:space="preserve">Discusión    </w:t>
      </w:r>
    </w:p>
    <w:p w14:paraId="15C7DF3B" w14:textId="77777777" w:rsidR="003A2A17" w:rsidRPr="00DC635F" w:rsidRDefault="003A2A17" w:rsidP="00DC635F">
      <w:pPr>
        <w:spacing w:line="240" w:lineRule="auto"/>
        <w:jc w:val="both"/>
        <w:rPr>
          <w:rFonts w:cs="Times New Roman"/>
          <w:szCs w:val="24"/>
        </w:rPr>
      </w:pPr>
      <w:r w:rsidRPr="00DC635F">
        <w:rPr>
          <w:rFonts w:cs="Times New Roman"/>
          <w:szCs w:val="24"/>
        </w:rPr>
        <w:t xml:space="preserve">   </w:t>
      </w:r>
    </w:p>
    <w:p w14:paraId="2FCB99E6" w14:textId="77777777" w:rsidR="003A2A17" w:rsidRPr="00DC635F" w:rsidRDefault="003A2A17" w:rsidP="00DC635F">
      <w:pPr>
        <w:pStyle w:val="Ttulo2"/>
      </w:pPr>
      <w:r w:rsidRPr="00DC635F">
        <w:t>Selección del área de estudio</w:t>
      </w:r>
    </w:p>
    <w:p w14:paraId="30DBE0A0" w14:textId="77777777" w:rsidR="003A2A17" w:rsidRPr="00DC635F" w:rsidRDefault="003A2A17" w:rsidP="00DC635F">
      <w:pPr>
        <w:spacing w:line="240" w:lineRule="auto"/>
        <w:jc w:val="both"/>
        <w:rPr>
          <w:rFonts w:cs="Times New Roman"/>
          <w:szCs w:val="24"/>
        </w:rPr>
      </w:pPr>
    </w:p>
    <w:p w14:paraId="7E452C51" w14:textId="77777777" w:rsidR="003A2A17" w:rsidRPr="00DC635F" w:rsidRDefault="003A2A17" w:rsidP="00DC635F">
      <w:pPr>
        <w:spacing w:line="240" w:lineRule="auto"/>
        <w:jc w:val="both"/>
        <w:rPr>
          <w:rFonts w:cs="Times New Roman"/>
          <w:szCs w:val="24"/>
        </w:rPr>
      </w:pPr>
      <w:r w:rsidRPr="00DC635F">
        <w:rPr>
          <w:rFonts w:cs="Times New Roman"/>
          <w:szCs w:val="24"/>
        </w:rPr>
        <w:t xml:space="preserve">El área en que se desarrollara el estudio comprende la totalidad del </w:t>
      </w:r>
      <w:r w:rsidR="00D92C78" w:rsidRPr="00DC635F">
        <w:rPr>
          <w:rFonts w:cs="Times New Roman"/>
          <w:szCs w:val="24"/>
        </w:rPr>
        <w:t>municipio</w:t>
      </w:r>
      <w:r w:rsidRPr="00DC635F">
        <w:rPr>
          <w:rFonts w:cs="Times New Roman"/>
          <w:szCs w:val="24"/>
        </w:rPr>
        <w:t xml:space="preserve"> de </w:t>
      </w:r>
      <w:r w:rsidR="00D92C78" w:rsidRPr="00DC635F">
        <w:rPr>
          <w:rFonts w:cs="Times New Roman"/>
          <w:szCs w:val="24"/>
        </w:rPr>
        <w:t xml:space="preserve">Danlí, El </w:t>
      </w:r>
      <w:r w:rsidR="00E7731D" w:rsidRPr="00DC635F">
        <w:rPr>
          <w:rFonts w:cs="Times New Roman"/>
          <w:szCs w:val="24"/>
        </w:rPr>
        <w:t>Paraíso, incluyendo zonas de amortiguamiento,</w:t>
      </w:r>
      <w:r w:rsidRPr="00DC635F">
        <w:rPr>
          <w:rFonts w:cs="Times New Roman"/>
          <w:szCs w:val="24"/>
        </w:rPr>
        <w:t xml:space="preserve"> áreas protegidas</w:t>
      </w:r>
      <w:r w:rsidR="00E7731D" w:rsidRPr="00DC635F">
        <w:rPr>
          <w:rFonts w:cs="Times New Roman"/>
          <w:szCs w:val="24"/>
        </w:rPr>
        <w:t>, y áreas de uso abierto,</w:t>
      </w:r>
      <w:r w:rsidRPr="00DC635F">
        <w:rPr>
          <w:rFonts w:cs="Times New Roman"/>
          <w:szCs w:val="24"/>
        </w:rPr>
        <w:t xml:space="preserve"> Esto con el propósito de mantener inalterados los ecosistemas que se encuentran dentro de estas zonas; por su valor ecológico y por su importancia en la conservación de los recursos hídricos.</w:t>
      </w:r>
    </w:p>
    <w:p w14:paraId="3EC22998" w14:textId="77777777" w:rsidR="003A2A17" w:rsidRPr="00DC635F" w:rsidRDefault="003A2A17" w:rsidP="00DC635F">
      <w:pPr>
        <w:jc w:val="both"/>
        <w:rPr>
          <w:rFonts w:cs="Times New Roman"/>
          <w:szCs w:val="24"/>
        </w:rPr>
      </w:pPr>
    </w:p>
    <w:p w14:paraId="39C283F6" w14:textId="77777777" w:rsidR="003A2A17" w:rsidRPr="00DC635F" w:rsidRDefault="003A2A17" w:rsidP="00DC635F">
      <w:pPr>
        <w:pStyle w:val="Ttulo2"/>
      </w:pPr>
      <w:r w:rsidRPr="00DC635F">
        <w:t xml:space="preserve">Recopilación de información    </w:t>
      </w:r>
    </w:p>
    <w:p w14:paraId="764D42BD" w14:textId="77777777" w:rsidR="003A2A17" w:rsidRPr="00DC635F" w:rsidRDefault="003A2A17" w:rsidP="00DC635F">
      <w:pPr>
        <w:spacing w:after="0" w:line="240" w:lineRule="auto"/>
        <w:jc w:val="both"/>
        <w:rPr>
          <w:rFonts w:cs="Times New Roman"/>
          <w:szCs w:val="24"/>
        </w:rPr>
      </w:pPr>
    </w:p>
    <w:p w14:paraId="06EBE5DD" w14:textId="77777777" w:rsidR="00E56B21" w:rsidRPr="00DC635F" w:rsidRDefault="00E56B21" w:rsidP="00DC635F">
      <w:pPr>
        <w:spacing w:after="0" w:line="240" w:lineRule="auto"/>
        <w:jc w:val="both"/>
        <w:rPr>
          <w:rFonts w:cs="Times New Roman"/>
          <w:szCs w:val="24"/>
        </w:rPr>
      </w:pPr>
    </w:p>
    <w:p w14:paraId="0D064CB7" w14:textId="2EA83AFE" w:rsidR="003A2A17" w:rsidRPr="00DC635F" w:rsidRDefault="003A2A17" w:rsidP="00DC635F">
      <w:pPr>
        <w:spacing w:after="0" w:line="240" w:lineRule="auto"/>
        <w:jc w:val="both"/>
        <w:rPr>
          <w:rFonts w:cs="Times New Roman"/>
          <w:szCs w:val="24"/>
        </w:rPr>
      </w:pPr>
      <w:r w:rsidRPr="00DC635F">
        <w:rPr>
          <w:rFonts w:cs="Times New Roman"/>
          <w:szCs w:val="24"/>
        </w:rPr>
        <w:t xml:space="preserve">la búsqueda de </w:t>
      </w:r>
      <w:r w:rsidR="00236430" w:rsidRPr="00DC635F">
        <w:rPr>
          <w:rFonts w:cs="Times New Roman"/>
          <w:szCs w:val="24"/>
        </w:rPr>
        <w:t>información en documentos en las diferentes instituciones que brinde</w:t>
      </w:r>
      <w:r w:rsidRPr="00DC635F">
        <w:rPr>
          <w:rFonts w:cs="Times New Roman"/>
          <w:szCs w:val="24"/>
        </w:rPr>
        <w:t xml:space="preserve"> específica acerca de las necesidades que requieren los cultivos básicos para su desarrollo satisfactorio y su posterior cosecha; de manera que puedan formularse los criterios necesarios para la ejecución del análisis. </w:t>
      </w:r>
    </w:p>
    <w:p w14:paraId="45B9CC4A" w14:textId="77777777" w:rsidR="003A2A17" w:rsidRPr="00DC635F" w:rsidRDefault="003A2A17" w:rsidP="00DC635F">
      <w:pPr>
        <w:spacing w:after="0" w:line="240" w:lineRule="auto"/>
        <w:jc w:val="both"/>
        <w:rPr>
          <w:rFonts w:cs="Times New Roman"/>
          <w:szCs w:val="24"/>
        </w:rPr>
      </w:pPr>
      <w:r w:rsidRPr="00DC635F">
        <w:rPr>
          <w:rFonts w:cs="Times New Roman"/>
          <w:szCs w:val="24"/>
        </w:rPr>
        <w:t xml:space="preserve">Como resultado de las indagaciones, se obtuvieron una serie manuales (pertenecientes a diferentes organizaciones) para el establecimiento de cultivos y documentos técnicos acerca de las propiedades del suelo que ofrecen las condiciones óptimas para las actividades agrícolas. </w:t>
      </w:r>
    </w:p>
    <w:p w14:paraId="03DF1B7D" w14:textId="77777777" w:rsidR="003A2A17" w:rsidRPr="00DC635F" w:rsidRDefault="003A2A17" w:rsidP="00DC635F">
      <w:pPr>
        <w:spacing w:after="0" w:line="240" w:lineRule="auto"/>
        <w:jc w:val="both"/>
        <w:rPr>
          <w:rFonts w:cs="Times New Roman"/>
          <w:szCs w:val="24"/>
        </w:rPr>
      </w:pPr>
    </w:p>
    <w:p w14:paraId="212E2D67" w14:textId="68D24056" w:rsidR="003A2A17" w:rsidRPr="00DC635F" w:rsidRDefault="003A2A17" w:rsidP="00DC635F">
      <w:pPr>
        <w:spacing w:after="0" w:line="240" w:lineRule="auto"/>
        <w:jc w:val="both"/>
        <w:rPr>
          <w:rFonts w:cs="Times New Roman"/>
          <w:szCs w:val="24"/>
        </w:rPr>
      </w:pPr>
      <w:r w:rsidRPr="00DC635F">
        <w:rPr>
          <w:rFonts w:cs="Times New Roman"/>
          <w:szCs w:val="24"/>
        </w:rPr>
        <w:t xml:space="preserve">Con la información proporcionada por la documentación se concluye que las variables geográficas que debe poseer el territorio de </w:t>
      </w:r>
      <w:r w:rsidR="00D92C78" w:rsidRPr="00DC635F">
        <w:rPr>
          <w:rFonts w:cs="Times New Roman"/>
          <w:szCs w:val="24"/>
        </w:rPr>
        <w:t xml:space="preserve">Danlí, El </w:t>
      </w:r>
      <w:r w:rsidR="00183A11" w:rsidRPr="00DC635F">
        <w:rPr>
          <w:rFonts w:cs="Times New Roman"/>
          <w:szCs w:val="24"/>
        </w:rPr>
        <w:t>Paraíso</w:t>
      </w:r>
      <w:r w:rsidRPr="00DC635F">
        <w:rPr>
          <w:rFonts w:cs="Times New Roman"/>
          <w:szCs w:val="24"/>
        </w:rPr>
        <w:t xml:space="preserve"> para el desarrollo </w:t>
      </w:r>
      <w:r w:rsidR="00AB1E81" w:rsidRPr="00DC635F">
        <w:rPr>
          <w:rFonts w:cs="Times New Roman"/>
          <w:szCs w:val="24"/>
        </w:rPr>
        <w:t>óptimo</w:t>
      </w:r>
      <w:r w:rsidRPr="00DC635F">
        <w:rPr>
          <w:rFonts w:cs="Times New Roman"/>
          <w:szCs w:val="24"/>
        </w:rPr>
        <w:t xml:space="preserve"> de los cultivos; van desde el tipo de suelos, pendientes del terreno, usos del suelo (como guía de actividades), precipitación anual, red hídrica, microcuencas y áreas protegidas (estas últimas tres como restricciones).    </w:t>
      </w:r>
    </w:p>
    <w:p w14:paraId="03909B98" w14:textId="77777777" w:rsidR="003A2A17" w:rsidRPr="00DC635F" w:rsidRDefault="003A2A17" w:rsidP="00DC635F">
      <w:pPr>
        <w:spacing w:after="57" w:line="240" w:lineRule="auto"/>
        <w:jc w:val="both"/>
        <w:rPr>
          <w:rFonts w:cs="Times New Roman"/>
          <w:szCs w:val="24"/>
        </w:rPr>
      </w:pPr>
      <w:r w:rsidRPr="00DC635F">
        <w:rPr>
          <w:rFonts w:cs="Times New Roman"/>
          <w:szCs w:val="24"/>
        </w:rPr>
        <w:t xml:space="preserve"> </w:t>
      </w:r>
    </w:p>
    <w:p w14:paraId="5DADBB28" w14:textId="77777777" w:rsidR="003A2A17" w:rsidRPr="00DC635F" w:rsidRDefault="003A2A17" w:rsidP="00DC635F">
      <w:pPr>
        <w:spacing w:after="57" w:line="240" w:lineRule="auto"/>
        <w:jc w:val="both"/>
        <w:rPr>
          <w:rFonts w:cs="Times New Roman"/>
          <w:szCs w:val="24"/>
        </w:rPr>
      </w:pPr>
    </w:p>
    <w:p w14:paraId="6CF1DC6C" w14:textId="1948EECC" w:rsidR="003A2A17" w:rsidRPr="00DC635F" w:rsidRDefault="003A2A17" w:rsidP="00DC635F">
      <w:pPr>
        <w:pStyle w:val="Ttulo2"/>
      </w:pPr>
      <w:r w:rsidRPr="00DC635F">
        <w:lastRenderedPageBreak/>
        <w:t xml:space="preserve">Búsqueda, selección y descarga de información geográfica. </w:t>
      </w:r>
    </w:p>
    <w:p w14:paraId="15A214D9" w14:textId="77777777" w:rsidR="003A2A17" w:rsidRPr="00DC635F" w:rsidRDefault="003A2A17" w:rsidP="00DC635F">
      <w:pPr>
        <w:spacing w:line="240" w:lineRule="auto"/>
        <w:jc w:val="both"/>
        <w:rPr>
          <w:rFonts w:cs="Times New Roman"/>
          <w:szCs w:val="24"/>
        </w:rPr>
      </w:pPr>
    </w:p>
    <w:p w14:paraId="48EA5F10" w14:textId="7E8DC9E1" w:rsidR="00E56B21" w:rsidRPr="00DC635F" w:rsidRDefault="002D3067" w:rsidP="00DC635F">
      <w:pPr>
        <w:spacing w:line="240" w:lineRule="auto"/>
        <w:jc w:val="both"/>
        <w:rPr>
          <w:rFonts w:cs="Times New Roman"/>
          <w:szCs w:val="24"/>
        </w:rPr>
      </w:pPr>
      <w:r w:rsidRPr="00DC635F">
        <w:rPr>
          <w:rFonts w:cs="Times New Roman"/>
          <w:szCs w:val="24"/>
        </w:rPr>
        <w:t>La investigación</w:t>
      </w:r>
      <w:r w:rsidR="00E56B21" w:rsidRPr="00DC635F">
        <w:rPr>
          <w:rFonts w:cs="Times New Roman"/>
          <w:szCs w:val="24"/>
        </w:rPr>
        <w:t xml:space="preserve"> que se ha llevado a cabo, es tratada por los temas de geografía y construcción debido a la indagación del cambio del uso del suelo y sus mejoras para un aprovechamiento de</w:t>
      </w:r>
      <w:r w:rsidR="00183A11" w:rsidRPr="00DC635F">
        <w:rPr>
          <w:rFonts w:cs="Times New Roman"/>
          <w:szCs w:val="24"/>
        </w:rPr>
        <w:t xml:space="preserve"> este</w:t>
      </w:r>
      <w:r w:rsidR="00E56B21" w:rsidRPr="00DC635F">
        <w:rPr>
          <w:rFonts w:cs="Times New Roman"/>
          <w:szCs w:val="24"/>
        </w:rPr>
        <w:t xml:space="preserve">, y utilidad de la tierra no con una sobre explotación para el cuidado </w:t>
      </w:r>
      <w:r w:rsidRPr="00DC635F">
        <w:rPr>
          <w:rFonts w:cs="Times New Roman"/>
          <w:szCs w:val="24"/>
        </w:rPr>
        <w:t>ambiental</w:t>
      </w:r>
      <w:r w:rsidR="00E56B21" w:rsidRPr="00DC635F">
        <w:rPr>
          <w:rFonts w:cs="Times New Roman"/>
          <w:szCs w:val="24"/>
        </w:rPr>
        <w:t>.</w:t>
      </w:r>
      <w:r w:rsidR="00183A11" w:rsidRPr="00DC635F">
        <w:rPr>
          <w:rFonts w:cs="Times New Roman"/>
          <w:szCs w:val="24"/>
        </w:rPr>
        <w:t xml:space="preserve"> C</w:t>
      </w:r>
      <w:r w:rsidR="00E56B21" w:rsidRPr="00DC635F">
        <w:rPr>
          <w:rFonts w:cs="Times New Roman"/>
          <w:szCs w:val="24"/>
        </w:rPr>
        <w:t xml:space="preserve">on </w:t>
      </w:r>
      <w:r w:rsidR="00183A11" w:rsidRPr="00DC635F">
        <w:rPr>
          <w:rFonts w:cs="Times New Roman"/>
          <w:szCs w:val="24"/>
        </w:rPr>
        <w:t>los usos</w:t>
      </w:r>
      <w:r w:rsidR="00E56B21" w:rsidRPr="00DC635F">
        <w:rPr>
          <w:rFonts w:cs="Times New Roman"/>
          <w:szCs w:val="24"/>
        </w:rPr>
        <w:t xml:space="preserve"> de los </w:t>
      </w:r>
      <w:r w:rsidRPr="00DC635F">
        <w:rPr>
          <w:rFonts w:cs="Times New Roman"/>
          <w:szCs w:val="24"/>
        </w:rPr>
        <w:t>Sistemas de</w:t>
      </w:r>
      <w:r w:rsidR="00E56B21" w:rsidRPr="00DC635F">
        <w:rPr>
          <w:rFonts w:cs="Times New Roman"/>
          <w:szCs w:val="24"/>
        </w:rPr>
        <w:t xml:space="preserve"> Información Geográfica, </w:t>
      </w:r>
      <w:r w:rsidR="00183A11" w:rsidRPr="00DC635F">
        <w:rPr>
          <w:rFonts w:cs="Times New Roman"/>
          <w:szCs w:val="24"/>
        </w:rPr>
        <w:t xml:space="preserve">u </w:t>
      </w:r>
      <w:r w:rsidR="00E56B21" w:rsidRPr="00DC635F">
        <w:rPr>
          <w:rFonts w:cs="Times New Roman"/>
          <w:szCs w:val="24"/>
        </w:rPr>
        <w:t xml:space="preserve">nuevas tecnologías como </w:t>
      </w:r>
      <w:r w:rsidR="00183A11" w:rsidRPr="00DC635F">
        <w:rPr>
          <w:rFonts w:cs="Times New Roman"/>
          <w:szCs w:val="24"/>
        </w:rPr>
        <w:t>páginas</w:t>
      </w:r>
      <w:r w:rsidR="00E56B21" w:rsidRPr="00DC635F">
        <w:rPr>
          <w:rFonts w:cs="Times New Roman"/>
          <w:szCs w:val="24"/>
        </w:rPr>
        <w:t xml:space="preserve"> que nos brindan usar</w:t>
      </w:r>
      <w:r w:rsidR="00183A11" w:rsidRPr="00DC635F">
        <w:rPr>
          <w:rFonts w:cs="Times New Roman"/>
          <w:szCs w:val="24"/>
        </w:rPr>
        <w:t xml:space="preserve">, </w:t>
      </w:r>
      <w:r w:rsidRPr="00DC635F">
        <w:rPr>
          <w:rFonts w:cs="Times New Roman"/>
          <w:szCs w:val="24"/>
        </w:rPr>
        <w:t xml:space="preserve">visualizar y descargar datos vectoriales útiles para el estudio </w:t>
      </w:r>
      <w:r w:rsidR="00183A11" w:rsidRPr="00DC635F">
        <w:rPr>
          <w:rFonts w:cs="Times New Roman"/>
          <w:szCs w:val="24"/>
        </w:rPr>
        <w:t xml:space="preserve">que </w:t>
      </w:r>
      <w:r w:rsidRPr="00DC635F">
        <w:rPr>
          <w:rFonts w:cs="Times New Roman"/>
          <w:szCs w:val="24"/>
        </w:rPr>
        <w:t>hace abarcar el análisis de la disponibilidad de zonas protegidas y de alto riesgo, con facilidad para uso de información global al generar datos por medio de la teledetección y a su vez generara capas para el avance</w:t>
      </w:r>
      <w:r w:rsidR="00183A11" w:rsidRPr="00DC635F">
        <w:rPr>
          <w:rFonts w:cs="Times New Roman"/>
          <w:szCs w:val="24"/>
        </w:rPr>
        <w:t xml:space="preserve"> de análisis.</w:t>
      </w:r>
      <w:r w:rsidRPr="00DC635F">
        <w:rPr>
          <w:rFonts w:cs="Times New Roman"/>
          <w:szCs w:val="24"/>
        </w:rPr>
        <w:t xml:space="preserve"> </w:t>
      </w:r>
    </w:p>
    <w:p w14:paraId="40BC414E" w14:textId="77777777" w:rsidR="003A2A17" w:rsidRPr="00DC635F" w:rsidRDefault="003A2A17" w:rsidP="00DC635F">
      <w:pPr>
        <w:spacing w:line="240" w:lineRule="auto"/>
        <w:jc w:val="both"/>
        <w:rPr>
          <w:rFonts w:cs="Times New Roman"/>
          <w:szCs w:val="24"/>
        </w:rPr>
      </w:pPr>
    </w:p>
    <w:p w14:paraId="11221CD7" w14:textId="77777777" w:rsidR="003A2A17" w:rsidRPr="00DC635F" w:rsidRDefault="003A2A17" w:rsidP="00DC635F">
      <w:pPr>
        <w:pStyle w:val="Ttulo2"/>
      </w:pPr>
      <w:r w:rsidRPr="00DC635F">
        <w:t>Procesamiento y análisis de la información espacial</w:t>
      </w:r>
    </w:p>
    <w:p w14:paraId="64B90CDD" w14:textId="77777777" w:rsidR="003A2A17" w:rsidRPr="00DC635F" w:rsidRDefault="003A2A17" w:rsidP="00DC635F">
      <w:pPr>
        <w:spacing w:after="14" w:line="240" w:lineRule="auto"/>
        <w:ind w:left="77"/>
        <w:jc w:val="both"/>
        <w:rPr>
          <w:rFonts w:cs="Times New Roman"/>
          <w:szCs w:val="24"/>
        </w:rPr>
      </w:pPr>
      <w:r w:rsidRPr="00DC635F">
        <w:rPr>
          <w:rFonts w:cs="Times New Roman"/>
          <w:szCs w:val="24"/>
        </w:rPr>
        <w:t xml:space="preserve"> </w:t>
      </w:r>
    </w:p>
    <w:p w14:paraId="04392F40" w14:textId="6E7F9474" w:rsidR="00A75F02" w:rsidRPr="00DC635F" w:rsidRDefault="00A75F02" w:rsidP="00DC635F">
      <w:pPr>
        <w:spacing w:line="240" w:lineRule="auto"/>
        <w:jc w:val="both"/>
        <w:rPr>
          <w:rFonts w:cs="Times New Roman"/>
          <w:szCs w:val="24"/>
        </w:rPr>
      </w:pPr>
      <w:r w:rsidRPr="00DC635F">
        <w:rPr>
          <w:rFonts w:cs="Times New Roman"/>
          <w:szCs w:val="24"/>
        </w:rPr>
        <w:t xml:space="preserve">El procesamiento se lleva acabo por medio de interpretaciones y así llegar de apoco a un resultado concreto, con ayuda de aplicaciones como Google </w:t>
      </w:r>
      <w:proofErr w:type="spellStart"/>
      <w:r w:rsidRPr="00DC635F">
        <w:rPr>
          <w:rFonts w:cs="Times New Roman"/>
          <w:szCs w:val="24"/>
        </w:rPr>
        <w:t>Earth</w:t>
      </w:r>
      <w:proofErr w:type="spellEnd"/>
      <w:r w:rsidRPr="00DC635F">
        <w:rPr>
          <w:rFonts w:cs="Times New Roman"/>
          <w:szCs w:val="24"/>
        </w:rPr>
        <w:t xml:space="preserve"> </w:t>
      </w:r>
      <w:proofErr w:type="spellStart"/>
      <w:r w:rsidRPr="00DC635F">
        <w:rPr>
          <w:rFonts w:cs="Times New Roman"/>
          <w:szCs w:val="24"/>
        </w:rPr>
        <w:t>Engine</w:t>
      </w:r>
      <w:proofErr w:type="spellEnd"/>
      <w:r w:rsidRPr="00DC635F">
        <w:rPr>
          <w:rFonts w:cs="Times New Roman"/>
          <w:szCs w:val="24"/>
        </w:rPr>
        <w:t xml:space="preserve"> nos permite visualizar de otra perspectiva la plantilla del terreno</w:t>
      </w:r>
      <w:r w:rsidR="00E83801" w:rsidRPr="00DC635F">
        <w:rPr>
          <w:rFonts w:cs="Times New Roman"/>
          <w:szCs w:val="24"/>
        </w:rPr>
        <w:t>,</w:t>
      </w:r>
      <w:r w:rsidRPr="00DC635F">
        <w:rPr>
          <w:rFonts w:cs="Times New Roman"/>
          <w:szCs w:val="24"/>
        </w:rPr>
        <w:t xml:space="preserve"> y nos permite modificar por medio de códigos con lenguaje de programación </w:t>
      </w:r>
      <w:r w:rsidR="00E83801" w:rsidRPr="00DC635F">
        <w:rPr>
          <w:rFonts w:cs="Times New Roman"/>
          <w:szCs w:val="24"/>
        </w:rPr>
        <w:t xml:space="preserve">una resolución que muestran valores de ángulos y composiciones de bandas y dar a conocer las diferentes características del área espacial estructurada de forma diferente identificando comunidades de grupos exclusivos para un entendimiento informativo </w:t>
      </w:r>
      <w:r w:rsidR="0060037C" w:rsidRPr="00DC635F">
        <w:rPr>
          <w:rFonts w:cs="Times New Roman"/>
          <w:szCs w:val="24"/>
        </w:rPr>
        <w:t xml:space="preserve">a su </w:t>
      </w:r>
      <w:r w:rsidR="00E83801" w:rsidRPr="00DC635F">
        <w:rPr>
          <w:rFonts w:cs="Times New Roman"/>
          <w:szCs w:val="24"/>
        </w:rPr>
        <w:t xml:space="preserve">misma vez expórtalo a otros software y crear comunicación </w:t>
      </w:r>
      <w:r w:rsidR="0060037C" w:rsidRPr="00DC635F">
        <w:rPr>
          <w:rFonts w:cs="Times New Roman"/>
          <w:szCs w:val="24"/>
        </w:rPr>
        <w:t>adictiva</w:t>
      </w:r>
      <w:r w:rsidR="00E83801" w:rsidRPr="00DC635F">
        <w:rPr>
          <w:rFonts w:cs="Times New Roman"/>
          <w:szCs w:val="24"/>
        </w:rPr>
        <w:t xml:space="preserve"> para un resultado.</w:t>
      </w:r>
    </w:p>
    <w:p w14:paraId="7966EB7E" w14:textId="77777777" w:rsidR="003A2A17" w:rsidRPr="00DC635F" w:rsidRDefault="003A2A17" w:rsidP="00DC635F">
      <w:pPr>
        <w:spacing w:line="240" w:lineRule="auto"/>
        <w:jc w:val="both"/>
        <w:rPr>
          <w:rFonts w:cs="Times New Roman"/>
          <w:szCs w:val="24"/>
        </w:rPr>
      </w:pPr>
    </w:p>
    <w:p w14:paraId="7C654C83" w14:textId="77777777" w:rsidR="003A2A17" w:rsidRPr="00DC635F" w:rsidRDefault="003A2A17" w:rsidP="00DC635F">
      <w:pPr>
        <w:pStyle w:val="Ttulo2"/>
      </w:pPr>
      <w:r w:rsidRPr="00DC635F">
        <w:t xml:space="preserve">Análisis multicriterio.  </w:t>
      </w:r>
    </w:p>
    <w:p w14:paraId="553534A6" w14:textId="77777777" w:rsidR="003A2A17" w:rsidRPr="00DC635F" w:rsidRDefault="003A2A17" w:rsidP="00DC635F">
      <w:pPr>
        <w:spacing w:line="240" w:lineRule="auto"/>
        <w:ind w:left="-5"/>
        <w:jc w:val="both"/>
        <w:rPr>
          <w:rFonts w:cs="Times New Roman"/>
          <w:szCs w:val="24"/>
        </w:rPr>
      </w:pPr>
    </w:p>
    <w:p w14:paraId="7531B645" w14:textId="0FCD41B9" w:rsidR="003A2A17" w:rsidRPr="00DC635F" w:rsidRDefault="0060037C" w:rsidP="00DC635F">
      <w:pPr>
        <w:spacing w:line="240" w:lineRule="auto"/>
        <w:ind w:left="-5"/>
        <w:jc w:val="both"/>
        <w:rPr>
          <w:rFonts w:cs="Times New Roman"/>
          <w:szCs w:val="24"/>
        </w:rPr>
      </w:pPr>
      <w:r w:rsidRPr="00DC635F">
        <w:rPr>
          <w:rFonts w:cs="Times New Roman"/>
          <w:szCs w:val="24"/>
        </w:rPr>
        <w:t xml:space="preserve">La </w:t>
      </w:r>
      <w:r w:rsidR="00CE1BDB" w:rsidRPr="00DC635F">
        <w:rPr>
          <w:rFonts w:cs="Times New Roman"/>
          <w:szCs w:val="24"/>
        </w:rPr>
        <w:t>combinación de</w:t>
      </w:r>
      <w:r w:rsidRPr="00DC635F">
        <w:rPr>
          <w:rFonts w:cs="Times New Roman"/>
          <w:szCs w:val="24"/>
        </w:rPr>
        <w:t xml:space="preserve"> información </w:t>
      </w:r>
      <w:r w:rsidR="003A2A17" w:rsidRPr="00DC635F">
        <w:rPr>
          <w:rFonts w:cs="Times New Roman"/>
          <w:szCs w:val="24"/>
        </w:rPr>
        <w:t xml:space="preserve">ponderada </w:t>
      </w:r>
      <w:r w:rsidRPr="00DC635F">
        <w:rPr>
          <w:rFonts w:cs="Times New Roman"/>
          <w:szCs w:val="24"/>
        </w:rPr>
        <w:t>es aplicada</w:t>
      </w:r>
      <w:r w:rsidR="003A2A17" w:rsidRPr="00DC635F">
        <w:rPr>
          <w:rFonts w:cs="Times New Roman"/>
          <w:szCs w:val="24"/>
        </w:rPr>
        <w:t xml:space="preserve"> a este análisis; es preciso estructurar las coberturas siguiendo un orden de importancia (</w:t>
      </w:r>
      <w:r w:rsidR="003A2A17" w:rsidRPr="00DC635F">
        <w:rPr>
          <w:rFonts w:cs="Times New Roman"/>
          <w:b/>
          <w:bCs/>
          <w:i/>
          <w:iCs/>
          <w:szCs w:val="24"/>
          <w:u w:val="single"/>
        </w:rPr>
        <w:t xml:space="preserve">una </w:t>
      </w:r>
      <w:r w:rsidR="00CE1BDB" w:rsidRPr="00DC635F">
        <w:rPr>
          <w:rFonts w:cs="Times New Roman"/>
          <w:b/>
          <w:bCs/>
          <w:i/>
          <w:iCs/>
          <w:szCs w:val="24"/>
          <w:u w:val="single"/>
        </w:rPr>
        <w:t>categoría por una</w:t>
      </w:r>
      <w:r w:rsidR="003A2A17" w:rsidRPr="00DC635F">
        <w:rPr>
          <w:rFonts w:cs="Times New Roman"/>
          <w:szCs w:val="24"/>
        </w:rPr>
        <w:t xml:space="preserve">) dependiendo de la </w:t>
      </w:r>
      <w:r w:rsidRPr="00DC635F">
        <w:rPr>
          <w:rFonts w:cs="Times New Roman"/>
          <w:szCs w:val="24"/>
        </w:rPr>
        <w:t>mudanza</w:t>
      </w:r>
      <w:r w:rsidR="003A2A17" w:rsidRPr="00DC635F">
        <w:rPr>
          <w:rFonts w:cs="Times New Roman"/>
          <w:szCs w:val="24"/>
        </w:rPr>
        <w:t xml:space="preserve"> que estas ocupen en el desarrollo estudiado. Por tanto; tomando en </w:t>
      </w:r>
      <w:r w:rsidR="00CE1BDB" w:rsidRPr="00DC635F">
        <w:rPr>
          <w:rFonts w:cs="Times New Roman"/>
          <w:szCs w:val="24"/>
        </w:rPr>
        <w:t>reflexión</w:t>
      </w:r>
      <w:r w:rsidR="003A2A17" w:rsidRPr="00DC635F">
        <w:rPr>
          <w:rFonts w:cs="Times New Roman"/>
          <w:szCs w:val="24"/>
        </w:rPr>
        <w:t xml:space="preserve"> este </w:t>
      </w:r>
      <w:r w:rsidR="00CE1BDB" w:rsidRPr="00DC635F">
        <w:rPr>
          <w:rFonts w:cs="Times New Roman"/>
          <w:szCs w:val="24"/>
        </w:rPr>
        <w:t>mandato</w:t>
      </w:r>
      <w:r w:rsidR="003A2A17" w:rsidRPr="00DC635F">
        <w:rPr>
          <w:rFonts w:cs="Times New Roman"/>
          <w:szCs w:val="24"/>
        </w:rPr>
        <w:t xml:space="preserve"> y el objetivo del análisis, se </w:t>
      </w:r>
      <w:r w:rsidR="00CE1BDB" w:rsidRPr="00DC635F">
        <w:rPr>
          <w:rFonts w:cs="Times New Roman"/>
          <w:szCs w:val="24"/>
        </w:rPr>
        <w:t>influirán</w:t>
      </w:r>
      <w:r w:rsidR="003A2A17" w:rsidRPr="00DC635F">
        <w:rPr>
          <w:rFonts w:cs="Times New Roman"/>
          <w:szCs w:val="24"/>
        </w:rPr>
        <w:t xml:space="preserve"> las capas </w:t>
      </w:r>
      <w:r w:rsidR="00CE1BDB" w:rsidRPr="00DC635F">
        <w:rPr>
          <w:rFonts w:cs="Times New Roman"/>
          <w:szCs w:val="24"/>
        </w:rPr>
        <w:t xml:space="preserve">que se creen para el proyecto </w:t>
      </w:r>
      <w:r w:rsidR="003A2A17" w:rsidRPr="00DC635F">
        <w:rPr>
          <w:rFonts w:cs="Times New Roman"/>
          <w:szCs w:val="24"/>
        </w:rPr>
        <w:t>dándole la mayor importancia a la cobertura de “Tipo de suelos”, seguid</w:t>
      </w:r>
      <w:r w:rsidR="00CE1BDB" w:rsidRPr="00DC635F">
        <w:rPr>
          <w:rFonts w:cs="Times New Roman"/>
          <w:szCs w:val="24"/>
        </w:rPr>
        <w:t>o</w:t>
      </w:r>
      <w:r w:rsidR="003A2A17" w:rsidRPr="00DC635F">
        <w:rPr>
          <w:rFonts w:cs="Times New Roman"/>
          <w:szCs w:val="24"/>
        </w:rPr>
        <w:t xml:space="preserve"> de</w:t>
      </w:r>
      <w:r w:rsidR="00CE1BDB" w:rsidRPr="00DC635F">
        <w:rPr>
          <w:rFonts w:cs="Times New Roman"/>
          <w:szCs w:val="24"/>
        </w:rPr>
        <w:t xml:space="preserve"> la disposición para “</w:t>
      </w:r>
      <w:r w:rsidR="003A2A17" w:rsidRPr="00DC635F">
        <w:rPr>
          <w:rFonts w:cs="Times New Roman"/>
          <w:szCs w:val="24"/>
        </w:rPr>
        <w:t xml:space="preserve">Pendientes”, “Usos de suelos”, “Áreas Protegidas”, y “Precipitación”. </w:t>
      </w:r>
    </w:p>
    <w:p w14:paraId="0F2A5979" w14:textId="77777777" w:rsidR="003A2A17" w:rsidRPr="00DC635F" w:rsidRDefault="003A2A17" w:rsidP="00DC635F">
      <w:pPr>
        <w:spacing w:line="240" w:lineRule="auto"/>
        <w:ind w:left="-5"/>
        <w:jc w:val="both"/>
        <w:rPr>
          <w:rFonts w:cs="Times New Roman"/>
          <w:szCs w:val="24"/>
        </w:rPr>
      </w:pPr>
    </w:p>
    <w:p w14:paraId="66B739B7" w14:textId="27204BD3" w:rsidR="003A2A17" w:rsidRPr="00DC635F" w:rsidRDefault="00CE1BDB" w:rsidP="00DC635F">
      <w:pPr>
        <w:spacing w:line="240" w:lineRule="auto"/>
        <w:ind w:left="-5"/>
        <w:jc w:val="both"/>
        <w:rPr>
          <w:rFonts w:cs="Times New Roman"/>
          <w:szCs w:val="24"/>
        </w:rPr>
      </w:pPr>
      <w:r w:rsidRPr="00DC635F">
        <w:rPr>
          <w:rFonts w:cs="Times New Roman"/>
          <w:szCs w:val="24"/>
        </w:rPr>
        <w:t>perfectuando</w:t>
      </w:r>
      <w:r w:rsidR="003A2A17" w:rsidRPr="00DC635F">
        <w:rPr>
          <w:rFonts w:cs="Times New Roman"/>
          <w:szCs w:val="24"/>
        </w:rPr>
        <w:t xml:space="preserve"> a los valores iniciales de las capas dependiendo de su importancia para el desarrollo </w:t>
      </w:r>
      <w:r w:rsidRPr="00DC635F">
        <w:rPr>
          <w:rFonts w:cs="Times New Roman"/>
          <w:szCs w:val="24"/>
        </w:rPr>
        <w:t>ameno</w:t>
      </w:r>
      <w:r w:rsidR="003A2A17" w:rsidRPr="00DC635F">
        <w:rPr>
          <w:rFonts w:cs="Times New Roman"/>
          <w:szCs w:val="24"/>
        </w:rPr>
        <w:t xml:space="preserve"> de los diferentes </w:t>
      </w:r>
      <w:r w:rsidRPr="00DC635F">
        <w:rPr>
          <w:rFonts w:cs="Times New Roman"/>
          <w:szCs w:val="24"/>
        </w:rPr>
        <w:t>suelos</w:t>
      </w:r>
      <w:r w:rsidR="003A2A17" w:rsidRPr="00DC635F">
        <w:rPr>
          <w:rFonts w:cs="Times New Roman"/>
          <w:szCs w:val="24"/>
        </w:rPr>
        <w:t xml:space="preserve">. </w:t>
      </w:r>
    </w:p>
    <w:p w14:paraId="1D09B65F" w14:textId="18A61063" w:rsidR="00BF56A9" w:rsidRPr="00DC635F" w:rsidRDefault="00BF56A9" w:rsidP="00DC635F">
      <w:pPr>
        <w:spacing w:line="240" w:lineRule="auto"/>
        <w:ind w:left="-5"/>
        <w:jc w:val="both"/>
        <w:rPr>
          <w:rFonts w:cs="Times New Roman"/>
          <w:szCs w:val="24"/>
        </w:rPr>
      </w:pPr>
    </w:p>
    <w:p w14:paraId="35CF7072" w14:textId="70961D0C" w:rsidR="00BF56A9" w:rsidRPr="00DC635F" w:rsidRDefault="00BF56A9" w:rsidP="00DC635F">
      <w:pPr>
        <w:spacing w:line="240" w:lineRule="auto"/>
        <w:ind w:left="-5"/>
        <w:jc w:val="both"/>
        <w:rPr>
          <w:rFonts w:cs="Times New Roman"/>
          <w:szCs w:val="24"/>
        </w:rPr>
      </w:pPr>
    </w:p>
    <w:p w14:paraId="49E55569" w14:textId="77777777" w:rsidR="00BF56A9" w:rsidRPr="00DC635F" w:rsidRDefault="00BF56A9" w:rsidP="00DC635F">
      <w:pPr>
        <w:spacing w:line="240" w:lineRule="auto"/>
        <w:ind w:left="-5"/>
        <w:jc w:val="both"/>
        <w:rPr>
          <w:rFonts w:cs="Times New Roman"/>
          <w:szCs w:val="24"/>
        </w:rPr>
      </w:pPr>
    </w:p>
    <w:p w14:paraId="596A3007" w14:textId="133F80DD" w:rsidR="00BF56A9" w:rsidRDefault="00BF56A9" w:rsidP="00DC635F">
      <w:pPr>
        <w:spacing w:line="240" w:lineRule="auto"/>
        <w:ind w:left="-5"/>
        <w:jc w:val="both"/>
        <w:rPr>
          <w:rFonts w:cs="Times New Roman"/>
          <w:szCs w:val="24"/>
        </w:rPr>
      </w:pPr>
    </w:p>
    <w:p w14:paraId="6D1B113B" w14:textId="4270FAE5" w:rsidR="00BF56A9" w:rsidRPr="00DC635F" w:rsidRDefault="00BF56A9" w:rsidP="00DC635F">
      <w:pPr>
        <w:spacing w:line="240" w:lineRule="auto"/>
        <w:ind w:left="-5"/>
        <w:jc w:val="both"/>
        <w:rPr>
          <w:rFonts w:cs="Times New Roman"/>
          <w:szCs w:val="24"/>
        </w:rPr>
      </w:pPr>
    </w:p>
    <w:p w14:paraId="59E378E7" w14:textId="78A51536" w:rsidR="00BF56A9" w:rsidRDefault="00BF56A9" w:rsidP="00DC635F">
      <w:pPr>
        <w:pStyle w:val="Ttulo1"/>
      </w:pPr>
      <w:r w:rsidRPr="00DC635F">
        <w:lastRenderedPageBreak/>
        <w:t>Enunciado del Alcance</w:t>
      </w:r>
    </w:p>
    <w:p w14:paraId="702BA749" w14:textId="77777777" w:rsidR="00C23015" w:rsidRPr="00C23015" w:rsidRDefault="00C23015" w:rsidP="00C23015"/>
    <w:p w14:paraId="06A22AA9" w14:textId="77777777" w:rsidR="00BF56A9" w:rsidRPr="00DC635F" w:rsidRDefault="00BF56A9" w:rsidP="00DC635F">
      <w:pPr>
        <w:pStyle w:val="Ttulo2"/>
        <w:numPr>
          <w:ilvl w:val="0"/>
          <w:numId w:val="0"/>
        </w:numPr>
        <w:ind w:left="437"/>
      </w:pPr>
      <w:r w:rsidRPr="00DC635F">
        <w:t xml:space="preserve">1. Justificación </w:t>
      </w:r>
    </w:p>
    <w:p w14:paraId="164B48B9" w14:textId="77777777" w:rsidR="00BF56A9" w:rsidRPr="00DC635F" w:rsidRDefault="00BF56A9" w:rsidP="00DC635F">
      <w:pPr>
        <w:pStyle w:val="Default"/>
        <w:jc w:val="both"/>
        <w:rPr>
          <w:rFonts w:ascii="Times New Roman" w:hAnsi="Times New Roman" w:cs="Times New Roman"/>
        </w:rPr>
      </w:pPr>
    </w:p>
    <w:p w14:paraId="6131A4F1" w14:textId="4DF6C69C" w:rsidR="00BF56A9" w:rsidRPr="00DC635F" w:rsidRDefault="00BF56A9" w:rsidP="00DC635F">
      <w:pPr>
        <w:pStyle w:val="Default"/>
        <w:jc w:val="both"/>
        <w:rPr>
          <w:rFonts w:ascii="Times New Roman" w:hAnsi="Times New Roman" w:cs="Times New Roman"/>
        </w:rPr>
      </w:pPr>
      <w:r w:rsidRPr="00DC635F">
        <w:rPr>
          <w:rFonts w:ascii="Times New Roman" w:hAnsi="Times New Roman" w:cs="Times New Roman"/>
        </w:rPr>
        <w:t>Se desea identificar las zonas forestales en el municipio de Danlí, El Paraíso para el año 2020; para así, dar a conocer las cond</w:t>
      </w:r>
      <w:r w:rsidR="00D55D0B" w:rsidRPr="00DC635F">
        <w:rPr>
          <w:rFonts w:ascii="Times New Roman" w:hAnsi="Times New Roman" w:cs="Times New Roman"/>
        </w:rPr>
        <w:t>iciones naturales que pertenece al medio biofísico que es afectado por las actividades socioeconómicas atribuyendo una disciplina que constituye factores primordiales en el cambio climático global, por su consecuencia biogeoquímica.</w:t>
      </w:r>
    </w:p>
    <w:p w14:paraId="32940CB2" w14:textId="7F339668" w:rsidR="00D55D0B" w:rsidRPr="00DC635F" w:rsidRDefault="00D55D0B" w:rsidP="00DC635F">
      <w:pPr>
        <w:pStyle w:val="Default"/>
        <w:jc w:val="both"/>
        <w:rPr>
          <w:rFonts w:ascii="Times New Roman" w:hAnsi="Times New Roman" w:cs="Times New Roman"/>
        </w:rPr>
      </w:pPr>
      <w:r w:rsidRPr="00DC635F">
        <w:rPr>
          <w:rFonts w:ascii="Times New Roman" w:hAnsi="Times New Roman" w:cs="Times New Roman"/>
        </w:rPr>
        <w:t>Esto afecta a la sociedad, pero esta altera el entorno ambiental.</w:t>
      </w:r>
    </w:p>
    <w:p w14:paraId="4891932F" w14:textId="77777777" w:rsidR="00BF56A9" w:rsidRPr="00DC635F" w:rsidRDefault="00BF56A9" w:rsidP="00DC635F">
      <w:pPr>
        <w:pStyle w:val="Ttulo2"/>
        <w:numPr>
          <w:ilvl w:val="0"/>
          <w:numId w:val="0"/>
        </w:numPr>
        <w:ind w:left="437"/>
      </w:pPr>
      <w:r w:rsidRPr="00DC635F">
        <w:t xml:space="preserve">2. Delimitación </w:t>
      </w:r>
    </w:p>
    <w:p w14:paraId="13C83F8E" w14:textId="77777777" w:rsidR="00BF56A9" w:rsidRPr="00DC635F" w:rsidRDefault="00BF56A9" w:rsidP="00DC635F">
      <w:pPr>
        <w:pStyle w:val="Default"/>
        <w:jc w:val="both"/>
        <w:rPr>
          <w:rFonts w:ascii="Times New Roman" w:hAnsi="Times New Roman" w:cs="Times New Roman"/>
        </w:rPr>
      </w:pPr>
    </w:p>
    <w:p w14:paraId="712C1F7E" w14:textId="77777777" w:rsidR="00DF49D5" w:rsidRPr="00DC635F" w:rsidRDefault="00BF56A9" w:rsidP="00DC635F">
      <w:pPr>
        <w:pStyle w:val="Default"/>
        <w:jc w:val="both"/>
        <w:rPr>
          <w:rFonts w:ascii="Times New Roman" w:hAnsi="Times New Roman" w:cs="Times New Roman"/>
        </w:rPr>
      </w:pPr>
      <w:r w:rsidRPr="00DC635F">
        <w:rPr>
          <w:rFonts w:ascii="Times New Roman" w:hAnsi="Times New Roman" w:cs="Times New Roman"/>
        </w:rPr>
        <w:t>Para la realización del proyecto la Facultad de Ciencias Espaciales (FACES); en su Municipio de Ciencia y Tecnologías de la Información Geográfica, que se encargara poner a disposición los recursos tecnológico y humano para la ejecución del estudio; como también de la adquisición de la información geográfica para este. Con ayuda de las instituciones que</w:t>
      </w:r>
      <w:r w:rsidR="00D55D0B" w:rsidRPr="00DC635F">
        <w:rPr>
          <w:rFonts w:ascii="Times New Roman" w:hAnsi="Times New Roman" w:cs="Times New Roman"/>
        </w:rPr>
        <w:t xml:space="preserve"> generan información ambiental como ser el Instituto de Desarrollo y Conservación Forestal Áreas Protegidas y vida silvestre (ICF</w:t>
      </w:r>
      <w:r w:rsidR="00DF49D5" w:rsidRPr="00DC635F">
        <w:rPr>
          <w:rFonts w:ascii="Times New Roman" w:hAnsi="Times New Roman" w:cs="Times New Roman"/>
        </w:rPr>
        <w:t>) y la Unidad Municipal Ambiental de la alcaldía de Danlí, obteniendo información orientada a las coberturas de suelos que existen en el municipio</w:t>
      </w:r>
    </w:p>
    <w:p w14:paraId="043AD706" w14:textId="6D6FB2D2" w:rsidR="00BF56A9" w:rsidRPr="00DC635F" w:rsidRDefault="00BF56A9" w:rsidP="00DC635F">
      <w:pPr>
        <w:pStyle w:val="Default"/>
        <w:jc w:val="both"/>
        <w:rPr>
          <w:rFonts w:ascii="Times New Roman" w:hAnsi="Times New Roman" w:cs="Times New Roman"/>
        </w:rPr>
      </w:pPr>
      <w:r w:rsidRPr="00DC635F">
        <w:rPr>
          <w:rFonts w:ascii="Times New Roman" w:hAnsi="Times New Roman" w:cs="Times New Roman"/>
        </w:rPr>
        <w:t xml:space="preserve">. </w:t>
      </w:r>
    </w:p>
    <w:p w14:paraId="6057A9A4" w14:textId="77777777" w:rsidR="00BF56A9" w:rsidRPr="00DC635F" w:rsidRDefault="00BF56A9" w:rsidP="00DC635F">
      <w:pPr>
        <w:pStyle w:val="Ttulo2"/>
        <w:numPr>
          <w:ilvl w:val="0"/>
          <w:numId w:val="0"/>
        </w:numPr>
        <w:ind w:left="437"/>
      </w:pPr>
      <w:r w:rsidRPr="00DC635F">
        <w:t xml:space="preserve">3. Metodología </w:t>
      </w:r>
    </w:p>
    <w:p w14:paraId="1E13D5B7" w14:textId="77777777" w:rsidR="00BF56A9" w:rsidRPr="00DC635F" w:rsidRDefault="00BF56A9" w:rsidP="00DC635F">
      <w:pPr>
        <w:pStyle w:val="Default"/>
        <w:jc w:val="both"/>
        <w:rPr>
          <w:rFonts w:ascii="Times New Roman" w:hAnsi="Times New Roman" w:cs="Times New Roman"/>
        </w:rPr>
      </w:pPr>
    </w:p>
    <w:p w14:paraId="79FA9ED9" w14:textId="252924AA" w:rsidR="00BF56A9" w:rsidRPr="00DC635F" w:rsidRDefault="00320E6E" w:rsidP="00DC635F">
      <w:pPr>
        <w:pStyle w:val="Default"/>
        <w:jc w:val="both"/>
        <w:rPr>
          <w:rFonts w:ascii="Times New Roman" w:hAnsi="Times New Roman" w:cs="Times New Roman"/>
        </w:rPr>
      </w:pPr>
      <w:r w:rsidRPr="00DC635F">
        <w:rPr>
          <w:rFonts w:ascii="Times New Roman" w:hAnsi="Times New Roman" w:cs="Times New Roman"/>
        </w:rPr>
        <w:t>E</w:t>
      </w:r>
      <w:r w:rsidR="00BF56A9" w:rsidRPr="00DC635F">
        <w:rPr>
          <w:rFonts w:ascii="Times New Roman" w:hAnsi="Times New Roman" w:cs="Times New Roman"/>
        </w:rPr>
        <w:t xml:space="preserve">l desarrollo del proyecto </w:t>
      </w:r>
      <w:r w:rsidRPr="00DC635F">
        <w:rPr>
          <w:rFonts w:ascii="Times New Roman" w:hAnsi="Times New Roman" w:cs="Times New Roman"/>
        </w:rPr>
        <w:t>de análisis de cambio de uso de suelo se implementa</w:t>
      </w:r>
      <w:r w:rsidR="00BF56A9" w:rsidRPr="00DC635F">
        <w:rPr>
          <w:rFonts w:ascii="Times New Roman" w:hAnsi="Times New Roman" w:cs="Times New Roman"/>
        </w:rPr>
        <w:t xml:space="preserve"> de un análisis </w:t>
      </w:r>
      <w:r w:rsidRPr="00DC635F">
        <w:rPr>
          <w:rFonts w:ascii="Times New Roman" w:hAnsi="Times New Roman" w:cs="Times New Roman"/>
        </w:rPr>
        <w:t>multicriterio,</w:t>
      </w:r>
      <w:r w:rsidR="00BF56A9" w:rsidRPr="00DC635F">
        <w:rPr>
          <w:rFonts w:ascii="Times New Roman" w:hAnsi="Times New Roman" w:cs="Times New Roman"/>
        </w:rPr>
        <w:t xml:space="preserve"> que para este estudio en particular se divi</w:t>
      </w:r>
      <w:r w:rsidRPr="00DC635F">
        <w:rPr>
          <w:rFonts w:ascii="Times New Roman" w:hAnsi="Times New Roman" w:cs="Times New Roman"/>
        </w:rPr>
        <w:t>de</w:t>
      </w:r>
      <w:r w:rsidR="00BF56A9" w:rsidRPr="00DC635F">
        <w:rPr>
          <w:rFonts w:ascii="Times New Roman" w:hAnsi="Times New Roman" w:cs="Times New Roman"/>
        </w:rPr>
        <w:t xml:space="preserve"> en las cuatro etapas siguientes: Revisión bibliográfica, Búsqueda de los datos geográficos en forma de coberturas digitale</w:t>
      </w:r>
      <w:r w:rsidRPr="00DC635F">
        <w:rPr>
          <w:rFonts w:ascii="Times New Roman" w:hAnsi="Times New Roman" w:cs="Times New Roman"/>
        </w:rPr>
        <w:t xml:space="preserve">s, Identificando </w:t>
      </w:r>
      <w:r w:rsidR="00BF56A9" w:rsidRPr="00DC635F">
        <w:rPr>
          <w:rFonts w:ascii="Times New Roman" w:hAnsi="Times New Roman" w:cs="Times New Roman"/>
        </w:rPr>
        <w:t>las zo</w:t>
      </w:r>
      <w:r w:rsidRPr="00DC635F">
        <w:rPr>
          <w:rFonts w:ascii="Times New Roman" w:hAnsi="Times New Roman" w:cs="Times New Roman"/>
        </w:rPr>
        <w:t>nas que han perdido cobertura forestal por actividades humanas</w:t>
      </w:r>
      <w:r w:rsidR="00BF56A9" w:rsidRPr="00DC635F">
        <w:rPr>
          <w:rFonts w:ascii="Times New Roman" w:hAnsi="Times New Roman" w:cs="Times New Roman"/>
        </w:rPr>
        <w:t>; Para lo que habrá de consultarse en los documentos</w:t>
      </w:r>
      <w:r w:rsidRPr="00DC635F">
        <w:rPr>
          <w:rFonts w:ascii="Times New Roman" w:hAnsi="Times New Roman" w:cs="Times New Roman"/>
        </w:rPr>
        <w:t xml:space="preserve"> con información ambiental del municipio; posteriormente, obtenerse los datos geográficos necesarios</w:t>
      </w:r>
      <w:r w:rsidR="00BF56A9" w:rsidRPr="00DC635F">
        <w:rPr>
          <w:rFonts w:ascii="Times New Roman" w:hAnsi="Times New Roman" w:cs="Times New Roman"/>
        </w:rPr>
        <w:t xml:space="preserve">, </w:t>
      </w:r>
      <w:r w:rsidRPr="00DC635F">
        <w:rPr>
          <w:rFonts w:ascii="Times New Roman" w:hAnsi="Times New Roman" w:cs="Times New Roman"/>
        </w:rPr>
        <w:t>p</w:t>
      </w:r>
      <w:r w:rsidR="00BF56A9" w:rsidRPr="00DC635F">
        <w:rPr>
          <w:rFonts w:ascii="Times New Roman" w:hAnsi="Times New Roman" w:cs="Times New Roman"/>
        </w:rPr>
        <w:t>r</w:t>
      </w:r>
      <w:r w:rsidRPr="00DC635F">
        <w:rPr>
          <w:rFonts w:ascii="Times New Roman" w:hAnsi="Times New Roman" w:cs="Times New Roman"/>
        </w:rPr>
        <w:t>ocesando en las</w:t>
      </w:r>
      <w:r w:rsidR="00BF56A9" w:rsidRPr="00DC635F">
        <w:rPr>
          <w:rFonts w:ascii="Times New Roman" w:hAnsi="Times New Roman" w:cs="Times New Roman"/>
        </w:rPr>
        <w:t xml:space="preserve"> herramienta</w:t>
      </w:r>
      <w:r w:rsidRPr="00DC635F">
        <w:rPr>
          <w:rFonts w:ascii="Times New Roman" w:hAnsi="Times New Roman" w:cs="Times New Roman"/>
        </w:rPr>
        <w:t>s</w:t>
      </w:r>
      <w:r w:rsidR="00BF56A9" w:rsidRPr="00DC635F">
        <w:rPr>
          <w:rFonts w:ascii="Times New Roman" w:hAnsi="Times New Roman" w:cs="Times New Roman"/>
        </w:rPr>
        <w:t xml:space="preserve"> del software de Sistemas de Información Geográfica y obtener la capa final resultante del análisis en la que muestran las zonas </w:t>
      </w:r>
      <w:r w:rsidR="00D55D0B" w:rsidRPr="00DC635F">
        <w:rPr>
          <w:rFonts w:ascii="Times New Roman" w:hAnsi="Times New Roman" w:cs="Times New Roman"/>
        </w:rPr>
        <w:t>más</w:t>
      </w:r>
      <w:r w:rsidR="00BF56A9" w:rsidRPr="00DC635F">
        <w:rPr>
          <w:rFonts w:ascii="Times New Roman" w:hAnsi="Times New Roman" w:cs="Times New Roman"/>
        </w:rPr>
        <w:t xml:space="preserve"> adecuadas </w:t>
      </w:r>
      <w:r w:rsidR="00FD7473" w:rsidRPr="00DC635F">
        <w:rPr>
          <w:rFonts w:ascii="Times New Roman" w:hAnsi="Times New Roman" w:cs="Times New Roman"/>
        </w:rPr>
        <w:t xml:space="preserve">de uso forestal en </w:t>
      </w:r>
      <w:r w:rsidR="00BF56A9" w:rsidRPr="00DC635F">
        <w:rPr>
          <w:rFonts w:ascii="Times New Roman" w:hAnsi="Times New Roman" w:cs="Times New Roman"/>
        </w:rPr>
        <w:t xml:space="preserve">el municipio. </w:t>
      </w:r>
    </w:p>
    <w:p w14:paraId="36705CE2" w14:textId="77777777" w:rsidR="00FD7473" w:rsidRPr="00DC635F" w:rsidRDefault="00FD7473" w:rsidP="00DC635F">
      <w:pPr>
        <w:pStyle w:val="Default"/>
        <w:jc w:val="both"/>
        <w:rPr>
          <w:rFonts w:ascii="Times New Roman" w:hAnsi="Times New Roman" w:cs="Times New Roman"/>
        </w:rPr>
      </w:pPr>
    </w:p>
    <w:p w14:paraId="1EACF514" w14:textId="77777777" w:rsidR="00BF56A9" w:rsidRPr="00DC635F" w:rsidRDefault="00BF56A9" w:rsidP="00DC635F">
      <w:pPr>
        <w:pStyle w:val="Ttulo2"/>
        <w:numPr>
          <w:ilvl w:val="0"/>
          <w:numId w:val="0"/>
        </w:numPr>
        <w:ind w:left="437"/>
      </w:pPr>
      <w:r w:rsidRPr="00DC635F">
        <w:t xml:space="preserve">4. Productos a entregar </w:t>
      </w:r>
    </w:p>
    <w:p w14:paraId="6C42B8AF" w14:textId="77777777" w:rsidR="00BF56A9" w:rsidRPr="00DC635F" w:rsidRDefault="00BF56A9" w:rsidP="00DC635F">
      <w:pPr>
        <w:pStyle w:val="Default"/>
        <w:jc w:val="both"/>
        <w:rPr>
          <w:rFonts w:ascii="Times New Roman" w:hAnsi="Times New Roman" w:cs="Times New Roman"/>
        </w:rPr>
      </w:pPr>
    </w:p>
    <w:p w14:paraId="56B40929" w14:textId="77777777" w:rsidR="00BF56A9" w:rsidRPr="00DC635F" w:rsidRDefault="00BF56A9" w:rsidP="00DC635F">
      <w:pPr>
        <w:pStyle w:val="Default"/>
        <w:jc w:val="both"/>
        <w:rPr>
          <w:rFonts w:ascii="Times New Roman" w:hAnsi="Times New Roman" w:cs="Times New Roman"/>
        </w:rPr>
      </w:pPr>
      <w:r w:rsidRPr="00DC635F">
        <w:rPr>
          <w:rFonts w:ascii="Times New Roman" w:hAnsi="Times New Roman" w:cs="Times New Roman"/>
        </w:rPr>
        <w:t xml:space="preserve">Los entregables del proyecto son: </w:t>
      </w:r>
    </w:p>
    <w:p w14:paraId="53D03FD6" w14:textId="0D49264E" w:rsidR="00BF56A9" w:rsidRPr="00DC635F" w:rsidRDefault="00BF56A9" w:rsidP="00DC635F">
      <w:pPr>
        <w:pStyle w:val="Default"/>
        <w:numPr>
          <w:ilvl w:val="0"/>
          <w:numId w:val="7"/>
        </w:numPr>
        <w:spacing w:after="54"/>
        <w:ind w:left="567"/>
        <w:jc w:val="both"/>
        <w:rPr>
          <w:rFonts w:ascii="Times New Roman" w:hAnsi="Times New Roman" w:cs="Times New Roman"/>
        </w:rPr>
      </w:pPr>
      <w:r w:rsidRPr="00DC635F">
        <w:rPr>
          <w:rFonts w:ascii="Times New Roman" w:hAnsi="Times New Roman" w:cs="Times New Roman"/>
        </w:rPr>
        <w:t xml:space="preserve">Documentación para consulta. </w:t>
      </w:r>
    </w:p>
    <w:p w14:paraId="772DDBB1" w14:textId="1CE0A8E1" w:rsidR="00BF56A9" w:rsidRPr="00DC635F" w:rsidRDefault="00BF56A9" w:rsidP="00DC635F">
      <w:pPr>
        <w:pStyle w:val="Default"/>
        <w:numPr>
          <w:ilvl w:val="0"/>
          <w:numId w:val="7"/>
        </w:numPr>
        <w:spacing w:after="54"/>
        <w:ind w:left="567"/>
        <w:jc w:val="both"/>
        <w:rPr>
          <w:rFonts w:ascii="Times New Roman" w:hAnsi="Times New Roman" w:cs="Times New Roman"/>
        </w:rPr>
      </w:pPr>
      <w:r w:rsidRPr="00DC635F">
        <w:rPr>
          <w:rFonts w:ascii="Times New Roman" w:hAnsi="Times New Roman" w:cs="Times New Roman"/>
        </w:rPr>
        <w:t xml:space="preserve">Capas base obtenidas como resultado de la búsqueda. </w:t>
      </w:r>
    </w:p>
    <w:p w14:paraId="3552052B" w14:textId="12E98DB9" w:rsidR="00BF56A9" w:rsidRPr="00DC635F" w:rsidRDefault="00DC635F" w:rsidP="00DC635F">
      <w:pPr>
        <w:pStyle w:val="Default"/>
        <w:numPr>
          <w:ilvl w:val="0"/>
          <w:numId w:val="7"/>
        </w:numPr>
        <w:spacing w:after="54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Capas </w:t>
      </w:r>
      <w:r w:rsidR="00BF56A9" w:rsidRPr="00DC635F">
        <w:rPr>
          <w:rFonts w:ascii="Times New Roman" w:hAnsi="Times New Roman" w:cs="Times New Roman"/>
        </w:rPr>
        <w:t>procesadas</w:t>
      </w:r>
      <w:r>
        <w:rPr>
          <w:rFonts w:ascii="Times New Roman" w:hAnsi="Times New Roman" w:cs="Times New Roman"/>
        </w:rPr>
        <w:t xml:space="preserve"> y analizadas</w:t>
      </w:r>
      <w:r w:rsidR="00FD7473" w:rsidRPr="00DC635F">
        <w:rPr>
          <w:rFonts w:ascii="Times New Roman" w:hAnsi="Times New Roman" w:cs="Times New Roman"/>
        </w:rPr>
        <w:t>.</w:t>
      </w:r>
    </w:p>
    <w:p w14:paraId="269D23CE" w14:textId="3C16E0E4" w:rsidR="00BF56A9" w:rsidRPr="00DC635F" w:rsidRDefault="00BF56A9" w:rsidP="00DC635F">
      <w:pPr>
        <w:pStyle w:val="Default"/>
        <w:numPr>
          <w:ilvl w:val="0"/>
          <w:numId w:val="7"/>
        </w:numPr>
        <w:spacing w:after="54"/>
        <w:ind w:left="567"/>
        <w:jc w:val="both"/>
        <w:rPr>
          <w:rFonts w:ascii="Times New Roman" w:hAnsi="Times New Roman" w:cs="Times New Roman"/>
        </w:rPr>
      </w:pPr>
      <w:r w:rsidRPr="00DC635F">
        <w:rPr>
          <w:rFonts w:ascii="Times New Roman" w:hAnsi="Times New Roman" w:cs="Times New Roman"/>
        </w:rPr>
        <w:t xml:space="preserve">Capa final resultante del análisis. </w:t>
      </w:r>
    </w:p>
    <w:p w14:paraId="75735FDD" w14:textId="55BD804C" w:rsidR="00BF56A9" w:rsidRDefault="00BF56A9" w:rsidP="00DC635F">
      <w:pPr>
        <w:pStyle w:val="Default"/>
        <w:numPr>
          <w:ilvl w:val="0"/>
          <w:numId w:val="7"/>
        </w:numPr>
        <w:ind w:left="709" w:hanging="142"/>
        <w:jc w:val="both"/>
        <w:rPr>
          <w:rFonts w:ascii="Times New Roman" w:hAnsi="Times New Roman" w:cs="Times New Roman"/>
        </w:rPr>
      </w:pPr>
      <w:r w:rsidRPr="00DC635F">
        <w:rPr>
          <w:rFonts w:ascii="Times New Roman" w:hAnsi="Times New Roman" w:cs="Times New Roman"/>
        </w:rPr>
        <w:t xml:space="preserve">Mapa de </w:t>
      </w:r>
      <w:r w:rsidR="00FD7473" w:rsidRPr="00DC635F">
        <w:rPr>
          <w:rFonts w:ascii="Times New Roman" w:hAnsi="Times New Roman" w:cs="Times New Roman"/>
        </w:rPr>
        <w:t>cobertura de uso de suelo.</w:t>
      </w:r>
      <w:r w:rsidRPr="00DC635F">
        <w:rPr>
          <w:rFonts w:ascii="Times New Roman" w:hAnsi="Times New Roman" w:cs="Times New Roman"/>
        </w:rPr>
        <w:t xml:space="preserve"> </w:t>
      </w:r>
    </w:p>
    <w:p w14:paraId="61EFC949" w14:textId="4709E204" w:rsidR="00C23015" w:rsidRDefault="00C23015" w:rsidP="00C23015">
      <w:pPr>
        <w:pStyle w:val="Default"/>
        <w:jc w:val="both"/>
        <w:rPr>
          <w:rFonts w:ascii="Times New Roman" w:hAnsi="Times New Roman" w:cs="Times New Roman"/>
        </w:rPr>
      </w:pPr>
    </w:p>
    <w:p w14:paraId="61308DE4" w14:textId="1EC046E3" w:rsidR="00C23015" w:rsidRDefault="00C23015" w:rsidP="00C23015">
      <w:pPr>
        <w:pStyle w:val="Default"/>
        <w:jc w:val="both"/>
        <w:rPr>
          <w:rFonts w:ascii="Times New Roman" w:hAnsi="Times New Roman" w:cs="Times New Roman"/>
        </w:rPr>
      </w:pPr>
    </w:p>
    <w:p w14:paraId="516C2AE3" w14:textId="3DB617B0" w:rsidR="00C23015" w:rsidRDefault="00C23015" w:rsidP="00C23015">
      <w:pPr>
        <w:pStyle w:val="Default"/>
        <w:jc w:val="both"/>
        <w:rPr>
          <w:rFonts w:ascii="Times New Roman" w:hAnsi="Times New Roman" w:cs="Times New Roman"/>
        </w:rPr>
      </w:pPr>
    </w:p>
    <w:p w14:paraId="0DB790E2" w14:textId="77777777" w:rsidR="00C23015" w:rsidRPr="00DC635F" w:rsidRDefault="00C23015" w:rsidP="00C23015">
      <w:pPr>
        <w:pStyle w:val="Default"/>
        <w:jc w:val="both"/>
        <w:rPr>
          <w:rFonts w:ascii="Times New Roman" w:hAnsi="Times New Roman" w:cs="Times New Roman"/>
        </w:rPr>
      </w:pPr>
    </w:p>
    <w:p w14:paraId="66318CCE" w14:textId="77777777" w:rsidR="00BF56A9" w:rsidRPr="00DC635F" w:rsidRDefault="00BF56A9" w:rsidP="00DC635F">
      <w:pPr>
        <w:pStyle w:val="Default"/>
        <w:jc w:val="both"/>
        <w:rPr>
          <w:rFonts w:ascii="Times New Roman" w:hAnsi="Times New Roman" w:cs="Times New Roman"/>
        </w:rPr>
      </w:pPr>
    </w:p>
    <w:p w14:paraId="40615711" w14:textId="77777777" w:rsidR="00BF56A9" w:rsidRPr="00DC635F" w:rsidRDefault="00BF56A9" w:rsidP="00DC635F">
      <w:pPr>
        <w:pStyle w:val="Ttulo2"/>
        <w:numPr>
          <w:ilvl w:val="0"/>
          <w:numId w:val="0"/>
        </w:numPr>
        <w:ind w:left="437"/>
      </w:pPr>
      <w:r w:rsidRPr="00DC635F">
        <w:lastRenderedPageBreak/>
        <w:t xml:space="preserve">5. Criterios de éxito </w:t>
      </w:r>
    </w:p>
    <w:p w14:paraId="7155FCF7" w14:textId="77777777" w:rsidR="00BF56A9" w:rsidRPr="00DC635F" w:rsidRDefault="00BF56A9" w:rsidP="00DC635F">
      <w:pPr>
        <w:pStyle w:val="Default"/>
        <w:jc w:val="both"/>
        <w:rPr>
          <w:rFonts w:ascii="Times New Roman" w:hAnsi="Times New Roman" w:cs="Times New Roman"/>
        </w:rPr>
      </w:pPr>
    </w:p>
    <w:p w14:paraId="0AD68F1D" w14:textId="77777777" w:rsidR="00BF56A9" w:rsidRPr="00DC635F" w:rsidRDefault="00BF56A9" w:rsidP="00DC635F">
      <w:pPr>
        <w:pStyle w:val="Default"/>
        <w:jc w:val="both"/>
        <w:rPr>
          <w:rFonts w:ascii="Times New Roman" w:hAnsi="Times New Roman" w:cs="Times New Roman"/>
        </w:rPr>
      </w:pPr>
      <w:r w:rsidRPr="00DC635F">
        <w:rPr>
          <w:rFonts w:ascii="Times New Roman" w:hAnsi="Times New Roman" w:cs="Times New Roman"/>
        </w:rPr>
        <w:t xml:space="preserve">El proyecto será un éxito si: </w:t>
      </w:r>
    </w:p>
    <w:p w14:paraId="643CF6EB" w14:textId="595F1B13" w:rsidR="00BF56A9" w:rsidRPr="00DC635F" w:rsidRDefault="00FD7473" w:rsidP="00DC635F">
      <w:pPr>
        <w:pStyle w:val="Default"/>
        <w:numPr>
          <w:ilvl w:val="0"/>
          <w:numId w:val="8"/>
        </w:numPr>
        <w:spacing w:after="60"/>
        <w:ind w:firstLine="567"/>
        <w:jc w:val="both"/>
        <w:rPr>
          <w:rFonts w:ascii="Times New Roman" w:hAnsi="Times New Roman" w:cs="Times New Roman"/>
        </w:rPr>
      </w:pPr>
      <w:r w:rsidRPr="00DC635F">
        <w:rPr>
          <w:rFonts w:ascii="Times New Roman" w:hAnsi="Times New Roman" w:cs="Times New Roman"/>
        </w:rPr>
        <w:t xml:space="preserve"> R</w:t>
      </w:r>
      <w:r w:rsidR="00BF56A9" w:rsidRPr="00DC635F">
        <w:rPr>
          <w:rFonts w:ascii="Times New Roman" w:hAnsi="Times New Roman" w:cs="Times New Roman"/>
        </w:rPr>
        <w:t>ealiza</w:t>
      </w:r>
      <w:r w:rsidRPr="00DC635F">
        <w:rPr>
          <w:rFonts w:ascii="Times New Roman" w:hAnsi="Times New Roman" w:cs="Times New Roman"/>
        </w:rPr>
        <w:t>do</w:t>
      </w:r>
      <w:r w:rsidR="00BF56A9" w:rsidRPr="00DC635F">
        <w:rPr>
          <w:rFonts w:ascii="Times New Roman" w:hAnsi="Times New Roman" w:cs="Times New Roman"/>
        </w:rPr>
        <w:t xml:space="preserve"> según el cronograma establecido. </w:t>
      </w:r>
    </w:p>
    <w:p w14:paraId="11D975BB" w14:textId="4404DEA0" w:rsidR="00BF56A9" w:rsidRPr="00DC635F" w:rsidRDefault="00FD7473" w:rsidP="00DC635F">
      <w:pPr>
        <w:pStyle w:val="Default"/>
        <w:numPr>
          <w:ilvl w:val="0"/>
          <w:numId w:val="8"/>
        </w:numPr>
        <w:spacing w:after="60"/>
        <w:ind w:firstLine="567"/>
        <w:jc w:val="both"/>
        <w:rPr>
          <w:rFonts w:ascii="Times New Roman" w:hAnsi="Times New Roman" w:cs="Times New Roman"/>
        </w:rPr>
      </w:pPr>
      <w:r w:rsidRPr="00DC635F">
        <w:rPr>
          <w:rFonts w:ascii="Times New Roman" w:hAnsi="Times New Roman" w:cs="Times New Roman"/>
        </w:rPr>
        <w:t xml:space="preserve"> Obtención</w:t>
      </w:r>
      <w:r w:rsidR="00BF56A9" w:rsidRPr="00DC635F">
        <w:rPr>
          <w:rFonts w:ascii="Times New Roman" w:hAnsi="Times New Roman" w:cs="Times New Roman"/>
        </w:rPr>
        <w:t xml:space="preserve"> información geográfica necesaria y precisa. </w:t>
      </w:r>
    </w:p>
    <w:p w14:paraId="5E865109" w14:textId="12E89BEA" w:rsidR="00BF56A9" w:rsidRPr="00DC635F" w:rsidRDefault="00BF56A9" w:rsidP="00DC635F">
      <w:pPr>
        <w:pStyle w:val="Default"/>
        <w:numPr>
          <w:ilvl w:val="0"/>
          <w:numId w:val="8"/>
        </w:numPr>
        <w:spacing w:after="60"/>
        <w:ind w:firstLine="567"/>
        <w:jc w:val="both"/>
        <w:rPr>
          <w:rFonts w:ascii="Times New Roman" w:hAnsi="Times New Roman" w:cs="Times New Roman"/>
        </w:rPr>
      </w:pPr>
      <w:r w:rsidRPr="00DC635F">
        <w:rPr>
          <w:rFonts w:ascii="Times New Roman" w:hAnsi="Times New Roman" w:cs="Times New Roman"/>
        </w:rPr>
        <w:t xml:space="preserve"> </w:t>
      </w:r>
      <w:r w:rsidR="00FD7473" w:rsidRPr="00DC635F">
        <w:rPr>
          <w:rFonts w:ascii="Times New Roman" w:hAnsi="Times New Roman" w:cs="Times New Roman"/>
        </w:rPr>
        <w:t>P</w:t>
      </w:r>
      <w:r w:rsidRPr="00DC635F">
        <w:rPr>
          <w:rFonts w:ascii="Times New Roman" w:hAnsi="Times New Roman" w:cs="Times New Roman"/>
        </w:rPr>
        <w:t xml:space="preserve">rocesamiento de los datos se efectúa correctamente. </w:t>
      </w:r>
    </w:p>
    <w:p w14:paraId="61DFB8C2" w14:textId="173E0AC5" w:rsidR="00BF56A9" w:rsidRPr="00DC635F" w:rsidRDefault="00BF56A9" w:rsidP="00DC635F">
      <w:pPr>
        <w:pStyle w:val="Default"/>
        <w:numPr>
          <w:ilvl w:val="0"/>
          <w:numId w:val="8"/>
        </w:numPr>
        <w:spacing w:after="60"/>
        <w:ind w:firstLine="567"/>
        <w:jc w:val="both"/>
        <w:rPr>
          <w:rFonts w:ascii="Times New Roman" w:hAnsi="Times New Roman" w:cs="Times New Roman"/>
        </w:rPr>
      </w:pPr>
      <w:r w:rsidRPr="00DC635F">
        <w:rPr>
          <w:rFonts w:ascii="Times New Roman" w:hAnsi="Times New Roman" w:cs="Times New Roman"/>
        </w:rPr>
        <w:t xml:space="preserve"> </w:t>
      </w:r>
      <w:r w:rsidR="00FD7473" w:rsidRPr="00DC635F">
        <w:rPr>
          <w:rFonts w:ascii="Times New Roman" w:hAnsi="Times New Roman" w:cs="Times New Roman"/>
        </w:rPr>
        <w:t xml:space="preserve">Resultados </w:t>
      </w:r>
      <w:r w:rsidRPr="00DC635F">
        <w:rPr>
          <w:rFonts w:ascii="Times New Roman" w:hAnsi="Times New Roman" w:cs="Times New Roman"/>
        </w:rPr>
        <w:t xml:space="preserve">ofrecen claridad para su interpretación. </w:t>
      </w:r>
    </w:p>
    <w:p w14:paraId="5EBFD94B" w14:textId="3D3A6DC8" w:rsidR="00BF56A9" w:rsidRPr="00DC635F" w:rsidRDefault="00FD7473" w:rsidP="00DC635F">
      <w:pPr>
        <w:pStyle w:val="Default"/>
        <w:numPr>
          <w:ilvl w:val="0"/>
          <w:numId w:val="8"/>
        </w:numPr>
        <w:ind w:firstLine="567"/>
        <w:jc w:val="both"/>
        <w:rPr>
          <w:rFonts w:ascii="Times New Roman" w:hAnsi="Times New Roman" w:cs="Times New Roman"/>
        </w:rPr>
      </w:pPr>
      <w:r w:rsidRPr="00DC635F">
        <w:rPr>
          <w:rFonts w:ascii="Times New Roman" w:hAnsi="Times New Roman" w:cs="Times New Roman"/>
        </w:rPr>
        <w:t xml:space="preserve"> Si las instituciones y unidades ambientales aprueban el estudio realizado</w:t>
      </w:r>
      <w:r w:rsidR="00BF56A9" w:rsidRPr="00DC635F">
        <w:rPr>
          <w:rFonts w:ascii="Times New Roman" w:hAnsi="Times New Roman" w:cs="Times New Roman"/>
        </w:rPr>
        <w:t xml:space="preserve">. </w:t>
      </w:r>
    </w:p>
    <w:p w14:paraId="010004E4" w14:textId="77777777" w:rsidR="00BF56A9" w:rsidRPr="00DC635F" w:rsidRDefault="00BF56A9" w:rsidP="00DC635F">
      <w:pPr>
        <w:pStyle w:val="Default"/>
        <w:jc w:val="both"/>
        <w:rPr>
          <w:rFonts w:ascii="Times New Roman" w:hAnsi="Times New Roman" w:cs="Times New Roman"/>
        </w:rPr>
      </w:pPr>
    </w:p>
    <w:p w14:paraId="78C84EDB" w14:textId="77777777" w:rsidR="00BF56A9" w:rsidRPr="00DC635F" w:rsidRDefault="00BF56A9" w:rsidP="00DC635F">
      <w:pPr>
        <w:pStyle w:val="Ttulo2"/>
        <w:numPr>
          <w:ilvl w:val="0"/>
          <w:numId w:val="0"/>
        </w:numPr>
        <w:ind w:left="797"/>
        <w:jc w:val="left"/>
      </w:pPr>
      <w:r w:rsidRPr="00DC635F">
        <w:t>6</w:t>
      </w:r>
      <w:r w:rsidRPr="00DC635F">
        <w:rPr>
          <w:rStyle w:val="Ttulo2Car"/>
          <w:b/>
        </w:rPr>
        <w:t>. Factores de éxito</w:t>
      </w:r>
      <w:r w:rsidRPr="00DC635F">
        <w:t xml:space="preserve"> </w:t>
      </w:r>
    </w:p>
    <w:p w14:paraId="378611F5" w14:textId="77777777" w:rsidR="00BF56A9" w:rsidRPr="00DC635F" w:rsidRDefault="00BF56A9" w:rsidP="00DC635F">
      <w:pPr>
        <w:pStyle w:val="Default"/>
        <w:jc w:val="both"/>
        <w:rPr>
          <w:rFonts w:ascii="Times New Roman" w:hAnsi="Times New Roman" w:cs="Times New Roman"/>
        </w:rPr>
      </w:pPr>
    </w:p>
    <w:p w14:paraId="2D6BC6B0" w14:textId="77777777" w:rsidR="00BF56A9" w:rsidRPr="00DC635F" w:rsidRDefault="00BF56A9" w:rsidP="00DC635F">
      <w:pPr>
        <w:pStyle w:val="Default"/>
        <w:jc w:val="both"/>
        <w:rPr>
          <w:rFonts w:ascii="Times New Roman" w:hAnsi="Times New Roman" w:cs="Times New Roman"/>
        </w:rPr>
      </w:pPr>
      <w:r w:rsidRPr="00DC635F">
        <w:rPr>
          <w:rFonts w:ascii="Times New Roman" w:hAnsi="Times New Roman" w:cs="Times New Roman"/>
        </w:rPr>
        <w:t xml:space="preserve">Los elementos que se aportaran al éxito del proyecto: </w:t>
      </w:r>
    </w:p>
    <w:p w14:paraId="1AB209E2" w14:textId="5282ED9F" w:rsidR="00BF56A9" w:rsidRPr="00DC635F" w:rsidRDefault="00DC635F" w:rsidP="00DC635F">
      <w:pPr>
        <w:pStyle w:val="Default"/>
        <w:numPr>
          <w:ilvl w:val="0"/>
          <w:numId w:val="9"/>
        </w:numPr>
        <w:spacing w:after="62"/>
        <w:ind w:firstLine="567"/>
        <w:jc w:val="both"/>
        <w:rPr>
          <w:rFonts w:ascii="Times New Roman" w:hAnsi="Times New Roman" w:cs="Times New Roman"/>
        </w:rPr>
      </w:pPr>
      <w:r w:rsidRPr="00DC635F">
        <w:rPr>
          <w:rFonts w:ascii="Times New Roman" w:hAnsi="Times New Roman" w:cs="Times New Roman"/>
        </w:rPr>
        <w:t>Cooperaciones con las instituciones y unidades ambientales en diversos análisis</w:t>
      </w:r>
      <w:r w:rsidR="00BF56A9" w:rsidRPr="00DC635F">
        <w:rPr>
          <w:rFonts w:ascii="Times New Roman" w:hAnsi="Times New Roman" w:cs="Times New Roman"/>
        </w:rPr>
        <w:t xml:space="preserve">. </w:t>
      </w:r>
    </w:p>
    <w:p w14:paraId="03CDA8C0" w14:textId="2FB14F46" w:rsidR="00BF56A9" w:rsidRPr="00DC635F" w:rsidRDefault="00BF56A9" w:rsidP="00DC635F">
      <w:pPr>
        <w:pStyle w:val="Default"/>
        <w:numPr>
          <w:ilvl w:val="0"/>
          <w:numId w:val="9"/>
        </w:numPr>
        <w:spacing w:after="62"/>
        <w:ind w:firstLine="567"/>
        <w:jc w:val="both"/>
        <w:rPr>
          <w:rFonts w:ascii="Times New Roman" w:hAnsi="Times New Roman" w:cs="Times New Roman"/>
        </w:rPr>
      </w:pPr>
      <w:r w:rsidRPr="00DC635F">
        <w:rPr>
          <w:rFonts w:ascii="Times New Roman" w:hAnsi="Times New Roman" w:cs="Times New Roman"/>
        </w:rPr>
        <w:t xml:space="preserve"> </w:t>
      </w:r>
      <w:r w:rsidR="00DC635F" w:rsidRPr="00DC635F">
        <w:rPr>
          <w:rFonts w:ascii="Times New Roman" w:hAnsi="Times New Roman" w:cs="Times New Roman"/>
        </w:rPr>
        <w:t>Estudio de cambio de uso de suelos en áreas específicas del municipio, teniendo como base el proyecto realizado</w:t>
      </w:r>
      <w:r w:rsidRPr="00DC635F">
        <w:rPr>
          <w:rFonts w:ascii="Times New Roman" w:hAnsi="Times New Roman" w:cs="Times New Roman"/>
        </w:rPr>
        <w:t xml:space="preserve">. </w:t>
      </w:r>
    </w:p>
    <w:p w14:paraId="03CF7996" w14:textId="338190B0" w:rsidR="00BF56A9" w:rsidRPr="00DC635F" w:rsidRDefault="00BF56A9" w:rsidP="00DC635F">
      <w:pPr>
        <w:pStyle w:val="Default"/>
        <w:numPr>
          <w:ilvl w:val="0"/>
          <w:numId w:val="9"/>
        </w:numPr>
        <w:ind w:firstLine="567"/>
        <w:jc w:val="both"/>
        <w:rPr>
          <w:rFonts w:ascii="Times New Roman" w:hAnsi="Times New Roman" w:cs="Times New Roman"/>
        </w:rPr>
      </w:pPr>
      <w:r w:rsidRPr="00DC635F">
        <w:rPr>
          <w:rFonts w:ascii="Times New Roman" w:hAnsi="Times New Roman" w:cs="Times New Roman"/>
        </w:rPr>
        <w:t xml:space="preserve"> Conocimiento para futuros la ejecución proyectos. </w:t>
      </w:r>
    </w:p>
    <w:p w14:paraId="49782CEF" w14:textId="77777777" w:rsidR="00BF56A9" w:rsidRPr="00DC635F" w:rsidRDefault="00BF56A9" w:rsidP="00DC635F">
      <w:pPr>
        <w:pStyle w:val="Default"/>
        <w:jc w:val="both"/>
        <w:rPr>
          <w:rFonts w:ascii="Times New Roman" w:hAnsi="Times New Roman" w:cs="Times New Roman"/>
        </w:rPr>
      </w:pPr>
    </w:p>
    <w:p w14:paraId="287DF85A" w14:textId="65018739" w:rsidR="00842BC4" w:rsidRPr="00DC635F" w:rsidRDefault="00746C80" w:rsidP="00DC635F">
      <w:pPr>
        <w:pStyle w:val="Ttulo1"/>
      </w:pPr>
      <w:r w:rsidRPr="00DC635F">
        <w:t xml:space="preserve">Estructura de </w:t>
      </w:r>
      <w:r w:rsidR="00842BC4" w:rsidRPr="00DC635F">
        <w:t>desglosé</w:t>
      </w:r>
      <w:r w:rsidRPr="00DC635F">
        <w:t xml:space="preserve"> del </w:t>
      </w:r>
      <w:r w:rsidR="00842BC4" w:rsidRPr="00DC635F">
        <w:t>T</w:t>
      </w:r>
      <w:r w:rsidRPr="00DC635F">
        <w:t>rabajo</w:t>
      </w:r>
      <w:r w:rsidR="00842BC4" w:rsidRPr="00DC635F">
        <w:t>.</w:t>
      </w:r>
    </w:p>
    <w:p w14:paraId="06AD7E9C" w14:textId="77777777" w:rsidR="00842BC4" w:rsidRPr="00DC635F" w:rsidRDefault="00842BC4" w:rsidP="00DC635F">
      <w:pPr>
        <w:jc w:val="both"/>
        <w:rPr>
          <w:rFonts w:cs="Times New Roman"/>
          <w:szCs w:val="24"/>
        </w:rPr>
      </w:pPr>
    </w:p>
    <w:p w14:paraId="4195AC89" w14:textId="04387881" w:rsidR="00842BC4" w:rsidRPr="00DC635F" w:rsidRDefault="00842BC4" w:rsidP="00DC635F">
      <w:pPr>
        <w:jc w:val="both"/>
        <w:rPr>
          <w:rFonts w:cs="Times New Roman"/>
          <w:szCs w:val="24"/>
        </w:rPr>
      </w:pPr>
      <w:r w:rsidRPr="00DC635F">
        <w:rPr>
          <w:rFonts w:cs="Times New Roman"/>
          <w:noProof/>
          <w:szCs w:val="24"/>
          <w:lang w:eastAsia="es-HN"/>
        </w:rPr>
        <w:drawing>
          <wp:inline distT="0" distB="0" distL="0" distR="0" wp14:anchorId="05738FC9" wp14:editId="2A18A1D2">
            <wp:extent cx="5791835" cy="3530600"/>
            <wp:effectExtent l="152400" t="152400" r="361315" b="3556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530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34B122" w14:textId="77777777" w:rsidR="0038702A" w:rsidRPr="00DC635F" w:rsidRDefault="0038702A" w:rsidP="00DC635F">
      <w:pPr>
        <w:jc w:val="both"/>
        <w:rPr>
          <w:rFonts w:cs="Times New Roman"/>
          <w:szCs w:val="24"/>
        </w:rPr>
      </w:pPr>
    </w:p>
    <w:sectPr w:rsidR="0038702A" w:rsidRPr="00DC635F" w:rsidSect="00DC635F">
      <w:pgSz w:w="12240" w:h="15840" w:code="1"/>
      <w:pgMar w:top="1417" w:right="1418" w:bottom="1417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ECA60E"/>
    <w:multiLevelType w:val="hybridMultilevel"/>
    <w:tmpl w:val="B3D5B3F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421446A"/>
    <w:multiLevelType w:val="hybridMultilevel"/>
    <w:tmpl w:val="11D93C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C935EF"/>
    <w:multiLevelType w:val="hybridMultilevel"/>
    <w:tmpl w:val="C9DEF2E2"/>
    <w:lvl w:ilvl="0" w:tplc="FFFFFFFF">
      <w:start w:val="1"/>
      <w:numFmt w:val="decimal"/>
      <w:lvlText w:val="%1."/>
      <w:lvlJc w:val="left"/>
      <w:pPr>
        <w:ind w:left="79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17" w:hanging="360"/>
      </w:pPr>
    </w:lvl>
    <w:lvl w:ilvl="2" w:tplc="FFFFFFFF" w:tentative="1">
      <w:start w:val="1"/>
      <w:numFmt w:val="lowerRoman"/>
      <w:lvlText w:val="%3."/>
      <w:lvlJc w:val="right"/>
      <w:pPr>
        <w:ind w:left="2237" w:hanging="180"/>
      </w:pPr>
    </w:lvl>
    <w:lvl w:ilvl="3" w:tplc="FFFFFFFF" w:tentative="1">
      <w:start w:val="1"/>
      <w:numFmt w:val="decimal"/>
      <w:lvlText w:val="%4."/>
      <w:lvlJc w:val="left"/>
      <w:pPr>
        <w:ind w:left="2957" w:hanging="360"/>
      </w:pPr>
    </w:lvl>
    <w:lvl w:ilvl="4" w:tplc="FFFFFFFF" w:tentative="1">
      <w:start w:val="1"/>
      <w:numFmt w:val="lowerLetter"/>
      <w:lvlText w:val="%5."/>
      <w:lvlJc w:val="left"/>
      <w:pPr>
        <w:ind w:left="3677" w:hanging="360"/>
      </w:pPr>
    </w:lvl>
    <w:lvl w:ilvl="5" w:tplc="FFFFFFFF" w:tentative="1">
      <w:start w:val="1"/>
      <w:numFmt w:val="lowerRoman"/>
      <w:lvlText w:val="%6."/>
      <w:lvlJc w:val="right"/>
      <w:pPr>
        <w:ind w:left="4397" w:hanging="180"/>
      </w:pPr>
    </w:lvl>
    <w:lvl w:ilvl="6" w:tplc="FFFFFFFF" w:tentative="1">
      <w:start w:val="1"/>
      <w:numFmt w:val="decimal"/>
      <w:lvlText w:val="%7."/>
      <w:lvlJc w:val="left"/>
      <w:pPr>
        <w:ind w:left="5117" w:hanging="360"/>
      </w:pPr>
    </w:lvl>
    <w:lvl w:ilvl="7" w:tplc="FFFFFFFF" w:tentative="1">
      <w:start w:val="1"/>
      <w:numFmt w:val="lowerLetter"/>
      <w:lvlText w:val="%8."/>
      <w:lvlJc w:val="left"/>
      <w:pPr>
        <w:ind w:left="5837" w:hanging="360"/>
      </w:pPr>
    </w:lvl>
    <w:lvl w:ilvl="8" w:tplc="FFFFFFFF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3" w15:restartNumberingAfterBreak="0">
    <w:nsid w:val="46F44981"/>
    <w:multiLevelType w:val="hybridMultilevel"/>
    <w:tmpl w:val="79681FB8"/>
    <w:lvl w:ilvl="0" w:tplc="76BECBAE">
      <w:start w:val="1"/>
      <w:numFmt w:val="decimal"/>
      <w:lvlText w:val="%1."/>
      <w:lvlJc w:val="left"/>
      <w:pPr>
        <w:ind w:left="797" w:hanging="360"/>
      </w:pPr>
      <w:rPr>
        <w:b/>
        <w:bCs/>
      </w:rPr>
    </w:lvl>
    <w:lvl w:ilvl="1" w:tplc="480A0019" w:tentative="1">
      <w:start w:val="1"/>
      <w:numFmt w:val="lowerLetter"/>
      <w:lvlText w:val="%2."/>
      <w:lvlJc w:val="left"/>
      <w:pPr>
        <w:ind w:left="1517" w:hanging="360"/>
      </w:pPr>
    </w:lvl>
    <w:lvl w:ilvl="2" w:tplc="480A001B" w:tentative="1">
      <w:start w:val="1"/>
      <w:numFmt w:val="lowerRoman"/>
      <w:lvlText w:val="%3."/>
      <w:lvlJc w:val="right"/>
      <w:pPr>
        <w:ind w:left="2237" w:hanging="180"/>
      </w:pPr>
    </w:lvl>
    <w:lvl w:ilvl="3" w:tplc="480A000F" w:tentative="1">
      <w:start w:val="1"/>
      <w:numFmt w:val="decimal"/>
      <w:lvlText w:val="%4."/>
      <w:lvlJc w:val="left"/>
      <w:pPr>
        <w:ind w:left="2957" w:hanging="360"/>
      </w:pPr>
    </w:lvl>
    <w:lvl w:ilvl="4" w:tplc="480A0019" w:tentative="1">
      <w:start w:val="1"/>
      <w:numFmt w:val="lowerLetter"/>
      <w:lvlText w:val="%5."/>
      <w:lvlJc w:val="left"/>
      <w:pPr>
        <w:ind w:left="3677" w:hanging="360"/>
      </w:pPr>
    </w:lvl>
    <w:lvl w:ilvl="5" w:tplc="480A001B" w:tentative="1">
      <w:start w:val="1"/>
      <w:numFmt w:val="lowerRoman"/>
      <w:lvlText w:val="%6."/>
      <w:lvlJc w:val="right"/>
      <w:pPr>
        <w:ind w:left="4397" w:hanging="180"/>
      </w:pPr>
    </w:lvl>
    <w:lvl w:ilvl="6" w:tplc="480A000F" w:tentative="1">
      <w:start w:val="1"/>
      <w:numFmt w:val="decimal"/>
      <w:lvlText w:val="%7."/>
      <w:lvlJc w:val="left"/>
      <w:pPr>
        <w:ind w:left="5117" w:hanging="360"/>
      </w:pPr>
    </w:lvl>
    <w:lvl w:ilvl="7" w:tplc="480A0019" w:tentative="1">
      <w:start w:val="1"/>
      <w:numFmt w:val="lowerLetter"/>
      <w:lvlText w:val="%8."/>
      <w:lvlJc w:val="left"/>
      <w:pPr>
        <w:ind w:left="5837" w:hanging="360"/>
      </w:pPr>
    </w:lvl>
    <w:lvl w:ilvl="8" w:tplc="480A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4" w15:restartNumberingAfterBreak="0">
    <w:nsid w:val="55B15D51"/>
    <w:multiLevelType w:val="hybridMultilevel"/>
    <w:tmpl w:val="9407B7C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1C21A5B"/>
    <w:multiLevelType w:val="hybridMultilevel"/>
    <w:tmpl w:val="9616625C"/>
    <w:lvl w:ilvl="0" w:tplc="CA98BA98">
      <w:start w:val="1"/>
      <w:numFmt w:val="decimal"/>
      <w:pStyle w:val="Ttulo2"/>
      <w:lvlText w:val="%1."/>
      <w:lvlJc w:val="left"/>
      <w:pPr>
        <w:ind w:left="797" w:hanging="360"/>
      </w:pPr>
      <w:rPr>
        <w:b/>
        <w:bCs/>
      </w:rPr>
    </w:lvl>
    <w:lvl w:ilvl="1" w:tplc="480A0019" w:tentative="1">
      <w:start w:val="1"/>
      <w:numFmt w:val="lowerLetter"/>
      <w:lvlText w:val="%2."/>
      <w:lvlJc w:val="left"/>
      <w:pPr>
        <w:ind w:left="1517" w:hanging="360"/>
      </w:pPr>
    </w:lvl>
    <w:lvl w:ilvl="2" w:tplc="480A001B" w:tentative="1">
      <w:start w:val="1"/>
      <w:numFmt w:val="lowerRoman"/>
      <w:lvlText w:val="%3."/>
      <w:lvlJc w:val="right"/>
      <w:pPr>
        <w:ind w:left="2237" w:hanging="180"/>
      </w:pPr>
    </w:lvl>
    <w:lvl w:ilvl="3" w:tplc="480A000F" w:tentative="1">
      <w:start w:val="1"/>
      <w:numFmt w:val="decimal"/>
      <w:lvlText w:val="%4."/>
      <w:lvlJc w:val="left"/>
      <w:pPr>
        <w:ind w:left="2957" w:hanging="360"/>
      </w:pPr>
    </w:lvl>
    <w:lvl w:ilvl="4" w:tplc="480A0019" w:tentative="1">
      <w:start w:val="1"/>
      <w:numFmt w:val="lowerLetter"/>
      <w:lvlText w:val="%5."/>
      <w:lvlJc w:val="left"/>
      <w:pPr>
        <w:ind w:left="3677" w:hanging="360"/>
      </w:pPr>
    </w:lvl>
    <w:lvl w:ilvl="5" w:tplc="480A001B" w:tentative="1">
      <w:start w:val="1"/>
      <w:numFmt w:val="lowerRoman"/>
      <w:lvlText w:val="%6."/>
      <w:lvlJc w:val="right"/>
      <w:pPr>
        <w:ind w:left="4397" w:hanging="180"/>
      </w:pPr>
    </w:lvl>
    <w:lvl w:ilvl="6" w:tplc="480A000F" w:tentative="1">
      <w:start w:val="1"/>
      <w:numFmt w:val="decimal"/>
      <w:lvlText w:val="%7."/>
      <w:lvlJc w:val="left"/>
      <w:pPr>
        <w:ind w:left="5117" w:hanging="360"/>
      </w:pPr>
    </w:lvl>
    <w:lvl w:ilvl="7" w:tplc="480A0019" w:tentative="1">
      <w:start w:val="1"/>
      <w:numFmt w:val="lowerLetter"/>
      <w:lvlText w:val="%8."/>
      <w:lvlJc w:val="left"/>
      <w:pPr>
        <w:ind w:left="5837" w:hanging="360"/>
      </w:pPr>
    </w:lvl>
    <w:lvl w:ilvl="8" w:tplc="480A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6" w15:restartNumberingAfterBreak="0">
    <w:nsid w:val="6738103E"/>
    <w:multiLevelType w:val="hybridMultilevel"/>
    <w:tmpl w:val="A844E66A"/>
    <w:lvl w:ilvl="0" w:tplc="3BF826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F4A7D"/>
    <w:multiLevelType w:val="multilevel"/>
    <w:tmpl w:val="CD06E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80F233A"/>
    <w:multiLevelType w:val="hybridMultilevel"/>
    <w:tmpl w:val="C9DEF2E2"/>
    <w:lvl w:ilvl="0" w:tplc="FFFFFFFF">
      <w:start w:val="1"/>
      <w:numFmt w:val="decimal"/>
      <w:lvlText w:val="%1."/>
      <w:lvlJc w:val="left"/>
      <w:pPr>
        <w:ind w:left="79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17" w:hanging="360"/>
      </w:pPr>
    </w:lvl>
    <w:lvl w:ilvl="2" w:tplc="FFFFFFFF" w:tentative="1">
      <w:start w:val="1"/>
      <w:numFmt w:val="lowerRoman"/>
      <w:lvlText w:val="%3."/>
      <w:lvlJc w:val="right"/>
      <w:pPr>
        <w:ind w:left="2237" w:hanging="180"/>
      </w:pPr>
    </w:lvl>
    <w:lvl w:ilvl="3" w:tplc="FFFFFFFF" w:tentative="1">
      <w:start w:val="1"/>
      <w:numFmt w:val="decimal"/>
      <w:lvlText w:val="%4."/>
      <w:lvlJc w:val="left"/>
      <w:pPr>
        <w:ind w:left="2957" w:hanging="360"/>
      </w:pPr>
    </w:lvl>
    <w:lvl w:ilvl="4" w:tplc="FFFFFFFF" w:tentative="1">
      <w:start w:val="1"/>
      <w:numFmt w:val="lowerLetter"/>
      <w:lvlText w:val="%5."/>
      <w:lvlJc w:val="left"/>
      <w:pPr>
        <w:ind w:left="3677" w:hanging="360"/>
      </w:pPr>
    </w:lvl>
    <w:lvl w:ilvl="5" w:tplc="FFFFFFFF" w:tentative="1">
      <w:start w:val="1"/>
      <w:numFmt w:val="lowerRoman"/>
      <w:lvlText w:val="%6."/>
      <w:lvlJc w:val="right"/>
      <w:pPr>
        <w:ind w:left="4397" w:hanging="180"/>
      </w:pPr>
    </w:lvl>
    <w:lvl w:ilvl="6" w:tplc="FFFFFFFF" w:tentative="1">
      <w:start w:val="1"/>
      <w:numFmt w:val="decimal"/>
      <w:lvlText w:val="%7."/>
      <w:lvlJc w:val="left"/>
      <w:pPr>
        <w:ind w:left="5117" w:hanging="360"/>
      </w:pPr>
    </w:lvl>
    <w:lvl w:ilvl="7" w:tplc="FFFFFFFF" w:tentative="1">
      <w:start w:val="1"/>
      <w:numFmt w:val="lowerLetter"/>
      <w:lvlText w:val="%8."/>
      <w:lvlJc w:val="left"/>
      <w:pPr>
        <w:ind w:left="5837" w:hanging="360"/>
      </w:pPr>
    </w:lvl>
    <w:lvl w:ilvl="8" w:tplc="FFFFFFFF" w:tentative="1">
      <w:start w:val="1"/>
      <w:numFmt w:val="lowerRoman"/>
      <w:lvlText w:val="%9."/>
      <w:lvlJc w:val="right"/>
      <w:pPr>
        <w:ind w:left="6557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8"/>
  </w:num>
  <w:num w:numId="6">
    <w:abstractNumId w:val="2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D7"/>
    <w:rsid w:val="000860D7"/>
    <w:rsid w:val="0009725B"/>
    <w:rsid w:val="000F4BE2"/>
    <w:rsid w:val="00183A11"/>
    <w:rsid w:val="001D658F"/>
    <w:rsid w:val="00236430"/>
    <w:rsid w:val="002B4361"/>
    <w:rsid w:val="002D3067"/>
    <w:rsid w:val="00302171"/>
    <w:rsid w:val="00320E6E"/>
    <w:rsid w:val="0038702A"/>
    <w:rsid w:val="003A2A17"/>
    <w:rsid w:val="003B015D"/>
    <w:rsid w:val="004573D0"/>
    <w:rsid w:val="0049646A"/>
    <w:rsid w:val="004E3578"/>
    <w:rsid w:val="0060037C"/>
    <w:rsid w:val="0061037C"/>
    <w:rsid w:val="00612B7E"/>
    <w:rsid w:val="00650518"/>
    <w:rsid w:val="00746C80"/>
    <w:rsid w:val="00774DA1"/>
    <w:rsid w:val="007803BC"/>
    <w:rsid w:val="00827BC4"/>
    <w:rsid w:val="00842BC4"/>
    <w:rsid w:val="008A7A7F"/>
    <w:rsid w:val="008F0A86"/>
    <w:rsid w:val="00922F5D"/>
    <w:rsid w:val="009A0E05"/>
    <w:rsid w:val="00A75F02"/>
    <w:rsid w:val="00AB1E81"/>
    <w:rsid w:val="00AB7E0A"/>
    <w:rsid w:val="00B25B2A"/>
    <w:rsid w:val="00BF56A9"/>
    <w:rsid w:val="00C23015"/>
    <w:rsid w:val="00CE0DBD"/>
    <w:rsid w:val="00CE1BDB"/>
    <w:rsid w:val="00D45450"/>
    <w:rsid w:val="00D55D0B"/>
    <w:rsid w:val="00D92C78"/>
    <w:rsid w:val="00DC635F"/>
    <w:rsid w:val="00DF49D5"/>
    <w:rsid w:val="00E56B21"/>
    <w:rsid w:val="00E7731D"/>
    <w:rsid w:val="00E83801"/>
    <w:rsid w:val="00EC06F9"/>
    <w:rsid w:val="00F10648"/>
    <w:rsid w:val="00F3133B"/>
    <w:rsid w:val="00FD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712AE"/>
  <w15:chartTrackingRefBased/>
  <w15:docId w15:val="{E0513E56-7ABF-449D-B37B-4CB789B9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0D7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C635F"/>
    <w:pPr>
      <w:keepNext/>
      <w:keepLines/>
      <w:spacing w:before="240" w:after="0"/>
      <w:jc w:val="center"/>
      <w:outlineLvl w:val="0"/>
    </w:pPr>
    <w:rPr>
      <w:rFonts w:eastAsiaTheme="majorEastAsia" w:cs="Times New Roman"/>
      <w:b/>
      <w:color w:val="000000" w:themeColor="text1"/>
      <w:sz w:val="28"/>
      <w:szCs w:val="24"/>
      <w:u w:val="singl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C635F"/>
    <w:pPr>
      <w:keepNext/>
      <w:keepLines/>
      <w:numPr>
        <w:numId w:val="4"/>
      </w:numPr>
      <w:spacing w:before="40" w:after="0"/>
      <w:jc w:val="center"/>
      <w:outlineLvl w:val="1"/>
    </w:pPr>
    <w:rPr>
      <w:rFonts w:eastAsiaTheme="majorEastAsia" w:cs="Times New Roman"/>
      <w:b/>
      <w:bCs/>
      <w:color w:val="000000" w:themeColor="text1"/>
      <w:szCs w:val="24"/>
      <w:u w:val="single"/>
    </w:rPr>
  </w:style>
  <w:style w:type="paragraph" w:styleId="Ttulo3">
    <w:name w:val="heading 3"/>
    <w:basedOn w:val="Normal"/>
    <w:next w:val="Normal"/>
    <w:link w:val="Ttulo3Car"/>
    <w:autoRedefine/>
    <w:uiPriority w:val="1"/>
    <w:unhideWhenUsed/>
    <w:qFormat/>
    <w:rsid w:val="003B01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635F"/>
    <w:rPr>
      <w:rFonts w:ascii="Times New Roman" w:eastAsiaTheme="majorEastAsia" w:hAnsi="Times New Roman" w:cs="Times New Roman"/>
      <w:b/>
      <w:color w:val="000000" w:themeColor="text1"/>
      <w:sz w:val="28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C635F"/>
    <w:rPr>
      <w:rFonts w:ascii="Times New Roman" w:eastAsiaTheme="majorEastAsia" w:hAnsi="Times New Roman" w:cs="Times New Roman"/>
      <w:b/>
      <w:bCs/>
      <w:color w:val="000000" w:themeColor="text1"/>
      <w:sz w:val="24"/>
      <w:szCs w:val="24"/>
      <w:u w:val="single"/>
    </w:rPr>
  </w:style>
  <w:style w:type="character" w:customStyle="1" w:styleId="Ttulo3Car">
    <w:name w:val="Título 3 Car"/>
    <w:basedOn w:val="Fuentedeprrafopredeter"/>
    <w:link w:val="Ttulo3"/>
    <w:uiPriority w:val="1"/>
    <w:rsid w:val="003B015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F1064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0648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styleId="Prrafodelista">
    <w:name w:val="List Paragraph"/>
    <w:basedOn w:val="Normal"/>
    <w:uiPriority w:val="34"/>
    <w:qFormat/>
    <w:rsid w:val="003A2A17"/>
    <w:pPr>
      <w:spacing w:after="8" w:line="266" w:lineRule="auto"/>
      <w:ind w:left="720" w:right="2" w:hanging="10"/>
      <w:contextualSpacing/>
      <w:jc w:val="both"/>
    </w:pPr>
    <w:rPr>
      <w:rFonts w:ascii="Arial" w:eastAsia="Arial" w:hAnsi="Arial" w:cs="Arial"/>
      <w:color w:val="000000"/>
      <w:sz w:val="22"/>
      <w:lang w:eastAsia="es-HN"/>
    </w:rPr>
  </w:style>
  <w:style w:type="paragraph" w:customStyle="1" w:styleId="Default">
    <w:name w:val="Default"/>
    <w:rsid w:val="00BF56A9"/>
    <w:pPr>
      <w:autoSpaceDE w:val="0"/>
      <w:autoSpaceDN w:val="0"/>
      <w:adjustRightInd w:val="0"/>
      <w:spacing w:after="0" w:line="240" w:lineRule="auto"/>
    </w:pPr>
    <w:rPr>
      <w:rFonts w:ascii="Arial Nova" w:hAnsi="Arial Nova" w:cs="Arial Nov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6DCDC-EB03-458A-B4B0-00C252873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1092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MARIA NIKOL BARRIENTOS VELASQUEZ</cp:lastModifiedBy>
  <cp:revision>2</cp:revision>
  <dcterms:created xsi:type="dcterms:W3CDTF">2022-03-23T05:20:00Z</dcterms:created>
  <dcterms:modified xsi:type="dcterms:W3CDTF">2022-03-23T05:20:00Z</dcterms:modified>
</cp:coreProperties>
</file>