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Calibri" w:hAnsi="Times New Roman" w:cs="Times New Roman"/>
        </w:rPr>
        <w:id w:val="-2018683471"/>
        <w:docPartObj>
          <w:docPartGallery w:val="Cover Pages"/>
          <w:docPartUnique/>
        </w:docPartObj>
      </w:sdtPr>
      <w:sdtEndPr>
        <w:rPr>
          <w:b/>
          <w:bCs/>
          <w:sz w:val="30"/>
          <w:szCs w:val="30"/>
        </w:rPr>
      </w:sdtEndPr>
      <w:sdtContent>
        <w:p w14:paraId="477CC681" w14:textId="468EB8A1" w:rsidR="00512433" w:rsidRPr="00512433" w:rsidRDefault="00512433">
          <w:pPr>
            <w:pStyle w:val="NoSpacing"/>
            <w:spacing w:before="1540" w:after="240"/>
            <w:jc w:val="center"/>
            <w:rPr>
              <w:rFonts w:ascii="Times New Roman" w:hAnsi="Times New Roman" w:cs="Times New Roman"/>
            </w:rPr>
          </w:pPr>
        </w:p>
        <w:sdt>
          <w:sdtPr>
            <w:rPr>
              <w:rFonts w:ascii="Times New Roman" w:hAnsi="Times New Roman" w:cs="Times New Roman"/>
              <w:b/>
              <w:bCs/>
              <w:sz w:val="60"/>
              <w:szCs w:val="60"/>
            </w:rPr>
            <w:alias w:val="Title"/>
            <w:tag w:val=""/>
            <w:id w:val="1735040861"/>
            <w:placeholder>
              <w:docPart w:val="742D150D8797416EACCBED6404F3230C"/>
            </w:placeholder>
            <w:dataBinding w:prefixMappings="xmlns:ns0='http://purl.org/dc/elements/1.1/' xmlns:ns1='http://schemas.openxmlformats.org/package/2006/metadata/core-properties' " w:xpath="/ns1:coreProperties[1]/ns0:title[1]" w:storeItemID="{6C3C8BC8-F283-45AE-878A-BAB7291924A1}"/>
            <w:text/>
          </w:sdtPr>
          <w:sdtContent>
            <w:p w14:paraId="18D82B51" w14:textId="78F74191" w:rsidR="00512433" w:rsidRPr="00512433" w:rsidRDefault="00512433">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sz w:val="80"/>
                  <w:szCs w:val="80"/>
                </w:rPr>
              </w:pPr>
              <w:r w:rsidRPr="00512433">
                <w:rPr>
                  <w:rFonts w:ascii="Times New Roman" w:hAnsi="Times New Roman" w:cs="Times New Roman"/>
                  <w:b/>
                  <w:bCs/>
                  <w:sz w:val="60"/>
                  <w:szCs w:val="60"/>
                </w:rPr>
                <w:t>Breakout</w:t>
              </w:r>
            </w:p>
          </w:sdtContent>
        </w:sdt>
        <w:sdt>
          <w:sdtPr>
            <w:rPr>
              <w:rFonts w:ascii="Times New Roman" w:hAnsi="Times New Roman" w:cs="Times New Roman"/>
              <w:sz w:val="28"/>
              <w:szCs w:val="28"/>
            </w:rPr>
            <w:alias w:val="Subtitle"/>
            <w:tag w:val=""/>
            <w:id w:val="328029620"/>
            <w:placeholder>
              <w:docPart w:val="8722BB9B510B42AD831DD058BBD1E4FD"/>
            </w:placeholder>
            <w:dataBinding w:prefixMappings="xmlns:ns0='http://purl.org/dc/elements/1.1/' xmlns:ns1='http://schemas.openxmlformats.org/package/2006/metadata/core-properties' " w:xpath="/ns1:coreProperties[1]/ns0:subject[1]" w:storeItemID="{6C3C8BC8-F283-45AE-878A-BAB7291924A1}"/>
            <w:text/>
          </w:sdtPr>
          <w:sdtContent>
            <w:p w14:paraId="38027DD8" w14:textId="0D5F4D78" w:rsidR="00512433" w:rsidRPr="00512433" w:rsidRDefault="00512433">
              <w:pPr>
                <w:pStyle w:val="NoSpacing"/>
                <w:jc w:val="center"/>
                <w:rPr>
                  <w:rFonts w:ascii="Times New Roman" w:hAnsi="Times New Roman" w:cs="Times New Roman"/>
                  <w:sz w:val="28"/>
                  <w:szCs w:val="28"/>
                </w:rPr>
              </w:pPr>
              <w:r w:rsidRPr="00512433">
                <w:rPr>
                  <w:rFonts w:ascii="Times New Roman" w:hAnsi="Times New Roman" w:cs="Times New Roman"/>
                  <w:sz w:val="28"/>
                  <w:szCs w:val="28"/>
                </w:rPr>
                <w:t>Advice</w:t>
              </w:r>
            </w:p>
          </w:sdtContent>
        </w:sdt>
        <w:p w14:paraId="52A2A2E1" w14:textId="65193358" w:rsidR="00512433" w:rsidRPr="00512433" w:rsidRDefault="00512433">
          <w:pPr>
            <w:pStyle w:val="NoSpacing"/>
            <w:spacing w:before="480"/>
            <w:jc w:val="center"/>
            <w:rPr>
              <w:rFonts w:ascii="Times New Roman" w:hAnsi="Times New Roman" w:cs="Times New Roman"/>
              <w:sz w:val="28"/>
              <w:szCs w:val="28"/>
            </w:rPr>
          </w:pPr>
          <w:r w:rsidRPr="00512433">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6EBFAE66" wp14:editId="4A9273F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1910C0" w14:textId="262CCAC8" w:rsidR="00512433" w:rsidRDefault="00512433">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EBFAE66"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271910C0" w14:textId="262CCAC8" w:rsidR="00512433" w:rsidRDefault="00512433">
                          <w:pPr>
                            <w:pStyle w:val="NoSpacing"/>
                            <w:jc w:val="center"/>
                            <w:rPr>
                              <w:color w:val="156082" w:themeColor="accent1"/>
                            </w:rPr>
                          </w:pPr>
                        </w:p>
                      </w:txbxContent>
                    </v:textbox>
                    <w10:wrap anchorx="margin" anchory="page"/>
                  </v:shape>
                </w:pict>
              </mc:Fallback>
            </mc:AlternateContent>
          </w:r>
          <w:r w:rsidRPr="00512433">
            <w:rPr>
              <w:rFonts w:ascii="Times New Roman" w:hAnsi="Times New Roman" w:cs="Times New Roman"/>
              <w:noProof/>
              <w:sz w:val="28"/>
              <w:szCs w:val="28"/>
            </w:rPr>
            <w:t>Nikola Panayotov</w:t>
          </w:r>
        </w:p>
        <w:p w14:paraId="156ED5E8" w14:textId="5A038E34" w:rsidR="00512433" w:rsidRPr="00512433" w:rsidRDefault="00512433">
          <w:pPr>
            <w:rPr>
              <w:rFonts w:ascii="Times New Roman" w:hAnsi="Times New Roman" w:cs="Times New Roman"/>
              <w:b/>
              <w:bCs/>
              <w:sz w:val="30"/>
              <w:szCs w:val="30"/>
            </w:rPr>
          </w:pPr>
          <w:r w:rsidRPr="00512433">
            <w:rPr>
              <w:rFonts w:ascii="Times New Roman" w:hAnsi="Times New Roman" w:cs="Times New Roman"/>
              <w:b/>
              <w:bCs/>
              <w:sz w:val="28"/>
              <w:szCs w:val="28"/>
            </w:rPr>
            <w:br w:type="page"/>
          </w:r>
        </w:p>
      </w:sdtContent>
    </w:sdt>
    <w:p w14:paraId="7B972E1B" w14:textId="77777777" w:rsidR="003F4371" w:rsidRPr="00512433" w:rsidRDefault="003F4371">
      <w:pPr>
        <w:spacing w:before="1600"/>
        <w:rPr>
          <w:rFonts w:ascii="Times New Roman" w:hAnsi="Times New Roman" w:cs="Times New Roman"/>
        </w:rPr>
      </w:pPr>
    </w:p>
    <w:p w14:paraId="5B2A69AA" w14:textId="77777777" w:rsidR="003F4371" w:rsidRPr="00512433" w:rsidRDefault="00000000">
      <w:pPr>
        <w:pStyle w:val="Heading1"/>
        <w:spacing w:before="0"/>
        <w:rPr>
          <w:rFonts w:ascii="Times New Roman" w:hAnsi="Times New Roman" w:cs="Times New Roman"/>
          <w:color w:val="auto"/>
        </w:rPr>
      </w:pPr>
      <w:bookmarkStart w:id="0" w:name="_Toc239668324"/>
      <w:r w:rsidRPr="00512433">
        <w:rPr>
          <w:rFonts w:ascii="Times New Roman" w:hAnsi="Times New Roman" w:cs="Times New Roman"/>
          <w:color w:val="auto"/>
        </w:rPr>
        <w:t>Table of Contents</w:t>
      </w:r>
      <w:bookmarkEnd w:id="0"/>
    </w:p>
    <w:sdt>
      <w:sdtPr>
        <w:rPr>
          <w:rFonts w:ascii="Times New Roman" w:hAnsi="Times New Roman" w:cs="Times New Roman"/>
        </w:rPr>
        <w:alias w:val="Table of Contents"/>
        <w:id w:val="324251542"/>
      </w:sdtPr>
      <w:sdtContent>
        <w:p w14:paraId="1691C89D" w14:textId="30C2DDB7" w:rsidR="00C4354A"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512433">
            <w:rPr>
              <w:rFonts w:ascii="Times New Roman" w:hAnsi="Times New Roman" w:cs="Times New Roman"/>
            </w:rPr>
            <w:fldChar w:fldCharType="begin"/>
          </w:r>
          <w:r w:rsidRPr="00512433">
            <w:rPr>
              <w:rFonts w:ascii="Times New Roman" w:hAnsi="Times New Roman" w:cs="Times New Roman"/>
            </w:rPr>
            <w:instrText>TOC \h \o "1-2"</w:instrText>
          </w:r>
          <w:r w:rsidRPr="00512433">
            <w:rPr>
              <w:rFonts w:ascii="Times New Roman" w:hAnsi="Times New Roman" w:cs="Times New Roman"/>
            </w:rPr>
            <w:fldChar w:fldCharType="separate"/>
          </w:r>
          <w:hyperlink w:anchor="_Toc239668324" w:history="1">
            <w:r w:rsidR="00C4354A" w:rsidRPr="00B43E58">
              <w:rPr>
                <w:rStyle w:val="Hyperlink"/>
                <w:rFonts w:ascii="Times New Roman" w:hAnsi="Times New Roman" w:cs="Times New Roman"/>
                <w:noProof/>
              </w:rPr>
              <w:t>Table of Contents</w:t>
            </w:r>
            <w:r w:rsidR="00C4354A">
              <w:rPr>
                <w:noProof/>
              </w:rPr>
              <w:tab/>
            </w:r>
            <w:r w:rsidR="00C4354A">
              <w:rPr>
                <w:noProof/>
              </w:rPr>
              <w:fldChar w:fldCharType="begin"/>
            </w:r>
            <w:r w:rsidR="00C4354A">
              <w:rPr>
                <w:noProof/>
              </w:rPr>
              <w:instrText xml:space="preserve"> PAGEREF _Toc239668324 \h </w:instrText>
            </w:r>
            <w:r w:rsidR="00C4354A">
              <w:rPr>
                <w:noProof/>
              </w:rPr>
            </w:r>
            <w:r w:rsidR="00C4354A">
              <w:rPr>
                <w:noProof/>
              </w:rPr>
              <w:fldChar w:fldCharType="separate"/>
            </w:r>
            <w:r w:rsidR="00C4354A">
              <w:rPr>
                <w:noProof/>
              </w:rPr>
              <w:t>1</w:t>
            </w:r>
            <w:r w:rsidR="00C4354A">
              <w:rPr>
                <w:noProof/>
              </w:rPr>
              <w:fldChar w:fldCharType="end"/>
            </w:r>
          </w:hyperlink>
        </w:p>
        <w:p w14:paraId="71C9DB2A" w14:textId="7AEE1DFA" w:rsidR="00C4354A" w:rsidRDefault="00C4354A">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668325" w:history="1">
            <w:r w:rsidRPr="00B43E58">
              <w:rPr>
                <w:rStyle w:val="Hyperlink"/>
                <w:rFonts w:ascii="Times New Roman" w:hAnsi="Times New Roman" w:cs="Times New Roman"/>
                <w:noProof/>
              </w:rPr>
              <w:t>1 Basis for the recommendation</w:t>
            </w:r>
            <w:r>
              <w:rPr>
                <w:noProof/>
              </w:rPr>
              <w:tab/>
            </w:r>
            <w:r>
              <w:rPr>
                <w:noProof/>
              </w:rPr>
              <w:fldChar w:fldCharType="begin"/>
            </w:r>
            <w:r>
              <w:rPr>
                <w:noProof/>
              </w:rPr>
              <w:instrText xml:space="preserve"> PAGEREF _Toc239668325 \h </w:instrText>
            </w:r>
            <w:r>
              <w:rPr>
                <w:noProof/>
              </w:rPr>
            </w:r>
            <w:r>
              <w:rPr>
                <w:noProof/>
              </w:rPr>
              <w:fldChar w:fldCharType="separate"/>
            </w:r>
            <w:r>
              <w:rPr>
                <w:noProof/>
              </w:rPr>
              <w:t>2</w:t>
            </w:r>
            <w:r>
              <w:rPr>
                <w:noProof/>
              </w:rPr>
              <w:fldChar w:fldCharType="end"/>
            </w:r>
          </w:hyperlink>
        </w:p>
        <w:p w14:paraId="67E9D9EF" w14:textId="6CB87FF1" w:rsidR="00C4354A" w:rsidRDefault="00C4354A">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668326" w:history="1">
            <w:r w:rsidRPr="00B43E58">
              <w:rPr>
                <w:rStyle w:val="Hyperlink"/>
                <w:rFonts w:ascii="Times New Roman" w:hAnsi="Times New Roman" w:cs="Times New Roman"/>
                <w:noProof/>
              </w:rPr>
              <w:t>2 Technology comparison</w:t>
            </w:r>
            <w:r>
              <w:rPr>
                <w:noProof/>
              </w:rPr>
              <w:tab/>
            </w:r>
            <w:r>
              <w:rPr>
                <w:noProof/>
              </w:rPr>
              <w:fldChar w:fldCharType="begin"/>
            </w:r>
            <w:r>
              <w:rPr>
                <w:noProof/>
              </w:rPr>
              <w:instrText xml:space="preserve"> PAGEREF _Toc239668326 \h </w:instrText>
            </w:r>
            <w:r>
              <w:rPr>
                <w:noProof/>
              </w:rPr>
            </w:r>
            <w:r>
              <w:rPr>
                <w:noProof/>
              </w:rPr>
              <w:fldChar w:fldCharType="separate"/>
            </w:r>
            <w:r>
              <w:rPr>
                <w:noProof/>
              </w:rPr>
              <w:t>2</w:t>
            </w:r>
            <w:r>
              <w:rPr>
                <w:noProof/>
              </w:rPr>
              <w:fldChar w:fldCharType="end"/>
            </w:r>
          </w:hyperlink>
        </w:p>
        <w:p w14:paraId="115A9373" w14:textId="18F3E90A" w:rsidR="00C4354A" w:rsidRDefault="00C4354A">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668327" w:history="1">
            <w:r w:rsidRPr="00B43E58">
              <w:rPr>
                <w:rStyle w:val="Hyperlink"/>
                <w:rFonts w:ascii="Times New Roman" w:hAnsi="Times New Roman" w:cs="Times New Roman"/>
                <w:noProof/>
              </w:rPr>
              <w:t>3 Proposed solution</w:t>
            </w:r>
            <w:r>
              <w:rPr>
                <w:noProof/>
              </w:rPr>
              <w:tab/>
            </w:r>
            <w:r>
              <w:rPr>
                <w:noProof/>
              </w:rPr>
              <w:fldChar w:fldCharType="begin"/>
            </w:r>
            <w:r>
              <w:rPr>
                <w:noProof/>
              </w:rPr>
              <w:instrText xml:space="preserve"> PAGEREF _Toc239668327 \h </w:instrText>
            </w:r>
            <w:r>
              <w:rPr>
                <w:noProof/>
              </w:rPr>
            </w:r>
            <w:r>
              <w:rPr>
                <w:noProof/>
              </w:rPr>
              <w:fldChar w:fldCharType="separate"/>
            </w:r>
            <w:r>
              <w:rPr>
                <w:noProof/>
              </w:rPr>
              <w:t>2</w:t>
            </w:r>
            <w:r>
              <w:rPr>
                <w:noProof/>
              </w:rPr>
              <w:fldChar w:fldCharType="end"/>
            </w:r>
          </w:hyperlink>
        </w:p>
        <w:p w14:paraId="5AD74C49" w14:textId="0E40E59A" w:rsidR="00C4354A" w:rsidRDefault="00C4354A">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668328" w:history="1">
            <w:r w:rsidRPr="00B43E58">
              <w:rPr>
                <w:rStyle w:val="Hyperlink"/>
                <w:rFonts w:ascii="Times New Roman" w:hAnsi="Times New Roman" w:cs="Times New Roman"/>
                <w:noProof/>
              </w:rPr>
              <w:t>3.1 Game structure</w:t>
            </w:r>
            <w:r>
              <w:rPr>
                <w:noProof/>
              </w:rPr>
              <w:tab/>
            </w:r>
            <w:r>
              <w:rPr>
                <w:noProof/>
              </w:rPr>
              <w:fldChar w:fldCharType="begin"/>
            </w:r>
            <w:r>
              <w:rPr>
                <w:noProof/>
              </w:rPr>
              <w:instrText xml:space="preserve"> PAGEREF _Toc239668328 \h </w:instrText>
            </w:r>
            <w:r>
              <w:rPr>
                <w:noProof/>
              </w:rPr>
            </w:r>
            <w:r>
              <w:rPr>
                <w:noProof/>
              </w:rPr>
              <w:fldChar w:fldCharType="separate"/>
            </w:r>
            <w:r>
              <w:rPr>
                <w:noProof/>
              </w:rPr>
              <w:t>2</w:t>
            </w:r>
            <w:r>
              <w:rPr>
                <w:noProof/>
              </w:rPr>
              <w:fldChar w:fldCharType="end"/>
            </w:r>
          </w:hyperlink>
        </w:p>
        <w:p w14:paraId="10967E7D" w14:textId="3E9C3706" w:rsidR="00C4354A" w:rsidRDefault="00C4354A">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668329" w:history="1">
            <w:r w:rsidRPr="00B43E58">
              <w:rPr>
                <w:rStyle w:val="Hyperlink"/>
                <w:rFonts w:ascii="Times New Roman" w:hAnsi="Times New Roman" w:cs="Times New Roman"/>
                <w:noProof/>
              </w:rPr>
              <w:t>3.2 Collision approach</w:t>
            </w:r>
            <w:r>
              <w:rPr>
                <w:noProof/>
              </w:rPr>
              <w:tab/>
            </w:r>
            <w:r>
              <w:rPr>
                <w:noProof/>
              </w:rPr>
              <w:fldChar w:fldCharType="begin"/>
            </w:r>
            <w:r>
              <w:rPr>
                <w:noProof/>
              </w:rPr>
              <w:instrText xml:space="preserve"> PAGEREF _Toc239668329 \h </w:instrText>
            </w:r>
            <w:r>
              <w:rPr>
                <w:noProof/>
              </w:rPr>
            </w:r>
            <w:r>
              <w:rPr>
                <w:noProof/>
              </w:rPr>
              <w:fldChar w:fldCharType="separate"/>
            </w:r>
            <w:r>
              <w:rPr>
                <w:noProof/>
              </w:rPr>
              <w:t>2</w:t>
            </w:r>
            <w:r>
              <w:rPr>
                <w:noProof/>
              </w:rPr>
              <w:fldChar w:fldCharType="end"/>
            </w:r>
          </w:hyperlink>
        </w:p>
        <w:p w14:paraId="787F3F73" w14:textId="7EE88AD5" w:rsidR="00C4354A" w:rsidRDefault="00C4354A">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668330" w:history="1">
            <w:r w:rsidRPr="00B43E58">
              <w:rPr>
                <w:rStyle w:val="Hyperlink"/>
                <w:rFonts w:ascii="Times New Roman" w:hAnsi="Times New Roman" w:cs="Times New Roman"/>
                <w:noProof/>
              </w:rPr>
              <w:t>3.3 Interface and scope</w:t>
            </w:r>
            <w:r>
              <w:rPr>
                <w:noProof/>
              </w:rPr>
              <w:tab/>
            </w:r>
            <w:r>
              <w:rPr>
                <w:noProof/>
              </w:rPr>
              <w:fldChar w:fldCharType="begin"/>
            </w:r>
            <w:r>
              <w:rPr>
                <w:noProof/>
              </w:rPr>
              <w:instrText xml:space="preserve"> PAGEREF _Toc239668330 \h </w:instrText>
            </w:r>
            <w:r>
              <w:rPr>
                <w:noProof/>
              </w:rPr>
            </w:r>
            <w:r>
              <w:rPr>
                <w:noProof/>
              </w:rPr>
              <w:fldChar w:fldCharType="separate"/>
            </w:r>
            <w:r>
              <w:rPr>
                <w:noProof/>
              </w:rPr>
              <w:t>3</w:t>
            </w:r>
            <w:r>
              <w:rPr>
                <w:noProof/>
              </w:rPr>
              <w:fldChar w:fldCharType="end"/>
            </w:r>
          </w:hyperlink>
        </w:p>
        <w:p w14:paraId="44B207E7" w14:textId="6B65BA8D" w:rsidR="00C4354A" w:rsidRDefault="00C4354A">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668331" w:history="1">
            <w:r w:rsidRPr="00B43E58">
              <w:rPr>
                <w:rStyle w:val="Hyperlink"/>
                <w:rFonts w:ascii="Times New Roman" w:hAnsi="Times New Roman" w:cs="Times New Roman"/>
                <w:noProof/>
              </w:rPr>
              <w:t>3.4 Priority order</w:t>
            </w:r>
            <w:r>
              <w:rPr>
                <w:noProof/>
              </w:rPr>
              <w:tab/>
            </w:r>
            <w:r>
              <w:rPr>
                <w:noProof/>
              </w:rPr>
              <w:fldChar w:fldCharType="begin"/>
            </w:r>
            <w:r>
              <w:rPr>
                <w:noProof/>
              </w:rPr>
              <w:instrText xml:space="preserve"> PAGEREF _Toc239668331 \h </w:instrText>
            </w:r>
            <w:r>
              <w:rPr>
                <w:noProof/>
              </w:rPr>
            </w:r>
            <w:r>
              <w:rPr>
                <w:noProof/>
              </w:rPr>
              <w:fldChar w:fldCharType="separate"/>
            </w:r>
            <w:r>
              <w:rPr>
                <w:noProof/>
              </w:rPr>
              <w:t>3</w:t>
            </w:r>
            <w:r>
              <w:rPr>
                <w:noProof/>
              </w:rPr>
              <w:fldChar w:fldCharType="end"/>
            </w:r>
          </w:hyperlink>
        </w:p>
        <w:p w14:paraId="7CE5FCC2" w14:textId="35C34603" w:rsidR="00C4354A" w:rsidRDefault="00C4354A">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668332" w:history="1">
            <w:r w:rsidRPr="00B43E58">
              <w:rPr>
                <w:rStyle w:val="Hyperlink"/>
                <w:rFonts w:ascii="Times New Roman" w:hAnsi="Times New Roman" w:cs="Times New Roman"/>
                <w:noProof/>
              </w:rPr>
              <w:t>4 Design and implementation evidence</w:t>
            </w:r>
            <w:r>
              <w:rPr>
                <w:noProof/>
              </w:rPr>
              <w:tab/>
            </w:r>
            <w:r>
              <w:rPr>
                <w:noProof/>
              </w:rPr>
              <w:fldChar w:fldCharType="begin"/>
            </w:r>
            <w:r>
              <w:rPr>
                <w:noProof/>
              </w:rPr>
              <w:instrText xml:space="preserve"> PAGEREF _Toc239668332 \h </w:instrText>
            </w:r>
            <w:r>
              <w:rPr>
                <w:noProof/>
              </w:rPr>
            </w:r>
            <w:r>
              <w:rPr>
                <w:noProof/>
              </w:rPr>
              <w:fldChar w:fldCharType="separate"/>
            </w:r>
            <w:r>
              <w:rPr>
                <w:noProof/>
              </w:rPr>
              <w:t>3</w:t>
            </w:r>
            <w:r>
              <w:rPr>
                <w:noProof/>
              </w:rPr>
              <w:fldChar w:fldCharType="end"/>
            </w:r>
          </w:hyperlink>
        </w:p>
        <w:p w14:paraId="1E1EA87F" w14:textId="7F33DD55" w:rsidR="00C4354A" w:rsidRDefault="00C4354A">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668333" w:history="1">
            <w:r w:rsidRPr="00B43E58">
              <w:rPr>
                <w:rStyle w:val="Hyperlink"/>
                <w:rFonts w:ascii="Times New Roman" w:hAnsi="Times New Roman" w:cs="Times New Roman"/>
                <w:noProof/>
              </w:rPr>
              <w:t>5 Proposed planning</w:t>
            </w:r>
            <w:r>
              <w:rPr>
                <w:noProof/>
              </w:rPr>
              <w:tab/>
            </w:r>
            <w:r>
              <w:rPr>
                <w:noProof/>
              </w:rPr>
              <w:fldChar w:fldCharType="begin"/>
            </w:r>
            <w:r>
              <w:rPr>
                <w:noProof/>
              </w:rPr>
              <w:instrText xml:space="preserve"> PAGEREF _Toc239668333 \h </w:instrText>
            </w:r>
            <w:r>
              <w:rPr>
                <w:noProof/>
              </w:rPr>
            </w:r>
            <w:r>
              <w:rPr>
                <w:noProof/>
              </w:rPr>
              <w:fldChar w:fldCharType="separate"/>
            </w:r>
            <w:r>
              <w:rPr>
                <w:noProof/>
              </w:rPr>
              <w:t>3</w:t>
            </w:r>
            <w:r>
              <w:rPr>
                <w:noProof/>
              </w:rPr>
              <w:fldChar w:fldCharType="end"/>
            </w:r>
          </w:hyperlink>
        </w:p>
        <w:p w14:paraId="1932DA18" w14:textId="537B783D" w:rsidR="00C4354A" w:rsidRDefault="00C4354A">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668334" w:history="1">
            <w:r w:rsidRPr="00B43E58">
              <w:rPr>
                <w:rStyle w:val="Hyperlink"/>
                <w:rFonts w:ascii="Times New Roman" w:hAnsi="Times New Roman" w:cs="Times New Roman"/>
                <w:noProof/>
              </w:rPr>
              <w:t>5.1 Milestones</w:t>
            </w:r>
            <w:r>
              <w:rPr>
                <w:noProof/>
              </w:rPr>
              <w:tab/>
            </w:r>
            <w:r>
              <w:rPr>
                <w:noProof/>
              </w:rPr>
              <w:fldChar w:fldCharType="begin"/>
            </w:r>
            <w:r>
              <w:rPr>
                <w:noProof/>
              </w:rPr>
              <w:instrText xml:space="preserve"> PAGEREF _Toc239668334 \h </w:instrText>
            </w:r>
            <w:r>
              <w:rPr>
                <w:noProof/>
              </w:rPr>
            </w:r>
            <w:r>
              <w:rPr>
                <w:noProof/>
              </w:rPr>
              <w:fldChar w:fldCharType="separate"/>
            </w:r>
            <w:r>
              <w:rPr>
                <w:noProof/>
              </w:rPr>
              <w:t>3</w:t>
            </w:r>
            <w:r>
              <w:rPr>
                <w:noProof/>
              </w:rPr>
              <w:fldChar w:fldCharType="end"/>
            </w:r>
          </w:hyperlink>
        </w:p>
        <w:p w14:paraId="4EE588E9" w14:textId="7213667D" w:rsidR="00C4354A" w:rsidRDefault="00C4354A">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668335" w:history="1">
            <w:r w:rsidRPr="00B43E58">
              <w:rPr>
                <w:rStyle w:val="Hyperlink"/>
                <w:rFonts w:ascii="Times New Roman" w:hAnsi="Times New Roman" w:cs="Times New Roman"/>
                <w:noProof/>
              </w:rPr>
              <w:t>6 Validation and completion</w:t>
            </w:r>
            <w:r>
              <w:rPr>
                <w:noProof/>
              </w:rPr>
              <w:tab/>
            </w:r>
            <w:r>
              <w:rPr>
                <w:noProof/>
              </w:rPr>
              <w:fldChar w:fldCharType="begin"/>
            </w:r>
            <w:r>
              <w:rPr>
                <w:noProof/>
              </w:rPr>
              <w:instrText xml:space="preserve"> PAGEREF _Toc239668335 \h </w:instrText>
            </w:r>
            <w:r>
              <w:rPr>
                <w:noProof/>
              </w:rPr>
            </w:r>
            <w:r>
              <w:rPr>
                <w:noProof/>
              </w:rPr>
              <w:fldChar w:fldCharType="separate"/>
            </w:r>
            <w:r>
              <w:rPr>
                <w:noProof/>
              </w:rPr>
              <w:t>4</w:t>
            </w:r>
            <w:r>
              <w:rPr>
                <w:noProof/>
              </w:rPr>
              <w:fldChar w:fldCharType="end"/>
            </w:r>
          </w:hyperlink>
        </w:p>
        <w:p w14:paraId="56C22357" w14:textId="254A6800" w:rsidR="00C4354A" w:rsidRDefault="00C4354A">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668336" w:history="1">
            <w:r w:rsidRPr="00B43E58">
              <w:rPr>
                <w:rStyle w:val="Hyperlink"/>
                <w:rFonts w:ascii="Times New Roman" w:hAnsi="Times New Roman" w:cs="Times New Roman"/>
                <w:noProof/>
              </w:rPr>
              <w:t>7 Use of AI during the project</w:t>
            </w:r>
            <w:r>
              <w:rPr>
                <w:noProof/>
              </w:rPr>
              <w:tab/>
            </w:r>
            <w:r>
              <w:rPr>
                <w:noProof/>
              </w:rPr>
              <w:fldChar w:fldCharType="begin"/>
            </w:r>
            <w:r>
              <w:rPr>
                <w:noProof/>
              </w:rPr>
              <w:instrText xml:space="preserve"> PAGEREF _Toc239668336 \h </w:instrText>
            </w:r>
            <w:r>
              <w:rPr>
                <w:noProof/>
              </w:rPr>
            </w:r>
            <w:r>
              <w:rPr>
                <w:noProof/>
              </w:rPr>
              <w:fldChar w:fldCharType="separate"/>
            </w:r>
            <w:r>
              <w:rPr>
                <w:noProof/>
              </w:rPr>
              <w:t>4</w:t>
            </w:r>
            <w:r>
              <w:rPr>
                <w:noProof/>
              </w:rPr>
              <w:fldChar w:fldCharType="end"/>
            </w:r>
          </w:hyperlink>
        </w:p>
        <w:p w14:paraId="70D2B27E" w14:textId="202E413C" w:rsidR="00C4354A" w:rsidRDefault="00C4354A">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668337" w:history="1">
            <w:r w:rsidRPr="00B43E58">
              <w:rPr>
                <w:rStyle w:val="Hyperlink"/>
                <w:rFonts w:ascii="Times New Roman" w:hAnsi="Times New Roman" w:cs="Times New Roman"/>
                <w:noProof/>
              </w:rPr>
              <w:t>8 Sources</w:t>
            </w:r>
            <w:r>
              <w:rPr>
                <w:noProof/>
              </w:rPr>
              <w:tab/>
            </w:r>
            <w:r>
              <w:rPr>
                <w:noProof/>
              </w:rPr>
              <w:fldChar w:fldCharType="begin"/>
            </w:r>
            <w:r>
              <w:rPr>
                <w:noProof/>
              </w:rPr>
              <w:instrText xml:space="preserve"> PAGEREF _Toc239668337 \h </w:instrText>
            </w:r>
            <w:r>
              <w:rPr>
                <w:noProof/>
              </w:rPr>
            </w:r>
            <w:r>
              <w:rPr>
                <w:noProof/>
              </w:rPr>
              <w:fldChar w:fldCharType="separate"/>
            </w:r>
            <w:r>
              <w:rPr>
                <w:noProof/>
              </w:rPr>
              <w:t>4</w:t>
            </w:r>
            <w:r>
              <w:rPr>
                <w:noProof/>
              </w:rPr>
              <w:fldChar w:fldCharType="end"/>
            </w:r>
          </w:hyperlink>
        </w:p>
        <w:p w14:paraId="3C0DAA73" w14:textId="5E168F92" w:rsidR="003F4371" w:rsidRPr="00512433" w:rsidRDefault="00000000">
          <w:pPr>
            <w:rPr>
              <w:rFonts w:ascii="Times New Roman" w:hAnsi="Times New Roman" w:cs="Times New Roman"/>
            </w:rPr>
          </w:pPr>
          <w:r w:rsidRPr="00512433">
            <w:rPr>
              <w:rFonts w:ascii="Times New Roman" w:hAnsi="Times New Roman" w:cs="Times New Roman"/>
            </w:rPr>
            <w:fldChar w:fldCharType="end"/>
          </w:r>
        </w:p>
      </w:sdtContent>
    </w:sdt>
    <w:p w14:paraId="7D251452" w14:textId="77777777" w:rsidR="003F4371" w:rsidRPr="00512433" w:rsidRDefault="00000000">
      <w:pPr>
        <w:rPr>
          <w:rFonts w:ascii="Times New Roman" w:hAnsi="Times New Roman" w:cs="Times New Roman"/>
        </w:rPr>
      </w:pPr>
      <w:r w:rsidRPr="00512433">
        <w:rPr>
          <w:rFonts w:ascii="Times New Roman" w:hAnsi="Times New Roman" w:cs="Times New Roman"/>
        </w:rPr>
        <w:br w:type="page"/>
      </w:r>
    </w:p>
    <w:p>
      <w:pPr>
        <w:pStyle w:val="Heading1"/>
      </w:pPr>
      <w:r>
        <w:rPr>
          <w:rFonts w:ascii="Times New Roman" w:hAnsi="Times New Roman" w:cs="Times New Roman"/>
          <w:color w:val="auto"/>
        </w:rPr>
        <w:t>1 Introduction</w:t>
      </w:r>
    </w:p>
    <w:p w14:paraId="12898634"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lastRenderedPageBreak/>
        <w:t>I recommend building the first version of Breakout in Java with LibGDX for Windows. This fits my existing Java experience and leaves the main learning effort for game development. The project should deliver one complete, tested level before adding optional features. This advice uses the scope and requirements defined in Breakout Analysis and provides the proposed solution and global LO2 planning.</w:t>
      </w:r>
    </w:p>
    <w:p w14:paraId="40EE2878" w14:textId="77777777" w:rsidR="003F4371" w:rsidRPr="00512433" w:rsidRDefault="00000000">
      <w:pPr>
        <w:pStyle w:val="Heading1"/>
        <w:rPr>
          <w:rFonts w:ascii="Times New Roman" w:hAnsi="Times New Roman" w:cs="Times New Roman"/>
          <w:color w:val="auto"/>
        </w:rPr>
      </w:pPr>
      <w:bookmarkStart w:id="1" w:name="_Toc239668325"/>
      <w:r w:rsidRPr="00512433">
        <w:rPr>
          <w:rFonts w:ascii="Times New Roman" w:hAnsi="Times New Roman" w:cs="Times New Roman"/>
          <w:color w:val="auto"/>
        </w:rPr>
        <w:t>2 Basis for the recommendation</w:t>
      </w:r>
      <w:bookmarkEnd w:id="1"/>
    </w:p>
    <w:p w14:paraId="0B936A8C"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t>The game is a small keyboard-controlled arcade game with a moving ball, paddle, brick grid and four screens. The implementation must coordinate input, drawing and game state while keeping collisions reliable. A successful choice should support these needs without requiring unnecessary learning outside the project goals.</w:t>
      </w:r>
    </w:p>
    <w:p w14:paraId="316B465E"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t>I use a qualitative multi-criteria comparison, as suggested by the Analysis and Advice workshop. Existing language knowledge and support for the required game behaviour carry the most weight. Control over the Java class structure also matters because object-oriented programming is a learning goal. The comparison is a project judgement, not a measured performance benchmark.</w:t>
      </w:r>
    </w:p>
    <w:p w14:paraId="7B773EE4" w14:textId="77777777" w:rsidR="003F4371" w:rsidRPr="00512433" w:rsidRDefault="00000000">
      <w:pPr>
        <w:pStyle w:val="Heading1"/>
        <w:rPr>
          <w:rFonts w:ascii="Times New Roman" w:hAnsi="Times New Roman" w:cs="Times New Roman"/>
          <w:color w:val="auto"/>
        </w:rPr>
      </w:pPr>
      <w:bookmarkStart w:id="2" w:name="_Toc239668326"/>
      <w:r w:rsidRPr="00512433">
        <w:rPr>
          <w:rFonts w:ascii="Times New Roman" w:hAnsi="Times New Roman" w:cs="Times New Roman"/>
          <w:color w:val="auto"/>
        </w:rPr>
        <w:t>3 Technology comparison</w:t>
      </w:r>
      <w:bookmarkEnd w:id="2"/>
    </w:p>
    <w:p w14:paraId="28B49A41" w14:textId="72887E74" w:rsidR="003F4371" w:rsidRPr="00512433" w:rsidRDefault="00000000">
      <w:pPr>
        <w:spacing w:after="160"/>
        <w:rPr>
          <w:rFonts w:ascii="Times New Roman" w:hAnsi="Times New Roman" w:cs="Times New Roman"/>
        </w:rPr>
      </w:pPr>
      <w:r w:rsidRPr="00512433">
        <w:rPr>
          <w:rFonts w:ascii="Times New Roman" w:hAnsi="Times New Roman" w:cs="Times New Roman"/>
        </w:rPr>
        <w:t>LibGDX provides the closest fit to my goals because it combines Java with the facilities required for this game</w:t>
      </w:r>
      <w:r w:rsidR="00512433" w:rsidRPr="00512433">
        <w:rPr>
          <w:rFonts w:ascii="Times New Roman" w:hAnsi="Times New Roman" w:cs="Times New Roman"/>
        </w:rPr>
        <w:t xml:space="preserve">. </w:t>
      </w:r>
      <w:r w:rsidRPr="00512433">
        <w:rPr>
          <w:rFonts w:ascii="Times New Roman" w:hAnsi="Times New Roman" w:cs="Times New Roman"/>
        </w:rPr>
        <w:t>Java2D and Swing remain a valid alternative. Java includes input and sound support, so the issue is the extra work of assembling the game infrastructure, not the absence of those capabilities [4–6]. Unity supports C# scripting [7], but that would add learning beyond my chosen Java focus.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2500"/>
        <w:gridCol w:w="2450"/>
      </w:tblGrid>
      <w:tr w:rsidR="003F4371" w:rsidRPr="00512433" w14:paraId="2749FD18" w14:textId="77777777">
        <w:trPr>
          <w:tblHeader/>
        </w:trPr>
        <w:tc>
          <w:tcPr>
            <w:tcW w:w="1900" w:type="dxa"/>
            <w:shd w:val="clear" w:color="auto" w:fill="DCE6F1"/>
            <w:tcMar>
              <w:top w:w="80" w:type="dxa"/>
              <w:left w:w="100" w:type="dxa"/>
              <w:bottom w:w="80" w:type="dxa"/>
              <w:right w:w="100" w:type="dxa"/>
            </w:tcMar>
          </w:tcPr>
          <w:p w14:paraId="338E78F8" w14:textId="77777777" w:rsidR="003F4371" w:rsidRPr="00512433" w:rsidRDefault="00000000">
            <w:pPr>
              <w:rPr>
                <w:rFonts w:ascii="Times New Roman" w:hAnsi="Times New Roman" w:cs="Times New Roman"/>
              </w:rPr>
            </w:pPr>
            <w:r w:rsidRPr="00512433">
              <w:rPr>
                <w:rFonts w:ascii="Times New Roman" w:hAnsi="Times New Roman" w:cs="Times New Roman"/>
                <w:b/>
                <w:bCs/>
              </w:rPr>
              <w:t>Criterion</w:t>
            </w:r>
          </w:p>
        </w:tc>
        <w:tc>
          <w:tcPr>
            <w:tcW w:w="2500" w:type="dxa"/>
            <w:shd w:val="clear" w:color="auto" w:fill="DCE6F1"/>
            <w:tcMar>
              <w:top w:w="80" w:type="dxa"/>
              <w:left w:w="100" w:type="dxa"/>
              <w:bottom w:w="80" w:type="dxa"/>
              <w:right w:w="100" w:type="dxa"/>
            </w:tcMar>
          </w:tcPr>
          <w:p w14:paraId="7BC39543" w14:textId="77777777" w:rsidR="003F4371" w:rsidRPr="00512433" w:rsidRDefault="00000000">
            <w:pPr>
              <w:rPr>
                <w:rFonts w:ascii="Times New Roman" w:hAnsi="Times New Roman" w:cs="Times New Roman"/>
              </w:rPr>
            </w:pPr>
            <w:r w:rsidRPr="00512433">
              <w:rPr>
                <w:rFonts w:ascii="Times New Roman" w:hAnsi="Times New Roman" w:cs="Times New Roman"/>
                <w:b/>
                <w:bCs/>
              </w:rPr>
              <w:t>Java with LibGDX</w:t>
            </w:r>
          </w:p>
        </w:tc>
        <w:tc>
          <w:tcPr>
            <w:tcW w:w="2500" w:type="dxa"/>
            <w:shd w:val="clear" w:color="auto" w:fill="DCE6F1"/>
            <w:tcMar>
              <w:top w:w="80" w:type="dxa"/>
              <w:left w:w="100" w:type="dxa"/>
              <w:bottom w:w="80" w:type="dxa"/>
              <w:right w:w="100" w:type="dxa"/>
            </w:tcMar>
          </w:tcPr>
          <w:p w14:paraId="19421D02" w14:textId="77777777" w:rsidR="003F4371" w:rsidRPr="00512433" w:rsidRDefault="00000000">
            <w:pPr>
              <w:rPr>
                <w:rFonts w:ascii="Times New Roman" w:hAnsi="Times New Roman" w:cs="Times New Roman"/>
              </w:rPr>
            </w:pPr>
            <w:r w:rsidRPr="00512433">
              <w:rPr>
                <w:rFonts w:ascii="Times New Roman" w:hAnsi="Times New Roman" w:cs="Times New Roman"/>
                <w:b/>
                <w:bCs/>
              </w:rPr>
              <w:t>Java2D with Swing</w:t>
            </w:r>
          </w:p>
        </w:tc>
        <w:tc>
          <w:tcPr>
            <w:tcW w:w="2450" w:type="dxa"/>
            <w:shd w:val="clear" w:color="auto" w:fill="DCE6F1"/>
            <w:tcMar>
              <w:top w:w="80" w:type="dxa"/>
              <w:left w:w="100" w:type="dxa"/>
              <w:bottom w:w="80" w:type="dxa"/>
              <w:right w:w="100" w:type="dxa"/>
            </w:tcMar>
          </w:tcPr>
          <w:p w14:paraId="185F9E56" w14:textId="77777777" w:rsidR="003F4371" w:rsidRPr="00512433" w:rsidRDefault="00000000">
            <w:pPr>
              <w:rPr>
                <w:rFonts w:ascii="Times New Roman" w:hAnsi="Times New Roman" w:cs="Times New Roman"/>
              </w:rPr>
            </w:pPr>
            <w:r w:rsidRPr="00512433">
              <w:rPr>
                <w:rFonts w:ascii="Times New Roman" w:hAnsi="Times New Roman" w:cs="Times New Roman"/>
                <w:b/>
                <w:bCs/>
              </w:rPr>
              <w:t>Unity with C#</w:t>
            </w:r>
          </w:p>
        </w:tc>
      </w:tr>
      <w:tr w:rsidR="003F4371" w:rsidRPr="00512433" w14:paraId="798159E1" w14:textId="77777777">
        <w:tc>
          <w:tcPr>
            <w:tcW w:w="1900" w:type="dxa"/>
            <w:tcMar>
              <w:top w:w="80" w:type="dxa"/>
              <w:left w:w="100" w:type="dxa"/>
              <w:bottom w:w="80" w:type="dxa"/>
              <w:right w:w="100" w:type="dxa"/>
            </w:tcMar>
          </w:tcPr>
          <w:p w14:paraId="5C7F4FDE" w14:textId="77777777" w:rsidR="003F4371" w:rsidRPr="00512433" w:rsidRDefault="00000000">
            <w:pPr>
              <w:rPr>
                <w:rFonts w:ascii="Times New Roman" w:hAnsi="Times New Roman" w:cs="Times New Roman"/>
              </w:rPr>
            </w:pPr>
            <w:r w:rsidRPr="00512433">
              <w:rPr>
                <w:rFonts w:ascii="Times New Roman" w:hAnsi="Times New Roman" w:cs="Times New Roman"/>
              </w:rPr>
              <w:t>Existing knowledge</w:t>
            </w:r>
          </w:p>
        </w:tc>
        <w:tc>
          <w:tcPr>
            <w:tcW w:w="2500" w:type="dxa"/>
            <w:tcMar>
              <w:top w:w="80" w:type="dxa"/>
              <w:left w:w="100" w:type="dxa"/>
              <w:bottom w:w="80" w:type="dxa"/>
              <w:right w:w="100" w:type="dxa"/>
            </w:tcMar>
          </w:tcPr>
          <w:p w14:paraId="1B27E2CC" w14:textId="77777777" w:rsidR="003F4371" w:rsidRPr="00512433" w:rsidRDefault="00000000">
            <w:pPr>
              <w:rPr>
                <w:rFonts w:ascii="Times New Roman" w:hAnsi="Times New Roman" w:cs="Times New Roman"/>
              </w:rPr>
            </w:pPr>
            <w:r w:rsidRPr="00512433">
              <w:rPr>
                <w:rFonts w:ascii="Times New Roman" w:hAnsi="Times New Roman" w:cs="Times New Roman"/>
              </w:rPr>
              <w:t>Uses my strongest language.</w:t>
            </w:r>
          </w:p>
        </w:tc>
        <w:tc>
          <w:tcPr>
            <w:tcW w:w="2500" w:type="dxa"/>
            <w:tcMar>
              <w:top w:w="80" w:type="dxa"/>
              <w:left w:w="100" w:type="dxa"/>
              <w:bottom w:w="80" w:type="dxa"/>
              <w:right w:w="100" w:type="dxa"/>
            </w:tcMar>
          </w:tcPr>
          <w:p w14:paraId="64347C35" w14:textId="77777777" w:rsidR="003F4371" w:rsidRPr="00512433" w:rsidRDefault="00000000">
            <w:pPr>
              <w:rPr>
                <w:rFonts w:ascii="Times New Roman" w:hAnsi="Times New Roman" w:cs="Times New Roman"/>
              </w:rPr>
            </w:pPr>
            <w:r w:rsidRPr="00512433">
              <w:rPr>
                <w:rFonts w:ascii="Times New Roman" w:hAnsi="Times New Roman" w:cs="Times New Roman"/>
              </w:rPr>
              <w:t>Uses my strongest language.</w:t>
            </w:r>
          </w:p>
        </w:tc>
        <w:tc>
          <w:tcPr>
            <w:tcW w:w="2450" w:type="dxa"/>
            <w:tcMar>
              <w:top w:w="80" w:type="dxa"/>
              <w:left w:w="100" w:type="dxa"/>
              <w:bottom w:w="80" w:type="dxa"/>
              <w:right w:w="100" w:type="dxa"/>
            </w:tcMar>
          </w:tcPr>
          <w:p w14:paraId="4C8DDDC3" w14:textId="77777777" w:rsidR="003F4371" w:rsidRPr="00512433" w:rsidRDefault="00000000">
            <w:pPr>
              <w:rPr>
                <w:rFonts w:ascii="Times New Roman" w:hAnsi="Times New Roman" w:cs="Times New Roman"/>
              </w:rPr>
            </w:pPr>
            <w:r w:rsidRPr="00512433">
              <w:rPr>
                <w:rFonts w:ascii="Times New Roman" w:hAnsi="Times New Roman" w:cs="Times New Roman"/>
              </w:rPr>
              <w:t>Requires additional C# learning.</w:t>
            </w:r>
          </w:p>
        </w:tc>
      </w:tr>
      <w:tr w:rsidR="003F4371" w:rsidRPr="00512433" w14:paraId="02FE61A3" w14:textId="77777777">
        <w:tc>
          <w:tcPr>
            <w:tcW w:w="1900" w:type="dxa"/>
            <w:tcMar>
              <w:top w:w="80" w:type="dxa"/>
              <w:left w:w="100" w:type="dxa"/>
              <w:bottom w:w="80" w:type="dxa"/>
              <w:right w:w="100" w:type="dxa"/>
            </w:tcMar>
          </w:tcPr>
          <w:p w14:paraId="7261F6FC" w14:textId="77777777" w:rsidR="003F4371" w:rsidRPr="00512433" w:rsidRDefault="00000000">
            <w:pPr>
              <w:rPr>
                <w:rFonts w:ascii="Times New Roman" w:hAnsi="Times New Roman" w:cs="Times New Roman"/>
              </w:rPr>
            </w:pPr>
            <w:r w:rsidRPr="00512433">
              <w:rPr>
                <w:rFonts w:ascii="Times New Roman" w:hAnsi="Times New Roman" w:cs="Times New Roman"/>
              </w:rPr>
              <w:t>Game infrastructure</w:t>
            </w:r>
          </w:p>
        </w:tc>
        <w:tc>
          <w:tcPr>
            <w:tcW w:w="2500" w:type="dxa"/>
            <w:tcMar>
              <w:top w:w="80" w:type="dxa"/>
              <w:left w:w="100" w:type="dxa"/>
              <w:bottom w:w="80" w:type="dxa"/>
              <w:right w:w="100" w:type="dxa"/>
            </w:tcMar>
          </w:tcPr>
          <w:p w14:paraId="334D1144" w14:textId="77777777" w:rsidR="003F4371" w:rsidRPr="00512433" w:rsidRDefault="00000000">
            <w:pPr>
              <w:rPr>
                <w:rFonts w:ascii="Times New Roman" w:hAnsi="Times New Roman" w:cs="Times New Roman"/>
              </w:rPr>
            </w:pPr>
            <w:r w:rsidRPr="00512433">
              <w:rPr>
                <w:rFonts w:ascii="Times New Roman" w:hAnsi="Times New Roman" w:cs="Times New Roman"/>
              </w:rPr>
              <w:t>Provides lifecycle, graphics, input and audio facilities.</w:t>
            </w:r>
          </w:p>
        </w:tc>
        <w:tc>
          <w:tcPr>
            <w:tcW w:w="2500" w:type="dxa"/>
            <w:tcMar>
              <w:top w:w="80" w:type="dxa"/>
              <w:left w:w="100" w:type="dxa"/>
              <w:bottom w:w="80" w:type="dxa"/>
              <w:right w:w="100" w:type="dxa"/>
            </w:tcMar>
          </w:tcPr>
          <w:p w14:paraId="2E9C30F3" w14:textId="3A883973" w:rsidR="003F4371" w:rsidRPr="00512433" w:rsidRDefault="00000000">
            <w:pPr>
              <w:rPr>
                <w:rFonts w:ascii="Times New Roman" w:hAnsi="Times New Roman" w:cs="Times New Roman"/>
              </w:rPr>
            </w:pPr>
            <w:r w:rsidRPr="00512433">
              <w:rPr>
                <w:rFonts w:ascii="Times New Roman" w:hAnsi="Times New Roman" w:cs="Times New Roman"/>
              </w:rPr>
              <w:t xml:space="preserve">Java provides graphics, events and sound, but I must </w:t>
            </w:r>
            <w:r w:rsidR="00512433" w:rsidRPr="00512433">
              <w:rPr>
                <w:rFonts w:ascii="Times New Roman" w:hAnsi="Times New Roman" w:cs="Times New Roman"/>
              </w:rPr>
              <w:t>organize</w:t>
            </w:r>
            <w:r w:rsidRPr="00512433">
              <w:rPr>
                <w:rFonts w:ascii="Times New Roman" w:hAnsi="Times New Roman" w:cs="Times New Roman"/>
              </w:rPr>
              <w:t xml:space="preserve"> the game loop and integrate them.</w:t>
            </w:r>
          </w:p>
        </w:tc>
        <w:tc>
          <w:tcPr>
            <w:tcW w:w="2450" w:type="dxa"/>
            <w:tcMar>
              <w:top w:w="80" w:type="dxa"/>
              <w:left w:w="100" w:type="dxa"/>
              <w:bottom w:w="80" w:type="dxa"/>
              <w:right w:w="100" w:type="dxa"/>
            </w:tcMar>
          </w:tcPr>
          <w:p w14:paraId="390EAC8D" w14:textId="77777777" w:rsidR="003F4371" w:rsidRPr="00512433" w:rsidRDefault="00000000">
            <w:pPr>
              <w:rPr>
                <w:rFonts w:ascii="Times New Roman" w:hAnsi="Times New Roman" w:cs="Times New Roman"/>
              </w:rPr>
            </w:pPr>
            <w:r w:rsidRPr="00512433">
              <w:rPr>
                <w:rFonts w:ascii="Times New Roman" w:hAnsi="Times New Roman" w:cs="Times New Roman"/>
              </w:rPr>
              <w:t>Provides an editor and game engine, with C# scripting.</w:t>
            </w:r>
          </w:p>
        </w:tc>
      </w:tr>
      <w:tr w:rsidR="003F4371" w:rsidRPr="00512433" w14:paraId="5B750BE1" w14:textId="77777777">
        <w:tc>
          <w:tcPr>
            <w:tcW w:w="1900" w:type="dxa"/>
            <w:tcMar>
              <w:top w:w="80" w:type="dxa"/>
              <w:left w:w="100" w:type="dxa"/>
              <w:bottom w:w="80" w:type="dxa"/>
              <w:right w:w="100" w:type="dxa"/>
            </w:tcMar>
          </w:tcPr>
          <w:p w14:paraId="73F45778" w14:textId="77777777" w:rsidR="003F4371" w:rsidRPr="00512433" w:rsidRDefault="00000000">
            <w:pPr>
              <w:rPr>
                <w:rFonts w:ascii="Times New Roman" w:hAnsi="Times New Roman" w:cs="Times New Roman"/>
              </w:rPr>
            </w:pPr>
            <w:r w:rsidRPr="00512433">
              <w:rPr>
                <w:rFonts w:ascii="Times New Roman" w:hAnsi="Times New Roman" w:cs="Times New Roman"/>
              </w:rPr>
              <w:t>Learning focus</w:t>
            </w:r>
          </w:p>
        </w:tc>
        <w:tc>
          <w:tcPr>
            <w:tcW w:w="2500" w:type="dxa"/>
            <w:tcMar>
              <w:top w:w="80" w:type="dxa"/>
              <w:left w:w="100" w:type="dxa"/>
              <w:bottom w:w="80" w:type="dxa"/>
              <w:right w:w="100" w:type="dxa"/>
            </w:tcMar>
          </w:tcPr>
          <w:p w14:paraId="7FCC8BB5" w14:textId="2C1CE6ED" w:rsidR="003F4371" w:rsidRPr="00512433" w:rsidRDefault="00000000">
            <w:pPr>
              <w:rPr>
                <w:rFonts w:ascii="Times New Roman" w:hAnsi="Times New Roman" w:cs="Times New Roman"/>
              </w:rPr>
            </w:pPr>
            <w:r w:rsidRPr="00512433">
              <w:rPr>
                <w:rFonts w:ascii="Times New Roman" w:hAnsi="Times New Roman" w:cs="Times New Roman"/>
              </w:rPr>
              <w:t xml:space="preserve">Supports practice with Java classes and game </w:t>
            </w:r>
            <w:r w:rsidR="00512433" w:rsidRPr="00512433">
              <w:rPr>
                <w:rFonts w:ascii="Times New Roman" w:hAnsi="Times New Roman" w:cs="Times New Roman"/>
              </w:rPr>
              <w:t>behavior</w:t>
            </w:r>
            <w:r w:rsidRPr="00512433">
              <w:rPr>
                <w:rFonts w:ascii="Times New Roman" w:hAnsi="Times New Roman" w:cs="Times New Roman"/>
              </w:rPr>
              <w:t>.</w:t>
            </w:r>
          </w:p>
        </w:tc>
        <w:tc>
          <w:tcPr>
            <w:tcW w:w="2500" w:type="dxa"/>
            <w:tcMar>
              <w:top w:w="80" w:type="dxa"/>
              <w:left w:w="100" w:type="dxa"/>
              <w:bottom w:w="80" w:type="dxa"/>
              <w:right w:w="100" w:type="dxa"/>
            </w:tcMar>
          </w:tcPr>
          <w:p w14:paraId="65188BEC" w14:textId="77777777" w:rsidR="003F4371" w:rsidRPr="00512433" w:rsidRDefault="00000000">
            <w:pPr>
              <w:rPr>
                <w:rFonts w:ascii="Times New Roman" w:hAnsi="Times New Roman" w:cs="Times New Roman"/>
              </w:rPr>
            </w:pPr>
            <w:r w:rsidRPr="00512433">
              <w:rPr>
                <w:rFonts w:ascii="Times New Roman" w:hAnsi="Times New Roman" w:cs="Times New Roman"/>
              </w:rPr>
              <w:t>Provides low-level practice but adds infrastructure work.</w:t>
            </w:r>
          </w:p>
        </w:tc>
        <w:tc>
          <w:tcPr>
            <w:tcW w:w="2450" w:type="dxa"/>
            <w:tcMar>
              <w:top w:w="80" w:type="dxa"/>
              <w:left w:w="100" w:type="dxa"/>
              <w:bottom w:w="80" w:type="dxa"/>
              <w:right w:w="100" w:type="dxa"/>
            </w:tcMar>
          </w:tcPr>
          <w:p w14:paraId="79BCCF99" w14:textId="77777777" w:rsidR="003F4371" w:rsidRPr="00512433" w:rsidRDefault="00000000">
            <w:pPr>
              <w:rPr>
                <w:rFonts w:ascii="Times New Roman" w:hAnsi="Times New Roman" w:cs="Times New Roman"/>
              </w:rPr>
            </w:pPr>
            <w:r w:rsidRPr="00512433">
              <w:rPr>
                <w:rFonts w:ascii="Times New Roman" w:hAnsi="Times New Roman" w:cs="Times New Roman"/>
              </w:rPr>
              <w:t>Adds an engine workflow alongside a different language.</w:t>
            </w:r>
          </w:p>
        </w:tc>
      </w:tr>
      <w:tr w:rsidR="003F4371" w:rsidRPr="00512433" w14:paraId="770A0030" w14:textId="77777777">
        <w:tc>
          <w:tcPr>
            <w:tcW w:w="1900" w:type="dxa"/>
            <w:tcMar>
              <w:top w:w="80" w:type="dxa"/>
              <w:left w:w="100" w:type="dxa"/>
              <w:bottom w:w="80" w:type="dxa"/>
              <w:right w:w="100" w:type="dxa"/>
            </w:tcMar>
          </w:tcPr>
          <w:p w14:paraId="345594C6" w14:textId="77777777" w:rsidR="003F4371" w:rsidRPr="00512433" w:rsidRDefault="00000000">
            <w:pPr>
              <w:rPr>
                <w:rFonts w:ascii="Times New Roman" w:hAnsi="Times New Roman" w:cs="Times New Roman"/>
              </w:rPr>
            </w:pPr>
            <w:r w:rsidRPr="00512433">
              <w:rPr>
                <w:rFonts w:ascii="Times New Roman" w:hAnsi="Times New Roman" w:cs="Times New Roman"/>
              </w:rPr>
              <w:t>Fit for this scope</w:t>
            </w:r>
          </w:p>
        </w:tc>
        <w:tc>
          <w:tcPr>
            <w:tcW w:w="2500" w:type="dxa"/>
            <w:tcMar>
              <w:top w:w="80" w:type="dxa"/>
              <w:left w:w="100" w:type="dxa"/>
              <w:bottom w:w="80" w:type="dxa"/>
              <w:right w:w="100" w:type="dxa"/>
            </w:tcMar>
          </w:tcPr>
          <w:p w14:paraId="52394832" w14:textId="77777777" w:rsidR="003F4371" w:rsidRPr="00512433" w:rsidRDefault="00000000">
            <w:pPr>
              <w:rPr>
                <w:rFonts w:ascii="Times New Roman" w:hAnsi="Times New Roman" w:cs="Times New Roman"/>
              </w:rPr>
            </w:pPr>
            <w:r w:rsidRPr="00512433">
              <w:rPr>
                <w:rFonts w:ascii="Times New Roman" w:hAnsi="Times New Roman" w:cs="Times New Roman"/>
              </w:rPr>
              <w:t>Strong fit for the small game described in this project.</w:t>
            </w:r>
          </w:p>
        </w:tc>
        <w:tc>
          <w:tcPr>
            <w:tcW w:w="2500" w:type="dxa"/>
            <w:tcMar>
              <w:top w:w="80" w:type="dxa"/>
              <w:left w:w="100" w:type="dxa"/>
              <w:bottom w:w="80" w:type="dxa"/>
              <w:right w:w="100" w:type="dxa"/>
            </w:tcMar>
          </w:tcPr>
          <w:p w14:paraId="7A937EF3" w14:textId="77777777" w:rsidR="003F4371" w:rsidRPr="00512433" w:rsidRDefault="00000000">
            <w:pPr>
              <w:rPr>
                <w:rFonts w:ascii="Times New Roman" w:hAnsi="Times New Roman" w:cs="Times New Roman"/>
              </w:rPr>
            </w:pPr>
            <w:r w:rsidRPr="00512433">
              <w:rPr>
                <w:rFonts w:ascii="Times New Roman" w:hAnsi="Times New Roman" w:cs="Times New Roman"/>
              </w:rPr>
              <w:t>Feasible, with more manual coordination.</w:t>
            </w:r>
          </w:p>
        </w:tc>
        <w:tc>
          <w:tcPr>
            <w:tcW w:w="2450" w:type="dxa"/>
            <w:tcMar>
              <w:top w:w="80" w:type="dxa"/>
              <w:left w:w="100" w:type="dxa"/>
              <w:bottom w:w="80" w:type="dxa"/>
              <w:right w:w="100" w:type="dxa"/>
            </w:tcMar>
          </w:tcPr>
          <w:p w14:paraId="077A39D9" w14:textId="77777777" w:rsidR="003F4371" w:rsidRPr="00512433" w:rsidRDefault="00000000">
            <w:pPr>
              <w:rPr>
                <w:rFonts w:ascii="Times New Roman" w:hAnsi="Times New Roman" w:cs="Times New Roman"/>
              </w:rPr>
            </w:pPr>
            <w:r w:rsidRPr="00512433">
              <w:rPr>
                <w:rFonts w:ascii="Times New Roman" w:hAnsi="Times New Roman" w:cs="Times New Roman"/>
              </w:rPr>
              <w:t>Feasible, but less aligned with the stated Java goal.</w:t>
            </w:r>
          </w:p>
        </w:tc>
      </w:tr>
    </w:tbl>
    <w:p w14:paraId="55B620C8" w14:textId="77777777" w:rsidR="003F4371" w:rsidRPr="00512433" w:rsidRDefault="00000000">
      <w:pPr>
        <w:pStyle w:val="Heading1"/>
        <w:rPr>
          <w:rFonts w:ascii="Times New Roman" w:hAnsi="Times New Roman" w:cs="Times New Roman"/>
          <w:color w:val="auto"/>
        </w:rPr>
      </w:pPr>
      <w:bookmarkStart w:id="3" w:name="_Toc239668327"/>
      <w:r w:rsidRPr="00512433">
        <w:rPr>
          <w:rFonts w:ascii="Times New Roman" w:hAnsi="Times New Roman" w:cs="Times New Roman"/>
          <w:color w:val="auto"/>
        </w:rPr>
        <w:t>4 Proposed solution</w:t>
      </w:r>
      <w:bookmarkEnd w:id="3"/>
    </w:p>
    <w:p w14:paraId="47146F7F" w14:textId="492E899E" w:rsidR="003F4371" w:rsidRPr="00512433" w:rsidRDefault="00126FE9">
      <w:pPr>
        <w:pStyle w:val="Heading2"/>
        <w:rPr>
          <w:rFonts w:ascii="Times New Roman" w:hAnsi="Times New Roman" w:cs="Times New Roman"/>
          <w:color w:val="auto"/>
        </w:rPr>
      </w:pPr>
      <w:bookmarkStart w:id="4" w:name="_Toc239668328"/>
      <w:r>
        <w:rPr>
          <w:rFonts w:ascii="Times New Roman" w:hAnsi="Times New Roman" w:cs="Times New Roman"/>
          <w:color w:val="auto"/>
        </w:rPr>
        <w:t>4.1 Game structure</w:t>
      </w:r>
      <w:r w:rsidRPr="00512433">
        <w:rPr>
          <w:rFonts w:ascii="Times New Roman" w:hAnsi="Times New Roman" w:cs="Times New Roman"/>
          <w:color w:val="auto"/>
        </w:rPr>
      </w:r>
      <w:bookmarkEnd w:id="4"/>
    </w:p>
    <w:p w14:paraId="760648FB" w14:textId="77EF7B73" w:rsidR="003F4371" w:rsidRPr="00512433" w:rsidRDefault="00000000">
      <w:pPr>
        <w:spacing w:after="160"/>
        <w:rPr>
          <w:rFonts w:ascii="Times New Roman" w:hAnsi="Times New Roman" w:cs="Times New Roman"/>
        </w:rPr>
      </w:pPr>
      <w:r w:rsidRPr="00512433">
        <w:rPr>
          <w:rFonts w:ascii="Times New Roman" w:hAnsi="Times New Roman" w:cs="Times New Roman"/>
        </w:rPr>
        <w:t xml:space="preserve">Use separate responsibilities for the paddle, ball and bricks, with a game controller or main game class coordinating screens and session state. Keep score, lives and restart </w:t>
      </w:r>
      <w:r w:rsidR="00512433" w:rsidRPr="00512433">
        <w:rPr>
          <w:rFonts w:ascii="Times New Roman" w:hAnsi="Times New Roman" w:cs="Times New Roman"/>
        </w:rPr>
        <w:t>behavior</w:t>
      </w:r>
      <w:r w:rsidRPr="00512433">
        <w:rPr>
          <w:rFonts w:ascii="Times New Roman" w:hAnsi="Times New Roman" w:cs="Times New Roman"/>
        </w:rPr>
        <w:t xml:space="preserve"> consistent through a single reset path. A class structure separating these responsibilities is already proposed. The Design activity should refine that structure and show how the objects interact, rather than repeating the technology comparison.</w:t>
      </w:r>
    </w:p>
    <w:p w14:paraId="6A2AA9F6" w14:textId="3334AEA8" w:rsidR="003F4371" w:rsidRPr="00512433" w:rsidRDefault="00126FE9">
      <w:pPr>
        <w:pStyle w:val="Heading2"/>
        <w:rPr>
          <w:rFonts w:ascii="Times New Roman" w:hAnsi="Times New Roman" w:cs="Times New Roman"/>
          <w:color w:val="auto"/>
        </w:rPr>
      </w:pPr>
      <w:bookmarkStart w:id="5" w:name="_Toc239668329"/>
      <w:r>
        <w:rPr>
          <w:rFonts w:ascii="Times New Roman" w:hAnsi="Times New Roman" w:cs="Times New Roman"/>
          <w:color w:val="auto"/>
        </w:rPr>
        <w:t>4.2 Collision approach</w:t>
      </w:r>
      <w:r w:rsidRPr="00512433">
        <w:rPr>
          <w:rFonts w:ascii="Times New Roman" w:hAnsi="Times New Roman" w:cs="Times New Roman"/>
          <w:color w:val="auto"/>
        </w:rPr>
      </w:r>
      <w:bookmarkEnd w:id="5"/>
    </w:p>
    <w:p w14:paraId="01C7280D" w14:textId="2F36B766" w:rsidR="003F4371" w:rsidRPr="00512433" w:rsidRDefault="00000000">
      <w:pPr>
        <w:spacing w:after="160"/>
        <w:rPr>
          <w:rFonts w:ascii="Times New Roman" w:hAnsi="Times New Roman" w:cs="Times New Roman"/>
        </w:rPr>
      </w:pPr>
      <w:r w:rsidRPr="00512433">
        <w:rPr>
          <w:rFonts w:ascii="Times New Roman" w:hAnsi="Times New Roman" w:cs="Times New Roman"/>
        </w:rPr>
        <w:t xml:space="preserve">Start with an axis-aligned bounding box approach, which treats collision areas as rectangles. Confirm its </w:t>
      </w:r>
      <w:r w:rsidR="00512433" w:rsidRPr="00512433">
        <w:rPr>
          <w:rFonts w:ascii="Times New Roman" w:hAnsi="Times New Roman" w:cs="Times New Roman"/>
        </w:rPr>
        <w:t>behavior</w:t>
      </w:r>
      <w:r w:rsidRPr="00512433">
        <w:rPr>
          <w:rFonts w:ascii="Times New Roman" w:hAnsi="Times New Roman" w:cs="Times New Roman"/>
        </w:rPr>
        <w:t xml:space="preserve"> with a small prototype before building the complete level. Brick contacts need a response appropriate to the side of impact: always reversing vertical direction can produce incorrect results on side hits. After a contact, move the ball clear of the surface and avoid repeated responses to the same overlap.</w:t>
      </w:r>
    </w:p>
    <w:p w14:paraId="50581A7E"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lastRenderedPageBreak/>
        <w:t>Fast movement may allow the ball to cross an object between updates. Test at the intended maximum speed and under slower update conditions. If speed limits are insufficient, evaluate smaller movement steps or swept collision checks. These are proposed mitigations to test, not claims that collision accuracy has already been achieved.</w:t>
      </w:r>
    </w:p>
    <w:p w14:paraId="5EFD2E36" w14:textId="1ED2078D" w:rsidR="003F4371" w:rsidRPr="00512433" w:rsidRDefault="00126FE9">
      <w:pPr>
        <w:pStyle w:val="Heading2"/>
        <w:rPr>
          <w:rFonts w:ascii="Times New Roman" w:hAnsi="Times New Roman" w:cs="Times New Roman"/>
          <w:color w:val="auto"/>
        </w:rPr>
      </w:pPr>
      <w:bookmarkStart w:id="6" w:name="_Toc239668330"/>
      <w:r>
        <w:rPr>
          <w:rFonts w:ascii="Times New Roman" w:hAnsi="Times New Roman" w:cs="Times New Roman"/>
          <w:color w:val="auto"/>
        </w:rPr>
        <w:t>4.3 Interface and scope</w:t>
      </w:r>
      <w:r w:rsidRPr="00512433">
        <w:rPr>
          <w:rFonts w:ascii="Times New Roman" w:hAnsi="Times New Roman" w:cs="Times New Roman"/>
          <w:color w:val="auto"/>
        </w:rPr>
      </w:r>
      <w:bookmarkEnd w:id="6"/>
    </w:p>
    <w:p w14:paraId="31E2C7AD"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t>Use the start, gameplay, win and game over screens already planned for this game. Keep Space for starting, A/D or arrow keys for movement, and R for restarting from either ending. Show score and lives throughout gameplay. Target Windows only for this version, with one layout and no saved progression or settings screen.</w:t>
      </w:r>
    </w:p>
    <w:p w14:paraId="64130D90" w14:textId="68825ED1" w:rsidR="003F4371" w:rsidRPr="00512433" w:rsidRDefault="00126FE9">
      <w:pPr>
        <w:pStyle w:val="Heading2"/>
        <w:rPr>
          <w:rFonts w:ascii="Times New Roman" w:hAnsi="Times New Roman" w:cs="Times New Roman"/>
          <w:color w:val="auto"/>
        </w:rPr>
      </w:pPr>
      <w:bookmarkStart w:id="7" w:name="_Toc239668331"/>
      <w:r>
        <w:rPr>
          <w:rFonts w:ascii="Times New Roman" w:hAnsi="Times New Roman" w:cs="Times New Roman"/>
          <w:color w:val="auto"/>
        </w:rPr>
        <w:t>4.4 Priority order</w:t>
      </w:r>
      <w:r w:rsidRPr="00512433">
        <w:rPr>
          <w:rFonts w:ascii="Times New Roman" w:hAnsi="Times New Roman" w:cs="Times New Roman"/>
          <w:color w:val="auto"/>
        </w:rPr>
      </w:r>
      <w:bookmarkEnd w:id="7"/>
    </w:p>
    <w:p w14:paraId="49FC45B9" w14:textId="1EE0AA42" w:rsidR="003F4371" w:rsidRPr="00512433" w:rsidRDefault="00000000">
      <w:pPr>
        <w:spacing w:after="160"/>
        <w:rPr>
          <w:rFonts w:ascii="Times New Roman" w:hAnsi="Times New Roman" w:cs="Times New Roman"/>
        </w:rPr>
      </w:pPr>
      <w:r w:rsidRPr="00512433">
        <w:rPr>
          <w:rFonts w:ascii="Times New Roman" w:hAnsi="Times New Roman" w:cs="Times New Roman"/>
        </w:rPr>
        <w:t xml:space="preserve">Implement all Must haves first, including both endings and complete restart </w:t>
      </w:r>
      <w:r w:rsidR="00512433" w:rsidRPr="00512433">
        <w:rPr>
          <w:rFonts w:ascii="Times New Roman" w:hAnsi="Times New Roman" w:cs="Times New Roman"/>
        </w:rPr>
        <w:t>behavior</w:t>
      </w:r>
      <w:r w:rsidRPr="00512433">
        <w:rPr>
          <w:rFonts w:ascii="Times New Roman" w:hAnsi="Times New Roman" w:cs="Times New Roman"/>
        </w:rPr>
        <w:t>. Then refine the paddle hit-position angle as S01. Add event sounds as S02 if the core passes validation. Background music is C01 and can be omitted. Multiple levels, extra platforms and the flick effect remain outside the baseline.</w:t>
      </w:r>
    </w:p>
    <w:p w14:paraId="6E0BA013" w14:textId="77777777" w:rsidR="003F4371" w:rsidRPr="00512433" w:rsidRDefault="00000000">
      <w:pPr>
        <w:pStyle w:val="Heading1"/>
        <w:rPr>
          <w:rFonts w:ascii="Times New Roman" w:hAnsi="Times New Roman" w:cs="Times New Roman"/>
          <w:color w:val="auto"/>
        </w:rPr>
      </w:pPr>
      <w:bookmarkStart w:id="8" w:name="_Toc239668332"/>
      <w:r w:rsidRPr="00512433">
        <w:rPr>
          <w:rFonts w:ascii="Times New Roman" w:hAnsi="Times New Roman" w:cs="Times New Roman"/>
          <w:color w:val="auto"/>
        </w:rPr>
        <w:t>5 Design and implementation evidence</w:t>
      </w:r>
      <w:bookmarkEnd w:id="8"/>
    </w:p>
    <w:p w14:paraId="4F08D8E3"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t>The Design portfolio evidence should include the screen flow, interface wireframes and a class diagram. Each design should support an Analysis requirement. For example, the screen flow should show the start, win, loss and restart transitions, and the gameplay wireframe should locate the score and lives.</w:t>
      </w:r>
    </w:p>
    <w:p w14:paraId="21754A2B" w14:textId="3FFA996C" w:rsidR="003F4371" w:rsidRPr="00512433" w:rsidRDefault="00000000">
      <w:pPr>
        <w:spacing w:after="160"/>
        <w:rPr>
          <w:rFonts w:ascii="Times New Roman" w:hAnsi="Times New Roman" w:cs="Times New Roman"/>
        </w:rPr>
      </w:pPr>
      <w:r w:rsidRPr="00512433">
        <w:rPr>
          <w:rFonts w:ascii="Times New Roman" w:hAnsi="Times New Roman" w:cs="Times New Roman"/>
        </w:rPr>
        <w:t xml:space="preserve">The </w:t>
      </w:r>
      <w:r w:rsidR="00512433" w:rsidRPr="00512433">
        <w:rPr>
          <w:rFonts w:ascii="Times New Roman" w:hAnsi="Times New Roman" w:cs="Times New Roman"/>
        </w:rPr>
        <w:t>Realization</w:t>
      </w:r>
      <w:r w:rsidRPr="00512433">
        <w:rPr>
          <w:rFonts w:ascii="Times New Roman" w:hAnsi="Times New Roman" w:cs="Times New Roman"/>
        </w:rPr>
        <w:t xml:space="preserve"> evidence should contain the source code, setup and run instructions, and an explanation of the tools used. Build and test in small increments, starting with a working window, then paddle movement, a ball and one collision. Record meaningful differences between the final implementation and the original design.</w:t>
      </w:r>
    </w:p>
    <w:p w14:paraId="2BAB14F6" w14:textId="77777777" w:rsidR="003F4371" w:rsidRPr="00512433" w:rsidRDefault="00000000">
      <w:pPr>
        <w:pStyle w:val="Heading1"/>
        <w:rPr>
          <w:rFonts w:ascii="Times New Roman" w:hAnsi="Times New Roman" w:cs="Times New Roman"/>
          <w:color w:val="auto"/>
        </w:rPr>
      </w:pPr>
      <w:bookmarkStart w:id="9" w:name="_Toc239668333"/>
      <w:r w:rsidRPr="00512433">
        <w:rPr>
          <w:rFonts w:ascii="Times New Roman" w:hAnsi="Times New Roman" w:cs="Times New Roman"/>
          <w:color w:val="auto"/>
        </w:rPr>
        <w:t>6 Proposed planning</w:t>
      </w:r>
      <w:bookmarkEnd w:id="9"/>
    </w:p>
    <w:p w14:paraId="5D4FE3D4"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t>The following four-week plan is a working estimate, not a confirmed course deadline. Week 1 begins when the project work starts. If the available time differs, retain the sequence and reduce optional features before reducing validation. Activities can overlap, and feedback may require returning to an earlier activity.</w:t>
      </w:r>
    </w:p>
    <w:p w14:paraId="5CE41A46" w14:textId="10DBBD09" w:rsidR="003F4371" w:rsidRPr="00512433" w:rsidRDefault="00126FE9">
      <w:pPr>
        <w:pStyle w:val="Heading2"/>
        <w:rPr>
          <w:rFonts w:ascii="Times New Roman" w:hAnsi="Times New Roman" w:cs="Times New Roman"/>
          <w:color w:val="auto"/>
        </w:rPr>
      </w:pPr>
      <w:bookmarkStart w:id="10" w:name="_Toc239668334"/>
      <w:r>
        <w:rPr>
          <w:rFonts w:ascii="Times New Roman" w:hAnsi="Times New Roman" w:cs="Times New Roman"/>
          <w:color w:val="auto"/>
        </w:rPr>
        <w:t>6.1 Milestones</w:t>
      </w:r>
      <w:r w:rsidRPr="00512433">
        <w:rPr>
          <w:rFonts w:ascii="Times New Roman" w:hAnsi="Times New Roman" w:cs="Times New Roman"/>
          <w:color w:val="auto"/>
        </w:rPr>
      </w:r>
      <w:bookmarkEnd w:id="10"/>
    </w:p>
    <w:p w14:paraId="35D0DC9A"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t>By the end of Week 1, the requirements and design should describe the same scope and the project should launch. By the end of Week 2, the ball should interact with the paddle, walls and bricks. By the end of Week 3, a player should be able to win, lose and restart. Week 4 is reserved mainly for verification, fixes and portfolio evidence. Optional audio starts only when the core is reliable.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400"/>
        <w:gridCol w:w="5650"/>
      </w:tblGrid>
      <w:tr w:rsidR="003F4371" w:rsidRPr="00512433" w14:paraId="01FC703C" w14:textId="77777777">
        <w:trPr>
          <w:tblHeader/>
        </w:trPr>
        <w:tc>
          <w:tcPr>
            <w:tcW w:w="1300" w:type="dxa"/>
            <w:shd w:val="clear" w:color="auto" w:fill="DCE6F1"/>
            <w:tcMar>
              <w:top w:w="80" w:type="dxa"/>
              <w:left w:w="100" w:type="dxa"/>
              <w:bottom w:w="80" w:type="dxa"/>
              <w:right w:w="100" w:type="dxa"/>
            </w:tcMar>
          </w:tcPr>
          <w:p w14:paraId="28ABCC60" w14:textId="77777777" w:rsidR="003F4371" w:rsidRPr="00512433" w:rsidRDefault="00000000">
            <w:pPr>
              <w:rPr>
                <w:rFonts w:ascii="Times New Roman" w:hAnsi="Times New Roman" w:cs="Times New Roman"/>
              </w:rPr>
            </w:pPr>
            <w:r w:rsidRPr="00512433">
              <w:rPr>
                <w:rFonts w:ascii="Times New Roman" w:hAnsi="Times New Roman" w:cs="Times New Roman"/>
                <w:b/>
                <w:bCs/>
              </w:rPr>
              <w:t>LO2 activity</w:t>
            </w:r>
          </w:p>
        </w:tc>
        <w:tc>
          <w:tcPr>
            <w:tcW w:w="2400" w:type="dxa"/>
            <w:shd w:val="clear" w:color="auto" w:fill="DCE6F1"/>
            <w:tcMar>
              <w:top w:w="80" w:type="dxa"/>
              <w:left w:w="100" w:type="dxa"/>
              <w:bottom w:w="80" w:type="dxa"/>
              <w:right w:w="100" w:type="dxa"/>
            </w:tcMar>
          </w:tcPr>
          <w:p w14:paraId="61CC3CD7" w14:textId="77777777" w:rsidR="003F4371" w:rsidRPr="00512433" w:rsidRDefault="00000000">
            <w:pPr>
              <w:rPr>
                <w:rFonts w:ascii="Times New Roman" w:hAnsi="Times New Roman" w:cs="Times New Roman"/>
              </w:rPr>
            </w:pPr>
            <w:r w:rsidRPr="00512433">
              <w:rPr>
                <w:rFonts w:ascii="Times New Roman" w:hAnsi="Times New Roman" w:cs="Times New Roman"/>
                <w:b/>
                <w:bCs/>
              </w:rPr>
              <w:t>Proposed timing</w:t>
            </w:r>
          </w:p>
        </w:tc>
        <w:tc>
          <w:tcPr>
            <w:tcW w:w="5650" w:type="dxa"/>
            <w:shd w:val="clear" w:color="auto" w:fill="DCE6F1"/>
            <w:tcMar>
              <w:top w:w="80" w:type="dxa"/>
              <w:left w:w="100" w:type="dxa"/>
              <w:bottom w:w="80" w:type="dxa"/>
              <w:right w:w="100" w:type="dxa"/>
            </w:tcMar>
          </w:tcPr>
          <w:p w14:paraId="7346E642" w14:textId="77777777" w:rsidR="003F4371" w:rsidRPr="00512433" w:rsidRDefault="00000000">
            <w:pPr>
              <w:rPr>
                <w:rFonts w:ascii="Times New Roman" w:hAnsi="Times New Roman" w:cs="Times New Roman"/>
              </w:rPr>
            </w:pPr>
            <w:r w:rsidRPr="00512433">
              <w:rPr>
                <w:rFonts w:ascii="Times New Roman" w:hAnsi="Times New Roman" w:cs="Times New Roman"/>
                <w:b/>
                <w:bCs/>
              </w:rPr>
              <w:t>Work and completion evidence</w:t>
            </w:r>
          </w:p>
        </w:tc>
      </w:tr>
      <w:tr w:rsidR="003F4371" w:rsidRPr="00512433" w14:paraId="5886F128" w14:textId="77777777">
        <w:tc>
          <w:tcPr>
            <w:tcW w:w="1300" w:type="dxa"/>
            <w:tcMar>
              <w:top w:w="80" w:type="dxa"/>
              <w:left w:w="100" w:type="dxa"/>
              <w:bottom w:w="80" w:type="dxa"/>
              <w:right w:w="100" w:type="dxa"/>
            </w:tcMar>
          </w:tcPr>
          <w:p w14:paraId="4C6A63D2" w14:textId="2AD6E2FF" w:rsidR="003F4371" w:rsidRPr="00512433" w:rsidRDefault="00512433">
            <w:pPr>
              <w:rPr>
                <w:rFonts w:ascii="Times New Roman" w:hAnsi="Times New Roman" w:cs="Times New Roman"/>
              </w:rPr>
            </w:pPr>
            <w:r w:rsidRPr="00512433">
              <w:rPr>
                <w:rFonts w:ascii="Times New Roman" w:hAnsi="Times New Roman" w:cs="Times New Roman"/>
              </w:rPr>
              <w:t>Analyze</w:t>
            </w:r>
          </w:p>
        </w:tc>
        <w:tc>
          <w:tcPr>
            <w:tcW w:w="2400" w:type="dxa"/>
            <w:tcMar>
              <w:top w:w="80" w:type="dxa"/>
              <w:left w:w="100" w:type="dxa"/>
              <w:bottom w:w="80" w:type="dxa"/>
              <w:right w:w="100" w:type="dxa"/>
            </w:tcMar>
          </w:tcPr>
          <w:p w14:paraId="288447B5" w14:textId="77777777" w:rsidR="003F4371" w:rsidRPr="00512433" w:rsidRDefault="00000000">
            <w:pPr>
              <w:rPr>
                <w:rFonts w:ascii="Times New Roman" w:hAnsi="Times New Roman" w:cs="Times New Roman"/>
              </w:rPr>
            </w:pPr>
            <w:r w:rsidRPr="00512433">
              <w:rPr>
                <w:rFonts w:ascii="Times New Roman" w:hAnsi="Times New Roman" w:cs="Times New Roman"/>
              </w:rPr>
              <w:t>Week 1, first part</w:t>
            </w:r>
          </w:p>
        </w:tc>
        <w:tc>
          <w:tcPr>
            <w:tcW w:w="5650" w:type="dxa"/>
            <w:tcMar>
              <w:top w:w="80" w:type="dxa"/>
              <w:left w:w="100" w:type="dxa"/>
              <w:bottom w:w="80" w:type="dxa"/>
              <w:right w:w="100" w:type="dxa"/>
            </w:tcMar>
          </w:tcPr>
          <w:p w14:paraId="75BFC21E" w14:textId="77777777" w:rsidR="003F4371" w:rsidRPr="00512433" w:rsidRDefault="00000000">
            <w:pPr>
              <w:rPr>
                <w:rFonts w:ascii="Times New Roman" w:hAnsi="Times New Roman" w:cs="Times New Roman"/>
              </w:rPr>
            </w:pPr>
            <w:r w:rsidRPr="00512433">
              <w:rPr>
                <w:rFonts w:ascii="Times New Roman" w:hAnsi="Times New Roman" w:cs="Times New Roman"/>
              </w:rPr>
              <w:t>Confirm the problem, scope and testable requirements. Review relevant documentation and record feedback. Output: Analysis document and evidence supporting its findings.</w:t>
            </w:r>
          </w:p>
        </w:tc>
      </w:tr>
      <w:tr w:rsidR="003F4371" w:rsidRPr="00512433" w14:paraId="19B24604" w14:textId="77777777">
        <w:tc>
          <w:tcPr>
            <w:tcW w:w="1300" w:type="dxa"/>
            <w:tcMar>
              <w:top w:w="80" w:type="dxa"/>
              <w:left w:w="100" w:type="dxa"/>
              <w:bottom w:w="80" w:type="dxa"/>
              <w:right w:w="100" w:type="dxa"/>
            </w:tcMar>
          </w:tcPr>
          <w:p w14:paraId="4BDE79E6" w14:textId="77777777" w:rsidR="003F4371" w:rsidRPr="00512433" w:rsidRDefault="00000000">
            <w:pPr>
              <w:rPr>
                <w:rFonts w:ascii="Times New Roman" w:hAnsi="Times New Roman" w:cs="Times New Roman"/>
              </w:rPr>
            </w:pPr>
            <w:r w:rsidRPr="00512433">
              <w:rPr>
                <w:rFonts w:ascii="Times New Roman" w:hAnsi="Times New Roman" w:cs="Times New Roman"/>
              </w:rPr>
              <w:t>Advise</w:t>
            </w:r>
          </w:p>
        </w:tc>
        <w:tc>
          <w:tcPr>
            <w:tcW w:w="2400" w:type="dxa"/>
            <w:tcMar>
              <w:top w:w="80" w:type="dxa"/>
              <w:left w:w="100" w:type="dxa"/>
              <w:bottom w:w="80" w:type="dxa"/>
              <w:right w:w="100" w:type="dxa"/>
            </w:tcMar>
          </w:tcPr>
          <w:p w14:paraId="30F75BC0" w14:textId="77777777" w:rsidR="003F4371" w:rsidRPr="00512433" w:rsidRDefault="00000000">
            <w:pPr>
              <w:rPr>
                <w:rFonts w:ascii="Times New Roman" w:hAnsi="Times New Roman" w:cs="Times New Roman"/>
              </w:rPr>
            </w:pPr>
            <w:r w:rsidRPr="00512433">
              <w:rPr>
                <w:rFonts w:ascii="Times New Roman" w:hAnsi="Times New Roman" w:cs="Times New Roman"/>
              </w:rPr>
              <w:t>Week 1, first part</w:t>
            </w:r>
          </w:p>
        </w:tc>
        <w:tc>
          <w:tcPr>
            <w:tcW w:w="5650" w:type="dxa"/>
            <w:tcMar>
              <w:top w:w="80" w:type="dxa"/>
              <w:left w:w="100" w:type="dxa"/>
              <w:bottom w:w="80" w:type="dxa"/>
              <w:right w:w="100" w:type="dxa"/>
            </w:tcMar>
          </w:tcPr>
          <w:p w14:paraId="1C879D82" w14:textId="77777777" w:rsidR="003F4371" w:rsidRPr="00512433" w:rsidRDefault="00000000">
            <w:pPr>
              <w:rPr>
                <w:rFonts w:ascii="Times New Roman" w:hAnsi="Times New Roman" w:cs="Times New Roman"/>
              </w:rPr>
            </w:pPr>
            <w:r w:rsidRPr="00512433">
              <w:rPr>
                <w:rFonts w:ascii="Times New Roman" w:hAnsi="Times New Roman" w:cs="Times New Roman"/>
              </w:rPr>
              <w:t>Compare technology options and confirm Java with LibGDX through a working prototype. Output: Advice document with reasons and priorities.</w:t>
            </w:r>
          </w:p>
        </w:tc>
      </w:tr>
      <w:tr w:rsidR="003F4371" w:rsidRPr="00512433" w14:paraId="71BDE434" w14:textId="77777777">
        <w:tc>
          <w:tcPr>
            <w:tcW w:w="1300" w:type="dxa"/>
            <w:tcMar>
              <w:top w:w="80" w:type="dxa"/>
              <w:left w:w="100" w:type="dxa"/>
              <w:bottom w:w="80" w:type="dxa"/>
              <w:right w:w="100" w:type="dxa"/>
            </w:tcMar>
          </w:tcPr>
          <w:p w14:paraId="6734CD5C" w14:textId="77777777" w:rsidR="003F4371" w:rsidRPr="00512433" w:rsidRDefault="00000000">
            <w:pPr>
              <w:rPr>
                <w:rFonts w:ascii="Times New Roman" w:hAnsi="Times New Roman" w:cs="Times New Roman"/>
              </w:rPr>
            </w:pPr>
            <w:r w:rsidRPr="00512433">
              <w:rPr>
                <w:rFonts w:ascii="Times New Roman" w:hAnsi="Times New Roman" w:cs="Times New Roman"/>
              </w:rPr>
              <w:t>Design</w:t>
            </w:r>
          </w:p>
        </w:tc>
        <w:tc>
          <w:tcPr>
            <w:tcW w:w="2400" w:type="dxa"/>
            <w:tcMar>
              <w:top w:w="80" w:type="dxa"/>
              <w:left w:w="100" w:type="dxa"/>
              <w:bottom w:w="80" w:type="dxa"/>
              <w:right w:w="100" w:type="dxa"/>
            </w:tcMar>
          </w:tcPr>
          <w:p w14:paraId="6FB72E51" w14:textId="77777777" w:rsidR="003F4371" w:rsidRPr="00512433" w:rsidRDefault="00000000">
            <w:pPr>
              <w:rPr>
                <w:rFonts w:ascii="Times New Roman" w:hAnsi="Times New Roman" w:cs="Times New Roman"/>
              </w:rPr>
            </w:pPr>
            <w:r w:rsidRPr="00512433">
              <w:rPr>
                <w:rFonts w:ascii="Times New Roman" w:hAnsi="Times New Roman" w:cs="Times New Roman"/>
              </w:rPr>
              <w:t>Week 1, second part</w:t>
            </w:r>
          </w:p>
        </w:tc>
        <w:tc>
          <w:tcPr>
            <w:tcW w:w="5650" w:type="dxa"/>
            <w:tcMar>
              <w:top w:w="80" w:type="dxa"/>
              <w:left w:w="100" w:type="dxa"/>
              <w:bottom w:w="80" w:type="dxa"/>
              <w:right w:w="100" w:type="dxa"/>
            </w:tcMar>
          </w:tcPr>
          <w:p w14:paraId="6178C8D8" w14:textId="77777777" w:rsidR="003F4371" w:rsidRPr="00512433" w:rsidRDefault="00000000">
            <w:pPr>
              <w:rPr>
                <w:rFonts w:ascii="Times New Roman" w:hAnsi="Times New Roman" w:cs="Times New Roman"/>
              </w:rPr>
            </w:pPr>
            <w:r w:rsidRPr="00512433">
              <w:rPr>
                <w:rFonts w:ascii="Times New Roman" w:hAnsi="Times New Roman" w:cs="Times New Roman"/>
              </w:rPr>
              <w:t>Refine the wireframes, class diagram and screen flow. Check the designs against requirements. Output: Design evidence.</w:t>
            </w:r>
          </w:p>
        </w:tc>
      </w:tr>
      <w:tr w:rsidR="003F4371" w:rsidRPr="00512433" w14:paraId="3030CB2A" w14:textId="77777777">
        <w:tc>
          <w:tcPr>
            <w:tcW w:w="1300" w:type="dxa"/>
            <w:tcMar>
              <w:top w:w="80" w:type="dxa"/>
              <w:left w:w="100" w:type="dxa"/>
              <w:bottom w:w="80" w:type="dxa"/>
              <w:right w:w="100" w:type="dxa"/>
            </w:tcMar>
          </w:tcPr>
          <w:p w14:paraId="1CE881A6" w14:textId="74F10F42" w:rsidR="003F4371" w:rsidRPr="00512433" w:rsidRDefault="00512433">
            <w:pPr>
              <w:rPr>
                <w:rFonts w:ascii="Times New Roman" w:hAnsi="Times New Roman" w:cs="Times New Roman"/>
              </w:rPr>
            </w:pPr>
            <w:r w:rsidRPr="00512433">
              <w:rPr>
                <w:rFonts w:ascii="Times New Roman" w:hAnsi="Times New Roman" w:cs="Times New Roman"/>
              </w:rPr>
              <w:t>Realize</w:t>
            </w:r>
          </w:p>
        </w:tc>
        <w:tc>
          <w:tcPr>
            <w:tcW w:w="2400" w:type="dxa"/>
            <w:tcMar>
              <w:top w:w="80" w:type="dxa"/>
              <w:left w:w="100" w:type="dxa"/>
              <w:bottom w:w="80" w:type="dxa"/>
              <w:right w:w="100" w:type="dxa"/>
            </w:tcMar>
          </w:tcPr>
          <w:p w14:paraId="1EC2805E" w14:textId="77777777" w:rsidR="003F4371" w:rsidRPr="00512433" w:rsidRDefault="00000000">
            <w:pPr>
              <w:rPr>
                <w:rFonts w:ascii="Times New Roman" w:hAnsi="Times New Roman" w:cs="Times New Roman"/>
              </w:rPr>
            </w:pPr>
            <w:r w:rsidRPr="00512433">
              <w:rPr>
                <w:rFonts w:ascii="Times New Roman" w:hAnsi="Times New Roman" w:cs="Times New Roman"/>
              </w:rPr>
              <w:t>Weeks 2 and 3</w:t>
            </w:r>
          </w:p>
        </w:tc>
        <w:tc>
          <w:tcPr>
            <w:tcW w:w="5650" w:type="dxa"/>
            <w:tcMar>
              <w:top w:w="80" w:type="dxa"/>
              <w:left w:w="100" w:type="dxa"/>
              <w:bottom w:w="80" w:type="dxa"/>
              <w:right w:w="100" w:type="dxa"/>
            </w:tcMar>
          </w:tcPr>
          <w:p w14:paraId="26C35F6E" w14:textId="77777777" w:rsidR="003F4371" w:rsidRPr="00512433" w:rsidRDefault="00000000">
            <w:pPr>
              <w:rPr>
                <w:rFonts w:ascii="Times New Roman" w:hAnsi="Times New Roman" w:cs="Times New Roman"/>
              </w:rPr>
            </w:pPr>
            <w:r w:rsidRPr="00512433">
              <w:rPr>
                <w:rFonts w:ascii="Times New Roman" w:hAnsi="Times New Roman" w:cs="Times New Roman"/>
              </w:rPr>
              <w:t>Week 2: paddle, ball and collision prototype, then the brick grid. Week 3: score, lives, screens and reset behaviour. Output: playable Windows game and source code.</w:t>
            </w:r>
          </w:p>
        </w:tc>
      </w:tr>
      <w:tr w:rsidR="003F4371" w:rsidRPr="00512433" w14:paraId="2136ABE8" w14:textId="77777777">
        <w:tc>
          <w:tcPr>
            <w:tcW w:w="1300" w:type="dxa"/>
            <w:tcMar>
              <w:top w:w="80" w:type="dxa"/>
              <w:left w:w="100" w:type="dxa"/>
              <w:bottom w:w="80" w:type="dxa"/>
              <w:right w:w="100" w:type="dxa"/>
            </w:tcMar>
          </w:tcPr>
          <w:p w14:paraId="5AEED9AE" w14:textId="77777777" w:rsidR="003F4371" w:rsidRPr="00512433" w:rsidRDefault="00000000">
            <w:pPr>
              <w:rPr>
                <w:rFonts w:ascii="Times New Roman" w:hAnsi="Times New Roman" w:cs="Times New Roman"/>
              </w:rPr>
            </w:pPr>
            <w:r w:rsidRPr="00512433">
              <w:rPr>
                <w:rFonts w:ascii="Times New Roman" w:hAnsi="Times New Roman" w:cs="Times New Roman"/>
              </w:rPr>
              <w:lastRenderedPageBreak/>
              <w:t>Validate</w:t>
            </w:r>
          </w:p>
        </w:tc>
        <w:tc>
          <w:tcPr>
            <w:tcW w:w="2400" w:type="dxa"/>
            <w:tcMar>
              <w:top w:w="80" w:type="dxa"/>
              <w:left w:w="100" w:type="dxa"/>
              <w:bottom w:w="80" w:type="dxa"/>
              <w:right w:w="100" w:type="dxa"/>
            </w:tcMar>
          </w:tcPr>
          <w:p w14:paraId="1821D6BC" w14:textId="77777777" w:rsidR="003F4371" w:rsidRPr="00512433" w:rsidRDefault="00000000">
            <w:pPr>
              <w:rPr>
                <w:rFonts w:ascii="Times New Roman" w:hAnsi="Times New Roman" w:cs="Times New Roman"/>
              </w:rPr>
            </w:pPr>
            <w:r w:rsidRPr="00512433">
              <w:rPr>
                <w:rFonts w:ascii="Times New Roman" w:hAnsi="Times New Roman" w:cs="Times New Roman"/>
              </w:rPr>
              <w:t>Every increment; final review in Week 4</w:t>
            </w:r>
          </w:p>
        </w:tc>
        <w:tc>
          <w:tcPr>
            <w:tcW w:w="5650" w:type="dxa"/>
            <w:tcMar>
              <w:top w:w="80" w:type="dxa"/>
              <w:left w:w="100" w:type="dxa"/>
              <w:bottom w:w="80" w:type="dxa"/>
              <w:right w:w="100" w:type="dxa"/>
            </w:tcMar>
          </w:tcPr>
          <w:p w14:paraId="65379AB3" w14:textId="77777777" w:rsidR="003F4371" w:rsidRPr="00512433" w:rsidRDefault="00000000">
            <w:pPr>
              <w:rPr>
                <w:rFonts w:ascii="Times New Roman" w:hAnsi="Times New Roman" w:cs="Times New Roman"/>
              </w:rPr>
            </w:pPr>
            <w:r w:rsidRPr="00512433">
              <w:rPr>
                <w:rFonts w:ascii="Times New Roman" w:hAnsi="Times New Roman" w:cs="Times New Roman"/>
              </w:rPr>
              <w:t>Run acceptance checks, gather peer feedback and fix defects. Recheck affected behaviour. Output: test record, feedback and final demonstration.</w:t>
            </w:r>
          </w:p>
        </w:tc>
      </w:tr>
    </w:tbl>
    <w:p w14:paraId="496DA5D1" w14:textId="77777777" w:rsidR="003F4371" w:rsidRPr="00512433" w:rsidRDefault="00000000">
      <w:pPr>
        <w:pStyle w:val="Heading1"/>
        <w:rPr>
          <w:rFonts w:ascii="Times New Roman" w:hAnsi="Times New Roman" w:cs="Times New Roman"/>
          <w:color w:val="auto"/>
        </w:rPr>
      </w:pPr>
      <w:bookmarkStart w:id="11" w:name="_Toc239668335"/>
      <w:r w:rsidRPr="00512433">
        <w:rPr>
          <w:rFonts w:ascii="Times New Roman" w:hAnsi="Times New Roman" w:cs="Times New Roman"/>
          <w:color w:val="auto"/>
        </w:rPr>
        <w:t>7 Validation and completion</w:t>
      </w:r>
      <w:bookmarkEnd w:id="11"/>
    </w:p>
    <w:p w14:paraId="0E7F2828" w14:textId="45BEEEE4" w:rsidR="003F4371" w:rsidRPr="00512433" w:rsidRDefault="00000000">
      <w:pPr>
        <w:spacing w:after="160"/>
        <w:rPr>
          <w:rFonts w:ascii="Times New Roman" w:hAnsi="Times New Roman" w:cs="Times New Roman"/>
        </w:rPr>
      </w:pPr>
      <w:r w:rsidRPr="00512433">
        <w:rPr>
          <w:rFonts w:ascii="Times New Roman" w:hAnsi="Times New Roman" w:cs="Times New Roman"/>
        </w:rPr>
        <w:t xml:space="preserve">Use the requirement identifiers in Breakout Analysis to create a test record with test steps, expected </w:t>
      </w:r>
      <w:r w:rsidR="00512433" w:rsidRPr="00512433">
        <w:rPr>
          <w:rFonts w:ascii="Times New Roman" w:hAnsi="Times New Roman" w:cs="Times New Roman"/>
        </w:rPr>
        <w:t>behavior</w:t>
      </w:r>
      <w:r w:rsidRPr="00512433">
        <w:rPr>
          <w:rFonts w:ascii="Times New Roman" w:hAnsi="Times New Roman" w:cs="Times New Roman"/>
        </w:rPr>
        <w:t xml:space="preserve">, actual </w:t>
      </w:r>
      <w:r w:rsidR="00512433" w:rsidRPr="00512433">
        <w:rPr>
          <w:rFonts w:ascii="Times New Roman" w:hAnsi="Times New Roman" w:cs="Times New Roman"/>
        </w:rPr>
        <w:t>behavior</w:t>
      </w:r>
      <w:r w:rsidRPr="00512433">
        <w:rPr>
          <w:rFonts w:ascii="Times New Roman" w:hAnsi="Times New Roman" w:cs="Times New Roman"/>
        </w:rPr>
        <w:t>, pass or fail status, and evidence. Record the Windows environment and tested build. Include targeted tests of scoring, life deductions and reset logic where practical, alongside manual tests of movement and collision behaviour.</w:t>
      </w:r>
    </w:p>
    <w:p w14:paraId="3F344938"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t>Ask peers to start and play without additional verbal instructions. Record confusion about controls, readability or ball behaviour, then document any resulting changes. A teacher review can check the technical approach and portfolio coverage. Completion requires every Must have to pass, no unresolved defect that blocks a full session, and runnable source code with supporting evidence.</w:t>
      </w:r>
    </w:p>
    <w:p w14:paraId="53E9B625" w14:textId="77777777" w:rsidR="003F4371" w:rsidRPr="00512433" w:rsidRDefault="00000000">
      <w:pPr>
        <w:pStyle w:val="Heading1"/>
        <w:rPr>
          <w:rFonts w:ascii="Times New Roman" w:hAnsi="Times New Roman" w:cs="Times New Roman"/>
          <w:color w:val="auto"/>
        </w:rPr>
      </w:pPr>
      <w:bookmarkStart w:id="12" w:name="_Toc239668336"/>
      <w:r w:rsidRPr="00512433">
        <w:rPr>
          <w:rFonts w:ascii="Times New Roman" w:hAnsi="Times New Roman" w:cs="Times New Roman"/>
          <w:color w:val="auto"/>
        </w:rPr>
        <w:t>8 Use of AI during the project</w:t>
      </w:r>
      <w:bookmarkEnd w:id="12"/>
    </w:p>
    <w:p w14:paraId="47FD8A40" w14:textId="3FEAA9DF" w:rsidR="003F4371" w:rsidRPr="00512433" w:rsidRDefault="00000000">
      <w:pPr>
        <w:spacing w:after="160"/>
        <w:rPr>
          <w:rFonts w:ascii="Times New Roman" w:hAnsi="Times New Roman" w:cs="Times New Roman"/>
        </w:rPr>
      </w:pPr>
      <w:r w:rsidRPr="00512433">
        <w:rPr>
          <w:rFonts w:ascii="Times New Roman" w:hAnsi="Times New Roman" w:cs="Times New Roman"/>
        </w:rPr>
        <w:t xml:space="preserve">If I use generative AI, I will use it to explain concepts, review small sections of code and help investigate errors. I will check technical suggestions against documentation and test each change before relying on it. I need to be able to explain the code and the choices in my portfolio. This follows the GenAI workshop’s emphasis on learning and checking output, and the </w:t>
      </w:r>
      <w:r w:rsidR="00512433" w:rsidRPr="00512433">
        <w:rPr>
          <w:rFonts w:ascii="Times New Roman" w:hAnsi="Times New Roman" w:cs="Times New Roman"/>
        </w:rPr>
        <w:t>Realization</w:t>
      </w:r>
      <w:r w:rsidRPr="00512433">
        <w:rPr>
          <w:rFonts w:ascii="Times New Roman" w:hAnsi="Times New Roman" w:cs="Times New Roman"/>
        </w:rPr>
        <w:t xml:space="preserve"> workshop’s advice to build in small steps.</w:t>
      </w:r>
    </w:p>
    <w:p w14:paraId="64AD86CD"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t>For any AI-assisted implementation, I will retain relevant prompts or inputs, explain what I changed, and record how I checked the result. These are planned working practices and should be supported by actual evidence as development proceeds.</w:t>
      </w:r>
    </w:p>
    <w:p w14:paraId="7019403C" w14:textId="77777777" w:rsidR="003F4371" w:rsidRPr="00512433" w:rsidRDefault="00000000">
      <w:pPr>
        <w:pStyle w:val="Heading1"/>
        <w:rPr>
          <w:rFonts w:ascii="Times New Roman" w:hAnsi="Times New Roman" w:cs="Times New Roman"/>
          <w:color w:val="auto"/>
        </w:rPr>
      </w:pPr>
      <w:bookmarkStart w:id="13" w:name="_Toc239668337"/>
      <w:r w:rsidRPr="00512433">
        <w:rPr>
          <w:rFonts w:ascii="Times New Roman" w:hAnsi="Times New Roman" w:cs="Times New Roman"/>
          <w:color w:val="auto"/>
        </w:rPr>
        <w:t>9 Sources</w:t>
      </w:r>
      <w:bookmarkEnd w:id="13"/>
    </w:p>
    <w:p w14:paraId="13C22EDE" w14:textId="77777777" w:rsidR="003F4371" w:rsidRPr="00512433" w:rsidRDefault="00000000">
      <w:pPr>
        <w:spacing w:after="160"/>
        <w:rPr>
          <w:rFonts w:ascii="Times New Roman" w:hAnsi="Times New Roman" w:cs="Times New Roman"/>
        </w:rPr>
      </w:pPr>
      <w:r w:rsidRPr="00512433">
        <w:rPr>
          <w:rFonts w:ascii="Times New Roman" w:hAnsi="Times New Roman" w:cs="Times New Roman"/>
        </w:rPr>
        <w:t>Technical references consulted 7 September 2026:</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50"/>
      </w:tblGrid>
      <w:tr w:rsidR="003F4371" w:rsidRPr="00512433" w14:paraId="67779288" w14:textId="77777777">
        <w:trPr>
          <w:tblHeader/>
        </w:trPr>
        <w:tc>
          <w:tcPr>
            <w:tcW w:w="700" w:type="dxa"/>
            <w:shd w:val="clear" w:color="auto" w:fill="DCE6F1"/>
            <w:tcMar>
              <w:top w:w="80" w:type="dxa"/>
              <w:left w:w="100" w:type="dxa"/>
              <w:bottom w:w="80" w:type="dxa"/>
              <w:right w:w="100" w:type="dxa"/>
            </w:tcMar>
          </w:tcPr>
          <w:p w14:paraId="1B8CB1E0" w14:textId="77777777" w:rsidR="003F4371" w:rsidRPr="00512433" w:rsidRDefault="00000000">
            <w:pPr>
              <w:rPr>
                <w:rFonts w:ascii="Times New Roman" w:hAnsi="Times New Roman" w:cs="Times New Roman"/>
              </w:rPr>
            </w:pPr>
            <w:r w:rsidRPr="00512433">
              <w:rPr>
                <w:rFonts w:ascii="Times New Roman" w:hAnsi="Times New Roman" w:cs="Times New Roman"/>
                <w:b/>
                <w:bCs/>
              </w:rPr>
              <w:t>#</w:t>
            </w:r>
          </w:p>
        </w:tc>
        <w:tc>
          <w:tcPr>
            <w:tcW w:w="8650" w:type="dxa"/>
            <w:shd w:val="clear" w:color="auto" w:fill="DCE6F1"/>
            <w:tcMar>
              <w:top w:w="80" w:type="dxa"/>
              <w:left w:w="100" w:type="dxa"/>
              <w:bottom w:w="80" w:type="dxa"/>
              <w:right w:w="100" w:type="dxa"/>
            </w:tcMar>
          </w:tcPr>
          <w:p w14:paraId="7F908CD4" w14:textId="77777777" w:rsidR="003F4371" w:rsidRPr="00512433" w:rsidRDefault="00000000">
            <w:pPr>
              <w:rPr>
                <w:rFonts w:ascii="Times New Roman" w:hAnsi="Times New Roman" w:cs="Times New Roman"/>
              </w:rPr>
            </w:pPr>
            <w:r w:rsidRPr="00512433">
              <w:rPr>
                <w:rFonts w:ascii="Times New Roman" w:hAnsi="Times New Roman" w:cs="Times New Roman"/>
                <w:b/>
                <w:bCs/>
              </w:rPr>
              <w:t>Reference</w:t>
            </w:r>
          </w:p>
        </w:tc>
      </w:tr>
      <w:tr w:rsidR="003F4371" w:rsidRPr="00512433" w14:paraId="3A7823FE" w14:textId="77777777">
        <w:tc>
          <w:tcPr>
            <w:tcW w:w="700" w:type="dxa"/>
            <w:tcMar>
              <w:top w:w="80" w:type="dxa"/>
              <w:left w:w="100" w:type="dxa"/>
              <w:bottom w:w="80" w:type="dxa"/>
              <w:right w:w="100" w:type="dxa"/>
            </w:tcMar>
          </w:tcPr>
          <w:p w14:paraId="713D4C70" w14:textId="77777777" w:rsidR="003F4371" w:rsidRPr="00512433" w:rsidRDefault="00000000">
            <w:pPr>
              <w:rPr>
                <w:rFonts w:ascii="Times New Roman" w:hAnsi="Times New Roman" w:cs="Times New Roman"/>
              </w:rPr>
            </w:pPr>
            <w:r w:rsidRPr="00512433">
              <w:rPr>
                <w:rFonts w:ascii="Times New Roman" w:hAnsi="Times New Roman" w:cs="Times New Roman"/>
              </w:rPr>
              <w:t>[1]</w:t>
            </w:r>
          </w:p>
        </w:tc>
        <w:tc>
          <w:tcPr>
            <w:tcW w:w="8650" w:type="dxa"/>
            <w:tcMar>
              <w:top w:w="80" w:type="dxa"/>
              <w:left w:w="100" w:type="dxa"/>
              <w:bottom w:w="80" w:type="dxa"/>
              <w:right w:w="100" w:type="dxa"/>
            </w:tcMar>
          </w:tcPr>
          <w:p w14:paraId="57AA4724" w14:textId="77777777" w:rsidR="003F4371" w:rsidRPr="00512433" w:rsidRDefault="00000000">
            <w:pPr>
              <w:rPr>
                <w:rFonts w:ascii="Times New Roman" w:hAnsi="Times New Roman" w:cs="Times New Roman"/>
              </w:rPr>
            </w:pPr>
            <w:r w:rsidRPr="00512433">
              <w:rPr>
                <w:rFonts w:ascii="Times New Roman" w:hAnsi="Times New Roman" w:cs="Times New Roman"/>
              </w:rPr>
              <w:t>libGDX. The application framework. https://libgdx.com/wiki/app/the-application-framework</w:t>
            </w:r>
          </w:p>
        </w:tc>
      </w:tr>
      <w:tr w:rsidR="003F4371" w:rsidRPr="00512433" w14:paraId="6EB30BC0" w14:textId="77777777">
        <w:tc>
          <w:tcPr>
            <w:tcW w:w="700" w:type="dxa"/>
            <w:tcMar>
              <w:top w:w="80" w:type="dxa"/>
              <w:left w:w="100" w:type="dxa"/>
              <w:bottom w:w="80" w:type="dxa"/>
              <w:right w:w="100" w:type="dxa"/>
            </w:tcMar>
          </w:tcPr>
          <w:p w14:paraId="2E09A10A" w14:textId="77777777" w:rsidR="003F4371" w:rsidRPr="00512433" w:rsidRDefault="00000000">
            <w:pPr>
              <w:rPr>
                <w:rFonts w:ascii="Times New Roman" w:hAnsi="Times New Roman" w:cs="Times New Roman"/>
              </w:rPr>
            </w:pPr>
            <w:r w:rsidRPr="00512433">
              <w:rPr>
                <w:rFonts w:ascii="Times New Roman" w:hAnsi="Times New Roman" w:cs="Times New Roman"/>
              </w:rPr>
              <w:t>[2]</w:t>
            </w:r>
          </w:p>
        </w:tc>
        <w:tc>
          <w:tcPr>
            <w:tcW w:w="8650" w:type="dxa"/>
            <w:tcMar>
              <w:top w:w="80" w:type="dxa"/>
              <w:left w:w="100" w:type="dxa"/>
              <w:bottom w:w="80" w:type="dxa"/>
              <w:right w:w="100" w:type="dxa"/>
            </w:tcMar>
          </w:tcPr>
          <w:p w14:paraId="4273C756" w14:textId="77777777" w:rsidR="003F4371" w:rsidRPr="00512433" w:rsidRDefault="00000000">
            <w:pPr>
              <w:rPr>
                <w:rFonts w:ascii="Times New Roman" w:hAnsi="Times New Roman" w:cs="Times New Roman"/>
              </w:rPr>
            </w:pPr>
            <w:r w:rsidRPr="00512433">
              <w:rPr>
                <w:rFonts w:ascii="Times New Roman" w:hAnsi="Times New Roman" w:cs="Times New Roman"/>
              </w:rPr>
              <w:t>libGDX. A Simple Game. https://libgdx.com/wiki/start/a-simple-game</w:t>
            </w:r>
          </w:p>
        </w:tc>
      </w:tr>
      <w:tr w:rsidR="003F4371" w:rsidRPr="00512433" w14:paraId="24EA05D2" w14:textId="77777777">
        <w:tc>
          <w:tcPr>
            <w:tcW w:w="700" w:type="dxa"/>
            <w:tcMar>
              <w:top w:w="80" w:type="dxa"/>
              <w:left w:w="100" w:type="dxa"/>
              <w:bottom w:w="80" w:type="dxa"/>
              <w:right w:w="100" w:type="dxa"/>
            </w:tcMar>
          </w:tcPr>
          <w:p w14:paraId="65D6B8F6" w14:textId="77777777" w:rsidR="003F4371" w:rsidRPr="00512433" w:rsidRDefault="00000000">
            <w:pPr>
              <w:rPr>
                <w:rFonts w:ascii="Times New Roman" w:hAnsi="Times New Roman" w:cs="Times New Roman"/>
              </w:rPr>
            </w:pPr>
            <w:r w:rsidRPr="00512433">
              <w:rPr>
                <w:rFonts w:ascii="Times New Roman" w:hAnsi="Times New Roman" w:cs="Times New Roman"/>
              </w:rPr>
              <w:t>[3]</w:t>
            </w:r>
          </w:p>
        </w:tc>
        <w:tc>
          <w:tcPr>
            <w:tcW w:w="8650" w:type="dxa"/>
            <w:tcMar>
              <w:top w:w="80" w:type="dxa"/>
              <w:left w:w="100" w:type="dxa"/>
              <w:bottom w:w="80" w:type="dxa"/>
              <w:right w:w="100" w:type="dxa"/>
            </w:tcMar>
          </w:tcPr>
          <w:p w14:paraId="7982AB14" w14:textId="77777777" w:rsidR="003F4371" w:rsidRPr="00512433" w:rsidRDefault="00000000">
            <w:pPr>
              <w:rPr>
                <w:rFonts w:ascii="Times New Roman" w:hAnsi="Times New Roman" w:cs="Times New Roman"/>
              </w:rPr>
            </w:pPr>
            <w:r w:rsidRPr="00512433">
              <w:rPr>
                <w:rFonts w:ascii="Times New Roman" w:hAnsi="Times New Roman" w:cs="Times New Roman"/>
              </w:rPr>
              <w:t>libGDX. Input handling. https://libgdx.com/wiki/input/input-handling</w:t>
            </w:r>
          </w:p>
        </w:tc>
      </w:tr>
      <w:tr w:rsidR="003F4371" w:rsidRPr="00512433" w14:paraId="52EF5504" w14:textId="77777777">
        <w:tc>
          <w:tcPr>
            <w:tcW w:w="700" w:type="dxa"/>
            <w:tcMar>
              <w:top w:w="80" w:type="dxa"/>
              <w:left w:w="100" w:type="dxa"/>
              <w:bottom w:w="80" w:type="dxa"/>
              <w:right w:w="100" w:type="dxa"/>
            </w:tcMar>
          </w:tcPr>
          <w:p w14:paraId="40EDFDF7" w14:textId="77777777" w:rsidR="003F4371" w:rsidRPr="00512433" w:rsidRDefault="00000000">
            <w:pPr>
              <w:rPr>
                <w:rFonts w:ascii="Times New Roman" w:hAnsi="Times New Roman" w:cs="Times New Roman"/>
              </w:rPr>
            </w:pPr>
            <w:r w:rsidRPr="00512433">
              <w:rPr>
                <w:rFonts w:ascii="Times New Roman" w:hAnsi="Times New Roman" w:cs="Times New Roman"/>
              </w:rPr>
              <w:t>[4]</w:t>
            </w:r>
          </w:p>
        </w:tc>
        <w:tc>
          <w:tcPr>
            <w:tcW w:w="8650" w:type="dxa"/>
            <w:tcMar>
              <w:top w:w="80" w:type="dxa"/>
              <w:left w:w="100" w:type="dxa"/>
              <w:bottom w:w="80" w:type="dxa"/>
              <w:right w:w="100" w:type="dxa"/>
            </w:tcMar>
          </w:tcPr>
          <w:p w14:paraId="0534BACF" w14:textId="77777777" w:rsidR="003F4371" w:rsidRPr="00512433" w:rsidRDefault="00000000">
            <w:pPr>
              <w:rPr>
                <w:rFonts w:ascii="Times New Roman" w:hAnsi="Times New Roman" w:cs="Times New Roman"/>
              </w:rPr>
            </w:pPr>
            <w:r w:rsidRPr="00512433">
              <w:rPr>
                <w:rFonts w:ascii="Times New Roman" w:hAnsi="Times New Roman" w:cs="Times New Roman"/>
              </w:rPr>
              <w:t>Oracle. Java 2D Graphics. https://docs.oracle.com/javase/tutorial/2d/</w:t>
            </w:r>
          </w:p>
        </w:tc>
      </w:tr>
      <w:tr w:rsidR="003F4371" w:rsidRPr="00512433" w14:paraId="56EB14F6" w14:textId="77777777">
        <w:tc>
          <w:tcPr>
            <w:tcW w:w="700" w:type="dxa"/>
            <w:tcMar>
              <w:top w:w="80" w:type="dxa"/>
              <w:left w:w="100" w:type="dxa"/>
              <w:bottom w:w="80" w:type="dxa"/>
              <w:right w:w="100" w:type="dxa"/>
            </w:tcMar>
          </w:tcPr>
          <w:p w14:paraId="429D4EAC" w14:textId="77777777" w:rsidR="003F4371" w:rsidRPr="00512433" w:rsidRDefault="00000000">
            <w:pPr>
              <w:rPr>
                <w:rFonts w:ascii="Times New Roman" w:hAnsi="Times New Roman" w:cs="Times New Roman"/>
              </w:rPr>
            </w:pPr>
            <w:r w:rsidRPr="00512433">
              <w:rPr>
                <w:rFonts w:ascii="Times New Roman" w:hAnsi="Times New Roman" w:cs="Times New Roman"/>
              </w:rPr>
              <w:t>[5]</w:t>
            </w:r>
          </w:p>
        </w:tc>
        <w:tc>
          <w:tcPr>
            <w:tcW w:w="8650" w:type="dxa"/>
            <w:tcMar>
              <w:top w:w="80" w:type="dxa"/>
              <w:left w:w="100" w:type="dxa"/>
              <w:bottom w:w="80" w:type="dxa"/>
              <w:right w:w="100" w:type="dxa"/>
            </w:tcMar>
          </w:tcPr>
          <w:p w14:paraId="27DFFC9F" w14:textId="77777777" w:rsidR="003F4371" w:rsidRPr="00512433" w:rsidRDefault="00000000">
            <w:pPr>
              <w:rPr>
                <w:rFonts w:ascii="Times New Roman" w:hAnsi="Times New Roman" w:cs="Times New Roman"/>
              </w:rPr>
            </w:pPr>
            <w:r w:rsidRPr="00512433">
              <w:rPr>
                <w:rFonts w:ascii="Times New Roman" w:hAnsi="Times New Roman" w:cs="Times New Roman"/>
              </w:rPr>
              <w:t>Oracle. Writing Event Listeners. https://docs.oracle.com/javase/tutorial/uiswing/events/</w:t>
            </w:r>
          </w:p>
        </w:tc>
      </w:tr>
      <w:tr w:rsidR="003F4371" w:rsidRPr="00512433" w14:paraId="32EE7875" w14:textId="77777777">
        <w:tc>
          <w:tcPr>
            <w:tcW w:w="700" w:type="dxa"/>
            <w:tcMar>
              <w:top w:w="80" w:type="dxa"/>
              <w:left w:w="100" w:type="dxa"/>
              <w:bottom w:w="80" w:type="dxa"/>
              <w:right w:w="100" w:type="dxa"/>
            </w:tcMar>
          </w:tcPr>
          <w:p w14:paraId="138FF9DC" w14:textId="77777777" w:rsidR="003F4371" w:rsidRPr="00512433" w:rsidRDefault="00000000">
            <w:pPr>
              <w:rPr>
                <w:rFonts w:ascii="Times New Roman" w:hAnsi="Times New Roman" w:cs="Times New Roman"/>
              </w:rPr>
            </w:pPr>
            <w:r w:rsidRPr="00512433">
              <w:rPr>
                <w:rFonts w:ascii="Times New Roman" w:hAnsi="Times New Roman" w:cs="Times New Roman"/>
              </w:rPr>
              <w:t>[6]</w:t>
            </w:r>
          </w:p>
        </w:tc>
        <w:tc>
          <w:tcPr>
            <w:tcW w:w="8650" w:type="dxa"/>
            <w:tcMar>
              <w:top w:w="80" w:type="dxa"/>
              <w:left w:w="100" w:type="dxa"/>
              <w:bottom w:w="80" w:type="dxa"/>
              <w:right w:w="100" w:type="dxa"/>
            </w:tcMar>
          </w:tcPr>
          <w:p w14:paraId="15713442" w14:textId="77777777" w:rsidR="003F4371" w:rsidRPr="00512433" w:rsidRDefault="00000000">
            <w:pPr>
              <w:rPr>
                <w:rFonts w:ascii="Times New Roman" w:hAnsi="Times New Roman" w:cs="Times New Roman"/>
              </w:rPr>
            </w:pPr>
            <w:r w:rsidRPr="00512433">
              <w:rPr>
                <w:rFonts w:ascii="Times New Roman" w:hAnsi="Times New Roman" w:cs="Times New Roman"/>
              </w:rPr>
              <w:t>Oracle. Sound. https://docs.oracle.com/javase/tutorial/sound/index.html</w:t>
            </w:r>
          </w:p>
        </w:tc>
      </w:tr>
      <w:tr w:rsidR="003F4371" w:rsidRPr="00512433" w14:paraId="51F7BCC1" w14:textId="77777777">
        <w:tc>
          <w:tcPr>
            <w:tcW w:w="700" w:type="dxa"/>
            <w:tcMar>
              <w:top w:w="80" w:type="dxa"/>
              <w:left w:w="100" w:type="dxa"/>
              <w:bottom w:w="80" w:type="dxa"/>
              <w:right w:w="100" w:type="dxa"/>
            </w:tcMar>
          </w:tcPr>
          <w:p w14:paraId="018FE7FD" w14:textId="77777777" w:rsidR="003F4371" w:rsidRPr="00512433" w:rsidRDefault="00000000">
            <w:pPr>
              <w:rPr>
                <w:rFonts w:ascii="Times New Roman" w:hAnsi="Times New Roman" w:cs="Times New Roman"/>
              </w:rPr>
            </w:pPr>
            <w:r w:rsidRPr="00512433">
              <w:rPr>
                <w:rFonts w:ascii="Times New Roman" w:hAnsi="Times New Roman" w:cs="Times New Roman"/>
              </w:rPr>
              <w:t>[7]</w:t>
            </w:r>
          </w:p>
        </w:tc>
        <w:tc>
          <w:tcPr>
            <w:tcW w:w="8650" w:type="dxa"/>
            <w:tcMar>
              <w:top w:w="80" w:type="dxa"/>
              <w:left w:w="100" w:type="dxa"/>
              <w:bottom w:w="80" w:type="dxa"/>
              <w:right w:w="100" w:type="dxa"/>
            </w:tcMar>
          </w:tcPr>
          <w:p w14:paraId="08C39354" w14:textId="77777777" w:rsidR="003F4371" w:rsidRPr="00512433" w:rsidRDefault="00000000">
            <w:pPr>
              <w:rPr>
                <w:rFonts w:ascii="Times New Roman" w:hAnsi="Times New Roman" w:cs="Times New Roman"/>
              </w:rPr>
            </w:pPr>
            <w:r w:rsidRPr="00512433">
              <w:rPr>
                <w:rFonts w:ascii="Times New Roman" w:hAnsi="Times New Roman" w:cs="Times New Roman"/>
              </w:rPr>
              <w:t>Unity. Introduction to scripting. https://docs.unity3d.com/Manual/intro-to-scripting.html</w:t>
            </w:r>
          </w:p>
        </w:tc>
      </w:tr>
    </w:tbl>
    <w:p w14:paraId="28112925" w14:textId="77777777" w:rsidR="009533CB" w:rsidRPr="00512433" w:rsidRDefault="009533CB">
      <w:pPr>
        <w:rPr>
          <w:rFonts w:ascii="Times New Roman" w:hAnsi="Times New Roman" w:cs="Times New Roman"/>
        </w:rPr>
      </w:pPr>
    </w:p>
    <w:sectPr w:rsidR="009533CB" w:rsidRPr="00512433" w:rsidSect="00512433">
      <w:headerReference w:type="default" r:id="rId8"/>
      <w:footerReference w:type="default" r:id="rId9"/>
      <w:headerReference w:type="first" r:id="rId10"/>
      <w:footerReference w:type="first" r:id="rId11"/>
      <w:pgSz w:w="11906" w:h="16838"/>
      <w:pgMar w:top="1134" w:right="1134" w:bottom="1134" w:left="1134"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5363D" w14:textId="77777777" w:rsidR="00D95F8B" w:rsidRDefault="00D95F8B">
      <w:r>
        <w:separator/>
      </w:r>
    </w:p>
  </w:endnote>
  <w:endnote w:type="continuationSeparator" w:id="0">
    <w:p w14:paraId="2A545739" w14:textId="77777777" w:rsidR="00D95F8B" w:rsidRDefault="00D95F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FCA7C" w14:textId="77777777" w:rsidR="003F4371"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512433">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86CD0" w14:textId="77777777" w:rsidR="003F4371" w:rsidRDefault="003F437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94C30" w14:textId="77777777" w:rsidR="00D95F8B" w:rsidRDefault="00D95F8B">
      <w:r>
        <w:separator/>
      </w:r>
    </w:p>
  </w:footnote>
  <w:footnote w:type="continuationSeparator" w:id="0">
    <w:p w14:paraId="1B6D8905" w14:textId="77777777" w:rsidR="00D95F8B" w:rsidRDefault="00D95F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0458E" w14:textId="77777777" w:rsidR="003F4371" w:rsidRDefault="00000000">
    <w:pPr>
      <w:jc w:val="right"/>
    </w:pPr>
    <w:r>
      <w:rPr>
        <w:color w:val="595959"/>
        <w:sz w:val="16"/>
        <w:szCs w:val="16"/>
      </w:rPr>
      <w:t>Breakout — Advice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64857" w14:textId="77777777" w:rsidR="003F4371" w:rsidRDefault="003F43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5946EB"/>
    <w:multiLevelType w:val="hybridMultilevel"/>
    <w:tmpl w:val="CC5C6A50"/>
    <w:lvl w:ilvl="0" w:tplc="EE4A1C5C">
      <w:start w:val="1"/>
      <w:numFmt w:val="bullet"/>
      <w:lvlText w:val="●"/>
      <w:lvlJc w:val="left"/>
      <w:pPr>
        <w:ind w:left="720" w:hanging="360"/>
      </w:pPr>
    </w:lvl>
    <w:lvl w:ilvl="1" w:tplc="3EAA861C">
      <w:start w:val="1"/>
      <w:numFmt w:val="bullet"/>
      <w:lvlText w:val="○"/>
      <w:lvlJc w:val="left"/>
      <w:pPr>
        <w:ind w:left="1440" w:hanging="360"/>
      </w:pPr>
    </w:lvl>
    <w:lvl w:ilvl="2" w:tplc="58F076EE">
      <w:start w:val="1"/>
      <w:numFmt w:val="bullet"/>
      <w:lvlText w:val="■"/>
      <w:lvlJc w:val="left"/>
      <w:pPr>
        <w:ind w:left="2160" w:hanging="360"/>
      </w:pPr>
    </w:lvl>
    <w:lvl w:ilvl="3" w:tplc="26C24F90">
      <w:start w:val="1"/>
      <w:numFmt w:val="bullet"/>
      <w:lvlText w:val="●"/>
      <w:lvlJc w:val="left"/>
      <w:pPr>
        <w:ind w:left="2880" w:hanging="360"/>
      </w:pPr>
    </w:lvl>
    <w:lvl w:ilvl="4" w:tplc="C8B2F4F8">
      <w:start w:val="1"/>
      <w:numFmt w:val="bullet"/>
      <w:lvlText w:val="○"/>
      <w:lvlJc w:val="left"/>
      <w:pPr>
        <w:ind w:left="3600" w:hanging="360"/>
      </w:pPr>
    </w:lvl>
    <w:lvl w:ilvl="5" w:tplc="79C8901A">
      <w:start w:val="1"/>
      <w:numFmt w:val="bullet"/>
      <w:lvlText w:val="■"/>
      <w:lvlJc w:val="left"/>
      <w:pPr>
        <w:ind w:left="4320" w:hanging="360"/>
      </w:pPr>
    </w:lvl>
    <w:lvl w:ilvl="6" w:tplc="B5FC0DE8">
      <w:start w:val="1"/>
      <w:numFmt w:val="bullet"/>
      <w:lvlText w:val="●"/>
      <w:lvlJc w:val="left"/>
      <w:pPr>
        <w:ind w:left="5040" w:hanging="360"/>
      </w:pPr>
    </w:lvl>
    <w:lvl w:ilvl="7" w:tplc="CCD0D2B6">
      <w:start w:val="1"/>
      <w:numFmt w:val="bullet"/>
      <w:lvlText w:val="●"/>
      <w:lvlJc w:val="left"/>
      <w:pPr>
        <w:ind w:left="5760" w:hanging="360"/>
      </w:pPr>
    </w:lvl>
    <w:lvl w:ilvl="8" w:tplc="2308739E">
      <w:start w:val="1"/>
      <w:numFmt w:val="bullet"/>
      <w:lvlText w:val="●"/>
      <w:lvlJc w:val="left"/>
      <w:pPr>
        <w:ind w:left="6480" w:hanging="360"/>
      </w:pPr>
    </w:lvl>
  </w:abstractNum>
  <w:num w:numId="1" w16cid:durableId="4569175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371"/>
    <w:rsid w:val="00126FE9"/>
    <w:rsid w:val="003F4371"/>
    <w:rsid w:val="00446AB4"/>
    <w:rsid w:val="00512433"/>
    <w:rsid w:val="0056201B"/>
    <w:rsid w:val="005F39A7"/>
    <w:rsid w:val="009533CB"/>
    <w:rsid w:val="00AA5072"/>
    <w:rsid w:val="00C4354A"/>
    <w:rsid w:val="00D95F8B"/>
    <w:rsid w:val="00DA77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42BC1"/>
  <w15:docId w15:val="{0751B6AE-C534-4106-936A-0DC113938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0"/>
      <w:szCs w:val="30"/>
    </w:rPr>
  </w:style>
  <w:style w:type="paragraph" w:styleId="Heading2">
    <w:name w:val="heading 2"/>
    <w:uiPriority w:val="9"/>
    <w:unhideWhenUsed/>
    <w:qFormat/>
    <w:pPr>
      <w:spacing w:before="240" w:after="120"/>
      <w:outlineLvl w:val="1"/>
    </w:pPr>
    <w:rPr>
      <w:b/>
      <w:bCs/>
      <w:color w:val="1F4E79"/>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12433"/>
    <w:pPr>
      <w:spacing w:after="100"/>
    </w:pPr>
  </w:style>
  <w:style w:type="paragraph" w:styleId="TOC2">
    <w:name w:val="toc 2"/>
    <w:basedOn w:val="Normal"/>
    <w:next w:val="Normal"/>
    <w:autoRedefine/>
    <w:uiPriority w:val="39"/>
    <w:unhideWhenUsed/>
    <w:rsid w:val="00512433"/>
    <w:pPr>
      <w:spacing w:after="100"/>
      <w:ind w:left="220"/>
    </w:pPr>
  </w:style>
  <w:style w:type="paragraph" w:styleId="NoSpacing">
    <w:name w:val="No Spacing"/>
    <w:link w:val="NoSpacingChar"/>
    <w:uiPriority w:val="1"/>
    <w:qFormat/>
    <w:rsid w:val="00512433"/>
    <w:rPr>
      <w:rFonts w:asciiTheme="minorHAnsi" w:eastAsiaTheme="minorEastAsia" w:hAnsiTheme="minorHAnsi" w:cstheme="minorBidi"/>
    </w:rPr>
  </w:style>
  <w:style w:type="character" w:customStyle="1" w:styleId="NoSpacingChar">
    <w:name w:val="No Spacing Char"/>
    <w:basedOn w:val="DefaultParagraphFont"/>
    <w:link w:val="NoSpacing"/>
    <w:uiPriority w:val="1"/>
    <w:rsid w:val="00512433"/>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42D150D8797416EACCBED6404F3230C"/>
        <w:category>
          <w:name w:val="General"/>
          <w:gallery w:val="placeholder"/>
        </w:category>
        <w:types>
          <w:type w:val="bbPlcHdr"/>
        </w:types>
        <w:behaviors>
          <w:behavior w:val="content"/>
        </w:behaviors>
        <w:guid w:val="{5CBA436C-1F35-41CE-A1A0-C20C4A19331D}"/>
      </w:docPartPr>
      <w:docPartBody>
        <w:p w:rsidR="0020184F" w:rsidRDefault="00E834CF" w:rsidP="00E834CF">
          <w:pPr>
            <w:pStyle w:val="742D150D8797416EACCBED6404F3230C"/>
          </w:pPr>
          <w:r>
            <w:rPr>
              <w:rFonts w:asciiTheme="majorHAnsi" w:eastAsiaTheme="majorEastAsia" w:hAnsiTheme="majorHAnsi" w:cstheme="majorBidi"/>
              <w:caps/>
              <w:color w:val="156082" w:themeColor="accent1"/>
              <w:sz w:val="80"/>
              <w:szCs w:val="80"/>
            </w:rPr>
            <w:t>[Document title]</w:t>
          </w:r>
        </w:p>
      </w:docPartBody>
    </w:docPart>
    <w:docPart>
      <w:docPartPr>
        <w:name w:val="8722BB9B510B42AD831DD058BBD1E4FD"/>
        <w:category>
          <w:name w:val="General"/>
          <w:gallery w:val="placeholder"/>
        </w:category>
        <w:types>
          <w:type w:val="bbPlcHdr"/>
        </w:types>
        <w:behaviors>
          <w:behavior w:val="content"/>
        </w:behaviors>
        <w:guid w:val="{FD7031F6-A310-4D40-BC8B-0810469E2101}"/>
      </w:docPartPr>
      <w:docPartBody>
        <w:p w:rsidR="0020184F" w:rsidRDefault="00E834CF" w:rsidP="00E834CF">
          <w:pPr>
            <w:pStyle w:val="8722BB9B510B42AD831DD058BBD1E4FD"/>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4CF"/>
    <w:rsid w:val="0020184F"/>
    <w:rsid w:val="00446AB4"/>
    <w:rsid w:val="005F39A7"/>
    <w:rsid w:val="00787EB7"/>
    <w:rsid w:val="00B76BAA"/>
    <w:rsid w:val="00E834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42D150D8797416EACCBED6404F3230C">
    <w:name w:val="742D150D8797416EACCBED6404F3230C"/>
    <w:rsid w:val="00E834CF"/>
  </w:style>
  <w:style w:type="paragraph" w:customStyle="1" w:styleId="8722BB9B510B42AD831DD058BBD1E4FD">
    <w:name w:val="8722BB9B510B42AD831DD058BBD1E4FD"/>
    <w:rsid w:val="00E834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DAB31-4C37-4685-B887-6E1FF421F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5</Pages>
  <Words>1498</Words>
  <Characters>8542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Breakout</vt:lpstr>
    </vt:vector>
  </TitlesOfParts>
  <Company/>
  <LinksUpToDate>false</LinksUpToDate>
  <CharactersWithSpaces>10020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Breakout</dc:title>
  <dc:subject>Advice</dc:subject>
  <dc:creator>Un-named</dc:creator>
  <cp:keywords/>
  <dc:description/>
  <cp:lastModifiedBy>Panayotov,Nikola N.B.</cp:lastModifiedBy>
  <cp:revision>1</cp:revision>
  <dcterms:created xsi:type="dcterms:W3CDTF">2026-09-07T08:00:00Z</dcterms:created>
  <dcterms:modified xsi:type="dcterms:W3CDTF">2026-09-10T04:56:00Z</dcterms:modified>
</cp:coreProperties>
</file>