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EC" w:rsidRDefault="00897E32" w:rsidP="00686410">
      <w:pPr>
        <w:pStyle w:val="topic-paragraph"/>
        <w:shd w:val="clear" w:color="auto" w:fill="FFFFFF"/>
        <w:spacing w:before="0" w:beforeAutospacing="0" w:after="120" w:afterAutospacing="0" w:line="360" w:lineRule="auto"/>
        <w:ind w:firstLine="425"/>
        <w:jc w:val="both"/>
        <w:rPr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Жиляков Н.М</w:t>
      </w:r>
      <w:r w:rsidR="001B6CEC" w:rsidRPr="004C5533">
        <w:rPr>
          <w:b/>
          <w:color w:val="1A1A1A"/>
          <w:sz w:val="28"/>
          <w:szCs w:val="28"/>
        </w:rPr>
        <w:t>.</w:t>
      </w:r>
      <w:r w:rsidR="004F7AED" w:rsidRPr="004F7AED">
        <w:rPr>
          <w:b/>
          <w:color w:val="1A1A1A"/>
          <w:sz w:val="28"/>
          <w:szCs w:val="28"/>
        </w:rPr>
        <w:t>,</w:t>
      </w:r>
      <w:r w:rsidR="004F7AED">
        <w:rPr>
          <w:b/>
          <w:color w:val="1A1A1A"/>
          <w:sz w:val="28"/>
          <w:szCs w:val="28"/>
        </w:rPr>
        <w:t xml:space="preserve"> Стикалович А.А</w:t>
      </w:r>
      <w:r w:rsidR="001B6CEC" w:rsidRPr="004C5533">
        <w:rPr>
          <w:b/>
          <w:color w:val="1A1A1A"/>
          <w:sz w:val="28"/>
          <w:szCs w:val="28"/>
        </w:rPr>
        <w:t>,</w:t>
      </w:r>
      <w:r w:rsidR="001B6CEC">
        <w:rPr>
          <w:color w:val="1A1A1A"/>
          <w:sz w:val="28"/>
          <w:szCs w:val="28"/>
        </w:rPr>
        <w:t xml:space="preserve"> Дальневосточный государственный университет путей сообщения, г. Хабаровск</w:t>
      </w:r>
    </w:p>
    <w:p w:rsidR="002A2E10" w:rsidRPr="002A2E10" w:rsidRDefault="002A2E10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sz w:val="32"/>
        </w:rPr>
      </w:pPr>
      <w:r>
        <w:rPr>
          <w:sz w:val="32"/>
        </w:rPr>
        <w:t>ТРЕКИНГ ОБЪЕКТОВ РЕАЛЬНОГО ВРЕМЕНИ</w:t>
      </w:r>
      <w:r w:rsidRPr="002A2E10">
        <w:rPr>
          <w:sz w:val="32"/>
        </w:rPr>
        <w:t>,</w:t>
      </w:r>
      <w:r>
        <w:rPr>
          <w:sz w:val="32"/>
        </w:rPr>
        <w:t xml:space="preserve"> ОСНОВАНЫЙ НА ФУНДАМЕННТАЛЬНЫХ МЕТОДАХ И ДЕТЕКТОРАХ</w:t>
      </w:r>
      <w:r w:rsidRPr="002A2E10">
        <w:rPr>
          <w:sz w:val="32"/>
        </w:rPr>
        <w:t>,</w:t>
      </w:r>
      <w:r>
        <w:rPr>
          <w:sz w:val="32"/>
        </w:rPr>
        <w:t xml:space="preserve"> И ВЫТЕКАЮЩИЕ ИЗ ЭТОГО ПРОБЛЕМЫ</w:t>
      </w:r>
      <w:r w:rsidR="004000C0">
        <w:rPr>
          <w:sz w:val="32"/>
        </w:rPr>
        <w:t xml:space="preserve"> ОБРАБОТКИ ИНФОРМАЦИИ</w:t>
      </w:r>
      <w:r>
        <w:rPr>
          <w:sz w:val="32"/>
        </w:rPr>
        <w:t>.</w:t>
      </w:r>
    </w:p>
    <w:p w:rsidR="000B355E" w:rsidRDefault="004C5533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</w:pPr>
      <w:r w:rsidRPr="004C5533">
        <w:rPr>
          <w:color w:val="1A1A1A"/>
          <w:szCs w:val="28"/>
        </w:rPr>
        <w:t xml:space="preserve">Статья посвящена </w:t>
      </w:r>
      <w:r w:rsidR="00762D51">
        <w:t xml:space="preserve">рассмотрению </w:t>
      </w:r>
      <w:r w:rsidR="000B355E">
        <w:t>основ</w:t>
      </w:r>
      <w:r w:rsidR="00762D51">
        <w:t xml:space="preserve"> и проблем </w:t>
      </w:r>
      <w:r w:rsidR="000B355E">
        <w:t>трекинга объектов нашего времени.</w:t>
      </w:r>
    </w:p>
    <w:p w:rsidR="006A2AEF" w:rsidRDefault="004C5533" w:rsidP="00686410">
      <w:pPr>
        <w:pStyle w:val="topic-paragraph"/>
        <w:shd w:val="clear" w:color="auto" w:fill="FFFFFF"/>
        <w:spacing w:before="240" w:beforeAutospacing="0" w:after="0" w:afterAutospacing="0" w:line="360" w:lineRule="auto"/>
        <w:ind w:firstLine="425"/>
        <w:jc w:val="both"/>
        <w:rPr>
          <w:color w:val="1A1A1A"/>
          <w:szCs w:val="28"/>
        </w:rPr>
      </w:pPr>
      <w:r>
        <w:rPr>
          <w:color w:val="1A1A1A"/>
          <w:szCs w:val="28"/>
        </w:rPr>
        <w:t>Ключевые</w:t>
      </w:r>
      <w:r w:rsidRPr="001F07E7">
        <w:rPr>
          <w:color w:val="1A1A1A"/>
          <w:szCs w:val="28"/>
        </w:rPr>
        <w:t xml:space="preserve"> </w:t>
      </w:r>
      <w:r>
        <w:rPr>
          <w:color w:val="1A1A1A"/>
          <w:szCs w:val="28"/>
        </w:rPr>
        <w:t>слова</w:t>
      </w:r>
      <w:r w:rsidRPr="001F07E7">
        <w:rPr>
          <w:color w:val="1A1A1A"/>
          <w:szCs w:val="28"/>
        </w:rPr>
        <w:t>:</w:t>
      </w:r>
      <w:r w:rsidR="00F9127D" w:rsidRPr="001F07E7">
        <w:rPr>
          <w:color w:val="1A1A1A"/>
          <w:szCs w:val="28"/>
        </w:rPr>
        <w:t xml:space="preserve"> </w:t>
      </w:r>
      <w:r w:rsidR="00E61B7D">
        <w:rPr>
          <w:color w:val="1A1A1A"/>
          <w:szCs w:val="28"/>
        </w:rPr>
        <w:t>технология</w:t>
      </w:r>
      <w:r w:rsidR="001F07E7" w:rsidRPr="001F07E7">
        <w:rPr>
          <w:color w:val="1A1A1A"/>
          <w:szCs w:val="28"/>
        </w:rPr>
        <w:t>,</w:t>
      </w:r>
      <w:r w:rsidR="001F07E7">
        <w:rPr>
          <w:color w:val="1A1A1A"/>
          <w:szCs w:val="28"/>
        </w:rPr>
        <w:t xml:space="preserve"> </w:t>
      </w:r>
      <w:r w:rsidR="00E61B7D">
        <w:rPr>
          <w:color w:val="1A1A1A"/>
          <w:szCs w:val="28"/>
        </w:rPr>
        <w:t>объект</w:t>
      </w:r>
      <w:r w:rsidR="00E61B7D" w:rsidRPr="00E61B7D">
        <w:rPr>
          <w:color w:val="1A1A1A"/>
          <w:szCs w:val="28"/>
        </w:rPr>
        <w:t>,</w:t>
      </w:r>
      <w:r w:rsidR="00E61B7D">
        <w:rPr>
          <w:color w:val="1A1A1A"/>
          <w:szCs w:val="28"/>
        </w:rPr>
        <w:t xml:space="preserve"> трекинг</w:t>
      </w:r>
      <w:r w:rsidR="00E61B7D" w:rsidRPr="00E61B7D">
        <w:rPr>
          <w:color w:val="1A1A1A"/>
          <w:szCs w:val="28"/>
        </w:rPr>
        <w:t>,</w:t>
      </w:r>
      <w:r w:rsidR="00E61B7D">
        <w:rPr>
          <w:color w:val="1A1A1A"/>
          <w:szCs w:val="28"/>
        </w:rPr>
        <w:t xml:space="preserve"> детектор</w:t>
      </w:r>
      <w:r w:rsidR="00E61B7D" w:rsidRPr="00E61B7D">
        <w:rPr>
          <w:color w:val="1A1A1A"/>
          <w:szCs w:val="28"/>
        </w:rPr>
        <w:t>,</w:t>
      </w:r>
      <w:r w:rsidR="00E61B7D">
        <w:rPr>
          <w:color w:val="1A1A1A"/>
          <w:szCs w:val="28"/>
        </w:rPr>
        <w:t xml:space="preserve"> </w:t>
      </w:r>
      <w:r w:rsidR="009036C5">
        <w:rPr>
          <w:color w:val="1A1A1A"/>
          <w:szCs w:val="28"/>
        </w:rPr>
        <w:t>данные.</w:t>
      </w:r>
    </w:p>
    <w:p w:rsidR="00686410" w:rsidRPr="001F07E7" w:rsidRDefault="00686410" w:rsidP="00686410">
      <w:pPr>
        <w:pStyle w:val="topic-paragraph"/>
        <w:shd w:val="clear" w:color="auto" w:fill="FFFFFF"/>
        <w:spacing w:before="240" w:beforeAutospacing="0" w:after="0" w:afterAutospacing="0" w:line="360" w:lineRule="auto"/>
        <w:ind w:firstLine="425"/>
        <w:jc w:val="both"/>
        <w:rPr>
          <w:color w:val="1A1A1A"/>
          <w:szCs w:val="28"/>
        </w:rPr>
      </w:pPr>
    </w:p>
    <w:p w:rsidR="006A2AEF" w:rsidRPr="006A2AEF" w:rsidRDefault="00E851C3" w:rsidP="00F9127D">
      <w:pPr>
        <w:pStyle w:val="topic-paragraph"/>
        <w:shd w:val="clear" w:color="auto" w:fill="FFFFFF"/>
        <w:spacing w:before="240" w:beforeAutospacing="0" w:after="0" w:afterAutospacing="0" w:line="360" w:lineRule="auto"/>
        <w:ind w:firstLine="425"/>
        <w:jc w:val="both"/>
        <w:rPr>
          <w:color w:val="1A1A1A"/>
          <w:sz w:val="28"/>
          <w:szCs w:val="28"/>
          <w:lang w:val="en-US"/>
        </w:rPr>
      </w:pPr>
      <w:proofErr w:type="spellStart"/>
      <w:r>
        <w:rPr>
          <w:b/>
          <w:color w:val="1A1A1A"/>
          <w:sz w:val="28"/>
          <w:szCs w:val="28"/>
          <w:lang w:val="en-US"/>
        </w:rPr>
        <w:t>Zhilyakov</w:t>
      </w:r>
      <w:proofErr w:type="spellEnd"/>
      <w:r>
        <w:rPr>
          <w:b/>
          <w:color w:val="1A1A1A"/>
          <w:sz w:val="28"/>
          <w:szCs w:val="28"/>
          <w:lang w:val="en-US"/>
        </w:rPr>
        <w:t xml:space="preserve"> N.M</w:t>
      </w:r>
      <w:r w:rsidR="001032D6">
        <w:rPr>
          <w:b/>
          <w:color w:val="1A1A1A"/>
          <w:sz w:val="28"/>
          <w:szCs w:val="28"/>
          <w:lang w:val="en-US"/>
        </w:rPr>
        <w:t>.</w:t>
      </w:r>
      <w:r w:rsidRPr="00E851C3">
        <w:rPr>
          <w:b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1A1A1A"/>
          <w:sz w:val="28"/>
          <w:szCs w:val="28"/>
          <w:lang w:val="en-US"/>
        </w:rPr>
        <w:t>Stikalovich</w:t>
      </w:r>
      <w:proofErr w:type="spellEnd"/>
      <w:r>
        <w:rPr>
          <w:b/>
          <w:color w:val="1A1A1A"/>
          <w:sz w:val="28"/>
          <w:szCs w:val="28"/>
          <w:lang w:val="en-US"/>
        </w:rPr>
        <w:t xml:space="preserve"> A.A</w:t>
      </w:r>
      <w:r w:rsidR="006A2AEF">
        <w:rPr>
          <w:b/>
          <w:color w:val="1A1A1A"/>
          <w:sz w:val="28"/>
          <w:szCs w:val="28"/>
          <w:lang w:val="en-US"/>
        </w:rPr>
        <w:t>,</w:t>
      </w:r>
      <w:r w:rsidR="006A2AEF" w:rsidRPr="006A2AEF">
        <w:rPr>
          <w:color w:val="1A1A1A"/>
          <w:sz w:val="28"/>
          <w:szCs w:val="28"/>
          <w:lang w:val="en-US"/>
        </w:rPr>
        <w:t xml:space="preserve"> Far Eastern State Transport University, Khabarovsk</w:t>
      </w:r>
    </w:p>
    <w:p w:rsidR="000B355E" w:rsidRDefault="000B355E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color w:val="1A1A1A"/>
          <w:szCs w:val="28"/>
          <w:lang w:val="en-US"/>
        </w:rPr>
      </w:pPr>
      <w:r w:rsidRPr="000B355E">
        <w:rPr>
          <w:color w:val="1A1A1A"/>
          <w:szCs w:val="28"/>
          <w:lang w:val="en-US"/>
        </w:rPr>
        <w:t>The article is devoted to the consideration of the basics and pro</w:t>
      </w:r>
      <w:r>
        <w:rPr>
          <w:color w:val="1A1A1A"/>
          <w:szCs w:val="28"/>
          <w:lang w:val="en-US"/>
        </w:rPr>
        <w:t>blems of tracking objects of real</w:t>
      </w:r>
      <w:r w:rsidRPr="000B355E">
        <w:rPr>
          <w:color w:val="1A1A1A"/>
          <w:szCs w:val="28"/>
          <w:lang w:val="en-US"/>
        </w:rPr>
        <w:t xml:space="preserve"> time.</w:t>
      </w:r>
    </w:p>
    <w:p w:rsidR="006A2AEF" w:rsidRPr="009036C5" w:rsidRDefault="006A2AEF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color w:val="1A1A1A"/>
          <w:szCs w:val="28"/>
          <w:lang w:val="en-US"/>
        </w:rPr>
      </w:pPr>
      <w:r w:rsidRPr="006A2AEF">
        <w:rPr>
          <w:color w:val="1A1A1A"/>
          <w:szCs w:val="28"/>
          <w:lang w:val="en-US"/>
        </w:rPr>
        <w:t>Keywords</w:t>
      </w:r>
      <w:r w:rsidRPr="00E00061">
        <w:rPr>
          <w:color w:val="1A1A1A"/>
          <w:szCs w:val="28"/>
          <w:lang w:val="en-US"/>
        </w:rPr>
        <w:t>:</w:t>
      </w:r>
      <w:r w:rsidR="00E00061" w:rsidRPr="00E00061">
        <w:rPr>
          <w:color w:val="1A1A1A"/>
          <w:szCs w:val="28"/>
          <w:lang w:val="en-US"/>
        </w:rPr>
        <w:t xml:space="preserve"> </w:t>
      </w:r>
      <w:r w:rsidR="009036C5" w:rsidRPr="009036C5">
        <w:rPr>
          <w:color w:val="1A1A1A"/>
          <w:szCs w:val="28"/>
          <w:lang w:val="en-US"/>
        </w:rPr>
        <w:t>tech, object, tracking, detector, data.</w:t>
      </w:r>
    </w:p>
    <w:p w:rsidR="00DE7C3A" w:rsidRDefault="00DE7C3A" w:rsidP="002A2E10">
      <w:pPr>
        <w:pStyle w:val="topic-paragraph"/>
        <w:shd w:val="clear" w:color="auto" w:fill="FFFFFF"/>
        <w:spacing w:before="0" w:beforeAutospacing="0" w:after="0" w:afterAutospacing="0" w:line="360" w:lineRule="auto"/>
        <w:jc w:val="both"/>
        <w:rPr>
          <w:color w:val="1A1A1A"/>
          <w:szCs w:val="28"/>
          <w:lang w:val="en-US"/>
        </w:rPr>
      </w:pPr>
    </w:p>
    <w:p w:rsidR="00D55DE3" w:rsidRDefault="00DE7C3A" w:rsidP="00C85B43">
      <w:pPr>
        <w:pStyle w:val="21"/>
      </w:pPr>
      <w:r>
        <w:t xml:space="preserve">По мере того, как мир приближается к более продвинутой цифровой эре, такая сложна технология как технология обнаружения и отслеживания </w:t>
      </w:r>
      <w:r w:rsidR="00D55DE3">
        <w:t>объектов</w:t>
      </w:r>
      <w:r>
        <w:t xml:space="preserve"> становится все более необходимой</w:t>
      </w:r>
      <w:r w:rsidR="00646B29">
        <w:t xml:space="preserve"> </w:t>
      </w:r>
      <w:r w:rsidR="00646B29" w:rsidRPr="00646B29">
        <w:t>[</w:t>
      </w:r>
      <w:r w:rsidR="00646B29">
        <w:fldChar w:fldCharType="begin"/>
      </w:r>
      <w:r w:rsidR="00646B29">
        <w:instrText xml:space="preserve"> REF _Ref67317471 \r \h </w:instrText>
      </w:r>
      <w:r w:rsidR="00646B29">
        <w:fldChar w:fldCharType="separate"/>
      </w:r>
      <w:r w:rsidR="00646B29">
        <w:t>6</w:t>
      </w:r>
      <w:r w:rsidR="00646B29">
        <w:fldChar w:fldCharType="end"/>
      </w:r>
      <w:r w:rsidR="00646B29" w:rsidRPr="00646B29">
        <w:t>]</w:t>
      </w:r>
      <w:r>
        <w:t xml:space="preserve">. В то время как </w:t>
      </w:r>
      <w:r w:rsidR="003453EF">
        <w:t xml:space="preserve">вопрос </w:t>
      </w:r>
      <w:r>
        <w:t xml:space="preserve">обнаружение </w:t>
      </w:r>
      <w:r w:rsidR="00D55DE3">
        <w:t>объектов</w:t>
      </w:r>
      <w:r>
        <w:t xml:space="preserve"> изучается как вычислительная проблема </w:t>
      </w:r>
      <w:r w:rsidR="003453EF">
        <w:t>в течение продолжительного времени</w:t>
      </w:r>
      <w:r w:rsidR="003453EF" w:rsidRPr="003453EF">
        <w:t>,</w:t>
      </w:r>
      <w:r>
        <w:t xml:space="preserve"> проблема </w:t>
      </w:r>
      <w:r w:rsidR="003453EF">
        <w:t>применения</w:t>
      </w:r>
      <w:r>
        <w:t xml:space="preserve"> его в приложениях, ориентированных на потребителя, все еще остается открытой </w:t>
      </w:r>
      <w:r w:rsidR="004057B7">
        <w:t>и не решенной</w:t>
      </w:r>
      <w:r>
        <w:t>.</w:t>
      </w:r>
      <w:r w:rsidR="00081576">
        <w:t xml:space="preserve"> </w:t>
      </w:r>
    </w:p>
    <w:p w:rsidR="006C5743" w:rsidRDefault="00D55DE3" w:rsidP="00C85B43">
      <w:pPr>
        <w:pStyle w:val="21"/>
      </w:pPr>
      <w:r>
        <w:t>Е</w:t>
      </w:r>
      <w:r w:rsidR="00081576">
        <w:t xml:space="preserve">сли </w:t>
      </w:r>
      <w:r>
        <w:t xml:space="preserve">же </w:t>
      </w:r>
      <w:r w:rsidR="00081576">
        <w:t>говорить о</w:t>
      </w:r>
      <w:r w:rsidR="00CD4791">
        <w:t xml:space="preserve"> распознавании</w:t>
      </w:r>
      <w:r w:rsidR="00081576">
        <w:t xml:space="preserve"> лиц, то данный вопрос не ограничивается распознаванием лица на фотографиях и картинках</w:t>
      </w:r>
      <w:r w:rsidR="00EA25AC" w:rsidRPr="00EA25AC">
        <w:t xml:space="preserve"> </w:t>
      </w:r>
      <w:r w:rsidR="00646B29">
        <w:t>[</w:t>
      </w:r>
      <w:r w:rsidR="00646B29">
        <w:fldChar w:fldCharType="begin"/>
      </w:r>
      <w:r w:rsidR="00646B29">
        <w:instrText xml:space="preserve"> REF _Ref67317483 \r \h </w:instrText>
      </w:r>
      <w:r w:rsidR="00646B29">
        <w:fldChar w:fldCharType="separate"/>
      </w:r>
      <w:r w:rsidR="00646B29">
        <w:t>2</w:t>
      </w:r>
      <w:r w:rsidR="00646B29">
        <w:fldChar w:fldCharType="end"/>
      </w:r>
      <w:r w:rsidR="00EA25AC" w:rsidRPr="00646B29">
        <w:t>]</w:t>
      </w:r>
      <w:r w:rsidR="00081576">
        <w:t>, скорее, лица должны быть доступны для обнаружения</w:t>
      </w:r>
      <w:r w:rsidR="00925345">
        <w:t xml:space="preserve"> и на</w:t>
      </w:r>
      <w:r w:rsidR="00081576">
        <w:t xml:space="preserve"> видео </w:t>
      </w:r>
      <w:r w:rsidR="00925345">
        <w:t>фрагм</w:t>
      </w:r>
      <w:bookmarkStart w:id="0" w:name="_GoBack"/>
      <w:bookmarkEnd w:id="0"/>
      <w:r w:rsidR="00925345">
        <w:t xml:space="preserve">ентах </w:t>
      </w:r>
      <w:r w:rsidR="00081576">
        <w:t>высокого разрешения с очень высокой плотностью пикселей.</w:t>
      </w:r>
      <w:r w:rsidR="007C0D93">
        <w:t xml:space="preserve"> </w:t>
      </w:r>
      <w:r w:rsidR="003A7D85">
        <w:t>Кроме того</w:t>
      </w:r>
      <w:r w:rsidR="003A7D85" w:rsidRPr="003A7D85">
        <w:t>,</w:t>
      </w:r>
      <w:r w:rsidR="003A7D85">
        <w:t xml:space="preserve"> должен осуществляться постоянный трекинг отдельных частей (таких</w:t>
      </w:r>
      <w:r w:rsidR="002404D3" w:rsidRPr="002404D3">
        <w:t>,</w:t>
      </w:r>
      <w:r w:rsidR="003A7D85">
        <w:t xml:space="preserve"> как глаза </w:t>
      </w:r>
      <w:r w:rsidR="00646B29">
        <w:t>[</w:t>
      </w:r>
      <w:r w:rsidR="00646B29">
        <w:fldChar w:fldCharType="begin"/>
      </w:r>
      <w:r w:rsidR="00646B29">
        <w:instrText xml:space="preserve"> REF _Ref67317491 \r \h </w:instrText>
      </w:r>
      <w:r w:rsidR="00646B29">
        <w:fldChar w:fldCharType="separate"/>
      </w:r>
      <w:r w:rsidR="00646B29">
        <w:t>4</w:t>
      </w:r>
      <w:r w:rsidR="00646B29">
        <w:fldChar w:fldCharType="end"/>
      </w:r>
      <w:r w:rsidR="003A7D85" w:rsidRPr="00646B29">
        <w:t>]</w:t>
      </w:r>
      <w:r w:rsidR="003A7D85" w:rsidRPr="003A7D85">
        <w:t>,</w:t>
      </w:r>
      <w:r w:rsidR="003A7D85">
        <w:t xml:space="preserve"> или положение головы). </w:t>
      </w:r>
      <w:r w:rsidR="007C0D93">
        <w:t xml:space="preserve">В такой ситуации мы сталкиваемся с двумя большими проблемами. Во-первых, </w:t>
      </w:r>
      <w:r w:rsidR="00EE2172">
        <w:t>мы должны иметь возможность определять</w:t>
      </w:r>
      <w:r w:rsidR="007C0D93">
        <w:t xml:space="preserve"> лица со средней степенью </w:t>
      </w:r>
      <w:r w:rsidR="007C0D93">
        <w:lastRenderedPageBreak/>
        <w:t>независимости (т.е. ввод может быть изображением или видео).</w:t>
      </w:r>
      <w:r w:rsidR="00EE2172">
        <w:t xml:space="preserve"> Во-вторых, если среда с входными данными является динамической, </w:t>
      </w:r>
      <w:r w:rsidR="008D355A">
        <w:t xml:space="preserve">то нужно запечатлеть в памяти системы обнаруженные лица, когда полученных данных станет достаточно для системы на определенном кадре видеофрагмента (т.е. когда </w:t>
      </w:r>
      <w:r w:rsidR="00F836F8">
        <w:t>входных данных будет достаточно для того</w:t>
      </w:r>
      <w:r w:rsidR="00F836F8" w:rsidRPr="00F836F8">
        <w:t>,</w:t>
      </w:r>
      <w:r w:rsidR="00F836F8">
        <w:t xml:space="preserve"> чтобы система сама смогла определить лицо</w:t>
      </w:r>
      <w:r w:rsidR="008D355A">
        <w:t>).</w:t>
      </w:r>
      <w:r w:rsidR="00D7623B">
        <w:t xml:space="preserve"> </w:t>
      </w:r>
    </w:p>
    <w:p w:rsidR="00C85B43" w:rsidRDefault="00D7623B" w:rsidP="00C85B43">
      <w:pPr>
        <w:pStyle w:val="21"/>
      </w:pPr>
      <w:r>
        <w:t>Од</w:t>
      </w:r>
      <w:r w:rsidR="00EE2172">
        <w:t>н</w:t>
      </w:r>
      <w:r>
        <w:t>им</w:t>
      </w:r>
      <w:r w:rsidR="00EE2172">
        <w:t xml:space="preserve"> из лучших ранних подходов к решению этих двух</w:t>
      </w:r>
      <w:r>
        <w:t xml:space="preserve"> проблем</w:t>
      </w:r>
      <w:r w:rsidR="00EE2172">
        <w:t xml:space="preserve"> был детектор Виолы-Джонса [</w:t>
      </w:r>
      <w:proofErr w:type="spellStart"/>
      <w:r w:rsidR="00EE2172">
        <w:t>Viola</w:t>
      </w:r>
      <w:proofErr w:type="spellEnd"/>
      <w:r w:rsidR="00EE2172">
        <w:t xml:space="preserve"> </w:t>
      </w:r>
      <w:proofErr w:type="spellStart"/>
      <w:r w:rsidR="00EE2172">
        <w:t>and</w:t>
      </w:r>
      <w:proofErr w:type="spellEnd"/>
      <w:r w:rsidR="00EE2172">
        <w:t xml:space="preserve"> </w:t>
      </w:r>
      <w:proofErr w:type="spellStart"/>
      <w:r w:rsidR="00EE2172">
        <w:t>Jones</w:t>
      </w:r>
      <w:proofErr w:type="spellEnd"/>
      <w:r w:rsidR="00EE2172">
        <w:t xml:space="preserve"> 2001] (VJ)</w:t>
      </w:r>
      <w:r w:rsidR="00EA25AC" w:rsidRPr="00EA25AC">
        <w:t xml:space="preserve"> </w:t>
      </w:r>
      <w:r w:rsidR="00EA25AC" w:rsidRPr="004868FE">
        <w:t>[</w:t>
      </w:r>
      <w:r w:rsidR="004868FE">
        <w:fldChar w:fldCharType="begin"/>
      </w:r>
      <w:r w:rsidR="004868FE">
        <w:instrText xml:space="preserve"> REF _Ref67317436 \r \h </w:instrText>
      </w:r>
      <w:r w:rsidR="004868FE">
        <w:fldChar w:fldCharType="separate"/>
      </w:r>
      <w:r w:rsidR="004868FE">
        <w:t>1</w:t>
      </w:r>
      <w:r w:rsidR="004868FE">
        <w:fldChar w:fldCharType="end"/>
      </w:r>
      <w:r w:rsidR="00EA25AC" w:rsidRPr="004868FE">
        <w:t>]</w:t>
      </w:r>
      <w:r w:rsidR="00EE2172">
        <w:t>.</w:t>
      </w:r>
      <w:r w:rsidR="00F10FEF">
        <w:t xml:space="preserve"> </w:t>
      </w:r>
      <w:r w:rsidR="00FE6F6A">
        <w:t xml:space="preserve">Данный детектор </w:t>
      </w:r>
      <w:r w:rsidR="00317B72">
        <w:t>использует</w:t>
      </w:r>
      <w:r w:rsidR="00FE6F6A">
        <w:t xml:space="preserve"> алгоритм </w:t>
      </w:r>
      <w:proofErr w:type="spellStart"/>
      <w:r w:rsidR="00FE6F6A">
        <w:t>Adaboost</w:t>
      </w:r>
      <w:proofErr w:type="spellEnd"/>
      <w:r w:rsidR="00FE6F6A" w:rsidRPr="00FF17B1">
        <w:t xml:space="preserve"> </w:t>
      </w:r>
      <w:r w:rsidR="00FE6F6A">
        <w:t xml:space="preserve">для последовательного улучшения слабых </w:t>
      </w:r>
      <w:r w:rsidR="003A1904">
        <w:t>классификаторов</w:t>
      </w:r>
      <w:r w:rsidR="003A1904" w:rsidRPr="003A1904">
        <w:t>,</w:t>
      </w:r>
      <w:r w:rsidR="00FE6F6A">
        <w:t xml:space="preserve"> специально </w:t>
      </w:r>
      <w:r w:rsidR="003A1904">
        <w:t>обученных</w:t>
      </w:r>
      <w:r w:rsidR="00FE6F6A">
        <w:t xml:space="preserve"> определять черты лица.</w:t>
      </w:r>
      <w:r w:rsidR="00B844A0">
        <w:t xml:space="preserve"> Тем не менее детектор VJ и его последующие производные обычно обучались на небольшом подмножестве лиц. </w:t>
      </w:r>
      <w:r w:rsidR="00855E28">
        <w:t>Кроме того, детектор совмещал статические</w:t>
      </w:r>
      <w:r w:rsidR="00855E28" w:rsidRPr="00855E28">
        <w:t xml:space="preserve"> </w:t>
      </w:r>
      <w:r w:rsidR="00855E28">
        <w:t>классификаторы для классификации лиц только лишь в определенной позе.</w:t>
      </w:r>
      <w:r w:rsidR="00166D85">
        <w:t xml:space="preserve"> Недостаточные данные во время </w:t>
      </w:r>
      <w:r w:rsidR="00AC7F96">
        <w:t xml:space="preserve">обучения системы часто приводят к большому количеству ложных результатов </w:t>
      </w:r>
      <w:r w:rsidR="00166D85">
        <w:t xml:space="preserve">и </w:t>
      </w:r>
      <w:r w:rsidR="00894D8C">
        <w:t>к ее низкому</w:t>
      </w:r>
      <w:r w:rsidR="00166D85">
        <w:t xml:space="preserve"> </w:t>
      </w:r>
      <w:r w:rsidR="00894D8C">
        <w:t>отклику</w:t>
      </w:r>
      <w:r w:rsidR="00166D85" w:rsidRPr="00166D85">
        <w:t xml:space="preserve">, </w:t>
      </w:r>
      <w:r w:rsidR="004713A8">
        <w:t>а статическое</w:t>
      </w:r>
      <w:r w:rsidR="00166D85">
        <w:t xml:space="preserve"> </w:t>
      </w:r>
      <w:r w:rsidR="004713A8">
        <w:t xml:space="preserve">обучение </w:t>
      </w:r>
      <w:r w:rsidR="00931993">
        <w:t xml:space="preserve">могло </w:t>
      </w:r>
      <w:r w:rsidR="0021092B">
        <w:t>вылиться в то</w:t>
      </w:r>
      <w:r w:rsidR="00166D85">
        <w:t xml:space="preserve">, что производительность детектора </w:t>
      </w:r>
      <w:r w:rsidR="0021092B">
        <w:t>могло</w:t>
      </w:r>
      <w:r w:rsidR="00166D85">
        <w:t xml:space="preserve"> ухудшаться, когда </w:t>
      </w:r>
      <w:r w:rsidR="000F63AD">
        <w:t xml:space="preserve">расположение лица </w:t>
      </w:r>
      <w:r w:rsidR="00A5626C">
        <w:t>бы менялось</w:t>
      </w:r>
      <w:r w:rsidR="004713A8">
        <w:t xml:space="preserve"> или </w:t>
      </w:r>
      <w:r w:rsidR="00A5626C">
        <w:t>пропадало</w:t>
      </w:r>
      <w:r w:rsidR="004713A8">
        <w:t xml:space="preserve"> из кадра </w:t>
      </w:r>
      <w:r w:rsidR="00166D85">
        <w:t>(например, пользователь отворачивается от камеры).</w:t>
      </w:r>
      <w:r w:rsidR="00541621">
        <w:t xml:space="preserve"> </w:t>
      </w:r>
    </w:p>
    <w:p w:rsidR="00166D85" w:rsidRDefault="00541621" w:rsidP="00E61B7D">
      <w:pPr>
        <w:pStyle w:val="21"/>
      </w:pPr>
      <w:r w:rsidRPr="00E61B7D">
        <w:t>С</w:t>
      </w:r>
      <w:r>
        <w:t xml:space="preserve"> появлением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стало возможным использовать данные высокой размерности для оценки вероятности (классификации) и расположения (обнаружения) лиц путем перевода измеряемого пикселя в гораздо более богатое представление данных</w:t>
      </w:r>
      <w:r w:rsidR="003A7D85">
        <w:t xml:space="preserve"> </w:t>
      </w:r>
      <w:r w:rsidR="003A7D85" w:rsidRPr="00646B29">
        <w:t>[</w:t>
      </w:r>
      <w:r w:rsidR="00646B29">
        <w:fldChar w:fldCharType="begin"/>
      </w:r>
      <w:r w:rsidR="00646B29">
        <w:instrText xml:space="preserve"> REF _Ref67317454 \r \h </w:instrText>
      </w:r>
      <w:r w:rsidR="00646B29">
        <w:fldChar w:fldCharType="separate"/>
      </w:r>
      <w:r w:rsidR="00646B29">
        <w:t>5</w:t>
      </w:r>
      <w:r w:rsidR="00646B29">
        <w:fldChar w:fldCharType="end"/>
      </w:r>
      <w:r w:rsidR="003A7D85" w:rsidRPr="00646B29">
        <w:t>]</w:t>
      </w:r>
      <w:r>
        <w:t>.</w:t>
      </w:r>
      <w:r w:rsidR="00C85B43">
        <w:t xml:space="preserve"> Эта способность сопоставить пиксели с представленными входными данными</w:t>
      </w:r>
      <w:r w:rsidR="007362B2">
        <w:t xml:space="preserve"> дала возможность</w:t>
      </w:r>
      <w:r w:rsidR="00C85B43">
        <w:t xml:space="preserve"> </w:t>
      </w:r>
      <w:proofErr w:type="spellStart"/>
      <w:r w:rsidR="00C85B43">
        <w:t>Deep</w:t>
      </w:r>
      <w:proofErr w:type="spellEnd"/>
      <w:r w:rsidR="00C85B43">
        <w:t xml:space="preserve"> </w:t>
      </w:r>
      <w:proofErr w:type="spellStart"/>
      <w:r w:rsidR="00C85B43">
        <w:t>neural</w:t>
      </w:r>
      <w:proofErr w:type="spellEnd"/>
      <w:r w:rsidR="00C85B43">
        <w:t xml:space="preserve"> </w:t>
      </w:r>
      <w:r w:rsidR="007362B2">
        <w:t>объединять</w:t>
      </w:r>
      <w:r w:rsidR="00C85B43">
        <w:t xml:space="preserve"> их </w:t>
      </w:r>
      <w:r w:rsidR="00C518B7">
        <w:t>в высокоинформативные данные</w:t>
      </w:r>
      <w:r w:rsidR="00C85B43">
        <w:t xml:space="preserve"> для решения множества различных задач в сообществе специалистов по визуальному развитию.</w:t>
      </w:r>
      <w:r w:rsidR="00C518B7">
        <w:t xml:space="preserve"> </w:t>
      </w:r>
    </w:p>
    <w:p w:rsidR="00125779" w:rsidRPr="008F24C0" w:rsidRDefault="008F24C0" w:rsidP="00125779">
      <w:pPr>
        <w:pStyle w:val="21"/>
      </w:pPr>
      <w:r>
        <w:t xml:space="preserve"> Мы можем полагать</w:t>
      </w:r>
      <w:r w:rsidRPr="008F24C0">
        <w:t>,</w:t>
      </w:r>
      <w:r>
        <w:t xml:space="preserve"> что применение общепринятых детекторов и методов отслеживания объектов в наше время для всех случаев жизни недостаточно. Именно поэтому с каждым днем появляются все новые и новые</w:t>
      </w:r>
      <w:r w:rsidR="009D494A">
        <w:t xml:space="preserve"> подходы </w:t>
      </w:r>
      <w:r w:rsidR="009D494A" w:rsidRPr="004868FE">
        <w:t>[</w:t>
      </w:r>
      <w:r w:rsidR="004868FE">
        <w:fldChar w:fldCharType="begin"/>
      </w:r>
      <w:r w:rsidR="004868FE">
        <w:instrText xml:space="preserve"> REF _Ref67317525 \r \h </w:instrText>
      </w:r>
      <w:r w:rsidR="004868FE">
        <w:fldChar w:fldCharType="separate"/>
      </w:r>
      <w:r w:rsidR="004868FE">
        <w:t>3</w:t>
      </w:r>
      <w:r w:rsidR="004868FE">
        <w:fldChar w:fldCharType="end"/>
      </w:r>
      <w:r w:rsidR="009D494A" w:rsidRPr="004868FE">
        <w:t>]</w:t>
      </w:r>
      <w:r w:rsidR="008F4B6C" w:rsidRPr="008F4B6C">
        <w:t>,[</w:t>
      </w:r>
      <w:r w:rsidR="008F4B6C">
        <w:fldChar w:fldCharType="begin"/>
      </w:r>
      <w:r w:rsidR="008F4B6C">
        <w:instrText xml:space="preserve"> REF _Ref67318084 \r \h </w:instrText>
      </w:r>
      <w:r w:rsidR="008F4B6C">
        <w:fldChar w:fldCharType="separate"/>
      </w:r>
      <w:r w:rsidR="008F4B6C">
        <w:t>9</w:t>
      </w:r>
      <w:r w:rsidR="008F4B6C">
        <w:fldChar w:fldCharType="end"/>
      </w:r>
      <w:r w:rsidR="008F4B6C" w:rsidRPr="008F4B6C">
        <w:t>]</w:t>
      </w:r>
      <w:r w:rsidR="00CA32A2" w:rsidRPr="00CA32A2">
        <w:t>,</w:t>
      </w:r>
      <w:r w:rsidR="00CA32A2">
        <w:t xml:space="preserve"> </w:t>
      </w:r>
      <w:r w:rsidR="00CA32A2">
        <w:lastRenderedPageBreak/>
        <w:t xml:space="preserve">алгоритмы </w:t>
      </w:r>
      <w:r w:rsidR="00CA32A2" w:rsidRPr="00CA32A2">
        <w:t>[</w:t>
      </w:r>
      <w:r w:rsidR="00CA32A2">
        <w:fldChar w:fldCharType="begin"/>
      </w:r>
      <w:r w:rsidR="00CA32A2">
        <w:instrText xml:space="preserve"> REF _Ref67317678 \r \h </w:instrText>
      </w:r>
      <w:r w:rsidR="00CA32A2">
        <w:fldChar w:fldCharType="separate"/>
      </w:r>
      <w:r w:rsidR="00CA32A2">
        <w:t>7</w:t>
      </w:r>
      <w:r w:rsidR="00CA32A2">
        <w:fldChar w:fldCharType="end"/>
      </w:r>
      <w:r w:rsidR="00CA32A2" w:rsidRPr="00CA32A2">
        <w:t>]</w:t>
      </w:r>
      <w:r w:rsidR="003A31B4" w:rsidRPr="003A31B4">
        <w:t>,[</w:t>
      </w:r>
      <w:r w:rsidR="003A31B4">
        <w:fldChar w:fldCharType="begin"/>
      </w:r>
      <w:r w:rsidR="003A31B4">
        <w:instrText xml:space="preserve"> REF _Ref67317977 \r \h </w:instrText>
      </w:r>
      <w:r w:rsidR="003A31B4">
        <w:fldChar w:fldCharType="separate"/>
      </w:r>
      <w:r w:rsidR="003A31B4">
        <w:t>8</w:t>
      </w:r>
      <w:r w:rsidR="003A31B4">
        <w:fldChar w:fldCharType="end"/>
      </w:r>
      <w:r w:rsidR="003A31B4" w:rsidRPr="003A31B4">
        <w:t>]</w:t>
      </w:r>
      <w:r w:rsidR="00CA32A2">
        <w:t xml:space="preserve"> и</w:t>
      </w:r>
      <w:r w:rsidR="009D494A">
        <w:t xml:space="preserve"> </w:t>
      </w:r>
      <w:r>
        <w:t>инструменты отслеживания</w:t>
      </w:r>
      <w:r w:rsidR="008F4B6C" w:rsidRPr="008F4B6C">
        <w:t xml:space="preserve"> [</w:t>
      </w:r>
      <w:r w:rsidR="008F4B6C">
        <w:fldChar w:fldCharType="begin"/>
      </w:r>
      <w:r w:rsidR="008F4B6C">
        <w:instrText xml:space="preserve"> REF _Ref67318191 \r \h </w:instrText>
      </w:r>
      <w:r w:rsidR="008F4B6C">
        <w:fldChar w:fldCharType="separate"/>
      </w:r>
      <w:r w:rsidR="008F4B6C">
        <w:t>10</w:t>
      </w:r>
      <w:r w:rsidR="008F4B6C">
        <w:fldChar w:fldCharType="end"/>
      </w:r>
      <w:r w:rsidR="008F4B6C" w:rsidRPr="008F4B6C">
        <w:t>]</w:t>
      </w:r>
      <w:r w:rsidRPr="008F24C0">
        <w:t>,</w:t>
      </w:r>
      <w:r>
        <w:t xml:space="preserve"> которые выдают отличные результаты</w:t>
      </w:r>
      <w:r w:rsidR="002A2E10">
        <w:t xml:space="preserve"> в определенной для них предметной области.</w:t>
      </w:r>
    </w:p>
    <w:bookmarkStart w:id="1" w:name="_Список_литературы" w:displacedByCustomXml="next"/>
    <w:bookmarkEnd w:id="1" w:displacedByCustomXml="next"/>
    <w:sdt>
      <w:sdtPr>
        <w:rPr>
          <w:rFonts w:eastAsia="Times New Roman" w:cs="Times New Roman"/>
          <w:b w:val="0"/>
          <w:sz w:val="28"/>
          <w:szCs w:val="24"/>
        </w:rPr>
        <w:id w:val="881601814"/>
        <w:docPartObj>
          <w:docPartGallery w:val="Bibliographies"/>
          <w:docPartUnique/>
        </w:docPartObj>
      </w:sdtPr>
      <w:sdtEndPr/>
      <w:sdtContent>
        <w:p w:rsidR="006D4F48" w:rsidRPr="006D4F48" w:rsidRDefault="006D4F48" w:rsidP="006D4F48">
          <w:pPr>
            <w:pStyle w:val="1"/>
            <w:jc w:val="left"/>
            <w:rPr>
              <w:rStyle w:val="22"/>
              <w:b w:val="0"/>
              <w:sz w:val="28"/>
            </w:rPr>
          </w:pPr>
          <w:r w:rsidRPr="006D4F48">
            <w:rPr>
              <w:rStyle w:val="22"/>
              <w:b w:val="0"/>
              <w:sz w:val="28"/>
            </w:rPr>
            <w:t>Список литературы</w:t>
          </w:r>
        </w:p>
        <w:bookmarkStart w:id="2" w:name="_Ref67317436" w:displacedByCustomXml="next"/>
        <w:sdt>
          <w:sdtPr>
            <w:id w:val="111145805"/>
            <w:bibliography/>
          </w:sdtPr>
          <w:sdtEndPr/>
          <w:sdtContent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</w:pPr>
              <w:r>
                <w:t xml:space="preserve">Мироненко А.А. Анализ алгоритмов трекинга лица с корректировкой ошибок трекинга // Альманах научных работ молодых ученых университета ИТМО. </w:t>
              </w:r>
              <w:r w:rsidRPr="00D45A14">
                <w:t xml:space="preserve"> </w:t>
              </w:r>
              <w:r>
                <w:t>– 2019.</w:t>
              </w:r>
              <w:bookmarkEnd w:id="2"/>
              <w:r>
                <w:t xml:space="preserve"> </w:t>
              </w:r>
              <w:r w:rsidRPr="00D45A14">
                <w:tab/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</w:pPr>
              <w:bookmarkStart w:id="3" w:name="_Ref67317483"/>
              <w:proofErr w:type="spellStart"/>
              <w:r>
                <w:t>Харковчук</w:t>
              </w:r>
              <w:proofErr w:type="spellEnd"/>
              <w:r>
                <w:t xml:space="preserve"> А.Э.</w:t>
              </w:r>
              <w:r w:rsidRPr="00AD2D73">
                <w:t>,</w:t>
              </w:r>
              <w:r>
                <w:t xml:space="preserve"> Корзун Д.Ж. Составление цифрового профиля человека на основе поиска информации по его фотографии из открытых источников в сети интернет</w:t>
              </w:r>
              <w:r w:rsidRPr="00AD2D73">
                <w:t xml:space="preserve"> // </w:t>
              </w:r>
              <w:r>
                <w:t>Цифровые технологии в образовании</w:t>
              </w:r>
              <w:r w:rsidRPr="00AD2D73">
                <w:t>,</w:t>
              </w:r>
              <w:r>
                <w:t xml:space="preserve"> науке</w:t>
              </w:r>
              <w:r w:rsidRPr="00AD2D73">
                <w:t>,</w:t>
              </w:r>
              <w:r>
                <w:t xml:space="preserve"> обществе. – 2019.</w:t>
              </w:r>
              <w:bookmarkEnd w:id="3"/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bookmarkStart w:id="4" w:name="_Ref67317525"/>
              <w:proofErr w:type="spellStart"/>
              <w:r>
                <w:rPr>
                  <w:lang w:val="en-US"/>
                </w:rPr>
                <w:t>Asieh</w:t>
              </w:r>
              <w:proofErr w:type="spellEnd"/>
              <w:r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Daneshi</w:t>
              </w:r>
              <w:proofErr w:type="spellEnd"/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Hamed</w:t>
              </w:r>
              <w:proofErr w:type="spellEnd"/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Azarnoush</w:t>
              </w:r>
              <w:proofErr w:type="spellEnd"/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Farzad</w:t>
              </w:r>
              <w:proofErr w:type="spellEnd"/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Towhidkhah</w:t>
              </w:r>
              <w:proofErr w:type="spellEnd"/>
              <w:r>
                <w:rPr>
                  <w:lang w:val="en-US"/>
                </w:rPr>
                <w:t>, Amin</w:t>
              </w:r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Gohari</w:t>
              </w:r>
              <w:proofErr w:type="spellEnd"/>
              <w:r>
                <w:rPr>
                  <w:lang w:val="en-US"/>
                </w:rPr>
                <w:t>,</w:t>
              </w:r>
              <w:r w:rsidRPr="00AD2D73">
                <w:rPr>
                  <w:lang w:val="en-US"/>
                </w:rPr>
                <w:t xml:space="preserve"> Ali </w:t>
              </w:r>
              <w:proofErr w:type="spellStart"/>
              <w:r w:rsidRPr="00AD2D73">
                <w:rPr>
                  <w:lang w:val="en-US"/>
                </w:rPr>
                <w:t>Ghazizadeh</w:t>
              </w:r>
              <w:proofErr w:type="spellEnd"/>
              <w:r w:rsidRPr="00AD2D73">
                <w:rPr>
                  <w:lang w:val="en-US"/>
                </w:rPr>
                <w:t xml:space="preserve"> Drift-</w:t>
              </w:r>
              <w:proofErr w:type="spellStart"/>
              <w:r w:rsidRPr="00AD2D73">
                <w:rPr>
                  <w:lang w:val="en-US"/>
                </w:rPr>
                <w:t>difusion</w:t>
              </w:r>
              <w:proofErr w:type="spellEnd"/>
              <w:r w:rsidRPr="00AD2D73">
                <w:rPr>
                  <w:lang w:val="en-US"/>
                </w:rPr>
                <w:t xml:space="preserve"> explains response variability and capacity for tracking objects </w:t>
              </w:r>
              <w:r>
                <w:rPr>
                  <w:lang w:val="en-US"/>
                </w:rPr>
                <w:t>//</w:t>
              </w:r>
              <w:r w:rsidRPr="00AD2D73">
                <w:rPr>
                  <w:lang w:val="en-US"/>
                </w:rPr>
                <w:t xml:space="preserve"> </w:t>
              </w:r>
              <w:hyperlink r:id="rId8" w:history="1">
                <w:r w:rsidRPr="00AD2D73">
                  <w:rPr>
                    <w:rStyle w:val="22"/>
                    <w:rFonts w:eastAsiaTheme="majorEastAsia"/>
                    <w:lang w:val="en-US"/>
                  </w:rPr>
                  <w:t>Scientific Reports</w:t>
                </w:r>
              </w:hyperlink>
              <w:r w:rsidRPr="00AD2D73">
                <w:rPr>
                  <w:rStyle w:val="22"/>
                  <w:lang w:val="en-US"/>
                </w:rPr>
                <w:t> volume 9</w:t>
              </w:r>
              <w:r>
                <w:rPr>
                  <w:rStyle w:val="22"/>
                  <w:lang w:val="en-US"/>
                </w:rPr>
                <w:t xml:space="preserve">, Article number: 11224. </w:t>
              </w:r>
              <w:r w:rsidRPr="00AD2D73">
                <w:rPr>
                  <w:lang w:val="en-US"/>
                </w:rPr>
                <w:t>–</w:t>
              </w:r>
              <w:r>
                <w:rPr>
                  <w:lang w:val="en-US"/>
                </w:rPr>
                <w:t xml:space="preserve"> 2019.</w:t>
              </w:r>
              <w:bookmarkEnd w:id="4"/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bookmarkStart w:id="5" w:name="_Ref67317491"/>
              <w:r w:rsidRPr="006A11CC">
                <w:rPr>
                  <w:rFonts w:ascii="NexusSans" w:eastAsiaTheme="majorEastAsia" w:hAnsi="NexusSans"/>
                  <w:lang w:val="en-US"/>
                </w:rPr>
                <w:t>Khan M</w:t>
              </w:r>
              <w:r>
                <w:rPr>
                  <w:rFonts w:ascii="NexusSans" w:eastAsiaTheme="majorEastAsia" w:hAnsi="NexusSans"/>
                  <w:lang w:val="en-US"/>
                </w:rPr>
                <w:t>.,</w:t>
              </w:r>
              <w:r w:rsidRPr="006A11CC">
                <w:rPr>
                  <w:lang w:val="en-US"/>
                </w:rPr>
                <w:t xml:space="preserve"> </w:t>
              </w:r>
              <w:r w:rsidRPr="006A11CC">
                <w:rPr>
                  <w:rFonts w:ascii="NexusSans" w:eastAsiaTheme="majorEastAsia" w:hAnsi="NexusSans"/>
                  <w:lang w:val="en-US"/>
                </w:rPr>
                <w:t>Lee S</w:t>
              </w:r>
              <w:r>
                <w:rPr>
                  <w:rFonts w:ascii="NexusSans" w:eastAsiaTheme="majorEastAsia" w:hAnsi="NexusSans"/>
                  <w:lang w:val="en-US"/>
                </w:rPr>
                <w:t>.</w:t>
              </w:r>
              <w:r>
                <w:rPr>
                  <w:lang w:val="en-US"/>
                </w:rPr>
                <w:t xml:space="preserve"> </w:t>
              </w:r>
              <w:r w:rsidRPr="006A11CC">
                <w:rPr>
                  <w:lang w:val="en-US"/>
                </w:rPr>
                <w:t xml:space="preserve">Gaze and eye tracking: Techniques and applications in ADAS </w:t>
              </w:r>
              <w:r>
                <w:rPr>
                  <w:lang w:val="en-US"/>
                </w:rPr>
                <w:t xml:space="preserve">// </w:t>
              </w:r>
              <w:r w:rsidRPr="00712A79">
                <w:rPr>
                  <w:rStyle w:val="22"/>
                  <w:lang w:val="en-US"/>
                </w:rPr>
                <w:t>Sensors (Switzerland)</w:t>
              </w:r>
              <w:r>
                <w:rPr>
                  <w:rStyle w:val="22"/>
                  <w:lang w:val="en-US"/>
                </w:rPr>
                <w:t xml:space="preserve">. </w:t>
              </w:r>
              <w:r w:rsidRPr="00AD2D73">
                <w:rPr>
                  <w:lang w:val="en-US"/>
                </w:rPr>
                <w:t>–</w:t>
              </w:r>
              <w:r>
                <w:rPr>
                  <w:lang w:val="en-US"/>
                </w:rPr>
                <w:t xml:space="preserve"> 2019.</w:t>
              </w:r>
              <w:bookmarkEnd w:id="5"/>
            </w:p>
            <w:p w:rsidR="006D4F48" w:rsidRPr="00FB371C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bookmarkStart w:id="6" w:name="_Ref67317454"/>
              <w:r w:rsidRPr="00712A79">
                <w:rPr>
                  <w:lang w:val="en-US"/>
                </w:rPr>
                <w:t xml:space="preserve">Muhammad </w:t>
              </w:r>
              <w:r>
                <w:rPr>
                  <w:lang w:val="en-US"/>
                </w:rPr>
                <w:t xml:space="preserve">M.K., David D., </w:t>
              </w:r>
              <w:proofErr w:type="spellStart"/>
              <w:r>
                <w:rPr>
                  <w:lang w:val="en-US"/>
                </w:rPr>
                <w:t>Ravon</w:t>
              </w:r>
              <w:proofErr w:type="spellEnd"/>
              <w:r>
                <w:rPr>
                  <w:lang w:val="en-US"/>
                </w:rPr>
                <w:t xml:space="preserve"> L., </w:t>
              </w:r>
              <w:proofErr w:type="spellStart"/>
              <w:r>
                <w:rPr>
                  <w:lang w:val="en-US"/>
                </w:rPr>
                <w:t>Zhaozheng</w:t>
              </w:r>
              <w:proofErr w:type="spellEnd"/>
              <w:r>
                <w:rPr>
                  <w:lang w:val="en-US"/>
                </w:rPr>
                <w:t xml:space="preserve"> Y., Ming C.L., </w:t>
              </w:r>
              <w:proofErr w:type="spellStart"/>
              <w:r>
                <w:rPr>
                  <w:lang w:val="en-US"/>
                </w:rPr>
                <w:t>Ruwen</w:t>
              </w:r>
              <w:proofErr w:type="spellEnd"/>
              <w:r>
                <w:rPr>
                  <w:lang w:val="en-US"/>
                </w:rPr>
                <w:t xml:space="preserve"> Q. </w:t>
              </w:r>
              <w:r w:rsidRPr="00712A79">
                <w:rPr>
                  <w:lang w:val="en-US"/>
                </w:rPr>
                <w:t>A Region-Based Deep Learning Algorithm for Detecting and Tracking Objects in Manufacturing Plants</w:t>
              </w:r>
              <w:r>
                <w:rPr>
                  <w:lang w:val="en-US"/>
                </w:rPr>
                <w:t xml:space="preserve"> </w:t>
              </w:r>
              <w:r w:rsidRPr="00E436BD">
                <w:rPr>
                  <w:rStyle w:val="22"/>
                  <w:lang w:val="en-US"/>
                </w:rPr>
                <w:t xml:space="preserve">// </w:t>
              </w:r>
              <w:r w:rsidRPr="00712A79">
                <w:rPr>
                  <w:rStyle w:val="22"/>
                  <w:lang w:val="en-US"/>
                </w:rPr>
                <w:t>Procedia Manufacturing (2019) 39 168-177</w:t>
              </w:r>
              <w:r>
                <w:rPr>
                  <w:rStyle w:val="22"/>
                  <w:lang w:val="en-US"/>
                </w:rPr>
                <w:t>.</w:t>
              </w:r>
              <w:r w:rsidRPr="00E436BD">
                <w:rPr>
                  <w:rStyle w:val="22"/>
                  <w:lang w:val="en-US"/>
                </w:rPr>
                <w:t xml:space="preserve"> </w:t>
              </w:r>
              <w:r w:rsidRPr="00712A79">
                <w:rPr>
                  <w:rStyle w:val="22"/>
                  <w:lang w:val="en-US"/>
                </w:rPr>
                <w:t>–</w:t>
              </w:r>
              <w:r w:rsidRPr="00E436BD">
                <w:rPr>
                  <w:rStyle w:val="22"/>
                  <w:lang w:val="en-US"/>
                </w:rPr>
                <w:t xml:space="preserve"> 2019.</w:t>
              </w:r>
              <w:bookmarkEnd w:id="6"/>
            </w:p>
            <w:p w:rsidR="006D4F48" w:rsidRPr="00DE7C3A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</w:rPr>
              </w:pPr>
              <w:bookmarkStart w:id="7" w:name="_Ref67317471"/>
              <w:r>
                <w:rPr>
                  <w:rStyle w:val="22"/>
                </w:rPr>
                <w:t>Ним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Е</w:t>
              </w:r>
              <w:r w:rsidRPr="00DE7C3A">
                <w:rPr>
                  <w:rStyle w:val="22"/>
                </w:rPr>
                <w:t>.</w:t>
              </w:r>
              <w:r>
                <w:rPr>
                  <w:rStyle w:val="22"/>
                </w:rPr>
                <w:t>Г</w:t>
              </w:r>
              <w:r w:rsidRPr="00DE7C3A">
                <w:rPr>
                  <w:rStyle w:val="22"/>
                </w:rPr>
                <w:t xml:space="preserve">. </w:t>
              </w:r>
              <w:r>
                <w:rPr>
                  <w:rStyle w:val="22"/>
                </w:rPr>
                <w:t>Студенческий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дискурс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о</w:t>
              </w:r>
              <w:r w:rsidRPr="00DE7C3A">
                <w:rPr>
                  <w:rStyle w:val="22"/>
                </w:rPr>
                <w:t xml:space="preserve"> </w:t>
              </w:r>
              <w:r w:rsidR="003A7995" w:rsidRPr="003A7995">
                <w:rPr>
                  <w:rStyle w:val="22"/>
                </w:rPr>
                <w:t>ц</w:t>
              </w:r>
              <w:r>
                <w:rPr>
                  <w:rStyle w:val="22"/>
                </w:rPr>
                <w:t>ифровом</w:t>
              </w:r>
              <w:r w:rsidRPr="00DE7C3A">
                <w:rPr>
                  <w:rStyle w:val="22"/>
                </w:rPr>
                <w:t xml:space="preserve"> </w:t>
              </w:r>
              <w:proofErr w:type="spellStart"/>
              <w:r>
                <w:rPr>
                  <w:rStyle w:val="22"/>
                </w:rPr>
                <w:t>селф</w:t>
              </w:r>
              <w:proofErr w:type="spellEnd"/>
              <w:r w:rsidRPr="00DE7C3A">
                <w:rPr>
                  <w:rStyle w:val="22"/>
                </w:rPr>
                <w:t>-</w:t>
              </w:r>
              <w:r>
                <w:rPr>
                  <w:rStyle w:val="22"/>
                </w:rPr>
                <w:t>трекинге</w:t>
              </w:r>
              <w:r w:rsidRPr="00DE7C3A">
                <w:rPr>
                  <w:rStyle w:val="22"/>
                </w:rPr>
                <w:t xml:space="preserve">: </w:t>
              </w:r>
              <w:r>
                <w:rPr>
                  <w:rStyle w:val="22"/>
                </w:rPr>
                <w:t>риторике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и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практики</w:t>
              </w:r>
              <w:r w:rsidRPr="00DE7C3A">
                <w:rPr>
                  <w:rStyle w:val="22"/>
                </w:rPr>
                <w:t xml:space="preserve"> // </w:t>
              </w:r>
              <w:r>
                <w:rPr>
                  <w:rStyle w:val="22"/>
                </w:rPr>
                <w:t>Мониторинг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общественного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мнения</w:t>
              </w:r>
              <w:r w:rsidRPr="00DE7C3A">
                <w:rPr>
                  <w:rStyle w:val="22"/>
                </w:rPr>
                <w:t xml:space="preserve">: </w:t>
              </w:r>
              <w:r w:rsidR="003A7995">
                <w:rPr>
                  <w:rStyle w:val="22"/>
                </w:rPr>
                <w:t>экономические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и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социальные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перемены</w:t>
              </w:r>
              <w:r w:rsidRPr="00DE7C3A">
                <w:rPr>
                  <w:rStyle w:val="22"/>
                </w:rPr>
                <w:t>. – 2020.</w:t>
              </w:r>
              <w:bookmarkEnd w:id="7"/>
            </w:p>
            <w:p w:rsidR="006D4F48" w:rsidRPr="009349EA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szCs w:val="28"/>
                  <w:lang w:val="en-US"/>
                </w:rPr>
              </w:pPr>
              <w:bookmarkStart w:id="8" w:name="_Ref67317678"/>
              <w:r w:rsidRPr="009349EA">
                <w:rPr>
                  <w:szCs w:val="28"/>
                  <w:shd w:val="clear" w:color="auto" w:fill="FFFFFF"/>
                  <w:lang w:val="en-US"/>
                </w:rPr>
                <w:t xml:space="preserve">Ehsan A.S., Eduard B., Mehdi M. </w:t>
              </w:r>
              <w:r w:rsidRPr="009349EA">
                <w:rPr>
                  <w:szCs w:val="28"/>
                  <w:lang w:val="en-US"/>
                </w:rPr>
                <w:t>Flying object tracking and classification of military versus nonmilitary aircraft // Bulletin of Electrical Engineering and Informatics Vol. 9, No. 4, August 2020, pp. 1</w:t>
              </w:r>
              <w:r>
                <w:rPr>
                  <w:szCs w:val="28"/>
                  <w:lang w:val="en-US"/>
                </w:rPr>
                <w:t>394-</w:t>
              </w:r>
              <w:r w:rsidRPr="009349EA">
                <w:rPr>
                  <w:szCs w:val="28"/>
                  <w:lang w:val="en-US"/>
                </w:rPr>
                <w:t>1403</w:t>
              </w:r>
              <w:r>
                <w:rPr>
                  <w:szCs w:val="28"/>
                  <w:lang w:val="en-US"/>
                </w:rPr>
                <w:t xml:space="preserve">. </w:t>
              </w:r>
              <w:r w:rsidRPr="009349EA">
                <w:rPr>
                  <w:rStyle w:val="22"/>
                  <w:lang w:val="en-US"/>
                </w:rPr>
                <w:t>– 2020.</w:t>
              </w:r>
              <w:bookmarkEnd w:id="8"/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bookmarkStart w:id="9" w:name="_Ref67317977"/>
              <w:proofErr w:type="spellStart"/>
              <w:r w:rsidRPr="00E436BD">
                <w:rPr>
                  <w:lang w:val="en-US"/>
                </w:rPr>
                <w:lastRenderedPageBreak/>
                <w:t>Chinthaka</w:t>
              </w:r>
              <w:proofErr w:type="spellEnd"/>
              <w:r w:rsidRPr="00E436BD">
                <w:rPr>
                  <w:lang w:val="en-US"/>
                </w:rPr>
                <w:t xml:space="preserve"> P</w:t>
              </w:r>
              <w:r>
                <w:rPr>
                  <w:lang w:val="en-US"/>
                </w:rPr>
                <w:t xml:space="preserve">., </w:t>
              </w:r>
              <w:proofErr w:type="spellStart"/>
              <w:r w:rsidRPr="00E436BD">
                <w:rPr>
                  <w:lang w:val="en-US"/>
                </w:rPr>
                <w:t>Shohei</w:t>
              </w:r>
              <w:proofErr w:type="spellEnd"/>
              <w:r w:rsidRPr="00E436BD">
                <w:rPr>
                  <w:lang w:val="en-US"/>
                </w:rPr>
                <w:t xml:space="preserve"> U</w:t>
              </w:r>
              <w:r>
                <w:rPr>
                  <w:lang w:val="en-US"/>
                </w:rPr>
                <w:t xml:space="preserve">., </w:t>
              </w:r>
              <w:r w:rsidRPr="00E436BD">
                <w:rPr>
                  <w:lang w:val="en-US"/>
                </w:rPr>
                <w:t>Member, IEEE</w:t>
              </w:r>
              <w:r>
                <w:rPr>
                  <w:lang w:val="en-US"/>
                </w:rPr>
                <w:t xml:space="preserve">, </w:t>
              </w:r>
              <w:proofErr w:type="spellStart"/>
              <w:r w:rsidRPr="00E436BD">
                <w:rPr>
                  <w:lang w:val="en-US"/>
                </w:rPr>
                <w:t>Yuya</w:t>
              </w:r>
              <w:proofErr w:type="spellEnd"/>
              <w:r w:rsidRPr="00E436BD">
                <w:rPr>
                  <w:lang w:val="en-US"/>
                </w:rPr>
                <w:t xml:space="preserve"> S</w:t>
              </w:r>
              <w:r>
                <w:rPr>
                  <w:lang w:val="en-US"/>
                </w:rPr>
                <w:t xml:space="preserve">. </w:t>
              </w:r>
              <w:r w:rsidRPr="00E436BD">
                <w:rPr>
                  <w:lang w:val="en-US"/>
                </w:rPr>
                <w:t>Detection and Tracking of Moving Objects at Road Intersections Using a 360-degree Camera for Driver Assistance and Automated Driving</w:t>
              </w:r>
              <w:r>
                <w:rPr>
                  <w:lang w:val="en-US"/>
                </w:rPr>
                <w:t xml:space="preserve"> // </w:t>
              </w:r>
              <w:hyperlink r:id="rId9" w:history="1">
                <w:r w:rsidRPr="00E436BD">
                  <w:rPr>
                    <w:rStyle w:val="22"/>
                    <w:rFonts w:eastAsiaTheme="majorEastAsia"/>
                    <w:lang w:val="en-US"/>
                  </w:rPr>
                  <w:t>IEEE Access</w:t>
                </w:r>
              </w:hyperlink>
              <w:r>
                <w:rPr>
                  <w:rStyle w:val="22"/>
                  <w:lang w:val="en-US"/>
                </w:rPr>
                <w:t> (</w:t>
              </w:r>
              <w:r w:rsidRPr="00E436BD">
                <w:rPr>
                  <w:rStyle w:val="22"/>
                  <w:lang w:val="en-US"/>
                </w:rPr>
                <w:t>Volume: 8)</w:t>
              </w:r>
              <w:r>
                <w:rPr>
                  <w:rStyle w:val="22"/>
                  <w:lang w:val="en-US"/>
                </w:rPr>
                <w:t>.</w:t>
              </w:r>
              <w:r w:rsidRPr="00E436BD">
                <w:rPr>
                  <w:rStyle w:val="22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 2020.</w:t>
              </w:r>
              <w:bookmarkEnd w:id="9"/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bookmarkStart w:id="10" w:name="_Ref67318084"/>
              <w:r w:rsidRPr="002E7BCB">
                <w:rPr>
                  <w:rFonts w:eastAsiaTheme="majorEastAsia"/>
                  <w:lang w:val="en-US"/>
                </w:rPr>
                <w:t>Wei H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Xiaoshu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Z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Mingchao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D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Huaiyu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X</w:t>
              </w:r>
              <w:r w:rsidRPr="002E7BCB">
                <w:rPr>
                  <w:lang w:val="en-US"/>
                </w:rPr>
                <w:t>.</w:t>
              </w:r>
              <w:r>
                <w:rPr>
                  <w:lang w:val="en-US"/>
                </w:rPr>
                <w:t xml:space="preserve"> </w:t>
              </w:r>
              <w:r w:rsidRPr="002E7BCB">
                <w:rPr>
                  <w:lang w:val="en-US"/>
                </w:rPr>
                <w:t>Multiple objects tracking in the UAV system based on hierarchical deep high-resolution network</w:t>
              </w:r>
              <w:r>
                <w:rPr>
                  <w:lang w:val="en-US"/>
                </w:rPr>
                <w:t xml:space="preserve"> // </w:t>
              </w:r>
              <w:r w:rsidRPr="002E7BCB">
                <w:rPr>
                  <w:rStyle w:val="22"/>
                  <w:rFonts w:eastAsiaTheme="majorEastAsia"/>
                  <w:lang w:val="en-US"/>
                </w:rPr>
                <w:t>Multimedia Tools and Applications</w:t>
              </w:r>
              <w:r w:rsidRPr="00DE7C3A">
                <w:rPr>
                  <w:rStyle w:val="22"/>
                  <w:lang w:val="en-US"/>
                </w:rPr>
                <w:t>.</w:t>
              </w:r>
              <w:r>
                <w:rPr>
                  <w:rFonts w:ascii="Segoe UI" w:hAnsi="Segoe UI" w:cs="Segoe UI"/>
                  <w:color w:val="333333"/>
                  <w:shd w:val="clear" w:color="auto" w:fill="FCFCFC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</w:t>
              </w:r>
              <w:r>
                <w:rPr>
                  <w:rStyle w:val="22"/>
                  <w:lang w:val="en-US"/>
                </w:rPr>
                <w:t xml:space="preserve"> 2021</w:t>
              </w:r>
              <w:r w:rsidRPr="009349EA">
                <w:rPr>
                  <w:rStyle w:val="22"/>
                  <w:lang w:val="en-US"/>
                </w:rPr>
                <w:t>.</w:t>
              </w:r>
              <w:bookmarkEnd w:id="10"/>
            </w:p>
            <w:p w:rsidR="009349EA" w:rsidRPr="009545DA" w:rsidRDefault="006D4F48" w:rsidP="009545DA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bookmarkStart w:id="11" w:name="_Ref67318191"/>
              <w:proofErr w:type="spellStart"/>
              <w:r w:rsidRPr="00B12CBA">
                <w:rPr>
                  <w:lang w:val="en-US"/>
                </w:rPr>
                <w:t>Wael</w:t>
              </w:r>
              <w:proofErr w:type="spellEnd"/>
              <w:r w:rsidRPr="00B12CBA">
                <w:rPr>
                  <w:lang w:val="en-US"/>
                </w:rPr>
                <w:t xml:space="preserve"> F</w:t>
              </w:r>
              <w:r>
                <w:rPr>
                  <w:lang w:val="en-US"/>
                </w:rPr>
                <w:t xml:space="preserve">. </w:t>
              </w:r>
              <w:r w:rsidRPr="00B12CBA">
                <w:rPr>
                  <w:lang w:val="en-US"/>
                </w:rPr>
                <w:t xml:space="preserve">Road-objects tracking for autonomous driving using </w:t>
              </w:r>
              <w:proofErr w:type="spellStart"/>
              <w:r w:rsidRPr="00B12CBA">
                <w:rPr>
                  <w:lang w:val="en-US"/>
                </w:rPr>
                <w:t>lidar</w:t>
              </w:r>
              <w:proofErr w:type="spellEnd"/>
              <w:r w:rsidRPr="00B12CBA">
                <w:rPr>
                  <w:lang w:val="en-US"/>
                </w:rPr>
                <w:t xml:space="preserve"> and radar fusion</w:t>
              </w:r>
              <w:r>
                <w:rPr>
                  <w:lang w:val="en-US"/>
                </w:rPr>
                <w:t xml:space="preserve"> // </w:t>
              </w:r>
              <w:r w:rsidRPr="00B12CBA">
                <w:rPr>
                  <w:lang w:val="en-US"/>
                </w:rPr>
                <w:t>Journal of ELECTRICAL ENGINEERING, VOL 71(2020), NO3, 138–149</w:t>
              </w:r>
              <w:r w:rsidRPr="00B12CBA">
                <w:rPr>
                  <w:rStyle w:val="22"/>
                  <w:lang w:val="en-US"/>
                </w:rPr>
                <w:t>.</w:t>
              </w:r>
              <w:r>
                <w:rPr>
                  <w:rFonts w:ascii="Segoe UI" w:hAnsi="Segoe UI" w:cs="Segoe UI"/>
                  <w:color w:val="333333"/>
                  <w:shd w:val="clear" w:color="auto" w:fill="FCFCFC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</w:t>
              </w:r>
              <w:r>
                <w:rPr>
                  <w:rStyle w:val="22"/>
                  <w:lang w:val="en-US"/>
                </w:rPr>
                <w:t xml:space="preserve"> 2020.</w:t>
              </w:r>
            </w:p>
          </w:sdtContent>
        </w:sdt>
      </w:sdtContent>
    </w:sdt>
    <w:bookmarkEnd w:id="11" w:displacedByCustomXml="prev"/>
    <w:sectPr w:rsidR="009349EA" w:rsidRPr="009545DA" w:rsidSect="00DE7C3A">
      <w:footerReference w:type="default" r:id="rId10"/>
      <w:pgSz w:w="11906" w:h="16838"/>
      <w:pgMar w:top="1418" w:right="850" w:bottom="1134" w:left="1418" w:header="708" w:footer="45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190" w:rsidRDefault="00E97190" w:rsidP="00DE7C3A">
      <w:pPr>
        <w:spacing w:before="0" w:line="240" w:lineRule="auto"/>
      </w:pPr>
      <w:r>
        <w:separator/>
      </w:r>
    </w:p>
  </w:endnote>
  <w:endnote w:type="continuationSeparator" w:id="0">
    <w:p w:rsidR="00E97190" w:rsidRDefault="00E97190" w:rsidP="00DE7C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xus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328398"/>
      <w:docPartObj>
        <w:docPartGallery w:val="Page Numbers (Bottom of Page)"/>
        <w:docPartUnique/>
      </w:docPartObj>
    </w:sdtPr>
    <w:sdtEndPr/>
    <w:sdtContent>
      <w:p w:rsidR="00DE7C3A" w:rsidRDefault="00DE7C3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4D3">
          <w:rPr>
            <w:noProof/>
          </w:rPr>
          <w:t>4</w:t>
        </w:r>
        <w:r>
          <w:fldChar w:fldCharType="end"/>
        </w:r>
      </w:p>
    </w:sdtContent>
  </w:sdt>
  <w:p w:rsidR="00DE7C3A" w:rsidRDefault="00DE7C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190" w:rsidRDefault="00E97190" w:rsidP="00DE7C3A">
      <w:pPr>
        <w:spacing w:before="0" w:line="240" w:lineRule="auto"/>
      </w:pPr>
      <w:r>
        <w:separator/>
      </w:r>
    </w:p>
  </w:footnote>
  <w:footnote w:type="continuationSeparator" w:id="0">
    <w:p w:rsidR="00E97190" w:rsidRDefault="00E97190" w:rsidP="00DE7C3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7140"/>
    <w:multiLevelType w:val="hybridMultilevel"/>
    <w:tmpl w:val="030ADC98"/>
    <w:lvl w:ilvl="0" w:tplc="0419000F">
      <w:start w:val="1"/>
      <w:numFmt w:val="decimal"/>
      <w:lvlText w:val="%1.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" w15:restartNumberingAfterBreak="0">
    <w:nsid w:val="26900D24"/>
    <w:multiLevelType w:val="multilevel"/>
    <w:tmpl w:val="8D1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D31AA"/>
    <w:multiLevelType w:val="multilevel"/>
    <w:tmpl w:val="17F4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D5D17"/>
    <w:multiLevelType w:val="multilevel"/>
    <w:tmpl w:val="136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4A3C"/>
    <w:multiLevelType w:val="multilevel"/>
    <w:tmpl w:val="32E2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15C60"/>
    <w:multiLevelType w:val="multilevel"/>
    <w:tmpl w:val="2D0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F0842"/>
    <w:multiLevelType w:val="multilevel"/>
    <w:tmpl w:val="F1B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276E3"/>
    <w:multiLevelType w:val="hybridMultilevel"/>
    <w:tmpl w:val="833E53E6"/>
    <w:lvl w:ilvl="0" w:tplc="4F2A69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73"/>
    <w:rsid w:val="00000B28"/>
    <w:rsid w:val="00013449"/>
    <w:rsid w:val="000156E8"/>
    <w:rsid w:val="0002419A"/>
    <w:rsid w:val="00081576"/>
    <w:rsid w:val="000928F5"/>
    <w:rsid w:val="00095D79"/>
    <w:rsid w:val="000B355E"/>
    <w:rsid w:val="000C10D2"/>
    <w:rsid w:val="000F2526"/>
    <w:rsid w:val="000F63AD"/>
    <w:rsid w:val="001032D6"/>
    <w:rsid w:val="00105DF9"/>
    <w:rsid w:val="00125480"/>
    <w:rsid w:val="00125779"/>
    <w:rsid w:val="00146F3C"/>
    <w:rsid w:val="00166D85"/>
    <w:rsid w:val="0018390E"/>
    <w:rsid w:val="0019466E"/>
    <w:rsid w:val="001A1A76"/>
    <w:rsid w:val="001B6CEC"/>
    <w:rsid w:val="001D7A1F"/>
    <w:rsid w:val="001F07E7"/>
    <w:rsid w:val="0021092B"/>
    <w:rsid w:val="002211C2"/>
    <w:rsid w:val="002404D3"/>
    <w:rsid w:val="00252DCC"/>
    <w:rsid w:val="002A2E10"/>
    <w:rsid w:val="002B3153"/>
    <w:rsid w:val="002E7BCB"/>
    <w:rsid w:val="00306446"/>
    <w:rsid w:val="00317B72"/>
    <w:rsid w:val="0032528B"/>
    <w:rsid w:val="00333F8D"/>
    <w:rsid w:val="003453EF"/>
    <w:rsid w:val="00345EFD"/>
    <w:rsid w:val="00361554"/>
    <w:rsid w:val="00366AC5"/>
    <w:rsid w:val="0039335A"/>
    <w:rsid w:val="003A1904"/>
    <w:rsid w:val="003A31B4"/>
    <w:rsid w:val="003A7995"/>
    <w:rsid w:val="003A7D85"/>
    <w:rsid w:val="003B262B"/>
    <w:rsid w:val="003C7226"/>
    <w:rsid w:val="003E7878"/>
    <w:rsid w:val="004000C0"/>
    <w:rsid w:val="004057B7"/>
    <w:rsid w:val="00440146"/>
    <w:rsid w:val="00451E8B"/>
    <w:rsid w:val="004713A8"/>
    <w:rsid w:val="00480D04"/>
    <w:rsid w:val="004868FE"/>
    <w:rsid w:val="004B0450"/>
    <w:rsid w:val="004C5533"/>
    <w:rsid w:val="004F7AED"/>
    <w:rsid w:val="00541621"/>
    <w:rsid w:val="00545CFF"/>
    <w:rsid w:val="005701D0"/>
    <w:rsid w:val="00584AA2"/>
    <w:rsid w:val="005873E8"/>
    <w:rsid w:val="005B0C8B"/>
    <w:rsid w:val="005B14BE"/>
    <w:rsid w:val="005B5693"/>
    <w:rsid w:val="005F1173"/>
    <w:rsid w:val="00617037"/>
    <w:rsid w:val="00617BA4"/>
    <w:rsid w:val="00631155"/>
    <w:rsid w:val="00646B29"/>
    <w:rsid w:val="00686410"/>
    <w:rsid w:val="006A06AA"/>
    <w:rsid w:val="006A11CC"/>
    <w:rsid w:val="006A2AEF"/>
    <w:rsid w:val="006C5743"/>
    <w:rsid w:val="006D4F48"/>
    <w:rsid w:val="00712A79"/>
    <w:rsid w:val="007362B2"/>
    <w:rsid w:val="00742264"/>
    <w:rsid w:val="00752E2D"/>
    <w:rsid w:val="00762D51"/>
    <w:rsid w:val="00771153"/>
    <w:rsid w:val="007C0D93"/>
    <w:rsid w:val="007D54AE"/>
    <w:rsid w:val="00824AEA"/>
    <w:rsid w:val="00844EA7"/>
    <w:rsid w:val="00855E28"/>
    <w:rsid w:val="0086310A"/>
    <w:rsid w:val="00894D8C"/>
    <w:rsid w:val="00897E32"/>
    <w:rsid w:val="008D355A"/>
    <w:rsid w:val="008D3F16"/>
    <w:rsid w:val="008F24C0"/>
    <w:rsid w:val="008F4B6C"/>
    <w:rsid w:val="009036C5"/>
    <w:rsid w:val="00914356"/>
    <w:rsid w:val="00925345"/>
    <w:rsid w:val="00931993"/>
    <w:rsid w:val="009349EA"/>
    <w:rsid w:val="0094152F"/>
    <w:rsid w:val="009545DA"/>
    <w:rsid w:val="009701EC"/>
    <w:rsid w:val="009A58A2"/>
    <w:rsid w:val="009C1ED8"/>
    <w:rsid w:val="009D494A"/>
    <w:rsid w:val="00A50938"/>
    <w:rsid w:val="00A52960"/>
    <w:rsid w:val="00A5626C"/>
    <w:rsid w:val="00A84502"/>
    <w:rsid w:val="00AB299F"/>
    <w:rsid w:val="00AC64D6"/>
    <w:rsid w:val="00AC7F96"/>
    <w:rsid w:val="00AD2D73"/>
    <w:rsid w:val="00AD78FA"/>
    <w:rsid w:val="00B01B55"/>
    <w:rsid w:val="00B12B4B"/>
    <w:rsid w:val="00B12CBA"/>
    <w:rsid w:val="00B3592E"/>
    <w:rsid w:val="00B547FB"/>
    <w:rsid w:val="00B844A0"/>
    <w:rsid w:val="00BA22D1"/>
    <w:rsid w:val="00BA6BE6"/>
    <w:rsid w:val="00BB5D54"/>
    <w:rsid w:val="00C05A5E"/>
    <w:rsid w:val="00C10F31"/>
    <w:rsid w:val="00C208F6"/>
    <w:rsid w:val="00C24F1E"/>
    <w:rsid w:val="00C518B7"/>
    <w:rsid w:val="00C8229D"/>
    <w:rsid w:val="00C85B43"/>
    <w:rsid w:val="00CA32A2"/>
    <w:rsid w:val="00CD19C4"/>
    <w:rsid w:val="00CD4791"/>
    <w:rsid w:val="00CD49A8"/>
    <w:rsid w:val="00CD570C"/>
    <w:rsid w:val="00CF7C0E"/>
    <w:rsid w:val="00D10EB7"/>
    <w:rsid w:val="00D45A14"/>
    <w:rsid w:val="00D51177"/>
    <w:rsid w:val="00D53A2F"/>
    <w:rsid w:val="00D55DE3"/>
    <w:rsid w:val="00D7623B"/>
    <w:rsid w:val="00D862F9"/>
    <w:rsid w:val="00DA4556"/>
    <w:rsid w:val="00DE7C3A"/>
    <w:rsid w:val="00E00061"/>
    <w:rsid w:val="00E410BF"/>
    <w:rsid w:val="00E436BD"/>
    <w:rsid w:val="00E61B7D"/>
    <w:rsid w:val="00E851C3"/>
    <w:rsid w:val="00E948DA"/>
    <w:rsid w:val="00E97190"/>
    <w:rsid w:val="00EA25AC"/>
    <w:rsid w:val="00EA4313"/>
    <w:rsid w:val="00EB0E40"/>
    <w:rsid w:val="00ED7599"/>
    <w:rsid w:val="00EE2172"/>
    <w:rsid w:val="00EF7AF5"/>
    <w:rsid w:val="00F10FEF"/>
    <w:rsid w:val="00F47873"/>
    <w:rsid w:val="00F76401"/>
    <w:rsid w:val="00F836F8"/>
    <w:rsid w:val="00F9127D"/>
    <w:rsid w:val="00F933DF"/>
    <w:rsid w:val="00FB371C"/>
    <w:rsid w:val="00FD795B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A62D9"/>
  <w15:chartTrackingRefBased/>
  <w15:docId w15:val="{1802FEE0-D11F-4855-A912-8B3F78F0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401"/>
    <w:pPr>
      <w:spacing w:before="240" w:after="0" w:line="360" w:lineRule="auto"/>
      <w:ind w:left="170" w:right="57" w:firstLine="425"/>
      <w:jc w:val="both"/>
    </w:pPr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173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6401"/>
    <w:pPr>
      <w:keepNext/>
      <w:keepLines/>
      <w:spacing w:before="40"/>
      <w:ind w:left="0" w:right="0" w:firstLine="0"/>
      <w:jc w:val="center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76401"/>
    <w:pPr>
      <w:keepNext/>
      <w:keepLines/>
      <w:spacing w:before="40"/>
      <w:ind w:left="0" w:right="0" w:firstLine="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173"/>
    <w:rPr>
      <w:rFonts w:eastAsiaTheme="majorEastAsia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6401"/>
    <w:rPr>
      <w:rFonts w:eastAsiaTheme="majorEastAsia" w:cstheme="majorBidi"/>
      <w:b/>
      <w:sz w:val="3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76401"/>
    <w:rPr>
      <w:rFonts w:eastAsiaTheme="majorEastAsia" w:cstheme="majorBidi"/>
      <w:b/>
      <w:szCs w:val="24"/>
      <w:lang w:eastAsia="ru-RU"/>
    </w:rPr>
  </w:style>
  <w:style w:type="paragraph" w:customStyle="1" w:styleId="topic-paragraph">
    <w:name w:val="topic-paragraph"/>
    <w:basedOn w:val="a"/>
    <w:rsid w:val="001B6CEC"/>
    <w:pPr>
      <w:spacing w:before="100" w:beforeAutospacing="1" w:after="100" w:afterAutospacing="1" w:line="240" w:lineRule="auto"/>
      <w:ind w:left="0" w:right="0" w:firstLine="0"/>
      <w:jc w:val="left"/>
    </w:pPr>
    <w:rPr>
      <w:sz w:val="24"/>
    </w:rPr>
  </w:style>
  <w:style w:type="character" w:styleId="a3">
    <w:name w:val="Hyperlink"/>
    <w:basedOn w:val="a0"/>
    <w:uiPriority w:val="99"/>
    <w:unhideWhenUsed/>
    <w:rsid w:val="001B6CEC"/>
    <w:rPr>
      <w:color w:val="0000FF"/>
      <w:u w:val="single"/>
    </w:rPr>
  </w:style>
  <w:style w:type="character" w:customStyle="1" w:styleId="posttitle-text">
    <w:name w:val="post__title-text"/>
    <w:basedOn w:val="a0"/>
    <w:rsid w:val="00CD19C4"/>
  </w:style>
  <w:style w:type="paragraph" w:styleId="a4">
    <w:name w:val="List Paragraph"/>
    <w:basedOn w:val="a"/>
    <w:uiPriority w:val="34"/>
    <w:qFormat/>
    <w:rsid w:val="001D7A1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17037"/>
    <w:rPr>
      <w:color w:val="954F72" w:themeColor="followedHyperlink"/>
      <w:u w:val="single"/>
    </w:rPr>
  </w:style>
  <w:style w:type="paragraph" w:customStyle="1" w:styleId="21">
    <w:name w:val="Обычный2"/>
    <w:basedOn w:val="a"/>
    <w:link w:val="22"/>
    <w:qFormat/>
    <w:rsid w:val="00480D04"/>
    <w:pPr>
      <w:spacing w:before="0" w:after="160"/>
      <w:ind w:left="0" w:right="0"/>
    </w:pPr>
  </w:style>
  <w:style w:type="character" w:customStyle="1" w:styleId="22">
    <w:name w:val="Обычный2 Знак"/>
    <w:basedOn w:val="a0"/>
    <w:link w:val="21"/>
    <w:rsid w:val="00480D04"/>
    <w:rPr>
      <w:szCs w:val="24"/>
      <w:lang w:eastAsia="ru-RU"/>
    </w:rPr>
  </w:style>
  <w:style w:type="character" w:customStyle="1" w:styleId="u-visually-hidden">
    <w:name w:val="u-visually-hidden"/>
    <w:basedOn w:val="a0"/>
    <w:rsid w:val="00AD2D73"/>
  </w:style>
  <w:style w:type="paragraph" w:styleId="a6">
    <w:name w:val="No Spacing"/>
    <w:uiPriority w:val="1"/>
    <w:qFormat/>
    <w:rsid w:val="00712A79"/>
    <w:pPr>
      <w:spacing w:after="0" w:line="240" w:lineRule="auto"/>
      <w:ind w:left="170" w:right="57" w:firstLine="425"/>
      <w:jc w:val="both"/>
    </w:pPr>
    <w:rPr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E7C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7C3A"/>
    <w:rPr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E7C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7C3A"/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sre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RecentIssue.jsp?punumber=62876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Мир19</b:Tag>
    <b:SourceType>ArticleInAPeriodical</b:SourceType>
    <b:Guid>{01E86575-CED5-4939-A554-E9CC88F47E1C}</b:Guid>
    <b:Author>
      <b:Author>
        <b:NameList>
          <b:Person>
            <b:Last>А.А</b:Last>
            <b:First>Мироненко</b:First>
          </b:Person>
        </b:NameList>
      </b:Author>
    </b:Author>
    <b:Title>АНАЛИЗ АЛГОРИТМОВ ТРЕКИНГА ЛИЦ С КОРРЕКТИРОВКОЙ ОШИБОК</b:Title>
    <b:PeriodicalTitle>Альманах научных работ молодых ученых</b:PeriodicalTitle>
    <b:Year>2019</b:Year>
    <b:Pages>31-32</b:Pages>
    <b:RefOrder>1</b:RefOrder>
  </b:Source>
</b:Sources>
</file>

<file path=customXml/itemProps1.xml><?xml version="1.0" encoding="utf-8"?>
<ds:datastoreItem xmlns:ds="http://schemas.openxmlformats.org/officeDocument/2006/customXml" ds:itemID="{D43DED9B-B593-433D-8A7C-FFD92101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Жиляков</dc:creator>
  <cp:keywords/>
  <dc:description/>
  <cp:lastModifiedBy>Никита Жиляков</cp:lastModifiedBy>
  <cp:revision>147</cp:revision>
  <dcterms:created xsi:type="dcterms:W3CDTF">2020-12-14T11:21:00Z</dcterms:created>
  <dcterms:modified xsi:type="dcterms:W3CDTF">2021-03-22T05:11:00Z</dcterms:modified>
</cp:coreProperties>
</file>