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8F" w:rsidRPr="002D53BE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1B8F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71B8F" w:rsidRPr="002D53BE" w:rsidRDefault="00271B8F" w:rsidP="00271B8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53B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71B8F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D53BE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:rsidR="00271B8F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>СИСТЕМ УПРАВЛЕНИЯ И РАДИОЭЛЕКТРОНИКИ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D53BE">
        <w:rPr>
          <w:rFonts w:ascii="Times New Roman" w:hAnsi="Times New Roman" w:cs="Times New Roman"/>
          <w:sz w:val="28"/>
          <w:szCs w:val="28"/>
        </w:rPr>
        <w:t xml:space="preserve"> (ТУСУР)</w:t>
      </w:r>
    </w:p>
    <w:p w:rsidR="00271B8F" w:rsidRPr="002D53BE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2D53BE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3BE">
        <w:rPr>
          <w:rFonts w:ascii="Times New Roman" w:hAnsi="Times New Roman" w:cs="Times New Roman"/>
          <w:sz w:val="28"/>
          <w:szCs w:val="28"/>
        </w:rPr>
        <w:t>Кафедра автоматизации обработки информации (АОИ)</w:t>
      </w:r>
    </w:p>
    <w:p w:rsidR="00271B8F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2D53BE" w:rsidRDefault="00271B8F" w:rsidP="00271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Default="00271B8F" w:rsidP="00271B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ТЕСТИРОВАНИЕ «БЕЛОГО ЯЩИКА</w:t>
      </w:r>
      <w:r w:rsidRPr="00FF1827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»</w:t>
      </w:r>
      <w:r w:rsidRPr="00F43AC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 </w:t>
      </w:r>
    </w:p>
    <w:p w:rsidR="00271B8F" w:rsidRPr="00F43AC2" w:rsidRDefault="00271B8F" w:rsidP="00271B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«Тестирование программного обеспечения</w:t>
      </w:r>
      <w:r w:rsidRPr="00F43A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71B8F" w:rsidRPr="00F43AC2" w:rsidRDefault="00271B8F" w:rsidP="00271B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 7</w:t>
      </w:r>
    </w:p>
    <w:p w:rsidR="00271B8F" w:rsidRDefault="00271B8F" w:rsidP="00271B8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271B8F" w:rsidRDefault="00271B8F" w:rsidP="00271B8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271B8F" w:rsidRPr="002D53BE" w:rsidRDefault="00271B8F" w:rsidP="00271B8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285"/>
        <w:tblOverlap w:val="never"/>
        <w:tblW w:w="204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271B8F" w:rsidRPr="00E149D6" w:rsidTr="008A710D">
        <w:trPr>
          <w:trHeight w:val="2560"/>
        </w:trPr>
        <w:tc>
          <w:tcPr>
            <w:tcW w:w="5000" w:type="pct"/>
          </w:tcPr>
          <w:p w:rsidR="00271B8F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46F48">
              <w:rPr>
                <w:rFonts w:ascii="Times New Roman" w:hAnsi="Times New Roman" w:cs="Times New Roman"/>
                <w:sz w:val="28"/>
                <w:szCs w:val="28"/>
              </w:rPr>
              <w:t>Студент гр. з-421П2-4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 Семенов Н.А.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«__» ____________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доцент каф. АОИ,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 xml:space="preserve">канд. </w:t>
            </w:r>
            <w:proofErr w:type="spellStart"/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техн</w:t>
            </w:r>
            <w:proofErr w:type="spellEnd"/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. наук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>Морозова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Ю.В.</w:t>
            </w:r>
          </w:p>
          <w:p w:rsidR="00271B8F" w:rsidRPr="00E149D6" w:rsidRDefault="00271B8F" w:rsidP="008A710D">
            <w:pPr>
              <w:spacing w:line="360" w:lineRule="auto"/>
              <w:ind w:left="-26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2024</w:t>
            </w:r>
            <w:r w:rsidRPr="00E149D6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271B8F" w:rsidRPr="00E149D6" w:rsidRDefault="00271B8F" w:rsidP="008A710D">
            <w:pPr>
              <w:spacing w:line="288" w:lineRule="auto"/>
              <w:ind w:left="-266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B8F" w:rsidRPr="00E149D6" w:rsidRDefault="00271B8F" w:rsidP="00271B8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05C7" w:rsidRDefault="00271B8F" w:rsidP="00271B8F">
      <w:pPr>
        <w:jc w:val="center"/>
      </w:pPr>
      <w:r w:rsidRPr="002D53BE">
        <w:rPr>
          <w:rFonts w:ascii="Times New Roman" w:hAnsi="Times New Roman" w:cs="Times New Roman"/>
          <w:sz w:val="28"/>
          <w:szCs w:val="28"/>
        </w:rPr>
        <w:t>Томск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C805C7">
        <w:br w:type="page"/>
      </w:r>
    </w:p>
    <w:p w:rsidR="00C805C7" w:rsidRDefault="00C805C7" w:rsidP="00C805C7">
      <w:pPr>
        <w:pStyle w:val="a3"/>
        <w:spacing w:before="0" w:beforeAutospacing="0" w:after="0" w:afterAutospacing="0" w:line="360" w:lineRule="auto"/>
        <w:jc w:val="center"/>
        <w:rPr>
          <w:rStyle w:val="a4"/>
          <w:sz w:val="28"/>
        </w:rPr>
      </w:pPr>
      <w:r w:rsidRPr="00C805C7">
        <w:rPr>
          <w:rStyle w:val="a4"/>
          <w:sz w:val="28"/>
        </w:rPr>
        <w:lastRenderedPageBreak/>
        <w:t>Основная часть</w:t>
      </w:r>
    </w:p>
    <w:p w:rsidR="00C805C7" w:rsidRPr="00C805C7" w:rsidRDefault="00C805C7" w:rsidP="00C805C7">
      <w:pPr>
        <w:pStyle w:val="a3"/>
        <w:spacing w:before="0" w:beforeAutospacing="0" w:after="0" w:afterAutospacing="0" w:line="360" w:lineRule="auto"/>
        <w:jc w:val="center"/>
        <w:rPr>
          <w:rStyle w:val="a4"/>
          <w:sz w:val="32"/>
        </w:rPr>
      </w:pPr>
    </w:p>
    <w:p w:rsidR="00C805C7" w:rsidRPr="00C805C7" w:rsidRDefault="00C805C7" w:rsidP="00C805C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C805C7">
        <w:rPr>
          <w:rStyle w:val="a4"/>
          <w:sz w:val="28"/>
        </w:rPr>
        <w:t>Цель работы:</w:t>
      </w:r>
      <w:r w:rsidRPr="00C805C7">
        <w:rPr>
          <w:sz w:val="28"/>
        </w:rPr>
        <w:t xml:space="preserve"> Овладение практическими навыками выполнения модульного тестирования.</w:t>
      </w:r>
    </w:p>
    <w:p w:rsidR="00C805C7" w:rsidRPr="00C805C7" w:rsidRDefault="00C805C7" w:rsidP="00C805C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C805C7">
        <w:rPr>
          <w:sz w:val="28"/>
        </w:rPr>
        <w:t xml:space="preserve">Метод белого ящика используется для тестирования с доступом к внутренней структуре кода приложения и пониманием его работы. В данном методе </w:t>
      </w:r>
      <w:proofErr w:type="spellStart"/>
      <w:r w:rsidRPr="00C805C7">
        <w:rPr>
          <w:sz w:val="28"/>
        </w:rPr>
        <w:t>тестировщик</w:t>
      </w:r>
      <w:proofErr w:type="spellEnd"/>
      <w:r w:rsidRPr="00C805C7">
        <w:rPr>
          <w:sz w:val="28"/>
        </w:rPr>
        <w:t xml:space="preserve"> разрабатывает тесты, основываясь на знании структуры программы и ее внутреннего устройства.</w:t>
      </w:r>
    </w:p>
    <w:p w:rsidR="000E1AF1" w:rsidRDefault="00C805C7" w:rsidP="00C805C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B1478FA" wp14:editId="31AB5899">
            <wp:extent cx="5940425" cy="294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7" w:rsidRDefault="00C805C7" w:rsidP="00C805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805C7">
        <w:rPr>
          <w:rFonts w:ascii="Times New Roman" w:hAnsi="Times New Roman" w:cs="Times New Roman"/>
          <w:sz w:val="28"/>
        </w:rPr>
        <w:t>Рисунок 1. – Результат полного покрытия теста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:rsidR="00C805C7" w:rsidRDefault="00C805C7" w:rsidP="00C805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805C7" w:rsidRDefault="00C805C7" w:rsidP="00C805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DEDBF0" wp14:editId="5F6A42C7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7" w:rsidRDefault="00C805C7" w:rsidP="00C805C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Результат полного покрытия теста в </w:t>
      </w:r>
      <w:r w:rsidR="00047C62" w:rsidRPr="00047C62">
        <w:rPr>
          <w:rFonts w:ascii="Times New Roman" w:hAnsi="Times New Roman" w:cs="Times New Roman"/>
          <w:sz w:val="28"/>
          <w:lang w:val="en-US"/>
        </w:rPr>
        <w:t>Inte</w:t>
      </w:r>
      <w:bookmarkStart w:id="0" w:name="_GoBack"/>
      <w:bookmarkEnd w:id="0"/>
      <w:r w:rsidR="00047C62" w:rsidRPr="00047C62">
        <w:rPr>
          <w:rFonts w:ascii="Times New Roman" w:hAnsi="Times New Roman" w:cs="Times New Roman"/>
          <w:sz w:val="28"/>
          <w:lang w:val="en-US"/>
        </w:rPr>
        <w:t>lliJ</w:t>
      </w:r>
      <w:r w:rsidR="00047C62" w:rsidRPr="00047C62">
        <w:rPr>
          <w:rFonts w:ascii="Times New Roman" w:hAnsi="Times New Roman" w:cs="Times New Roman"/>
          <w:sz w:val="28"/>
        </w:rPr>
        <w:t xml:space="preserve"> </w:t>
      </w:r>
      <w:r w:rsidR="00047C62" w:rsidRPr="00047C62">
        <w:rPr>
          <w:rFonts w:ascii="Times New Roman" w:hAnsi="Times New Roman" w:cs="Times New Roman"/>
          <w:sz w:val="28"/>
          <w:lang w:val="en-US"/>
        </w:rPr>
        <w:t>IDEA</w:t>
      </w:r>
      <w:r w:rsidRPr="00047C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 w:type="page"/>
      </w:r>
    </w:p>
    <w:p w:rsidR="00C805C7" w:rsidRDefault="00C805C7" w:rsidP="00C805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805C7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805C7" w:rsidRDefault="00C805C7" w:rsidP="00C805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805C7" w:rsidRPr="00C805C7" w:rsidRDefault="00C805C7" w:rsidP="00C805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C805C7">
        <w:rPr>
          <w:rFonts w:ascii="Times New Roman" w:hAnsi="Times New Roman" w:cs="Times New Roman"/>
          <w:sz w:val="28"/>
        </w:rPr>
        <w:t xml:space="preserve">В ходе выполнения лабораторной работы №2 было разработано и протестировано консольное приложение на языке </w:t>
      </w:r>
      <w:proofErr w:type="spellStart"/>
      <w:r w:rsidRPr="00C805C7">
        <w:rPr>
          <w:rFonts w:ascii="Times New Roman" w:hAnsi="Times New Roman" w:cs="Times New Roman"/>
          <w:sz w:val="28"/>
        </w:rPr>
        <w:t>Java</w:t>
      </w:r>
      <w:proofErr w:type="spellEnd"/>
      <w:r w:rsidRPr="00C805C7">
        <w:rPr>
          <w:rFonts w:ascii="Times New Roman" w:hAnsi="Times New Roman" w:cs="Times New Roman"/>
          <w:sz w:val="28"/>
        </w:rPr>
        <w:t>, которое проверяет, является ли одно число делителем другого. Были разработаны юнит-тесты для проверки корректности работы методов программы, и проведено тестирование с использованием метода белого ящика. Результаты тестирования показали, что программа работает правильно и соответствует требованиям задания. Все тесты были успешно выполнены, а покрытие кода достигло 100%. Эти результаты подтверждают надежность и корректность работы программы, а также демонстрируют успешное освоение навыков модульного тестирования.</w:t>
      </w:r>
    </w:p>
    <w:sectPr w:rsidR="00C805C7" w:rsidRPr="00C8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8F"/>
    <w:rsid w:val="00047C62"/>
    <w:rsid w:val="000E1AF1"/>
    <w:rsid w:val="001579BA"/>
    <w:rsid w:val="00271B8F"/>
    <w:rsid w:val="0071655D"/>
    <w:rsid w:val="0088411D"/>
    <w:rsid w:val="0090168F"/>
    <w:rsid w:val="00C805C7"/>
    <w:rsid w:val="00C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CFC"/>
  <w15:chartTrackingRefBased/>
  <w15:docId w15:val="{80CA357D-7456-43B7-8C97-AB0BBF6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05C7"/>
    <w:rPr>
      <w:b/>
      <w:bCs/>
    </w:rPr>
  </w:style>
  <w:style w:type="table" w:styleId="a5">
    <w:name w:val="Table Grid"/>
    <w:basedOn w:val="a1"/>
    <w:qFormat/>
    <w:rsid w:val="0027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Nikita</dc:creator>
  <cp:keywords/>
  <dc:description/>
  <cp:lastModifiedBy>Semenov Nikita</cp:lastModifiedBy>
  <cp:revision>3</cp:revision>
  <dcterms:created xsi:type="dcterms:W3CDTF">2024-06-17T13:47:00Z</dcterms:created>
  <dcterms:modified xsi:type="dcterms:W3CDTF">2024-06-17T14:02:00Z</dcterms:modified>
</cp:coreProperties>
</file>