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6F89C" w14:textId="77777777" w:rsidR="00B9548F" w:rsidRDefault="00B9548F" w:rsidP="00B9548F">
      <w:pPr>
        <w:pStyle w:val="Heading2"/>
      </w:pPr>
      <w:r>
        <w:t>Explain React events</w:t>
      </w:r>
    </w:p>
    <w:p w14:paraId="1977D931" w14:textId="56F2CB26" w:rsidR="00B9548F" w:rsidRDefault="00B9548F" w:rsidP="00B9548F">
      <w:pPr>
        <w:rPr>
          <w:sz w:val="28"/>
          <w:szCs w:val="28"/>
        </w:rPr>
      </w:pPr>
      <w:r w:rsidRPr="00B9548F">
        <w:rPr>
          <w:sz w:val="28"/>
          <w:szCs w:val="28"/>
        </w:rPr>
        <w:t>React events are synthetic events that act as a wrapper around the browser’s native events to ensure cross-browser consistency and provide a unified API.</w:t>
      </w:r>
      <w:r>
        <w:rPr>
          <w:sz w:val="28"/>
          <w:szCs w:val="28"/>
        </w:rPr>
        <w:t xml:space="preserve"> </w:t>
      </w:r>
    </w:p>
    <w:p w14:paraId="2EDE6141" w14:textId="7AE65446" w:rsidR="00B9548F" w:rsidRPr="00B9548F" w:rsidRDefault="00B9548F" w:rsidP="00B9548F">
      <w:pPr>
        <w:rPr>
          <w:sz w:val="28"/>
          <w:szCs w:val="28"/>
        </w:rPr>
      </w:pPr>
      <w:r>
        <w:rPr>
          <w:sz w:val="28"/>
          <w:szCs w:val="28"/>
        </w:rPr>
        <w:t xml:space="preserve">Example: </w:t>
      </w:r>
      <w:r w:rsidRPr="00B9548F">
        <w:rPr>
          <w:sz w:val="28"/>
          <w:szCs w:val="28"/>
        </w:rPr>
        <w:t xml:space="preserve">&lt;button </w:t>
      </w:r>
      <w:proofErr w:type="spellStart"/>
      <w:r w:rsidRPr="00B9548F">
        <w:rPr>
          <w:sz w:val="28"/>
          <w:szCs w:val="28"/>
        </w:rPr>
        <w:t>onClick</w:t>
      </w:r>
      <w:proofErr w:type="spellEnd"/>
      <w:r w:rsidRPr="00B9548F">
        <w:rPr>
          <w:sz w:val="28"/>
          <w:szCs w:val="28"/>
        </w:rPr>
        <w:t>={</w:t>
      </w:r>
      <w:proofErr w:type="spellStart"/>
      <w:r w:rsidRPr="00B9548F">
        <w:rPr>
          <w:sz w:val="28"/>
          <w:szCs w:val="28"/>
        </w:rPr>
        <w:t>handleClick</w:t>
      </w:r>
      <w:proofErr w:type="spellEnd"/>
      <w:r w:rsidRPr="00B9548F">
        <w:rPr>
          <w:sz w:val="28"/>
          <w:szCs w:val="28"/>
        </w:rPr>
        <w:t>}&gt;Click me&lt;/button&gt;</w:t>
      </w:r>
    </w:p>
    <w:p w14:paraId="525A990D" w14:textId="77777777" w:rsidR="00B9548F" w:rsidRDefault="00B9548F" w:rsidP="00B9548F"/>
    <w:p w14:paraId="122B3291" w14:textId="77777777" w:rsidR="00B9548F" w:rsidRDefault="00B9548F" w:rsidP="00B9548F">
      <w:pPr>
        <w:pStyle w:val="Heading2"/>
      </w:pPr>
      <w:r>
        <w:t>Explain about event handlers</w:t>
      </w:r>
    </w:p>
    <w:p w14:paraId="256DDD28" w14:textId="5616C53A" w:rsidR="00B9548F" w:rsidRPr="00B9548F" w:rsidRDefault="00B9548F" w:rsidP="00B9548F">
      <w:pPr>
        <w:rPr>
          <w:sz w:val="28"/>
          <w:szCs w:val="28"/>
        </w:rPr>
      </w:pPr>
      <w:r w:rsidRPr="00B9548F">
        <w:rPr>
          <w:sz w:val="28"/>
          <w:szCs w:val="28"/>
        </w:rPr>
        <w:t xml:space="preserve">Event handlers are functions that are triggered in response to user interactions (like clicks, typing, hovering, form submissions, etc.). In React, they are passed as props to elements using camelCase event names (e.g., </w:t>
      </w:r>
      <w:proofErr w:type="spellStart"/>
      <w:r w:rsidRPr="00B9548F">
        <w:rPr>
          <w:sz w:val="28"/>
          <w:szCs w:val="28"/>
        </w:rPr>
        <w:t>onClick</w:t>
      </w:r>
      <w:proofErr w:type="spellEnd"/>
      <w:r w:rsidRPr="00B9548F">
        <w:rPr>
          <w:sz w:val="28"/>
          <w:szCs w:val="28"/>
        </w:rPr>
        <w:t xml:space="preserve">, </w:t>
      </w:r>
      <w:proofErr w:type="spellStart"/>
      <w:r w:rsidRPr="00B9548F">
        <w:rPr>
          <w:sz w:val="28"/>
          <w:szCs w:val="28"/>
        </w:rPr>
        <w:t>onChange</w:t>
      </w:r>
      <w:proofErr w:type="spellEnd"/>
      <w:r w:rsidRPr="00B9548F">
        <w:rPr>
          <w:sz w:val="28"/>
          <w:szCs w:val="28"/>
        </w:rPr>
        <w:t>).</w:t>
      </w:r>
    </w:p>
    <w:p w14:paraId="221DAB55" w14:textId="77777777" w:rsidR="00B9548F" w:rsidRDefault="00B9548F" w:rsidP="00B9548F"/>
    <w:p w14:paraId="1CDA7D90" w14:textId="77777777" w:rsidR="00B9548F" w:rsidRDefault="00B9548F" w:rsidP="00B9548F">
      <w:pPr>
        <w:pStyle w:val="Heading2"/>
      </w:pPr>
      <w:r>
        <w:t>Define Synthetic event</w:t>
      </w:r>
    </w:p>
    <w:p w14:paraId="7F8E7A95" w14:textId="683A1415" w:rsidR="00B9548F" w:rsidRPr="00B9548F" w:rsidRDefault="00B9548F" w:rsidP="00B9548F">
      <w:pPr>
        <w:rPr>
          <w:sz w:val="28"/>
          <w:szCs w:val="28"/>
        </w:rPr>
      </w:pPr>
      <w:r w:rsidRPr="00B9548F">
        <w:rPr>
          <w:sz w:val="28"/>
          <w:szCs w:val="28"/>
        </w:rPr>
        <w:t xml:space="preserve">A </w:t>
      </w:r>
      <w:proofErr w:type="spellStart"/>
      <w:r w:rsidRPr="00B9548F">
        <w:rPr>
          <w:sz w:val="28"/>
          <w:szCs w:val="28"/>
        </w:rPr>
        <w:t>SyntheticEvent</w:t>
      </w:r>
      <w:proofErr w:type="spellEnd"/>
      <w:r w:rsidRPr="00B9548F">
        <w:rPr>
          <w:sz w:val="28"/>
          <w:szCs w:val="28"/>
        </w:rPr>
        <w:t xml:space="preserve"> is </w:t>
      </w:r>
      <w:proofErr w:type="spellStart"/>
      <w:r w:rsidRPr="00B9548F">
        <w:rPr>
          <w:sz w:val="28"/>
          <w:szCs w:val="28"/>
        </w:rPr>
        <w:t>React’s</w:t>
      </w:r>
      <w:proofErr w:type="spellEnd"/>
      <w:r w:rsidRPr="00B9548F">
        <w:rPr>
          <w:sz w:val="28"/>
          <w:szCs w:val="28"/>
        </w:rPr>
        <w:t xml:space="preserve"> cross-browser wrapper around the browser’s native event system. It is part of </w:t>
      </w:r>
      <w:proofErr w:type="spellStart"/>
      <w:r w:rsidRPr="00B9548F">
        <w:rPr>
          <w:sz w:val="28"/>
          <w:szCs w:val="28"/>
        </w:rPr>
        <w:t>React's</w:t>
      </w:r>
      <w:proofErr w:type="spellEnd"/>
      <w:r w:rsidRPr="00B9548F">
        <w:rPr>
          <w:sz w:val="28"/>
          <w:szCs w:val="28"/>
        </w:rPr>
        <w:t xml:space="preserve"> event delegation system and provides a consistent API that works the same across all browsers.</w:t>
      </w:r>
    </w:p>
    <w:p w14:paraId="48105A35" w14:textId="09C8842F" w:rsidR="00B9548F" w:rsidRPr="00B9548F" w:rsidRDefault="00B9548F" w:rsidP="00B9548F">
      <w:pPr>
        <w:rPr>
          <w:sz w:val="28"/>
          <w:szCs w:val="28"/>
        </w:rPr>
      </w:pPr>
      <w:r w:rsidRPr="00B9548F">
        <w:rPr>
          <w:sz w:val="28"/>
          <w:szCs w:val="28"/>
        </w:rPr>
        <w:t xml:space="preserve">Different browsers sometimes implement events differently (e.g., different names or inconsistent </w:t>
      </w:r>
      <w:proofErr w:type="spellStart"/>
      <w:r w:rsidRPr="00B9548F">
        <w:rPr>
          <w:sz w:val="28"/>
          <w:szCs w:val="28"/>
        </w:rPr>
        <w:t>behavior</w:t>
      </w:r>
      <w:proofErr w:type="spellEnd"/>
      <w:r w:rsidRPr="00B9548F">
        <w:rPr>
          <w:sz w:val="28"/>
          <w:szCs w:val="28"/>
        </w:rPr>
        <w:t>).</w:t>
      </w:r>
      <w:r w:rsidRPr="00B9548F">
        <w:rPr>
          <w:sz w:val="28"/>
          <w:szCs w:val="28"/>
        </w:rPr>
        <w:t xml:space="preserve"> </w:t>
      </w:r>
      <w:proofErr w:type="spellStart"/>
      <w:r w:rsidRPr="00B9548F">
        <w:rPr>
          <w:sz w:val="28"/>
          <w:szCs w:val="28"/>
        </w:rPr>
        <w:t>React’s</w:t>
      </w:r>
      <w:proofErr w:type="spellEnd"/>
      <w:r w:rsidRPr="00B9548F">
        <w:rPr>
          <w:sz w:val="28"/>
          <w:szCs w:val="28"/>
        </w:rPr>
        <w:t xml:space="preserve"> </w:t>
      </w:r>
      <w:proofErr w:type="spellStart"/>
      <w:r w:rsidRPr="00B9548F">
        <w:rPr>
          <w:sz w:val="28"/>
          <w:szCs w:val="28"/>
        </w:rPr>
        <w:t>SyntheticEvent</w:t>
      </w:r>
      <w:proofErr w:type="spellEnd"/>
      <w:r w:rsidRPr="00B9548F">
        <w:rPr>
          <w:sz w:val="28"/>
          <w:szCs w:val="28"/>
        </w:rPr>
        <w:t xml:space="preserve"> solves this by abstracting away browser inconsistencies, so your code works the same everywhere.</w:t>
      </w:r>
    </w:p>
    <w:p w14:paraId="3BE2A0C6" w14:textId="77777777" w:rsidR="00B9548F" w:rsidRDefault="00B9548F" w:rsidP="00B9548F"/>
    <w:p w14:paraId="710D6C58" w14:textId="77777777" w:rsidR="00B9548F" w:rsidRDefault="00B9548F" w:rsidP="00B9548F">
      <w:pPr>
        <w:pStyle w:val="Heading2"/>
      </w:pPr>
      <w:r>
        <w:t>Identify React e</w:t>
      </w:r>
      <w:r w:rsidRPr="007009F2">
        <w:t>vent naming convention</w:t>
      </w:r>
    </w:p>
    <w:p w14:paraId="761A3C5E" w14:textId="22F0250E" w:rsidR="00B9548F" w:rsidRDefault="00B9548F" w:rsidP="00B9548F">
      <w:pPr>
        <w:rPr>
          <w:sz w:val="28"/>
          <w:szCs w:val="28"/>
        </w:rPr>
      </w:pPr>
      <w:r>
        <w:rPr>
          <w:sz w:val="28"/>
          <w:szCs w:val="28"/>
        </w:rPr>
        <w:t>Naming Conventions:</w:t>
      </w:r>
    </w:p>
    <w:p w14:paraId="76C82D8F" w14:textId="52395651" w:rsidR="00B9548F" w:rsidRDefault="00B9548F" w:rsidP="00B9548F">
      <w:pPr>
        <w:pStyle w:val="ListParagraph"/>
        <w:numPr>
          <w:ilvl w:val="0"/>
          <w:numId w:val="2"/>
        </w:numPr>
        <w:rPr>
          <w:sz w:val="28"/>
          <w:szCs w:val="28"/>
        </w:rPr>
      </w:pPr>
      <w:r w:rsidRPr="00B9548F">
        <w:rPr>
          <w:sz w:val="28"/>
          <w:szCs w:val="28"/>
        </w:rPr>
        <w:t>CamelCase Instead of Lowercase</w:t>
      </w:r>
      <w:r>
        <w:rPr>
          <w:sz w:val="28"/>
          <w:szCs w:val="28"/>
        </w:rPr>
        <w:t xml:space="preserve"> such as </w:t>
      </w:r>
      <w:proofErr w:type="spellStart"/>
      <w:r>
        <w:rPr>
          <w:sz w:val="28"/>
          <w:szCs w:val="28"/>
        </w:rPr>
        <w:t>onClick</w:t>
      </w:r>
      <w:proofErr w:type="spellEnd"/>
    </w:p>
    <w:p w14:paraId="39CD8840" w14:textId="61381E66" w:rsidR="00B9548F" w:rsidRDefault="00B9548F" w:rsidP="00B9548F">
      <w:pPr>
        <w:pStyle w:val="ListParagraph"/>
        <w:numPr>
          <w:ilvl w:val="0"/>
          <w:numId w:val="2"/>
        </w:numPr>
        <w:rPr>
          <w:sz w:val="28"/>
          <w:szCs w:val="28"/>
        </w:rPr>
      </w:pPr>
      <w:r w:rsidRPr="00B9548F">
        <w:rPr>
          <w:sz w:val="28"/>
          <w:szCs w:val="28"/>
        </w:rPr>
        <w:t>Pass a Function, Not a String</w:t>
      </w:r>
    </w:p>
    <w:p w14:paraId="3897BABD" w14:textId="68397B3C" w:rsidR="00B9548F" w:rsidRDefault="00B9548F" w:rsidP="00B9548F">
      <w:pPr>
        <w:pStyle w:val="ListParagraph"/>
        <w:numPr>
          <w:ilvl w:val="0"/>
          <w:numId w:val="2"/>
        </w:numPr>
        <w:rPr>
          <w:sz w:val="28"/>
          <w:szCs w:val="28"/>
        </w:rPr>
      </w:pPr>
      <w:r w:rsidRPr="00B9548F">
        <w:rPr>
          <w:sz w:val="28"/>
          <w:szCs w:val="28"/>
        </w:rPr>
        <w:t>Start with on + Event Name</w:t>
      </w:r>
      <w:r>
        <w:rPr>
          <w:sz w:val="28"/>
          <w:szCs w:val="28"/>
        </w:rPr>
        <w:t xml:space="preserve"> like </w:t>
      </w:r>
      <w:proofErr w:type="spellStart"/>
      <w:r>
        <w:rPr>
          <w:sz w:val="28"/>
          <w:szCs w:val="28"/>
        </w:rPr>
        <w:t>onSubmit</w:t>
      </w:r>
      <w:proofErr w:type="spellEnd"/>
    </w:p>
    <w:p w14:paraId="3D308762" w14:textId="77777777" w:rsidR="00B9548F" w:rsidRPr="00B9548F" w:rsidRDefault="00B9548F" w:rsidP="00B9548F">
      <w:pPr>
        <w:pStyle w:val="ListParagraph"/>
        <w:rPr>
          <w:sz w:val="28"/>
          <w:szCs w:val="28"/>
        </w:rPr>
      </w:pPr>
    </w:p>
    <w:p w14:paraId="7B9E8870" w14:textId="77777777" w:rsidR="00B9548F" w:rsidRPr="00B9548F" w:rsidRDefault="00B9548F" w:rsidP="00B9548F"/>
    <w:p w14:paraId="003D3F54" w14:textId="77777777" w:rsidR="00B9548F" w:rsidRPr="00B9548F" w:rsidRDefault="00B9548F" w:rsidP="00B9548F"/>
    <w:p w14:paraId="55BC1928" w14:textId="77777777" w:rsidR="00B9548F" w:rsidRPr="00B9548F" w:rsidRDefault="00B9548F" w:rsidP="00B9548F"/>
    <w:p w14:paraId="7BCE6219" w14:textId="77777777" w:rsidR="00E16D3C" w:rsidRDefault="00E16D3C"/>
    <w:sectPr w:rsidR="00E16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F7C85"/>
    <w:multiLevelType w:val="hybridMultilevel"/>
    <w:tmpl w:val="9EAC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54205057">
    <w:abstractNumId w:val="1"/>
  </w:num>
  <w:num w:numId="2" w16cid:durableId="37586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CC"/>
    <w:rsid w:val="0010566E"/>
    <w:rsid w:val="00621416"/>
    <w:rsid w:val="00951ECC"/>
    <w:rsid w:val="00B9548F"/>
    <w:rsid w:val="00E1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E2F6"/>
  <w15:chartTrackingRefBased/>
  <w15:docId w15:val="{50864F78-41F9-401A-985A-50AB27B8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1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1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CC"/>
    <w:rPr>
      <w:rFonts w:eastAsiaTheme="majorEastAsia" w:cstheme="majorBidi"/>
      <w:color w:val="272727" w:themeColor="text1" w:themeTint="D8"/>
    </w:rPr>
  </w:style>
  <w:style w:type="paragraph" w:styleId="Title">
    <w:name w:val="Title"/>
    <w:basedOn w:val="Normal"/>
    <w:next w:val="Normal"/>
    <w:link w:val="TitleChar"/>
    <w:uiPriority w:val="10"/>
    <w:qFormat/>
    <w:rsid w:val="00951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CC"/>
    <w:pPr>
      <w:spacing w:before="160"/>
      <w:jc w:val="center"/>
    </w:pPr>
    <w:rPr>
      <w:i/>
      <w:iCs/>
      <w:color w:val="404040" w:themeColor="text1" w:themeTint="BF"/>
    </w:rPr>
  </w:style>
  <w:style w:type="character" w:customStyle="1" w:styleId="QuoteChar">
    <w:name w:val="Quote Char"/>
    <w:basedOn w:val="DefaultParagraphFont"/>
    <w:link w:val="Quote"/>
    <w:uiPriority w:val="29"/>
    <w:rsid w:val="00951ECC"/>
    <w:rPr>
      <w:i/>
      <w:iCs/>
      <w:color w:val="404040" w:themeColor="text1" w:themeTint="BF"/>
    </w:rPr>
  </w:style>
  <w:style w:type="paragraph" w:styleId="ListParagraph">
    <w:name w:val="List Paragraph"/>
    <w:basedOn w:val="Normal"/>
    <w:uiPriority w:val="34"/>
    <w:qFormat/>
    <w:rsid w:val="00951ECC"/>
    <w:pPr>
      <w:ind w:left="720"/>
      <w:contextualSpacing/>
    </w:pPr>
  </w:style>
  <w:style w:type="character" w:styleId="IntenseEmphasis">
    <w:name w:val="Intense Emphasis"/>
    <w:basedOn w:val="DefaultParagraphFont"/>
    <w:uiPriority w:val="21"/>
    <w:qFormat/>
    <w:rsid w:val="00951ECC"/>
    <w:rPr>
      <w:i/>
      <w:iCs/>
      <w:color w:val="0F4761" w:themeColor="accent1" w:themeShade="BF"/>
    </w:rPr>
  </w:style>
  <w:style w:type="paragraph" w:styleId="IntenseQuote">
    <w:name w:val="Intense Quote"/>
    <w:basedOn w:val="Normal"/>
    <w:next w:val="Normal"/>
    <w:link w:val="IntenseQuoteChar"/>
    <w:uiPriority w:val="30"/>
    <w:qFormat/>
    <w:rsid w:val="00951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CC"/>
    <w:rPr>
      <w:i/>
      <w:iCs/>
      <w:color w:val="0F4761" w:themeColor="accent1" w:themeShade="BF"/>
    </w:rPr>
  </w:style>
  <w:style w:type="character" w:styleId="IntenseReference">
    <w:name w:val="Intense Reference"/>
    <w:basedOn w:val="DefaultParagraphFont"/>
    <w:uiPriority w:val="32"/>
    <w:qFormat/>
    <w:rsid w:val="00951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6770</dc:creator>
  <cp:keywords/>
  <dc:description/>
  <cp:lastModifiedBy>6770</cp:lastModifiedBy>
  <cp:revision>2</cp:revision>
  <dcterms:created xsi:type="dcterms:W3CDTF">2025-07-30T12:00:00Z</dcterms:created>
  <dcterms:modified xsi:type="dcterms:W3CDTF">2025-07-30T12:06:00Z</dcterms:modified>
</cp:coreProperties>
</file>