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  <w:r w:rsidRPr="00BC184A">
        <w:rPr>
          <w:rFonts w:ascii="Arial" w:hAnsi="Arial" w:cs="Arial"/>
          <w:sz w:val="24"/>
          <w:szCs w:val="24"/>
        </w:rPr>
        <w:t>The breast cancer is comprised of a total of 699 patient's records with cancer</w:t>
      </w:r>
      <w:r>
        <w:rPr>
          <w:rFonts w:ascii="Arial" w:hAnsi="Arial" w:cs="Arial"/>
          <w:sz w:val="24"/>
          <w:szCs w:val="24"/>
        </w:rPr>
        <w:t xml:space="preserve"> </w:t>
      </w:r>
      <w:r w:rsidRPr="00BC184A">
        <w:rPr>
          <w:rFonts w:ascii="Arial" w:hAnsi="Arial" w:cs="Arial"/>
          <w:sz w:val="24"/>
          <w:szCs w:val="24"/>
        </w:rPr>
        <w:t>diagnosis information. The dataset is derived from cell images from which cell-specific</w:t>
      </w:r>
      <w:r>
        <w:rPr>
          <w:rFonts w:ascii="Arial" w:hAnsi="Arial" w:cs="Arial"/>
          <w:sz w:val="24"/>
          <w:szCs w:val="24"/>
        </w:rPr>
        <w:t xml:space="preserve"> </w:t>
      </w:r>
      <w:r w:rsidRPr="00BC184A">
        <w:rPr>
          <w:rFonts w:ascii="Arial" w:hAnsi="Arial" w:cs="Arial"/>
          <w:sz w:val="24"/>
          <w:szCs w:val="24"/>
        </w:rPr>
        <w:t>features are extracted. Each data contains 10 features, namely:</w:t>
      </w:r>
    </w:p>
    <w:p w:rsidR="00BC184A" w:rsidRP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</w:p>
    <w:p w:rsidR="00BC184A" w:rsidRP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  <w:r w:rsidRPr="00BC184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C184A">
        <w:rPr>
          <w:rFonts w:ascii="Arial" w:hAnsi="Arial" w:cs="Arial"/>
          <w:sz w:val="24"/>
          <w:szCs w:val="24"/>
        </w:rPr>
        <w:t>radius</w:t>
      </w:r>
      <w:proofErr w:type="gramEnd"/>
      <w:r w:rsidRPr="00BC184A">
        <w:rPr>
          <w:rFonts w:ascii="Arial" w:hAnsi="Arial" w:cs="Arial"/>
          <w:sz w:val="24"/>
          <w:szCs w:val="24"/>
        </w:rPr>
        <w:t xml:space="preserve"> (mean of distances from center to points on the perimeter)</w:t>
      </w:r>
    </w:p>
    <w:p w:rsidR="00BC184A" w:rsidRP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  <w:r w:rsidRPr="00BC184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C184A">
        <w:rPr>
          <w:rFonts w:ascii="Arial" w:hAnsi="Arial" w:cs="Arial"/>
          <w:sz w:val="24"/>
          <w:szCs w:val="24"/>
        </w:rPr>
        <w:t>texture</w:t>
      </w:r>
      <w:proofErr w:type="gramEnd"/>
      <w:r w:rsidRPr="00BC184A">
        <w:rPr>
          <w:rFonts w:ascii="Arial" w:hAnsi="Arial" w:cs="Arial"/>
          <w:sz w:val="24"/>
          <w:szCs w:val="24"/>
        </w:rPr>
        <w:t xml:space="preserve"> (standard deviation of gray-scale values)</w:t>
      </w:r>
    </w:p>
    <w:p w:rsidR="00BC184A" w:rsidRP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  <w:r w:rsidRPr="00BC184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C184A">
        <w:rPr>
          <w:rFonts w:ascii="Arial" w:hAnsi="Arial" w:cs="Arial"/>
          <w:sz w:val="24"/>
          <w:szCs w:val="24"/>
        </w:rPr>
        <w:t>perimeter</w:t>
      </w:r>
      <w:proofErr w:type="gramEnd"/>
    </w:p>
    <w:p w:rsidR="00BC184A" w:rsidRP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  <w:r w:rsidRPr="00BC184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C184A">
        <w:rPr>
          <w:rFonts w:ascii="Arial" w:hAnsi="Arial" w:cs="Arial"/>
          <w:sz w:val="24"/>
          <w:szCs w:val="24"/>
        </w:rPr>
        <w:t>area</w:t>
      </w:r>
      <w:proofErr w:type="gramEnd"/>
    </w:p>
    <w:p w:rsidR="00BC184A" w:rsidRP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  <w:r w:rsidRPr="00BC184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C184A">
        <w:rPr>
          <w:rFonts w:ascii="Arial" w:hAnsi="Arial" w:cs="Arial"/>
          <w:sz w:val="24"/>
          <w:szCs w:val="24"/>
        </w:rPr>
        <w:t>smoothness</w:t>
      </w:r>
      <w:proofErr w:type="gramEnd"/>
      <w:r w:rsidRPr="00BC184A">
        <w:rPr>
          <w:rFonts w:ascii="Arial" w:hAnsi="Arial" w:cs="Arial"/>
          <w:sz w:val="24"/>
          <w:szCs w:val="24"/>
        </w:rPr>
        <w:t xml:space="preserve"> (local variation in radius lengths)</w:t>
      </w:r>
    </w:p>
    <w:p w:rsidR="00BC184A" w:rsidRP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  <w:r w:rsidRPr="00BC184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C184A">
        <w:rPr>
          <w:rFonts w:ascii="Arial" w:hAnsi="Arial" w:cs="Arial"/>
          <w:sz w:val="24"/>
          <w:szCs w:val="24"/>
        </w:rPr>
        <w:t>compactness</w:t>
      </w:r>
      <w:proofErr w:type="gramEnd"/>
      <w:r w:rsidRPr="00BC184A">
        <w:rPr>
          <w:rFonts w:ascii="Arial" w:hAnsi="Arial" w:cs="Arial"/>
          <w:sz w:val="24"/>
          <w:szCs w:val="24"/>
        </w:rPr>
        <w:t xml:space="preserve"> (perimeter^2 / area - 1.0)</w:t>
      </w:r>
    </w:p>
    <w:p w:rsidR="00BC184A" w:rsidRP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  <w:r w:rsidRPr="00BC184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C184A">
        <w:rPr>
          <w:rFonts w:ascii="Arial" w:hAnsi="Arial" w:cs="Arial"/>
          <w:sz w:val="24"/>
          <w:szCs w:val="24"/>
        </w:rPr>
        <w:t>concavity</w:t>
      </w:r>
      <w:proofErr w:type="gramEnd"/>
      <w:r w:rsidRPr="00BC184A">
        <w:rPr>
          <w:rFonts w:ascii="Arial" w:hAnsi="Arial" w:cs="Arial"/>
          <w:sz w:val="24"/>
          <w:szCs w:val="24"/>
        </w:rPr>
        <w:t xml:space="preserve"> (severity of concave portions of the contour)</w:t>
      </w:r>
    </w:p>
    <w:p w:rsidR="00BC184A" w:rsidRP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  <w:r w:rsidRPr="00BC184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C184A">
        <w:rPr>
          <w:rFonts w:ascii="Arial" w:hAnsi="Arial" w:cs="Arial"/>
          <w:sz w:val="24"/>
          <w:szCs w:val="24"/>
        </w:rPr>
        <w:t>concave</w:t>
      </w:r>
      <w:proofErr w:type="gramEnd"/>
      <w:r w:rsidRPr="00BC184A">
        <w:rPr>
          <w:rFonts w:ascii="Arial" w:hAnsi="Arial" w:cs="Arial"/>
          <w:sz w:val="24"/>
          <w:szCs w:val="24"/>
        </w:rPr>
        <w:t xml:space="preserve"> points (number of concave portions of the contour)</w:t>
      </w:r>
    </w:p>
    <w:p w:rsidR="00BC184A" w:rsidRP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  <w:r w:rsidRPr="00BC184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C184A">
        <w:rPr>
          <w:rFonts w:ascii="Arial" w:hAnsi="Arial" w:cs="Arial"/>
          <w:sz w:val="24"/>
          <w:szCs w:val="24"/>
        </w:rPr>
        <w:t>symmetry</w:t>
      </w:r>
      <w:proofErr w:type="gramEnd"/>
    </w:p>
    <w:p w:rsidR="00126D6C" w:rsidRDefault="00BC184A" w:rsidP="00BC184A">
      <w:pPr>
        <w:pStyle w:val="NoSpacing"/>
        <w:rPr>
          <w:rFonts w:ascii="Arial" w:hAnsi="Arial" w:cs="Arial"/>
          <w:sz w:val="24"/>
          <w:szCs w:val="24"/>
        </w:rPr>
      </w:pPr>
      <w:r w:rsidRPr="00BC184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C184A">
        <w:rPr>
          <w:rFonts w:ascii="Arial" w:hAnsi="Arial" w:cs="Arial"/>
          <w:sz w:val="24"/>
          <w:szCs w:val="24"/>
        </w:rPr>
        <w:t>fractal</w:t>
      </w:r>
      <w:proofErr w:type="gramEnd"/>
      <w:r w:rsidRPr="00BC184A">
        <w:rPr>
          <w:rFonts w:ascii="Arial" w:hAnsi="Arial" w:cs="Arial"/>
          <w:sz w:val="24"/>
          <w:szCs w:val="24"/>
        </w:rPr>
        <w:t xml:space="preserve"> dimension ("coastline approximation" – 1)</w:t>
      </w:r>
    </w:p>
    <w:p w:rsid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</w:p>
    <w:p w:rsidR="00BC184A" w:rsidRP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  <w:r w:rsidRPr="00BC184A">
        <w:rPr>
          <w:rFonts w:ascii="Arial" w:hAnsi="Arial" w:cs="Arial"/>
          <w:sz w:val="24"/>
          <w:szCs w:val="24"/>
        </w:rPr>
        <w:t>Training the classifier parameters (or classifier model) involves passing the training</w:t>
      </w:r>
    </w:p>
    <w:p w:rsidR="00BC184A" w:rsidRP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BC184A">
        <w:rPr>
          <w:rFonts w:ascii="Arial" w:hAnsi="Arial" w:cs="Arial"/>
          <w:sz w:val="24"/>
          <w:szCs w:val="24"/>
        </w:rPr>
        <w:t>data</w:t>
      </w:r>
      <w:proofErr w:type="gramEnd"/>
      <w:r w:rsidRPr="00BC184A">
        <w:rPr>
          <w:rFonts w:ascii="Arial" w:hAnsi="Arial" w:cs="Arial"/>
          <w:sz w:val="24"/>
          <w:szCs w:val="24"/>
        </w:rPr>
        <w:t xml:space="preserve"> with ground-truth label information to the supervised classifier learning module.</w:t>
      </w:r>
    </w:p>
    <w:p w:rsid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  <w:r w:rsidRPr="00BC184A">
        <w:rPr>
          <w:rFonts w:ascii="Arial" w:hAnsi="Arial" w:cs="Arial"/>
          <w:sz w:val="24"/>
          <w:szCs w:val="24"/>
        </w:rPr>
        <w:t>This is achieved by executing the following command:</w:t>
      </w:r>
    </w:p>
    <w:p w:rsid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</w:p>
    <w:p w:rsidR="00BC184A" w:rsidRP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  <w:r w:rsidRPr="00BC184A">
        <w:rPr>
          <w:rFonts w:ascii="Arial" w:hAnsi="Arial" w:cs="Arial"/>
          <w:sz w:val="24"/>
          <w:szCs w:val="24"/>
        </w:rPr>
        <w:t>$</w:t>
      </w:r>
      <w:proofErr w:type="spellStart"/>
      <w:r w:rsidRPr="00BC184A">
        <w:rPr>
          <w:rFonts w:ascii="Arial" w:hAnsi="Arial" w:cs="Arial"/>
          <w:sz w:val="24"/>
          <w:szCs w:val="24"/>
        </w:rPr>
        <w:t>hadoop</w:t>
      </w:r>
      <w:proofErr w:type="spellEnd"/>
      <w:r w:rsidRPr="00BC184A">
        <w:rPr>
          <w:rFonts w:ascii="Arial" w:hAnsi="Arial" w:cs="Arial"/>
          <w:sz w:val="24"/>
          <w:szCs w:val="24"/>
        </w:rPr>
        <w:t xml:space="preserve"> jar /</w:t>
      </w:r>
      <w:proofErr w:type="spellStart"/>
      <w:r w:rsidRPr="00BC184A">
        <w:rPr>
          <w:rFonts w:ascii="Arial" w:hAnsi="Arial" w:cs="Arial"/>
          <w:sz w:val="24"/>
          <w:szCs w:val="24"/>
        </w:rPr>
        <w:t>usr</w:t>
      </w:r>
      <w:proofErr w:type="spellEnd"/>
      <w:r w:rsidRPr="00BC184A">
        <w:rPr>
          <w:rFonts w:ascii="Arial" w:hAnsi="Arial" w:cs="Arial"/>
          <w:sz w:val="24"/>
          <w:szCs w:val="24"/>
        </w:rPr>
        <w:t>/lib/</w:t>
      </w:r>
      <w:proofErr w:type="spellStart"/>
      <w:r w:rsidRPr="00BC184A">
        <w:rPr>
          <w:rFonts w:ascii="Arial" w:hAnsi="Arial" w:cs="Arial"/>
          <w:sz w:val="24"/>
          <w:szCs w:val="24"/>
        </w:rPr>
        <w:t>hadoop</w:t>
      </w:r>
      <w:proofErr w:type="spellEnd"/>
      <w:r w:rsidRPr="00BC184A">
        <w:rPr>
          <w:rFonts w:ascii="Arial" w:hAnsi="Arial" w:cs="Arial"/>
          <w:sz w:val="24"/>
          <w:szCs w:val="24"/>
        </w:rPr>
        <w:t xml:space="preserve">/Test.jar </w:t>
      </w:r>
      <w:proofErr w:type="spellStart"/>
      <w:r w:rsidRPr="00BC184A">
        <w:rPr>
          <w:rFonts w:ascii="Arial" w:hAnsi="Arial" w:cs="Arial"/>
          <w:sz w:val="24"/>
          <w:szCs w:val="24"/>
        </w:rPr>
        <w:t>com.winvector.logistic.demo.MapReduceLogisticTrain</w:t>
      </w:r>
      <w:proofErr w:type="spellEnd"/>
    </w:p>
    <w:p w:rsidR="00BC184A" w:rsidRP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BC184A">
        <w:rPr>
          <w:rFonts w:ascii="Arial" w:hAnsi="Arial" w:cs="Arial"/>
          <w:sz w:val="24"/>
          <w:szCs w:val="24"/>
        </w:rPr>
        <w:t>input/WCTrng.tsv</w:t>
      </w:r>
      <w:proofErr w:type="gramEnd"/>
      <w:r w:rsidRPr="00BC184A">
        <w:rPr>
          <w:rFonts w:ascii="Arial" w:hAnsi="Arial" w:cs="Arial"/>
          <w:sz w:val="24"/>
          <w:szCs w:val="24"/>
        </w:rPr>
        <w:t xml:space="preserve"> "DIAGNOSIS ~ TEXTURE + PERIMETER + AREA + SMOOTHNESS +</w:t>
      </w:r>
      <w:r>
        <w:rPr>
          <w:rFonts w:ascii="Arial" w:hAnsi="Arial" w:cs="Arial"/>
          <w:sz w:val="24"/>
          <w:szCs w:val="24"/>
        </w:rPr>
        <w:t xml:space="preserve"> </w:t>
      </w:r>
      <w:r w:rsidRPr="00BC184A">
        <w:rPr>
          <w:rFonts w:ascii="Arial" w:hAnsi="Arial" w:cs="Arial"/>
          <w:sz w:val="24"/>
          <w:szCs w:val="24"/>
        </w:rPr>
        <w:t>COMPACTNESS + CONCAVITY + CONCAVEPOINTS + SYMMETRY + FRACTALDIMENSION"</w:t>
      </w:r>
      <w:r>
        <w:rPr>
          <w:rFonts w:ascii="Arial" w:hAnsi="Arial" w:cs="Arial"/>
          <w:sz w:val="24"/>
          <w:szCs w:val="24"/>
        </w:rPr>
        <w:t xml:space="preserve"> </w:t>
      </w:r>
      <w:r w:rsidRPr="00BC184A">
        <w:rPr>
          <w:rFonts w:ascii="Arial" w:hAnsi="Arial" w:cs="Arial"/>
          <w:sz w:val="24"/>
          <w:szCs w:val="24"/>
        </w:rPr>
        <w:t>BC_model.ser</w:t>
      </w:r>
    </w:p>
    <w:p w:rsidR="00BC184A" w:rsidRP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</w:p>
    <w:p w:rsidR="00BC184A" w:rsidRP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</w:p>
    <w:p w:rsidR="00BC184A" w:rsidRP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  <w:r w:rsidRPr="00BC184A">
        <w:rPr>
          <w:rFonts w:ascii="Arial" w:hAnsi="Arial" w:cs="Arial"/>
          <w:sz w:val="24"/>
          <w:szCs w:val="24"/>
        </w:rPr>
        <w:t>Validation of Classification with Test Data</w:t>
      </w:r>
    </w:p>
    <w:p w:rsidR="00BC184A" w:rsidRP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</w:p>
    <w:p w:rsidR="00BC184A" w:rsidRP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C184A">
        <w:rPr>
          <w:rFonts w:ascii="Arial" w:hAnsi="Arial" w:cs="Arial"/>
          <w:sz w:val="24"/>
          <w:szCs w:val="24"/>
        </w:rPr>
        <w:t>hadoop</w:t>
      </w:r>
      <w:proofErr w:type="spellEnd"/>
      <w:proofErr w:type="gramEnd"/>
      <w:r w:rsidRPr="00BC184A">
        <w:rPr>
          <w:rFonts w:ascii="Arial" w:hAnsi="Arial" w:cs="Arial"/>
          <w:sz w:val="24"/>
          <w:szCs w:val="24"/>
        </w:rPr>
        <w:t xml:space="preserve"> jar /</w:t>
      </w:r>
      <w:proofErr w:type="spellStart"/>
      <w:r w:rsidRPr="00BC184A">
        <w:rPr>
          <w:rFonts w:ascii="Arial" w:hAnsi="Arial" w:cs="Arial"/>
          <w:sz w:val="24"/>
          <w:szCs w:val="24"/>
        </w:rPr>
        <w:t>usr</w:t>
      </w:r>
      <w:proofErr w:type="spellEnd"/>
      <w:r w:rsidRPr="00BC184A">
        <w:rPr>
          <w:rFonts w:ascii="Arial" w:hAnsi="Arial" w:cs="Arial"/>
          <w:sz w:val="24"/>
          <w:szCs w:val="24"/>
        </w:rPr>
        <w:t>/lib/</w:t>
      </w:r>
      <w:proofErr w:type="spellStart"/>
      <w:r w:rsidRPr="00BC184A">
        <w:rPr>
          <w:rFonts w:ascii="Arial" w:hAnsi="Arial" w:cs="Arial"/>
          <w:sz w:val="24"/>
          <w:szCs w:val="24"/>
        </w:rPr>
        <w:t>hadoop</w:t>
      </w:r>
      <w:proofErr w:type="spellEnd"/>
      <w:r w:rsidRPr="00BC184A">
        <w:rPr>
          <w:rFonts w:ascii="Arial" w:hAnsi="Arial" w:cs="Arial"/>
          <w:sz w:val="24"/>
          <w:szCs w:val="24"/>
        </w:rPr>
        <w:t xml:space="preserve">/Test.jar </w:t>
      </w:r>
      <w:proofErr w:type="spellStart"/>
      <w:r w:rsidRPr="00BC184A">
        <w:rPr>
          <w:rFonts w:ascii="Arial" w:hAnsi="Arial" w:cs="Arial"/>
          <w:sz w:val="24"/>
          <w:szCs w:val="24"/>
        </w:rPr>
        <w:t>com.winvector.logistic.demo.MapReduceScore</w:t>
      </w:r>
      <w:proofErr w:type="spellEnd"/>
    </w:p>
    <w:p w:rsid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  <w:r w:rsidRPr="00BC184A">
        <w:rPr>
          <w:rFonts w:ascii="Arial" w:hAnsi="Arial" w:cs="Arial"/>
          <w:sz w:val="24"/>
          <w:szCs w:val="24"/>
        </w:rPr>
        <w:t xml:space="preserve">BC_model.ser input/WCTest.tsv </w:t>
      </w:r>
      <w:proofErr w:type="spellStart"/>
      <w:r w:rsidRPr="00BC184A">
        <w:rPr>
          <w:rFonts w:ascii="Arial" w:hAnsi="Arial" w:cs="Arial"/>
          <w:sz w:val="24"/>
          <w:szCs w:val="24"/>
        </w:rPr>
        <w:t>BCScore</w:t>
      </w:r>
      <w:proofErr w:type="spellEnd"/>
    </w:p>
    <w:p w:rsidR="00BC184A" w:rsidRP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</w:p>
    <w:p w:rsid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Pr="00BC184A">
        <w:rPr>
          <w:rFonts w:ascii="Arial" w:hAnsi="Arial" w:cs="Arial"/>
          <w:sz w:val="24"/>
          <w:szCs w:val="24"/>
        </w:rPr>
        <w:t>here</w:t>
      </w:r>
      <w:r>
        <w:rPr>
          <w:rFonts w:ascii="Arial" w:hAnsi="Arial" w:cs="Arial"/>
          <w:sz w:val="24"/>
          <w:szCs w:val="24"/>
        </w:rPr>
        <w:t>,</w:t>
      </w:r>
      <w:r w:rsidRPr="00BC184A">
        <w:rPr>
          <w:rFonts w:ascii="Arial" w:hAnsi="Arial" w:cs="Arial"/>
          <w:sz w:val="24"/>
          <w:szCs w:val="24"/>
        </w:rPr>
        <w:t xml:space="preserve"> input/WCTest.tsv – Test data set</w:t>
      </w:r>
      <w:r>
        <w:rPr>
          <w:rFonts w:ascii="Arial" w:hAnsi="Arial" w:cs="Arial"/>
          <w:sz w:val="24"/>
          <w:szCs w:val="24"/>
        </w:rPr>
        <w:t xml:space="preserve"> </w:t>
      </w:r>
    </w:p>
    <w:p w:rsidR="00BC184A" w:rsidRPr="00BC184A" w:rsidRDefault="00BC184A" w:rsidP="00BC184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BC184A">
        <w:rPr>
          <w:rFonts w:ascii="Arial" w:hAnsi="Arial" w:cs="Arial"/>
          <w:sz w:val="24"/>
          <w:szCs w:val="24"/>
        </w:rPr>
        <w:t>BCScore</w:t>
      </w:r>
      <w:proofErr w:type="spellEnd"/>
      <w:r w:rsidRPr="00BC184A">
        <w:rPr>
          <w:rFonts w:ascii="Arial" w:hAnsi="Arial" w:cs="Arial"/>
          <w:sz w:val="24"/>
          <w:szCs w:val="24"/>
        </w:rPr>
        <w:t xml:space="preserve"> – output directory (in HDFS)</w:t>
      </w:r>
    </w:p>
    <w:sectPr w:rsidR="00BC184A" w:rsidRPr="00BC184A" w:rsidSect="005F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BC184A"/>
    <w:rsid w:val="001033F3"/>
    <w:rsid w:val="00126D6C"/>
    <w:rsid w:val="001D1416"/>
    <w:rsid w:val="00272BCC"/>
    <w:rsid w:val="002746E6"/>
    <w:rsid w:val="00332B14"/>
    <w:rsid w:val="003A5956"/>
    <w:rsid w:val="003C0270"/>
    <w:rsid w:val="004A294A"/>
    <w:rsid w:val="00516079"/>
    <w:rsid w:val="005F6653"/>
    <w:rsid w:val="00994DEB"/>
    <w:rsid w:val="009E4FA5"/>
    <w:rsid w:val="00A9247F"/>
    <w:rsid w:val="00BC184A"/>
    <w:rsid w:val="00C25D03"/>
    <w:rsid w:val="00C75671"/>
    <w:rsid w:val="00ED2014"/>
    <w:rsid w:val="00F27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8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Karakavalasa Suresh</dc:creator>
  <cp:keywords/>
  <dc:description/>
  <cp:lastModifiedBy>Karakavalasa Suresh</cp:lastModifiedBy>
  <cp:revision>2</cp:revision>
  <dcterms:created xsi:type="dcterms:W3CDTF">2013-04-03T16:57:00Z</dcterms:created>
  <dcterms:modified xsi:type="dcterms:W3CDTF">2013-04-03T16:59:00Z</dcterms:modified>
</cp:coreProperties>
</file>