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Team_LittleBirdies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 Huỳnh Bá Anh Khoa N22DCCN141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 Vũ Kim Long N22DCCN050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 Trần Tuấn Hải N22DCCN026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 Đặng Nhật Nam N22DCDT038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 Tạ Quang An N22DCAT003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BÀI TẬP BÁO CÁO HỆ THỐNG SMART HELPDESK AI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Danh Sách Chi Tiết Tất Cả Các API Hệ Thống Sử Dụng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1.1 Danh Sách Internal REST APIs (FastAPI Backend - 21 Endpoints)</w:t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502"/>
        <w:gridCol w:w="1154"/>
        <w:gridCol w:w="967"/>
        <w:gridCol w:w="3437"/>
        <w:gridCol w:w="1366"/>
        <w:gridCol w:w="1934"/>
        <w:tblGridChange w:id="0">
          <w:tblGrid>
            <w:gridCol w:w="502"/>
            <w:gridCol w:w="1154"/>
            <w:gridCol w:w="967"/>
            <w:gridCol w:w="3437"/>
            <w:gridCol w:w="1366"/>
            <w:gridCol w:w="19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Path Endpoint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Quyền (RBAC)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Mô tả chức năng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/api/v1/tickets/stats/dashboard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super_admin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Lấy thống kê tổng quan ngày (tổng ticket, ticket mở, % AI tự xử lý, v.v.).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/api/v1/tickets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super_admin,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Lấy danh sách Tickets có phân trang, lọc theo status/source. Agent chỉ xem ticket được giao hoặc open/in_progress.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/api/v1/tickets/{ticket_id}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super_admin,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Lấy thông tin chi tiết 1 Ticket và toàn bộ lịch sử tin nhắn liên quan.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/api/v1/tickets/{ticket_id}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super_admin,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Cập nhật trạng thái Ticket (in_progress, resolved) và phân công Agent (assigned_to).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/api/v1/messages/incoming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Public (Chat Widget)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Nhận tin nhắn mới từ khách hàng qua Web Chat Widget. Xử lý bất đồng bộ (trả HTTP 202 Accepted).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/api/v1/messages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super_admin,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Agent gửi tin nhắn trả lời khách hàng. Tự định tuyến gửi về Web Widget, FB Messenger hoặc Email.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/api/v1/documents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super_admin,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Lấy danh sách tài liệu trong Knowledge Base huấn luyện 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/api/v1/documents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super_admin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Upload tài liệu mới (.pdf, .docx, .txt) lên Supabase Storage &amp; gọi AI nhúng Vector.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/api/v1/documents/{document_id}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super_admin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Xóa tài liệu khỏi Knowledge Base và xóa vector tương ứng trong ChromaDB.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/api/v1/channels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super_admin,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Lấy danh sách trạng thái các kênh kết nối (Web Widget, Facebook, Email).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/api/v1/channels/{type}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super_admin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Cấu hình thông số kênh kết nối (Access Token FB, API key Email).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/api/v1/channels/{type}/disconnect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super_admin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Ngắt kết nối một kênh hỗ trợ.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/api/v1/users/me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Lấy thông tin profile cá nhân của nhân viên đang đăng nhập.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/api/v1/users/me/status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Cập nhật trạng thái hoạt động cá nhân (online / offline).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/api/v1/users/me/fcm-token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Logged-in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Đăng ký/cập nhật FCM Token của thiết bị di động để nhận thông báo đẩy.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/api/v1/users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super_admin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Lấy danh sách tất cả các Agent/nhân viên trong hệ thống.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/api/v1/users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super_admin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Mời/tạo tài khoản Agent mới.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/api/v1/users/{user_id}/status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super_admin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Bật/tắt trạng thái vô hiệu hóa tài khoản Agent (disabled / active).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Webhooks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/webhooks/facebook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Xác thực Webhook URL từ Meta/Facebook App.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Webhooks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/webhooks/facebook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Public (HMAC Verify)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Tiếp nhận sự kiện tin nhắn mới từ Facebook Messenger Webhook.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Webhooks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/webhooks/email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Public (Mailgun)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Tiếp nhận sự kiện email mới từ Mailgun/SendGrid Webhook.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1.2 Danh Sách AI Core Microservice APIs (Internal Python Service)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511"/>
        <w:gridCol w:w="1113"/>
        <w:gridCol w:w="807"/>
        <w:gridCol w:w="6929"/>
        <w:tblGridChange w:id="0">
          <w:tblGrid>
            <w:gridCol w:w="511"/>
            <w:gridCol w:w="1113"/>
            <w:gridCol w:w="807"/>
            <w:gridCol w:w="6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Endpoint 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Mô tả chức năng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AI-1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/process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Xử lý tin nhắn bất đồng bộ: Phân loại ý định (Intent Classification) bằng LLM -&gt; Truy vấn RAG ChromaDB -&gt; Tạo câu trả lời tự động hoặc Chuyển giao tạo Ticket khẩn cấp.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AI-2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/embed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Đọc file từ Supabase Storage -&gt; Chia đoạn văn bản (Chunking) -&gt; Tạo Vector Embedding -&gt; Lưu trữ vào Vector DB ChromaDB.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1.3 Danh Sách External Provider APIs &amp; Services Tích Hợp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670"/>
        <w:gridCol w:w="2440"/>
        <w:gridCol w:w="6250"/>
        <w:tblGridChange w:id="0">
          <w:tblGrid>
            <w:gridCol w:w="670"/>
            <w:gridCol w:w="2440"/>
            <w:gridCol w:w="6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Provider / Dịch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Chức năng &amp; Phạm vi sử dụng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EXT-1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Supabase Auth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Xác thực người dùng nội bộ, cấp phát JWT Bearer Token, mã hóa mật khẩu.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EXT-2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Supabase Realtime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Truyền tin nhắn thời gian thực qua WebSocket đến Chat Widget trên Web và Web Admin Client.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EXT-3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Supabase Storage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Lưu trữ tệp tài liệu thô (.pdf, .docx, .txt) phục vụ Knowledge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EXT-4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LLM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Mô hình ngôn ngữ lớn phân loại Intent tin nhắn và tổng hợp câu trả lời tự nhiên theo ngữ cảnh RAG.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EXT-5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ChromaDB Vector Store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Cơ sở dữ liệu Vector lưu trữ embeddings và truy vấn độ tương đồng cosine (Similarity Search).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EXT-6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Firebase Cloud Messaging (FCM)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Đẩy thông báo khẩn (Push Notification) đến thiết bị di động của Agent khi có ticket mới.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EXT-7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Facebook Graph / Send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Nhận Webhook tin nhắn Messenger và gửi tin nhắn phản hồi tới người dùng trên Facebook.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EXT-8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Mailgun / SendGrid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Nhận Webhook email đến và gửi email trả lời khách hàng.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2. Class Diagram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 Sequence Diagram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0" distT="0" distL="0" distR="0">
            <wp:extent cx="5934075" cy="4010025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0100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KADA - Sequence diagram.drawio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0CANllUIR3aqBYk3kYf0iwUvs0_o38_3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